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45D2" w14:textId="77777777" w:rsidR="00AF4326" w:rsidRDefault="00AF4326">
      <w:pPr>
        <w:pStyle w:val="Header"/>
        <w:tabs>
          <w:tab w:val="clear" w:pos="4320"/>
          <w:tab w:val="clear" w:pos="8640"/>
        </w:tabs>
        <w:rPr>
          <w:rFonts w:ascii="Arial" w:hAnsi="Arial"/>
          <w:sz w:val="18"/>
        </w:rPr>
      </w:pPr>
    </w:p>
    <w:p w14:paraId="60F57B6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82FA43E" w14:textId="77777777" w:rsidTr="00240431">
        <w:tc>
          <w:tcPr>
            <w:tcW w:w="2250" w:type="dxa"/>
          </w:tcPr>
          <w:p w14:paraId="448C10C2" w14:textId="77777777" w:rsidR="00AA0D6E" w:rsidRDefault="00AA0D6E" w:rsidP="00AA0D6E">
            <w:pPr>
              <w:jc w:val="center"/>
              <w:rPr>
                <w:rFonts w:ascii="Arial" w:hAnsi="Arial"/>
                <w:sz w:val="16"/>
              </w:rPr>
            </w:pPr>
          </w:p>
        </w:tc>
        <w:tc>
          <w:tcPr>
            <w:tcW w:w="5670" w:type="dxa"/>
          </w:tcPr>
          <w:p w14:paraId="4C6BC35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D3274F1" w14:textId="77777777" w:rsidR="00AA0D6E" w:rsidRDefault="00AA0D6E" w:rsidP="00AA0D6E">
            <w:pPr>
              <w:jc w:val="center"/>
              <w:rPr>
                <w:rFonts w:ascii="Arial" w:hAnsi="Arial"/>
                <w:sz w:val="16"/>
              </w:rPr>
            </w:pPr>
            <w:r>
              <w:rPr>
                <w:rFonts w:ascii="Arial" w:hAnsi="Arial"/>
              </w:rPr>
              <w:t>Air Quality Division</w:t>
            </w:r>
          </w:p>
        </w:tc>
        <w:tc>
          <w:tcPr>
            <w:tcW w:w="2430" w:type="dxa"/>
          </w:tcPr>
          <w:p w14:paraId="73BD1731" w14:textId="77777777" w:rsidR="00AA0D6E" w:rsidRDefault="00AA0D6E" w:rsidP="00AA0D6E">
            <w:pPr>
              <w:jc w:val="center"/>
              <w:rPr>
                <w:rFonts w:ascii="Arial" w:hAnsi="Arial"/>
                <w:b/>
                <w:sz w:val="24"/>
              </w:rPr>
            </w:pPr>
          </w:p>
        </w:tc>
      </w:tr>
      <w:tr w:rsidR="00AA0D6E" w14:paraId="15BDBE3B" w14:textId="77777777" w:rsidTr="00240431">
        <w:trPr>
          <w:cantSplit/>
          <w:trHeight w:val="146"/>
        </w:trPr>
        <w:tc>
          <w:tcPr>
            <w:tcW w:w="2250" w:type="dxa"/>
          </w:tcPr>
          <w:p w14:paraId="16BCB8A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10518F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B9A9E7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40EB3BA" w14:textId="77777777" w:rsidTr="00240431">
        <w:trPr>
          <w:cantSplit/>
          <w:trHeight w:val="145"/>
        </w:trPr>
        <w:tc>
          <w:tcPr>
            <w:tcW w:w="2250" w:type="dxa"/>
          </w:tcPr>
          <w:p w14:paraId="2B379B1A" w14:textId="53F2E40A" w:rsidR="00AA0D6E" w:rsidRPr="00910FEA" w:rsidRDefault="009F2193" w:rsidP="00AA0D6E">
            <w:pPr>
              <w:pStyle w:val="Header"/>
              <w:jc w:val="center"/>
              <w:rPr>
                <w:rFonts w:ascii="Arial" w:hAnsi="Arial"/>
                <w:sz w:val="22"/>
                <w:szCs w:val="22"/>
              </w:rPr>
            </w:pPr>
            <w:bookmarkStart w:id="0" w:name="SRN"/>
            <w:r>
              <w:rPr>
                <w:rFonts w:ascii="Arial" w:hAnsi="Arial"/>
                <w:sz w:val="22"/>
                <w:szCs w:val="22"/>
              </w:rPr>
              <w:t>P0222</w:t>
            </w:r>
            <w:bookmarkEnd w:id="0"/>
          </w:p>
        </w:tc>
        <w:tc>
          <w:tcPr>
            <w:tcW w:w="5670" w:type="dxa"/>
          </w:tcPr>
          <w:p w14:paraId="0F45FAB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AB099F3" w14:textId="6D4BE100" w:rsidR="00AA0D6E" w:rsidRPr="00910FEA" w:rsidRDefault="009F2193" w:rsidP="00AA0D6E">
            <w:pPr>
              <w:pStyle w:val="Header"/>
              <w:jc w:val="center"/>
              <w:rPr>
                <w:rFonts w:ascii="Arial" w:hAnsi="Arial"/>
                <w:sz w:val="22"/>
                <w:szCs w:val="22"/>
              </w:rPr>
            </w:pPr>
            <w:bookmarkStart w:id="1" w:name="Text17"/>
            <w:r>
              <w:rPr>
                <w:rFonts w:ascii="Arial" w:hAnsi="Arial"/>
                <w:sz w:val="22"/>
                <w:szCs w:val="22"/>
              </w:rPr>
              <w:t>MI-ROP-P0222-</w:t>
            </w:r>
            <w:bookmarkEnd w:id="1"/>
            <w:r w:rsidR="00F244F4">
              <w:rPr>
                <w:rFonts w:ascii="Arial" w:hAnsi="Arial"/>
                <w:sz w:val="22"/>
                <w:szCs w:val="22"/>
              </w:rPr>
              <w:t>2023</w:t>
            </w:r>
          </w:p>
        </w:tc>
      </w:tr>
    </w:tbl>
    <w:p w14:paraId="3311C61B" w14:textId="77777777" w:rsidR="00AF4326" w:rsidRDefault="00AF4326">
      <w:pPr>
        <w:rPr>
          <w:rFonts w:ascii="Arial" w:hAnsi="Arial"/>
          <w:color w:val="000000"/>
          <w:sz w:val="14"/>
        </w:rPr>
      </w:pPr>
    </w:p>
    <w:p w14:paraId="4BE9C3FD" w14:textId="77777777" w:rsidR="00AF4326" w:rsidRDefault="00AF4326">
      <w:pPr>
        <w:jc w:val="center"/>
        <w:rPr>
          <w:rFonts w:ascii="Arial" w:hAnsi="Arial"/>
          <w:sz w:val="22"/>
        </w:rPr>
      </w:pPr>
    </w:p>
    <w:p w14:paraId="62109401" w14:textId="69B3BFB2" w:rsidR="003D6C8F" w:rsidRPr="003D6C8F" w:rsidRDefault="009F2193">
      <w:pPr>
        <w:jc w:val="center"/>
        <w:rPr>
          <w:rFonts w:ascii="Arial" w:hAnsi="Arial"/>
          <w:b/>
          <w:sz w:val="22"/>
        </w:rPr>
      </w:pPr>
      <w:bookmarkStart w:id="2" w:name="Text40"/>
      <w:r>
        <w:rPr>
          <w:rFonts w:ascii="Arial" w:hAnsi="Arial"/>
          <w:b/>
          <w:noProof/>
          <w:sz w:val="22"/>
        </w:rPr>
        <w:t>C&amp;C Energy, LLC</w:t>
      </w:r>
      <w:bookmarkEnd w:id="2"/>
    </w:p>
    <w:p w14:paraId="310AD510" w14:textId="77777777" w:rsidR="00AF4326" w:rsidRDefault="00AF4326">
      <w:pPr>
        <w:rPr>
          <w:rFonts w:ascii="Arial" w:hAnsi="Arial"/>
          <w:sz w:val="22"/>
        </w:rPr>
      </w:pPr>
    </w:p>
    <w:p w14:paraId="079C9378" w14:textId="77777777" w:rsidR="00AF4326" w:rsidRDefault="00AF4326">
      <w:pPr>
        <w:jc w:val="center"/>
        <w:rPr>
          <w:rFonts w:ascii="Arial" w:hAnsi="Arial"/>
          <w:sz w:val="22"/>
        </w:rPr>
      </w:pPr>
    </w:p>
    <w:p w14:paraId="1CD20F1B" w14:textId="5D32815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527B65">
        <w:rPr>
          <w:rFonts w:ascii="Arial" w:hAnsi="Arial"/>
          <w:sz w:val="22"/>
          <w:szCs w:val="22"/>
        </w:rPr>
        <w:t>P0222</w:t>
      </w:r>
      <w:r w:rsidR="00AF4326">
        <w:rPr>
          <w:rFonts w:ascii="Arial" w:hAnsi="Arial"/>
          <w:sz w:val="22"/>
        </w:rPr>
        <w:fldChar w:fldCharType="end"/>
      </w:r>
    </w:p>
    <w:p w14:paraId="419A2E3D" w14:textId="77777777" w:rsidR="00AF4326" w:rsidRDefault="00AF4326">
      <w:pPr>
        <w:jc w:val="center"/>
        <w:rPr>
          <w:rFonts w:ascii="Arial" w:hAnsi="Arial"/>
          <w:sz w:val="22"/>
        </w:rPr>
      </w:pPr>
    </w:p>
    <w:p w14:paraId="52ECB32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DA29718" w14:textId="77777777" w:rsidR="006240B1" w:rsidRDefault="006240B1">
      <w:pPr>
        <w:jc w:val="center"/>
        <w:outlineLvl w:val="0"/>
        <w:rPr>
          <w:rFonts w:ascii="Arial" w:hAnsi="Arial"/>
          <w:sz w:val="22"/>
        </w:rPr>
      </w:pPr>
    </w:p>
    <w:p w14:paraId="418B5414" w14:textId="07D4E476" w:rsidR="00AF4326" w:rsidRDefault="009F2193">
      <w:pPr>
        <w:jc w:val="center"/>
        <w:rPr>
          <w:rFonts w:ascii="Arial" w:hAnsi="Arial"/>
          <w:sz w:val="22"/>
        </w:rPr>
      </w:pPr>
      <w:bookmarkStart w:id="3" w:name="Street_Address"/>
      <w:r>
        <w:rPr>
          <w:rFonts w:ascii="Arial" w:hAnsi="Arial"/>
          <w:sz w:val="22"/>
        </w:rPr>
        <w:t>19401 15 Mile Road</w:t>
      </w:r>
      <w:bookmarkEnd w:id="3"/>
      <w:r w:rsidR="00AF4326">
        <w:rPr>
          <w:rFonts w:ascii="Arial" w:hAnsi="Arial"/>
          <w:sz w:val="22"/>
        </w:rPr>
        <w:t xml:space="preserve">, </w:t>
      </w:r>
      <w:bookmarkStart w:id="4" w:name="City"/>
      <w:r>
        <w:rPr>
          <w:rFonts w:ascii="Arial" w:hAnsi="Arial"/>
          <w:sz w:val="22"/>
        </w:rPr>
        <w:t>Marshall</w:t>
      </w:r>
      <w:bookmarkEnd w:id="4"/>
      <w:r w:rsidR="00AF4326">
        <w:rPr>
          <w:rFonts w:ascii="Arial" w:hAnsi="Arial"/>
          <w:sz w:val="22"/>
        </w:rPr>
        <w:t xml:space="preserve">, </w:t>
      </w:r>
      <w:bookmarkStart w:id="5" w:name="Text13"/>
      <w:r>
        <w:rPr>
          <w:rFonts w:ascii="Arial" w:hAnsi="Arial"/>
          <w:sz w:val="22"/>
        </w:rPr>
        <w:t>Calhoun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49068</w:t>
      </w:r>
      <w:bookmarkEnd w:id="6"/>
    </w:p>
    <w:p w14:paraId="19254D5F" w14:textId="77777777" w:rsidR="00AF4326" w:rsidRDefault="00AF4326">
      <w:pPr>
        <w:jc w:val="center"/>
        <w:rPr>
          <w:rFonts w:ascii="Arial" w:hAnsi="Arial"/>
          <w:sz w:val="22"/>
        </w:rPr>
      </w:pPr>
    </w:p>
    <w:p w14:paraId="471601A4" w14:textId="1950EEB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9F2193">
        <w:rPr>
          <w:rFonts w:ascii="Arial" w:hAnsi="Arial"/>
          <w:noProof/>
          <w:sz w:val="22"/>
        </w:rPr>
        <w:t>MI-ROP-P0222-</w:t>
      </w:r>
      <w:bookmarkEnd w:id="7"/>
      <w:r w:rsidR="00F244F4">
        <w:rPr>
          <w:rFonts w:ascii="Arial" w:hAnsi="Arial"/>
          <w:noProof/>
          <w:sz w:val="22"/>
        </w:rPr>
        <w:t>2023</w:t>
      </w:r>
    </w:p>
    <w:p w14:paraId="3249B909" w14:textId="77777777" w:rsidR="00AF4326" w:rsidRDefault="00AF4326">
      <w:pPr>
        <w:ind w:left="3150"/>
        <w:rPr>
          <w:rFonts w:ascii="Arial" w:hAnsi="Arial"/>
          <w:sz w:val="22"/>
        </w:rPr>
      </w:pPr>
    </w:p>
    <w:p w14:paraId="514C5A8C" w14:textId="42EA862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04917">
        <w:rPr>
          <w:rFonts w:ascii="Arial" w:hAnsi="Arial"/>
          <w:noProof/>
          <w:sz w:val="22"/>
        </w:rPr>
        <w:t>April 24, 2023</w:t>
      </w:r>
    </w:p>
    <w:p w14:paraId="54CA18A6" w14:textId="77777777" w:rsidR="00DB5924" w:rsidRPr="007129B8" w:rsidRDefault="00DB5924">
      <w:pPr>
        <w:pStyle w:val="BodyText"/>
      </w:pPr>
    </w:p>
    <w:p w14:paraId="68206F72" w14:textId="77777777" w:rsidR="00644884" w:rsidRDefault="00644884" w:rsidP="00DB5924">
      <w:pPr>
        <w:jc w:val="both"/>
        <w:rPr>
          <w:rFonts w:ascii="Arial" w:hAnsi="Arial"/>
          <w:sz w:val="22"/>
        </w:rPr>
      </w:pPr>
    </w:p>
    <w:p w14:paraId="3F604BC5" w14:textId="77777777" w:rsidR="00644884" w:rsidRDefault="00644884" w:rsidP="00DB5924">
      <w:pPr>
        <w:jc w:val="both"/>
        <w:rPr>
          <w:rFonts w:ascii="Arial" w:hAnsi="Arial"/>
          <w:sz w:val="22"/>
        </w:rPr>
      </w:pPr>
    </w:p>
    <w:p w14:paraId="6C4798DC" w14:textId="77777777" w:rsidR="00644884" w:rsidRDefault="00644884" w:rsidP="00DB5924">
      <w:pPr>
        <w:jc w:val="both"/>
        <w:rPr>
          <w:rFonts w:ascii="Arial" w:hAnsi="Arial"/>
          <w:sz w:val="22"/>
        </w:rPr>
      </w:pPr>
    </w:p>
    <w:p w14:paraId="11C0170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14018A0" w14:textId="77777777" w:rsidR="00AF4326" w:rsidRDefault="00AF4326">
      <w:pPr>
        <w:rPr>
          <w:rFonts w:ascii="Arial" w:hAnsi="Arial"/>
          <w:sz w:val="22"/>
        </w:rPr>
      </w:pPr>
    </w:p>
    <w:p w14:paraId="62FD64A0" w14:textId="77777777" w:rsidR="00AF4326" w:rsidRDefault="00AF4326">
      <w:pPr>
        <w:rPr>
          <w:rFonts w:ascii="Arial" w:hAnsi="Arial"/>
          <w:sz w:val="22"/>
        </w:rPr>
      </w:pPr>
    </w:p>
    <w:p w14:paraId="2E0A384D" w14:textId="77777777" w:rsidR="00AF4326" w:rsidRDefault="00AF4326">
      <w:pPr>
        <w:rPr>
          <w:rFonts w:ascii="Arial" w:hAnsi="Arial"/>
          <w:sz w:val="22"/>
        </w:rPr>
      </w:pPr>
    </w:p>
    <w:p w14:paraId="591EA435" w14:textId="77777777" w:rsidR="00AF4326" w:rsidRDefault="00AF4326">
      <w:pPr>
        <w:rPr>
          <w:rFonts w:ascii="Arial" w:hAnsi="Arial"/>
          <w:sz w:val="22"/>
        </w:rPr>
      </w:pPr>
    </w:p>
    <w:p w14:paraId="078E74FA" w14:textId="77777777" w:rsidR="00AF4326" w:rsidRDefault="00AF4326">
      <w:pPr>
        <w:rPr>
          <w:rFonts w:ascii="Arial" w:hAnsi="Arial"/>
          <w:sz w:val="22"/>
        </w:rPr>
      </w:pPr>
    </w:p>
    <w:p w14:paraId="7F2A47A0" w14:textId="77777777" w:rsidR="00AF4326" w:rsidRDefault="00AF4326">
      <w:pPr>
        <w:rPr>
          <w:rFonts w:ascii="Arial" w:hAnsi="Arial"/>
          <w:sz w:val="22"/>
        </w:rPr>
      </w:pPr>
    </w:p>
    <w:p w14:paraId="140AB6CB" w14:textId="77777777" w:rsidR="00DB5924" w:rsidRDefault="00DB5924">
      <w:pPr>
        <w:rPr>
          <w:rFonts w:ascii="Arial" w:hAnsi="Arial"/>
          <w:sz w:val="22"/>
        </w:rPr>
      </w:pPr>
    </w:p>
    <w:p w14:paraId="7A135259" w14:textId="77777777" w:rsidR="00DB5924" w:rsidRDefault="00DB5924">
      <w:pPr>
        <w:rPr>
          <w:rFonts w:ascii="Arial" w:hAnsi="Arial"/>
          <w:sz w:val="22"/>
        </w:rPr>
      </w:pPr>
    </w:p>
    <w:p w14:paraId="524B20E8" w14:textId="77777777" w:rsidR="00DB5924" w:rsidRDefault="00DB5924">
      <w:pPr>
        <w:rPr>
          <w:rFonts w:ascii="Arial" w:hAnsi="Arial"/>
          <w:sz w:val="22"/>
        </w:rPr>
      </w:pPr>
    </w:p>
    <w:p w14:paraId="273A58CC" w14:textId="77777777" w:rsidR="00DB5924" w:rsidRDefault="00DB5924">
      <w:pPr>
        <w:rPr>
          <w:rFonts w:ascii="Arial" w:hAnsi="Arial"/>
          <w:sz w:val="22"/>
        </w:rPr>
      </w:pPr>
    </w:p>
    <w:p w14:paraId="046D4EE6" w14:textId="77777777" w:rsidR="00DB5924" w:rsidRDefault="00DB5924">
      <w:pPr>
        <w:rPr>
          <w:rFonts w:ascii="Arial" w:hAnsi="Arial"/>
          <w:sz w:val="22"/>
        </w:rPr>
      </w:pPr>
    </w:p>
    <w:p w14:paraId="7078774A" w14:textId="77777777" w:rsidR="00DB5924" w:rsidRDefault="00DB5924">
      <w:pPr>
        <w:rPr>
          <w:rFonts w:ascii="Arial" w:hAnsi="Arial"/>
          <w:sz w:val="22"/>
        </w:rPr>
      </w:pPr>
    </w:p>
    <w:p w14:paraId="58853264" w14:textId="77777777" w:rsidR="00DB5924" w:rsidRDefault="00DB5924">
      <w:pPr>
        <w:rPr>
          <w:rFonts w:ascii="Arial" w:hAnsi="Arial"/>
          <w:sz w:val="22"/>
        </w:rPr>
      </w:pPr>
    </w:p>
    <w:p w14:paraId="08EAFE5F" w14:textId="77777777" w:rsidR="00DB5924" w:rsidRDefault="00DB5924">
      <w:pPr>
        <w:rPr>
          <w:rFonts w:ascii="Arial" w:hAnsi="Arial"/>
          <w:sz w:val="22"/>
        </w:rPr>
      </w:pPr>
    </w:p>
    <w:p w14:paraId="3A2D4666" w14:textId="77777777" w:rsidR="00AF4326" w:rsidRDefault="00AF4326">
      <w:pPr>
        <w:rPr>
          <w:rFonts w:ascii="Arial" w:hAnsi="Arial"/>
          <w:sz w:val="22"/>
        </w:rPr>
      </w:pPr>
    </w:p>
    <w:p w14:paraId="75F28042" w14:textId="77777777" w:rsidR="00AF4326" w:rsidRDefault="00AF4326">
      <w:pPr>
        <w:rPr>
          <w:rFonts w:ascii="Arial" w:hAnsi="Arial"/>
          <w:sz w:val="22"/>
        </w:rPr>
      </w:pPr>
    </w:p>
    <w:p w14:paraId="732F4F92" w14:textId="77777777" w:rsidR="00AF4326" w:rsidRDefault="00AF4326">
      <w:pPr>
        <w:rPr>
          <w:rFonts w:ascii="Arial" w:hAnsi="Arial"/>
          <w:sz w:val="22"/>
        </w:rPr>
      </w:pPr>
    </w:p>
    <w:p w14:paraId="790C8DF2" w14:textId="77777777" w:rsidR="00644884" w:rsidRDefault="00644884">
      <w:pPr>
        <w:rPr>
          <w:rFonts w:ascii="Arial" w:hAnsi="Arial"/>
          <w:sz w:val="22"/>
        </w:rPr>
      </w:pPr>
    </w:p>
    <w:p w14:paraId="71AE6B22" w14:textId="77777777" w:rsidR="00AF4326" w:rsidRDefault="00644884" w:rsidP="00644884">
      <w:pPr>
        <w:rPr>
          <w:rFonts w:ascii="Arial" w:hAnsi="Arial"/>
          <w:sz w:val="22"/>
        </w:rPr>
      </w:pPr>
      <w:r>
        <w:rPr>
          <w:rFonts w:ascii="Arial" w:hAnsi="Arial"/>
          <w:sz w:val="22"/>
        </w:rPr>
        <w:br w:type="page"/>
      </w:r>
    </w:p>
    <w:p w14:paraId="4B50D8AF" w14:textId="77777777" w:rsidR="00AF4326" w:rsidRDefault="00AF4326">
      <w:pPr>
        <w:jc w:val="center"/>
        <w:outlineLvl w:val="0"/>
        <w:rPr>
          <w:rFonts w:ascii="Arial" w:hAnsi="Arial"/>
          <w:b/>
          <w:sz w:val="22"/>
        </w:rPr>
      </w:pPr>
      <w:r>
        <w:rPr>
          <w:rFonts w:ascii="Arial" w:hAnsi="Arial"/>
          <w:b/>
          <w:sz w:val="22"/>
        </w:rPr>
        <w:lastRenderedPageBreak/>
        <w:t>TABLE OF CONTENTS</w:t>
      </w:r>
    </w:p>
    <w:p w14:paraId="1FE3FD24" w14:textId="74CF560D" w:rsidR="00527B65" w:rsidRDefault="00AF4326" w:rsidP="00B7224E">
      <w:pPr>
        <w:pStyle w:val="TOC1"/>
        <w:rPr>
          <w:rFonts w:asciiTheme="minorHAnsi" w:eastAsiaTheme="minorEastAsia" w:hAnsiTheme="minorHAnsi" w:cstheme="minorBidi"/>
          <w:noProof/>
          <w:szCs w:val="22"/>
        </w:rPr>
      </w:pPr>
      <w:r>
        <w:fldChar w:fldCharType="begin"/>
      </w:r>
      <w:r>
        <w:instrText xml:space="preserve"> TOC \o "1-8" </w:instrText>
      </w:r>
      <w:r>
        <w:fldChar w:fldCharType="separate"/>
      </w:r>
      <w:r w:rsidR="00527B65">
        <w:rPr>
          <w:noProof/>
        </w:rPr>
        <w:t>April 24 - STAFF REPORT</w:t>
      </w:r>
      <w:r w:rsidR="00527B65">
        <w:rPr>
          <w:noProof/>
        </w:rPr>
        <w:tab/>
      </w:r>
      <w:r w:rsidR="00527B65">
        <w:rPr>
          <w:noProof/>
        </w:rPr>
        <w:fldChar w:fldCharType="begin"/>
      </w:r>
      <w:r w:rsidR="00527B65">
        <w:rPr>
          <w:noProof/>
        </w:rPr>
        <w:instrText xml:space="preserve"> PAGEREF _Toc137044386 \h </w:instrText>
      </w:r>
      <w:r w:rsidR="00527B65">
        <w:rPr>
          <w:noProof/>
        </w:rPr>
      </w:r>
      <w:r w:rsidR="00527B65">
        <w:rPr>
          <w:noProof/>
        </w:rPr>
        <w:fldChar w:fldCharType="separate"/>
      </w:r>
      <w:r w:rsidR="00527B65">
        <w:rPr>
          <w:noProof/>
        </w:rPr>
        <w:t>3</w:t>
      </w:r>
      <w:r w:rsidR="00527B65">
        <w:rPr>
          <w:noProof/>
        </w:rPr>
        <w:fldChar w:fldCharType="end"/>
      </w:r>
    </w:p>
    <w:p w14:paraId="0873060E" w14:textId="17D1B1A9" w:rsidR="00527B65" w:rsidRDefault="00527B65">
      <w:pPr>
        <w:pStyle w:val="TOC1"/>
        <w:rPr>
          <w:rFonts w:asciiTheme="minorHAnsi" w:eastAsiaTheme="minorEastAsia" w:hAnsiTheme="minorHAnsi" w:cstheme="minorBidi"/>
          <w:noProof/>
          <w:szCs w:val="22"/>
        </w:rPr>
      </w:pPr>
      <w:r>
        <w:rPr>
          <w:noProof/>
        </w:rPr>
        <w:t>June 8, 2023 - STAFF REPORT ADDENDUM</w:t>
      </w:r>
      <w:r>
        <w:rPr>
          <w:noProof/>
        </w:rPr>
        <w:tab/>
      </w:r>
      <w:r>
        <w:rPr>
          <w:noProof/>
        </w:rPr>
        <w:fldChar w:fldCharType="begin"/>
      </w:r>
      <w:r>
        <w:rPr>
          <w:noProof/>
        </w:rPr>
        <w:instrText xml:space="preserve"> PAGEREF _Toc137044387 \h </w:instrText>
      </w:r>
      <w:r>
        <w:rPr>
          <w:noProof/>
        </w:rPr>
      </w:r>
      <w:r>
        <w:rPr>
          <w:noProof/>
        </w:rPr>
        <w:fldChar w:fldCharType="separate"/>
      </w:r>
      <w:r>
        <w:rPr>
          <w:noProof/>
        </w:rPr>
        <w:t>8</w:t>
      </w:r>
      <w:r>
        <w:rPr>
          <w:noProof/>
        </w:rPr>
        <w:fldChar w:fldCharType="end"/>
      </w:r>
    </w:p>
    <w:p w14:paraId="3ECD3649" w14:textId="7777777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41570A1" w14:textId="77777777" w:rsidTr="004577DE">
        <w:tc>
          <w:tcPr>
            <w:tcW w:w="2250" w:type="dxa"/>
          </w:tcPr>
          <w:p w14:paraId="61A857DF" w14:textId="77777777" w:rsidR="004577DE" w:rsidRDefault="004577DE" w:rsidP="004577DE">
            <w:pPr>
              <w:ind w:right="252"/>
              <w:jc w:val="center"/>
              <w:rPr>
                <w:rFonts w:ascii="Arial" w:hAnsi="Arial"/>
                <w:sz w:val="16"/>
              </w:rPr>
            </w:pPr>
          </w:p>
        </w:tc>
        <w:tc>
          <w:tcPr>
            <w:tcW w:w="5940" w:type="dxa"/>
          </w:tcPr>
          <w:p w14:paraId="123FFF8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C3B692A" w14:textId="77777777" w:rsidR="004577DE" w:rsidRDefault="004577DE" w:rsidP="00C65371">
            <w:pPr>
              <w:jc w:val="center"/>
              <w:rPr>
                <w:rFonts w:ascii="Arial" w:hAnsi="Arial"/>
                <w:sz w:val="16"/>
              </w:rPr>
            </w:pPr>
            <w:r>
              <w:rPr>
                <w:rFonts w:ascii="Arial" w:hAnsi="Arial"/>
              </w:rPr>
              <w:t>Air Quality Division</w:t>
            </w:r>
          </w:p>
        </w:tc>
        <w:tc>
          <w:tcPr>
            <w:tcW w:w="2374" w:type="dxa"/>
          </w:tcPr>
          <w:p w14:paraId="4E3E38CA" w14:textId="77777777" w:rsidR="004577DE" w:rsidRDefault="004577DE" w:rsidP="00C65371">
            <w:pPr>
              <w:ind w:left="-73"/>
              <w:jc w:val="center"/>
              <w:rPr>
                <w:rFonts w:ascii="Arial" w:hAnsi="Arial"/>
                <w:sz w:val="16"/>
              </w:rPr>
            </w:pPr>
          </w:p>
        </w:tc>
      </w:tr>
      <w:tr w:rsidR="004577DE" w:rsidRPr="00DB5924" w14:paraId="6D288AC2" w14:textId="77777777" w:rsidTr="004577DE">
        <w:trPr>
          <w:cantSplit/>
          <w:trHeight w:val="333"/>
        </w:trPr>
        <w:tc>
          <w:tcPr>
            <w:tcW w:w="2250" w:type="dxa"/>
          </w:tcPr>
          <w:p w14:paraId="058EA2C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C06D740"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D7C85D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9A0BA28" w14:textId="77777777" w:rsidTr="004577DE">
        <w:trPr>
          <w:cantSplit/>
          <w:trHeight w:val="428"/>
        </w:trPr>
        <w:tc>
          <w:tcPr>
            <w:tcW w:w="2250" w:type="dxa"/>
            <w:tcBorders>
              <w:bottom w:val="nil"/>
            </w:tcBorders>
          </w:tcPr>
          <w:p w14:paraId="47603102" w14:textId="5F13133E" w:rsidR="004577DE" w:rsidRPr="00910FEA" w:rsidRDefault="00F2351E" w:rsidP="00C65371">
            <w:pPr>
              <w:pStyle w:val="Header"/>
              <w:jc w:val="center"/>
              <w:rPr>
                <w:rFonts w:ascii="Arial" w:hAnsi="Arial"/>
                <w:sz w:val="22"/>
                <w:szCs w:val="22"/>
              </w:rPr>
            </w:pPr>
            <w:r>
              <w:rPr>
                <w:rFonts w:ascii="Arial" w:hAnsi="Arial"/>
                <w:sz w:val="22"/>
                <w:szCs w:val="22"/>
              </w:rPr>
              <w:t>P0222</w:t>
            </w:r>
          </w:p>
        </w:tc>
        <w:tc>
          <w:tcPr>
            <w:tcW w:w="5940" w:type="dxa"/>
            <w:tcBorders>
              <w:bottom w:val="nil"/>
            </w:tcBorders>
          </w:tcPr>
          <w:p w14:paraId="7F9FDA96" w14:textId="1C3D0F1C" w:rsidR="004577DE" w:rsidRPr="0057400E" w:rsidRDefault="0062402C"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37044386"/>
            <w:r>
              <w:rPr>
                <w:sz w:val="22"/>
                <w:szCs w:val="22"/>
              </w:rPr>
              <w:t>April 24</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3291ACD8" w14:textId="6E7F2606" w:rsidR="004577DE" w:rsidRPr="00910FEA" w:rsidRDefault="00F2351E" w:rsidP="00C65371">
            <w:pPr>
              <w:pStyle w:val="Header"/>
              <w:jc w:val="center"/>
              <w:rPr>
                <w:rFonts w:ascii="Arial" w:hAnsi="Arial"/>
                <w:b/>
                <w:sz w:val="22"/>
                <w:szCs w:val="22"/>
              </w:rPr>
            </w:pPr>
            <w:r>
              <w:rPr>
                <w:rFonts w:ascii="Arial" w:hAnsi="Arial"/>
                <w:sz w:val="22"/>
                <w:szCs w:val="22"/>
              </w:rPr>
              <w:t>MI-ROP-P0222-20</w:t>
            </w:r>
            <w:r w:rsidR="00F244F4">
              <w:rPr>
                <w:rFonts w:ascii="Arial" w:hAnsi="Arial"/>
                <w:sz w:val="22"/>
                <w:szCs w:val="22"/>
              </w:rPr>
              <w:t>23</w:t>
            </w:r>
          </w:p>
        </w:tc>
      </w:tr>
    </w:tbl>
    <w:p w14:paraId="46124249" w14:textId="77777777" w:rsidR="0024506D" w:rsidRDefault="0024506D" w:rsidP="00EE5339">
      <w:pPr>
        <w:pStyle w:val="Header"/>
        <w:tabs>
          <w:tab w:val="clear" w:pos="4320"/>
          <w:tab w:val="clear" w:pos="8640"/>
        </w:tabs>
        <w:rPr>
          <w:rFonts w:ascii="Arial" w:hAnsi="Arial"/>
          <w:sz w:val="22"/>
        </w:rPr>
      </w:pPr>
    </w:p>
    <w:p w14:paraId="4585B55F" w14:textId="77777777" w:rsidR="00AF4326" w:rsidRPr="00CB60BD" w:rsidRDefault="00AF4326" w:rsidP="00EE5339">
      <w:pPr>
        <w:pStyle w:val="Header"/>
        <w:tabs>
          <w:tab w:val="clear" w:pos="4320"/>
          <w:tab w:val="clear" w:pos="8640"/>
        </w:tabs>
        <w:rPr>
          <w:rFonts w:ascii="Arial" w:hAnsi="Arial"/>
          <w:sz w:val="22"/>
        </w:rPr>
      </w:pPr>
    </w:p>
    <w:p w14:paraId="358BE8F6"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374EAFA" w14:textId="77777777" w:rsidR="00AF4326" w:rsidRPr="00290754" w:rsidRDefault="00AF4326">
      <w:pPr>
        <w:jc w:val="both"/>
        <w:rPr>
          <w:rFonts w:ascii="Arial" w:hAnsi="Arial" w:cs="Arial"/>
          <w:sz w:val="22"/>
          <w:szCs w:val="22"/>
        </w:rPr>
      </w:pPr>
    </w:p>
    <w:p w14:paraId="476748D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0626002" w14:textId="77777777" w:rsidR="00DB5924" w:rsidRPr="00290754" w:rsidRDefault="00DB5924" w:rsidP="00167B85">
      <w:pPr>
        <w:jc w:val="both"/>
        <w:rPr>
          <w:rFonts w:ascii="Arial" w:hAnsi="Arial" w:cs="Arial"/>
          <w:sz w:val="22"/>
          <w:szCs w:val="22"/>
        </w:rPr>
      </w:pPr>
    </w:p>
    <w:p w14:paraId="390A08E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103D656" w14:textId="77777777" w:rsidR="00DB5924" w:rsidRPr="00290754" w:rsidRDefault="00DB5924" w:rsidP="00DB5924">
      <w:pPr>
        <w:rPr>
          <w:rFonts w:ascii="Arial" w:hAnsi="Arial" w:cs="Arial"/>
          <w:sz w:val="22"/>
          <w:szCs w:val="22"/>
        </w:rPr>
      </w:pPr>
    </w:p>
    <w:p w14:paraId="1B429456"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4415AB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D8C115A" w14:textId="77777777">
        <w:tc>
          <w:tcPr>
            <w:tcW w:w="5040" w:type="dxa"/>
          </w:tcPr>
          <w:p w14:paraId="3A42168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4669F58" w14:textId="361062A0" w:rsidR="001159B4" w:rsidRDefault="00190F84">
            <w:pPr>
              <w:rPr>
                <w:rFonts w:ascii="Arial" w:hAnsi="Arial" w:cs="Arial"/>
                <w:sz w:val="22"/>
                <w:szCs w:val="22"/>
              </w:rPr>
            </w:pPr>
            <w:bookmarkStart w:id="17" w:name="Source_Name_Mailing"/>
            <w:r>
              <w:rPr>
                <w:rFonts w:ascii="Arial" w:hAnsi="Arial" w:cs="Arial"/>
                <w:sz w:val="22"/>
                <w:szCs w:val="22"/>
              </w:rPr>
              <w:t>C&amp;C Energy, LLC</w:t>
            </w:r>
            <w:bookmarkEnd w:id="17"/>
          </w:p>
          <w:p w14:paraId="3FFBC132" w14:textId="729DBAA2" w:rsidR="001159B4" w:rsidRDefault="00190F84">
            <w:pPr>
              <w:rPr>
                <w:rFonts w:ascii="Arial" w:hAnsi="Arial" w:cs="Arial"/>
                <w:sz w:val="22"/>
                <w:szCs w:val="22"/>
              </w:rPr>
            </w:pPr>
            <w:bookmarkStart w:id="18" w:name="street_mailing"/>
            <w:r>
              <w:rPr>
                <w:rFonts w:ascii="Arial" w:hAnsi="Arial" w:cs="Arial"/>
                <w:sz w:val="22"/>
                <w:szCs w:val="22"/>
              </w:rPr>
              <w:t>19401 15 Mile Road</w:t>
            </w:r>
            <w:bookmarkEnd w:id="18"/>
          </w:p>
          <w:p w14:paraId="382F66EB" w14:textId="6D06801F" w:rsidR="00AF4326" w:rsidRPr="00290754" w:rsidRDefault="00190F84">
            <w:pPr>
              <w:rPr>
                <w:rFonts w:ascii="Arial" w:hAnsi="Arial" w:cs="Arial"/>
                <w:sz w:val="22"/>
                <w:szCs w:val="22"/>
              </w:rPr>
            </w:pPr>
            <w:bookmarkStart w:id="19" w:name="city_mailing"/>
            <w:r>
              <w:rPr>
                <w:rFonts w:ascii="Arial" w:hAnsi="Arial" w:cs="Arial"/>
                <w:sz w:val="22"/>
                <w:szCs w:val="22"/>
              </w:rPr>
              <w:t>Marshall</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49068</w:t>
            </w:r>
            <w:bookmarkEnd w:id="20"/>
            <w:r w:rsidR="00AF4326" w:rsidRPr="00290754">
              <w:rPr>
                <w:rFonts w:ascii="Arial" w:hAnsi="Arial" w:cs="Arial"/>
                <w:sz w:val="22"/>
                <w:szCs w:val="22"/>
              </w:rPr>
              <w:t xml:space="preserve"> </w:t>
            </w:r>
          </w:p>
        </w:tc>
      </w:tr>
      <w:tr w:rsidR="00AF4326" w:rsidRPr="00290754" w14:paraId="71A81224" w14:textId="77777777" w:rsidTr="00177285">
        <w:trPr>
          <w:trHeight w:val="273"/>
        </w:trPr>
        <w:tc>
          <w:tcPr>
            <w:tcW w:w="5040" w:type="dxa"/>
          </w:tcPr>
          <w:p w14:paraId="5182643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24B6681" w14:textId="513A4CFC" w:rsidR="00AF4326" w:rsidRPr="00290754" w:rsidRDefault="00190F84">
            <w:pPr>
              <w:rPr>
                <w:rFonts w:ascii="Arial" w:hAnsi="Arial" w:cs="Arial"/>
                <w:sz w:val="22"/>
                <w:szCs w:val="22"/>
              </w:rPr>
            </w:pPr>
            <w:bookmarkStart w:id="21" w:name="Text15"/>
            <w:r>
              <w:rPr>
                <w:rFonts w:ascii="Arial" w:hAnsi="Arial" w:cs="Arial"/>
                <w:noProof/>
                <w:sz w:val="22"/>
                <w:szCs w:val="22"/>
              </w:rPr>
              <w:t>P0222</w:t>
            </w:r>
            <w:bookmarkEnd w:id="21"/>
          </w:p>
        </w:tc>
      </w:tr>
      <w:tr w:rsidR="00AF4326" w:rsidRPr="00290754" w14:paraId="24F2D7B0" w14:textId="77777777">
        <w:tc>
          <w:tcPr>
            <w:tcW w:w="5040" w:type="dxa"/>
          </w:tcPr>
          <w:p w14:paraId="57CCE08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9CE2874" w14:textId="34659EDC" w:rsidR="00AF4326" w:rsidRPr="00290754" w:rsidRDefault="00190F84">
            <w:pPr>
              <w:rPr>
                <w:rFonts w:ascii="Arial" w:hAnsi="Arial" w:cs="Arial"/>
                <w:sz w:val="22"/>
                <w:szCs w:val="22"/>
              </w:rPr>
            </w:pPr>
            <w:bookmarkStart w:id="22" w:name="SIC"/>
            <w:r>
              <w:rPr>
                <w:rFonts w:ascii="Arial" w:hAnsi="Arial" w:cs="Arial"/>
                <w:sz w:val="22"/>
                <w:szCs w:val="22"/>
              </w:rPr>
              <w:t>221119</w:t>
            </w:r>
            <w:bookmarkEnd w:id="22"/>
          </w:p>
        </w:tc>
      </w:tr>
      <w:tr w:rsidR="00AF4326" w:rsidRPr="00290754" w14:paraId="674E8CD4" w14:textId="77777777">
        <w:tc>
          <w:tcPr>
            <w:tcW w:w="5040" w:type="dxa"/>
          </w:tcPr>
          <w:p w14:paraId="134943D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CBC8530" w14:textId="6484B510" w:rsidR="00AF4326" w:rsidRPr="00290754" w:rsidRDefault="00190F84">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3CC2EE45" w14:textId="77777777">
        <w:tc>
          <w:tcPr>
            <w:tcW w:w="5040" w:type="dxa"/>
          </w:tcPr>
          <w:p w14:paraId="4B7D8DB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AB354A4" w14:textId="20BBF550" w:rsidR="00647809" w:rsidRDefault="0062402C">
            <w:pPr>
              <w:rPr>
                <w:rFonts w:ascii="Arial" w:hAnsi="Arial" w:cs="Arial"/>
                <w:sz w:val="22"/>
                <w:szCs w:val="22"/>
              </w:rPr>
            </w:pPr>
            <w:r>
              <w:rPr>
                <w:rFonts w:ascii="Arial" w:hAnsi="Arial" w:cs="Arial"/>
                <w:sz w:val="22"/>
                <w:szCs w:val="22"/>
              </w:rPr>
              <w:t>Renewal</w:t>
            </w:r>
          </w:p>
        </w:tc>
      </w:tr>
      <w:tr w:rsidR="00AF4326" w:rsidRPr="00290754" w14:paraId="4743622C" w14:textId="77777777">
        <w:tc>
          <w:tcPr>
            <w:tcW w:w="5040" w:type="dxa"/>
          </w:tcPr>
          <w:p w14:paraId="1D3BACF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567B97B" w14:textId="00BE58FA" w:rsidR="00AF4326" w:rsidRPr="00290754" w:rsidRDefault="00190F84">
            <w:pPr>
              <w:rPr>
                <w:rFonts w:ascii="Arial" w:hAnsi="Arial" w:cs="Arial"/>
                <w:sz w:val="22"/>
                <w:szCs w:val="22"/>
              </w:rPr>
            </w:pPr>
            <w:bookmarkStart w:id="24" w:name="Application_number"/>
            <w:r>
              <w:rPr>
                <w:rFonts w:ascii="Arial" w:hAnsi="Arial" w:cs="Arial"/>
                <w:sz w:val="22"/>
                <w:szCs w:val="22"/>
              </w:rPr>
              <w:t>202200200</w:t>
            </w:r>
            <w:bookmarkEnd w:id="24"/>
          </w:p>
        </w:tc>
      </w:tr>
      <w:tr w:rsidR="00AF4326" w:rsidRPr="00290754" w14:paraId="065BA16B" w14:textId="77777777">
        <w:tc>
          <w:tcPr>
            <w:tcW w:w="5040" w:type="dxa"/>
          </w:tcPr>
          <w:p w14:paraId="7F1A1E8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8130EFF" w14:textId="7BEE9E7A" w:rsidR="00AF4326" w:rsidRPr="00290754" w:rsidRDefault="00190F84">
            <w:pPr>
              <w:rPr>
                <w:rFonts w:ascii="Arial" w:hAnsi="Arial" w:cs="Arial"/>
                <w:sz w:val="22"/>
                <w:szCs w:val="22"/>
              </w:rPr>
            </w:pPr>
            <w:bookmarkStart w:id="25" w:name="Responsible_Official"/>
            <w:r>
              <w:rPr>
                <w:rFonts w:ascii="Arial" w:hAnsi="Arial" w:cs="Arial"/>
                <w:sz w:val="22"/>
                <w:szCs w:val="22"/>
              </w:rPr>
              <w:t>Anthony J. Falbo</w:t>
            </w:r>
            <w:bookmarkEnd w:id="25"/>
            <w:r w:rsidR="00CF37B7">
              <w:rPr>
                <w:rFonts w:ascii="Arial" w:hAnsi="Arial" w:cs="Arial"/>
                <w:sz w:val="22"/>
                <w:szCs w:val="22"/>
              </w:rPr>
              <w:t xml:space="preserve">, </w:t>
            </w:r>
            <w:bookmarkStart w:id="26" w:name="RO_Title"/>
            <w:r>
              <w:rPr>
                <w:rFonts w:ascii="Arial" w:hAnsi="Arial" w:cs="Arial"/>
                <w:sz w:val="22"/>
                <w:szCs w:val="22"/>
              </w:rPr>
              <w:t>Chief Operating Officer</w:t>
            </w:r>
            <w:bookmarkEnd w:id="26"/>
          </w:p>
          <w:p w14:paraId="7E330534" w14:textId="15D9A866" w:rsidR="00AF4326" w:rsidRPr="00290754" w:rsidRDefault="00190F84">
            <w:pPr>
              <w:rPr>
                <w:rFonts w:ascii="Arial" w:hAnsi="Arial" w:cs="Arial"/>
                <w:sz w:val="22"/>
                <w:szCs w:val="22"/>
              </w:rPr>
            </w:pPr>
            <w:bookmarkStart w:id="27" w:name="RO_Telephone"/>
            <w:r>
              <w:rPr>
                <w:rFonts w:ascii="Arial" w:hAnsi="Arial" w:cs="Arial"/>
                <w:sz w:val="22"/>
                <w:szCs w:val="22"/>
              </w:rPr>
              <w:t>716-713-4135</w:t>
            </w:r>
            <w:bookmarkEnd w:id="27"/>
          </w:p>
        </w:tc>
      </w:tr>
      <w:tr w:rsidR="00AF4326" w:rsidRPr="00290754" w14:paraId="5920C1F8" w14:textId="77777777">
        <w:tc>
          <w:tcPr>
            <w:tcW w:w="5040" w:type="dxa"/>
          </w:tcPr>
          <w:p w14:paraId="044C2D5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974F1B1" w14:textId="646933E2" w:rsidR="00AF4326" w:rsidRPr="00290754" w:rsidRDefault="00104917">
            <w:pPr>
              <w:rPr>
                <w:rFonts w:ascii="Arial" w:hAnsi="Arial" w:cs="Arial"/>
                <w:sz w:val="22"/>
                <w:szCs w:val="22"/>
              </w:rPr>
            </w:pPr>
            <w:r>
              <w:rPr>
                <w:rFonts w:ascii="Arial" w:hAnsi="Arial" w:cs="Arial"/>
                <w:sz w:val="22"/>
                <w:szCs w:val="22"/>
              </w:rPr>
              <w:t>Chance Collins</w:t>
            </w:r>
            <w:r w:rsidR="00AF4326" w:rsidRPr="00290754">
              <w:rPr>
                <w:rFonts w:ascii="Arial" w:hAnsi="Arial" w:cs="Arial"/>
                <w:sz w:val="22"/>
                <w:szCs w:val="22"/>
              </w:rPr>
              <w:t xml:space="preserve">, </w:t>
            </w:r>
            <w:r w:rsidR="0062402C">
              <w:rPr>
                <w:rFonts w:ascii="Arial" w:hAnsi="Arial" w:cs="Arial"/>
                <w:sz w:val="22"/>
                <w:szCs w:val="22"/>
              </w:rPr>
              <w:t>Environmental Quality Analyst</w:t>
            </w:r>
          </w:p>
          <w:p w14:paraId="16691A40" w14:textId="1ADE8023" w:rsidR="00AF4326" w:rsidRPr="00290754" w:rsidRDefault="00104917">
            <w:pPr>
              <w:rPr>
                <w:rFonts w:ascii="Arial" w:hAnsi="Arial" w:cs="Arial"/>
                <w:sz w:val="22"/>
                <w:szCs w:val="22"/>
              </w:rPr>
            </w:pPr>
            <w:bookmarkStart w:id="28" w:name="Text37"/>
            <w:bookmarkStart w:id="29" w:name="AQD_Staff_Telephone"/>
            <w:r w:rsidRPr="00104917">
              <w:rPr>
                <w:rFonts w:ascii="Arial" w:hAnsi="Arial" w:cs="Arial"/>
                <w:sz w:val="22"/>
                <w:szCs w:val="22"/>
              </w:rPr>
              <w:t>269-254-7119</w:t>
            </w:r>
            <w:bookmarkEnd w:id="28"/>
            <w:bookmarkEnd w:id="29"/>
          </w:p>
        </w:tc>
      </w:tr>
      <w:tr w:rsidR="00AF4326" w:rsidRPr="00290754" w14:paraId="536E296D" w14:textId="77777777">
        <w:tc>
          <w:tcPr>
            <w:tcW w:w="5040" w:type="dxa"/>
          </w:tcPr>
          <w:p w14:paraId="58BE343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3E50143" w14:textId="73CE811D" w:rsidR="00AF4326" w:rsidRPr="00290754" w:rsidRDefault="00190F84">
            <w:pPr>
              <w:rPr>
                <w:rFonts w:ascii="Arial" w:hAnsi="Arial" w:cs="Arial"/>
                <w:sz w:val="22"/>
                <w:szCs w:val="22"/>
              </w:rPr>
            </w:pPr>
            <w:bookmarkStart w:id="30" w:name="Initial_Submit_Date"/>
            <w:r>
              <w:rPr>
                <w:rFonts w:ascii="Arial" w:hAnsi="Arial" w:cs="Arial"/>
                <w:noProof/>
                <w:sz w:val="22"/>
                <w:szCs w:val="22"/>
              </w:rPr>
              <w:t>October 13, 2022</w:t>
            </w:r>
            <w:bookmarkEnd w:id="30"/>
          </w:p>
        </w:tc>
      </w:tr>
      <w:tr w:rsidR="00AF4326" w:rsidRPr="00290754" w14:paraId="65AB2138" w14:textId="77777777">
        <w:trPr>
          <w:trHeight w:val="165"/>
        </w:trPr>
        <w:tc>
          <w:tcPr>
            <w:tcW w:w="5040" w:type="dxa"/>
          </w:tcPr>
          <w:p w14:paraId="44381C6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7A590A7" w14:textId="049A3D8C" w:rsidR="00AF4326" w:rsidRPr="00290754" w:rsidRDefault="00190F84">
            <w:pPr>
              <w:rPr>
                <w:rFonts w:ascii="Arial" w:hAnsi="Arial" w:cs="Arial"/>
                <w:sz w:val="22"/>
                <w:szCs w:val="22"/>
              </w:rPr>
            </w:pPr>
            <w:bookmarkStart w:id="31" w:name="AdminCompletedate"/>
            <w:r>
              <w:rPr>
                <w:rFonts w:ascii="Arial" w:hAnsi="Arial" w:cs="Arial"/>
                <w:noProof/>
                <w:sz w:val="22"/>
                <w:szCs w:val="22"/>
              </w:rPr>
              <w:t>October 13, 2022</w:t>
            </w:r>
            <w:bookmarkEnd w:id="31"/>
          </w:p>
        </w:tc>
      </w:tr>
      <w:tr w:rsidR="00AF4326" w:rsidRPr="00290754" w14:paraId="02C0D4DB" w14:textId="77777777">
        <w:trPr>
          <w:trHeight w:val="165"/>
        </w:trPr>
        <w:tc>
          <w:tcPr>
            <w:tcW w:w="5040" w:type="dxa"/>
          </w:tcPr>
          <w:p w14:paraId="7126574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6EF3B3F" w14:textId="7AACEE0F" w:rsidR="00AF4326" w:rsidRPr="00290754" w:rsidRDefault="0062402C">
            <w:pPr>
              <w:rPr>
                <w:rFonts w:ascii="Arial" w:hAnsi="Arial" w:cs="Arial"/>
                <w:sz w:val="22"/>
                <w:szCs w:val="22"/>
              </w:rPr>
            </w:pPr>
            <w:r>
              <w:rPr>
                <w:rFonts w:ascii="Arial" w:hAnsi="Arial" w:cs="Arial"/>
                <w:sz w:val="22"/>
                <w:szCs w:val="22"/>
              </w:rPr>
              <w:t>Yes</w:t>
            </w:r>
          </w:p>
        </w:tc>
      </w:tr>
      <w:tr w:rsidR="00AF4326" w:rsidRPr="00290754" w14:paraId="6B41ACA3" w14:textId="77777777">
        <w:trPr>
          <w:trHeight w:val="165"/>
        </w:trPr>
        <w:tc>
          <w:tcPr>
            <w:tcW w:w="5040" w:type="dxa"/>
          </w:tcPr>
          <w:p w14:paraId="3AB2776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B9C6E55" w14:textId="1FD4921F" w:rsidR="00AF4326" w:rsidRPr="00290754" w:rsidRDefault="0062402C">
            <w:pPr>
              <w:rPr>
                <w:rFonts w:ascii="Arial" w:hAnsi="Arial" w:cs="Arial"/>
                <w:sz w:val="22"/>
                <w:szCs w:val="22"/>
              </w:rPr>
            </w:pPr>
            <w:r>
              <w:rPr>
                <w:rFonts w:ascii="Arial" w:hAnsi="Arial" w:cs="Arial"/>
                <w:sz w:val="22"/>
                <w:szCs w:val="22"/>
              </w:rPr>
              <w:t>April 24, 2023</w:t>
            </w:r>
          </w:p>
        </w:tc>
      </w:tr>
      <w:tr w:rsidR="00AF4326" w:rsidRPr="00290754" w14:paraId="2B537B56" w14:textId="77777777">
        <w:tc>
          <w:tcPr>
            <w:tcW w:w="5040" w:type="dxa"/>
          </w:tcPr>
          <w:p w14:paraId="5188C97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7A6F6B7" w14:textId="3255167E" w:rsidR="00AF4326" w:rsidRPr="00290754" w:rsidRDefault="0062402C">
            <w:pPr>
              <w:rPr>
                <w:rFonts w:ascii="Arial" w:hAnsi="Arial" w:cs="Arial"/>
                <w:sz w:val="22"/>
                <w:szCs w:val="22"/>
              </w:rPr>
            </w:pPr>
            <w:bookmarkStart w:id="32" w:name="PC_End_Date_Initial"/>
            <w:r>
              <w:rPr>
                <w:rFonts w:ascii="Arial" w:hAnsi="Arial" w:cs="Arial"/>
                <w:sz w:val="22"/>
                <w:szCs w:val="22"/>
              </w:rPr>
              <w:t xml:space="preserve">May 24, 2023   </w:t>
            </w:r>
            <w:bookmarkEnd w:id="32"/>
          </w:p>
        </w:tc>
      </w:tr>
    </w:tbl>
    <w:p w14:paraId="3CAF5634" w14:textId="77777777" w:rsidR="00AF4326" w:rsidRPr="00CB60BD" w:rsidRDefault="00AF4326">
      <w:pPr>
        <w:rPr>
          <w:rFonts w:ascii="Arial" w:hAnsi="Arial" w:cs="Arial"/>
          <w:sz w:val="22"/>
          <w:szCs w:val="22"/>
        </w:rPr>
      </w:pPr>
    </w:p>
    <w:p w14:paraId="2D8AD911"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42B6224A" w14:textId="77777777" w:rsidR="00AF4326" w:rsidRPr="00290754" w:rsidRDefault="00AF4326">
      <w:pPr>
        <w:rPr>
          <w:rFonts w:ascii="Arial" w:hAnsi="Arial" w:cs="Arial"/>
          <w:sz w:val="22"/>
          <w:szCs w:val="22"/>
        </w:rPr>
      </w:pPr>
    </w:p>
    <w:p w14:paraId="01424A83" w14:textId="6E6687AA" w:rsidR="00190F84" w:rsidRPr="00190F84" w:rsidRDefault="00190F84" w:rsidP="00190F84">
      <w:pPr>
        <w:jc w:val="both"/>
        <w:rPr>
          <w:rFonts w:ascii="Arial" w:hAnsi="Arial" w:cs="Arial"/>
          <w:sz w:val="22"/>
          <w:szCs w:val="22"/>
        </w:rPr>
      </w:pPr>
      <w:bookmarkStart w:id="35" w:name="Source_Description"/>
      <w:r w:rsidRPr="00190F84">
        <w:rPr>
          <w:rFonts w:ascii="Arial" w:hAnsi="Arial" w:cs="Arial"/>
          <w:sz w:val="22"/>
          <w:szCs w:val="22"/>
        </w:rPr>
        <w:t>C&amp;C Energy, LLC (Facility) is located at 19401 15 Mile Road, Marshall, Calhoun County, Michigan.  The Facility is a landfill gas to energy facility that leases property from the C&amp;C Expanded Sanitary Landfill (C&amp;C Landfill), but is a separate entity.  The Facility currently has been permitted for and installed three Waukesha stationary spark ignited internal combustion engines and one Solar turbine.  The Facility has historically been included as Section 2 of C&amp;C Landfill’s ROP</w:t>
      </w:r>
      <w:r w:rsidR="007D3067">
        <w:rPr>
          <w:rFonts w:ascii="Arial" w:hAnsi="Arial" w:cs="Arial"/>
          <w:sz w:val="22"/>
          <w:szCs w:val="22"/>
        </w:rPr>
        <w:t xml:space="preserve"> but a </w:t>
      </w:r>
      <w:r w:rsidRPr="00190F84">
        <w:rPr>
          <w:rFonts w:ascii="Arial" w:hAnsi="Arial" w:cs="Arial"/>
          <w:sz w:val="22"/>
          <w:szCs w:val="22"/>
        </w:rPr>
        <w:t xml:space="preserve">request was made </w:t>
      </w:r>
      <w:r w:rsidR="00D46E6C">
        <w:rPr>
          <w:rFonts w:ascii="Arial" w:hAnsi="Arial" w:cs="Arial"/>
          <w:sz w:val="22"/>
          <w:szCs w:val="22"/>
        </w:rPr>
        <w:t xml:space="preserve">in 2011 </w:t>
      </w:r>
      <w:r w:rsidRPr="00190F84">
        <w:rPr>
          <w:rFonts w:ascii="Arial" w:hAnsi="Arial" w:cs="Arial"/>
          <w:sz w:val="22"/>
          <w:szCs w:val="22"/>
        </w:rPr>
        <w:t xml:space="preserve">and </w:t>
      </w:r>
      <w:r w:rsidR="00605DBD">
        <w:rPr>
          <w:rFonts w:ascii="Arial" w:hAnsi="Arial" w:cs="Arial"/>
          <w:sz w:val="22"/>
          <w:szCs w:val="22"/>
        </w:rPr>
        <w:t>EGLE</w:t>
      </w:r>
      <w:r w:rsidRPr="00190F84">
        <w:rPr>
          <w:rFonts w:ascii="Arial" w:hAnsi="Arial" w:cs="Arial"/>
          <w:sz w:val="22"/>
          <w:szCs w:val="22"/>
        </w:rPr>
        <w:t>, AQD, agreed to allow them both to have separate ROPs.  However, the AQD still considers them to be one stationary source for permitting and regulatory purposes because at the present time, the Facility is totally dependent on the landfill gas supplied by C&amp;C Landfill to run their engines and turbine.  The State Registration Number (SRN) for C&amp;C Landfill is N2896, and the Facility has been assigned SRN P0222.</w:t>
      </w:r>
    </w:p>
    <w:p w14:paraId="67313B42" w14:textId="77777777" w:rsidR="00190F84" w:rsidRPr="00190F84" w:rsidRDefault="00190F84" w:rsidP="00190F84">
      <w:pPr>
        <w:jc w:val="both"/>
        <w:rPr>
          <w:rFonts w:ascii="Arial" w:hAnsi="Arial" w:cs="Arial"/>
          <w:sz w:val="22"/>
          <w:szCs w:val="22"/>
        </w:rPr>
      </w:pPr>
    </w:p>
    <w:p w14:paraId="604E44CD" w14:textId="378E6FDF" w:rsidR="00AF4326" w:rsidRPr="00290754" w:rsidRDefault="00190F84" w:rsidP="00190F84">
      <w:pPr>
        <w:jc w:val="both"/>
        <w:rPr>
          <w:rFonts w:ascii="Arial" w:hAnsi="Arial" w:cs="Arial"/>
          <w:sz w:val="22"/>
          <w:szCs w:val="22"/>
        </w:rPr>
      </w:pPr>
      <w:r w:rsidRPr="00190F84">
        <w:rPr>
          <w:rFonts w:ascii="Arial" w:hAnsi="Arial" w:cs="Arial"/>
          <w:sz w:val="22"/>
          <w:szCs w:val="22"/>
        </w:rPr>
        <w:t>The process involved at the Facility revolves around the disposal of municipal solid waste (household and industrial non-hazardous waste) at C&amp;C Landfill.  Over time, the waste will decompose within the landfill, which produces a gas primarily made up of methane and carbon dioxide that C&amp;C Landfill sells to the Facility under a contract.  The landfill gas also contains a small percentage of non-methane organic compounds, which can consist of various organic hazardous air pollutants (HAPs), greenhouse gases, and volatile organic compounds.  The landfill gas is collected by an active collection system (under vacuum) through a network of wells and piping that is owned and operated by C&amp;C Landfill, but is routed to the internal combustion engines and turbine owned and operated by the Facility.  Once routed to the engines and/or turbine, the landfill gas is combusted and the energy created is transferred to generators.  The generators produce electricity that is purchased by the utility company that services the area and is transmitted to their power lines for distribution.  If for any reason both the engines and turbine are not in operation, the landfill gas is routed to two enclosed flares owned by C&amp;C Landfill for combustion.</w:t>
      </w:r>
      <w:bookmarkEnd w:id="35"/>
    </w:p>
    <w:p w14:paraId="35B25719" w14:textId="77777777" w:rsidR="00AF4326" w:rsidRPr="00290754" w:rsidRDefault="00AF4326">
      <w:pPr>
        <w:rPr>
          <w:rFonts w:ascii="Arial" w:hAnsi="Arial" w:cs="Arial"/>
          <w:sz w:val="22"/>
          <w:szCs w:val="22"/>
        </w:rPr>
      </w:pPr>
    </w:p>
    <w:p w14:paraId="15C41FC5" w14:textId="6909C9C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6" w:name="MAERS_Year"/>
      <w:r w:rsidR="00D46E6C">
        <w:rPr>
          <w:rFonts w:ascii="Arial" w:hAnsi="Arial" w:cs="Arial"/>
          <w:b/>
          <w:sz w:val="22"/>
          <w:szCs w:val="22"/>
        </w:rPr>
        <w:t>2021</w:t>
      </w:r>
      <w:bookmarkEnd w:id="36"/>
      <w:r w:rsidR="00AF4326" w:rsidRPr="00290754">
        <w:rPr>
          <w:rFonts w:ascii="Arial" w:hAnsi="Arial" w:cs="Arial"/>
          <w:sz w:val="22"/>
          <w:szCs w:val="22"/>
        </w:rPr>
        <w:t>.</w:t>
      </w:r>
    </w:p>
    <w:p w14:paraId="20037932" w14:textId="77777777" w:rsidR="00AF4326" w:rsidRPr="00290754" w:rsidRDefault="00AF4326">
      <w:pPr>
        <w:rPr>
          <w:rFonts w:ascii="Arial" w:hAnsi="Arial" w:cs="Arial"/>
          <w:sz w:val="22"/>
          <w:szCs w:val="22"/>
        </w:rPr>
      </w:pPr>
    </w:p>
    <w:p w14:paraId="17E91A0E" w14:textId="089CC44C" w:rsidR="00D46E6C" w:rsidRPr="00290754" w:rsidRDefault="00D46E6C" w:rsidP="00D46E6C">
      <w:pPr>
        <w:jc w:val="center"/>
        <w:rPr>
          <w:rFonts w:ascii="Arial" w:hAnsi="Arial" w:cs="Arial"/>
          <w:b/>
          <w:sz w:val="22"/>
          <w:szCs w:val="22"/>
        </w:rPr>
      </w:pPr>
      <w:r w:rsidRPr="00290754">
        <w:rPr>
          <w:rFonts w:ascii="Arial" w:hAnsi="Arial" w:cs="Arial"/>
          <w:b/>
          <w:sz w:val="22"/>
          <w:szCs w:val="22"/>
        </w:rPr>
        <w:t>TOTAL STATIONARY SOURCE EMISSIONS</w:t>
      </w:r>
    </w:p>
    <w:p w14:paraId="6499521E" w14:textId="77777777" w:rsidR="00D46E6C" w:rsidRPr="00290754" w:rsidRDefault="00D46E6C" w:rsidP="00D46E6C">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46E6C" w:rsidRPr="00290754" w14:paraId="3389B956" w14:textId="77777777" w:rsidTr="003E2ABD">
        <w:trPr>
          <w:tblHeader/>
        </w:trPr>
        <w:tc>
          <w:tcPr>
            <w:tcW w:w="5130" w:type="dxa"/>
            <w:shd w:val="pct10" w:color="auto" w:fill="auto"/>
          </w:tcPr>
          <w:p w14:paraId="68F02A3A" w14:textId="77777777" w:rsidR="00D46E6C" w:rsidRPr="00290754" w:rsidRDefault="00D46E6C" w:rsidP="003E2ABD">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090F166" w14:textId="77777777" w:rsidR="00D46E6C" w:rsidRPr="00290754" w:rsidRDefault="00D46E6C" w:rsidP="003E2ABD">
            <w:pPr>
              <w:jc w:val="center"/>
              <w:rPr>
                <w:rFonts w:ascii="Arial" w:hAnsi="Arial" w:cs="Arial"/>
                <w:b/>
                <w:sz w:val="22"/>
                <w:szCs w:val="22"/>
              </w:rPr>
            </w:pPr>
            <w:r w:rsidRPr="00290754">
              <w:rPr>
                <w:rFonts w:ascii="Arial" w:hAnsi="Arial" w:cs="Arial"/>
                <w:b/>
                <w:sz w:val="22"/>
                <w:szCs w:val="22"/>
              </w:rPr>
              <w:t>Tons per Year</w:t>
            </w:r>
          </w:p>
        </w:tc>
      </w:tr>
      <w:tr w:rsidR="00D46E6C" w:rsidRPr="00290754" w14:paraId="3E970C9F" w14:textId="77777777" w:rsidTr="003E2ABD">
        <w:tc>
          <w:tcPr>
            <w:tcW w:w="5130" w:type="dxa"/>
          </w:tcPr>
          <w:p w14:paraId="4597E591" w14:textId="77777777" w:rsidR="00D46E6C" w:rsidRPr="00290754" w:rsidRDefault="00D46E6C" w:rsidP="003E2ABD">
            <w:pPr>
              <w:rPr>
                <w:rFonts w:ascii="Arial" w:hAnsi="Arial" w:cs="Arial"/>
                <w:sz w:val="22"/>
                <w:szCs w:val="22"/>
              </w:rPr>
            </w:pPr>
            <w:r w:rsidRPr="00290754">
              <w:rPr>
                <w:rFonts w:ascii="Arial" w:hAnsi="Arial" w:cs="Arial"/>
                <w:sz w:val="22"/>
                <w:szCs w:val="22"/>
              </w:rPr>
              <w:t>Carbon Monoxide (CO)</w:t>
            </w:r>
          </w:p>
        </w:tc>
        <w:tc>
          <w:tcPr>
            <w:tcW w:w="5130" w:type="dxa"/>
          </w:tcPr>
          <w:p w14:paraId="6F4ED6E5" w14:textId="77777777" w:rsidR="00D46E6C" w:rsidRPr="00290754" w:rsidRDefault="00D46E6C" w:rsidP="003E2ABD">
            <w:pPr>
              <w:jc w:val="center"/>
              <w:rPr>
                <w:rFonts w:ascii="Arial" w:hAnsi="Arial" w:cs="Arial"/>
                <w:sz w:val="22"/>
                <w:szCs w:val="22"/>
              </w:rPr>
            </w:pPr>
            <w:r>
              <w:rPr>
                <w:rFonts w:ascii="Arial" w:hAnsi="Arial" w:cs="Arial"/>
                <w:sz w:val="22"/>
                <w:szCs w:val="22"/>
              </w:rPr>
              <w:t>59.58</w:t>
            </w:r>
          </w:p>
        </w:tc>
      </w:tr>
      <w:tr w:rsidR="00D46E6C" w:rsidRPr="00290754" w14:paraId="61EBACDA" w14:textId="77777777" w:rsidTr="003E2ABD">
        <w:tc>
          <w:tcPr>
            <w:tcW w:w="5130" w:type="dxa"/>
          </w:tcPr>
          <w:p w14:paraId="43CC0C4C" w14:textId="77777777" w:rsidR="00D46E6C" w:rsidRPr="00290754" w:rsidRDefault="00D46E6C" w:rsidP="003E2ABD">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600A5F7" w14:textId="77777777" w:rsidR="00D46E6C" w:rsidRPr="00290754" w:rsidRDefault="00D46E6C" w:rsidP="003E2ABD">
            <w:pPr>
              <w:jc w:val="center"/>
              <w:rPr>
                <w:rFonts w:ascii="Arial" w:hAnsi="Arial" w:cs="Arial"/>
                <w:sz w:val="22"/>
                <w:szCs w:val="22"/>
              </w:rPr>
            </w:pPr>
            <w:r>
              <w:rPr>
                <w:rFonts w:ascii="Arial" w:hAnsi="Arial" w:cs="Arial"/>
                <w:sz w:val="22"/>
                <w:szCs w:val="22"/>
              </w:rPr>
              <w:t>37.29</w:t>
            </w:r>
          </w:p>
        </w:tc>
      </w:tr>
      <w:tr w:rsidR="00D46E6C" w:rsidRPr="00290754" w14:paraId="475B5935" w14:textId="77777777" w:rsidTr="003E2ABD">
        <w:tc>
          <w:tcPr>
            <w:tcW w:w="5130" w:type="dxa"/>
          </w:tcPr>
          <w:p w14:paraId="295302E9" w14:textId="63C32445" w:rsidR="00D46E6C" w:rsidRPr="00290754" w:rsidRDefault="000012C1" w:rsidP="003E2ABD">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70A364B5" w14:textId="77777777" w:rsidR="00D46E6C" w:rsidRPr="00290754" w:rsidRDefault="00D46E6C" w:rsidP="003E2ABD">
            <w:pPr>
              <w:jc w:val="center"/>
              <w:rPr>
                <w:rFonts w:ascii="Arial" w:hAnsi="Arial" w:cs="Arial"/>
                <w:sz w:val="22"/>
                <w:szCs w:val="22"/>
              </w:rPr>
            </w:pPr>
            <w:r>
              <w:rPr>
                <w:rFonts w:ascii="Arial" w:hAnsi="Arial" w:cs="Arial"/>
                <w:sz w:val="22"/>
                <w:szCs w:val="22"/>
              </w:rPr>
              <w:t>14.59</w:t>
            </w:r>
          </w:p>
        </w:tc>
      </w:tr>
      <w:tr w:rsidR="00D46E6C" w:rsidRPr="00290754" w14:paraId="7F9DE2C7" w14:textId="77777777" w:rsidTr="003E2ABD">
        <w:tc>
          <w:tcPr>
            <w:tcW w:w="5130" w:type="dxa"/>
          </w:tcPr>
          <w:p w14:paraId="167A1DFF" w14:textId="77777777" w:rsidR="00D46E6C" w:rsidRPr="00290754" w:rsidRDefault="00D46E6C" w:rsidP="003E2ABD">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5DD8E02" w14:textId="77777777" w:rsidR="00D46E6C" w:rsidRPr="00290754" w:rsidRDefault="00D46E6C" w:rsidP="003E2ABD">
            <w:pPr>
              <w:jc w:val="center"/>
              <w:rPr>
                <w:rFonts w:ascii="Arial" w:hAnsi="Arial" w:cs="Arial"/>
                <w:sz w:val="22"/>
                <w:szCs w:val="22"/>
              </w:rPr>
            </w:pPr>
            <w:r>
              <w:rPr>
                <w:rFonts w:ascii="Arial" w:hAnsi="Arial" w:cs="Arial"/>
                <w:sz w:val="22"/>
                <w:szCs w:val="22"/>
              </w:rPr>
              <w:t>16.56</w:t>
            </w:r>
          </w:p>
        </w:tc>
      </w:tr>
      <w:tr w:rsidR="00D46E6C" w:rsidRPr="00290754" w14:paraId="591DF9D8" w14:textId="77777777" w:rsidTr="003E2ABD">
        <w:tc>
          <w:tcPr>
            <w:tcW w:w="5130" w:type="dxa"/>
          </w:tcPr>
          <w:p w14:paraId="6711D664" w14:textId="77777777" w:rsidR="00D46E6C" w:rsidRPr="00290754" w:rsidRDefault="00D46E6C" w:rsidP="003E2ABD">
            <w:pPr>
              <w:rPr>
                <w:rFonts w:ascii="Arial" w:hAnsi="Arial" w:cs="Arial"/>
                <w:sz w:val="22"/>
                <w:szCs w:val="22"/>
              </w:rPr>
            </w:pPr>
            <w:r w:rsidRPr="00290754">
              <w:rPr>
                <w:rFonts w:ascii="Arial" w:hAnsi="Arial" w:cs="Arial"/>
                <w:sz w:val="22"/>
                <w:szCs w:val="22"/>
              </w:rPr>
              <w:t>Volatile Organic Compounds (VOCs)</w:t>
            </w:r>
          </w:p>
        </w:tc>
        <w:tc>
          <w:tcPr>
            <w:tcW w:w="5130" w:type="dxa"/>
          </w:tcPr>
          <w:p w14:paraId="325A9BF6" w14:textId="77777777" w:rsidR="00D46E6C" w:rsidRPr="00290754" w:rsidRDefault="00D46E6C" w:rsidP="003E2ABD">
            <w:pPr>
              <w:jc w:val="center"/>
              <w:rPr>
                <w:rFonts w:ascii="Arial" w:hAnsi="Arial" w:cs="Arial"/>
                <w:sz w:val="22"/>
                <w:szCs w:val="22"/>
              </w:rPr>
            </w:pPr>
            <w:r>
              <w:rPr>
                <w:rFonts w:ascii="Arial" w:hAnsi="Arial" w:cs="Arial"/>
                <w:sz w:val="22"/>
                <w:szCs w:val="22"/>
              </w:rPr>
              <w:t>3.10</w:t>
            </w:r>
          </w:p>
        </w:tc>
      </w:tr>
      <w:tr w:rsidR="00D46E6C" w:rsidRPr="00290754" w14:paraId="021C112F" w14:textId="77777777" w:rsidTr="003E2ABD">
        <w:tc>
          <w:tcPr>
            <w:tcW w:w="5130" w:type="dxa"/>
          </w:tcPr>
          <w:p w14:paraId="6E06A643" w14:textId="77777777" w:rsidR="00D46E6C" w:rsidRPr="00290754" w:rsidRDefault="00D46E6C" w:rsidP="003E2ABD">
            <w:pPr>
              <w:rPr>
                <w:rFonts w:ascii="Arial" w:hAnsi="Arial" w:cs="Arial"/>
                <w:sz w:val="22"/>
                <w:szCs w:val="22"/>
              </w:rPr>
            </w:pPr>
            <w:r>
              <w:rPr>
                <w:rFonts w:ascii="Arial" w:hAnsi="Arial" w:cs="Arial"/>
                <w:noProof/>
                <w:sz w:val="22"/>
                <w:szCs w:val="22"/>
              </w:rPr>
              <w:t>Non-Methane Organic Compound (NMOCs)</w:t>
            </w:r>
          </w:p>
        </w:tc>
        <w:tc>
          <w:tcPr>
            <w:tcW w:w="5130" w:type="dxa"/>
          </w:tcPr>
          <w:p w14:paraId="10254D88" w14:textId="77777777" w:rsidR="00D46E6C" w:rsidRPr="00290754" w:rsidRDefault="00D46E6C" w:rsidP="003E2ABD">
            <w:pPr>
              <w:jc w:val="center"/>
              <w:rPr>
                <w:rFonts w:ascii="Arial" w:hAnsi="Arial" w:cs="Arial"/>
                <w:sz w:val="22"/>
                <w:szCs w:val="22"/>
              </w:rPr>
            </w:pPr>
            <w:r>
              <w:rPr>
                <w:rFonts w:ascii="Arial" w:hAnsi="Arial" w:cs="Arial"/>
                <w:sz w:val="22"/>
                <w:szCs w:val="22"/>
              </w:rPr>
              <w:t>13.28</w:t>
            </w:r>
          </w:p>
        </w:tc>
      </w:tr>
    </w:tbl>
    <w:p w14:paraId="2A86732B" w14:textId="77777777" w:rsidR="000012C1" w:rsidRDefault="000012C1" w:rsidP="000012C1">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74646C46" w14:textId="5D8AE6E1" w:rsidR="000012C1" w:rsidRDefault="000012C1" w:rsidP="00167B85">
      <w:pPr>
        <w:jc w:val="both"/>
        <w:rPr>
          <w:rFonts w:ascii="Arial" w:hAnsi="Arial" w:cs="Arial"/>
          <w:sz w:val="22"/>
          <w:szCs w:val="22"/>
        </w:rPr>
      </w:pPr>
    </w:p>
    <w:p w14:paraId="1333B266" w14:textId="77777777" w:rsidR="000012C1" w:rsidRPr="00940B7D" w:rsidRDefault="000012C1" w:rsidP="000012C1">
      <w:pPr>
        <w:spacing w:before="60"/>
        <w:jc w:val="both"/>
        <w:rPr>
          <w:rFonts w:ascii="Arial" w:hAnsi="Arial" w:cs="Arial"/>
          <w:sz w:val="22"/>
          <w:szCs w:val="22"/>
        </w:rPr>
      </w:pPr>
      <w:r w:rsidRPr="00940B7D">
        <w:rPr>
          <w:rFonts w:ascii="Arial" w:hAnsi="Arial" w:cs="Arial"/>
          <w:sz w:val="22"/>
          <w:szCs w:val="22"/>
        </w:rPr>
        <w:t>This source is a</w:t>
      </w:r>
      <w:r>
        <w:rPr>
          <w:rFonts w:ascii="Arial" w:hAnsi="Arial" w:cs="Arial"/>
          <w:sz w:val="22"/>
          <w:szCs w:val="22"/>
        </w:rPr>
        <w:t>n</w:t>
      </w:r>
      <w:r w:rsidRPr="00940B7D">
        <w:rPr>
          <w:rFonts w:ascii="Arial" w:hAnsi="Arial" w:cs="Arial"/>
          <w:sz w:val="22"/>
          <w:szCs w:val="22"/>
        </w:rPr>
        <w:t xml:space="preserve"> </w:t>
      </w:r>
      <w:r>
        <w:rPr>
          <w:rFonts w:ascii="Arial" w:hAnsi="Arial" w:cs="Arial"/>
          <w:sz w:val="22"/>
          <w:szCs w:val="22"/>
        </w:rPr>
        <w:t>area</w:t>
      </w:r>
      <w:r w:rsidRPr="00940B7D">
        <w:rPr>
          <w:rFonts w:ascii="Arial" w:hAnsi="Arial" w:cs="Arial"/>
          <w:sz w:val="22"/>
          <w:szCs w:val="22"/>
        </w:rPr>
        <w:t xml:space="preserve"> source of </w:t>
      </w:r>
      <w:r>
        <w:rPr>
          <w:rFonts w:ascii="Arial" w:hAnsi="Arial" w:cs="Arial"/>
          <w:sz w:val="22"/>
          <w:szCs w:val="22"/>
        </w:rPr>
        <w:t>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w:t>
      </w:r>
      <w:r w:rsidRPr="00F734C6">
        <w:rPr>
          <w:rFonts w:ascii="Arial" w:hAnsi="Arial" w:cs="Arial"/>
          <w:sz w:val="22"/>
          <w:szCs w:val="22"/>
        </w:rPr>
        <w:t>pursuant to Section 112(b) of the federal Clean Air Act</w:t>
      </w:r>
      <w:r>
        <w:rPr>
          <w:rFonts w:ascii="Arial" w:hAnsi="Arial" w:cs="Arial"/>
          <w:sz w:val="22"/>
          <w:szCs w:val="22"/>
        </w:rPr>
        <w:t>.  N</w:t>
      </w:r>
      <w:r w:rsidRPr="00940B7D">
        <w:rPr>
          <w:rFonts w:ascii="Arial" w:hAnsi="Arial" w:cs="Arial"/>
          <w:sz w:val="22"/>
          <w:szCs w:val="22"/>
        </w:rPr>
        <w:t xml:space="preserve">o HAP emissions data is </w:t>
      </w:r>
      <w:r>
        <w:rPr>
          <w:rFonts w:ascii="Arial" w:hAnsi="Arial" w:cs="Arial"/>
          <w:sz w:val="22"/>
          <w:szCs w:val="22"/>
        </w:rPr>
        <w:t>reported.</w:t>
      </w:r>
    </w:p>
    <w:p w14:paraId="34C82499" w14:textId="77777777" w:rsidR="000012C1" w:rsidRDefault="000012C1" w:rsidP="00167B85">
      <w:pPr>
        <w:jc w:val="both"/>
        <w:rPr>
          <w:rFonts w:ascii="Arial" w:hAnsi="Arial" w:cs="Arial"/>
          <w:sz w:val="22"/>
          <w:szCs w:val="22"/>
        </w:rPr>
      </w:pPr>
    </w:p>
    <w:p w14:paraId="37B806D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9EAC3A4" w14:textId="77777777" w:rsidR="00AF4326" w:rsidRPr="00290754" w:rsidRDefault="00AF4326">
      <w:pPr>
        <w:rPr>
          <w:rFonts w:ascii="Arial" w:hAnsi="Arial" w:cs="Arial"/>
          <w:sz w:val="22"/>
          <w:szCs w:val="22"/>
        </w:rPr>
      </w:pPr>
    </w:p>
    <w:p w14:paraId="2E602F24"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3AFD3346" w14:textId="77777777" w:rsidR="00AF4326" w:rsidRPr="005A6987" w:rsidRDefault="00AF4326" w:rsidP="00167B85">
      <w:pPr>
        <w:jc w:val="both"/>
        <w:rPr>
          <w:rFonts w:ascii="Arial" w:hAnsi="Arial" w:cs="Arial"/>
          <w:sz w:val="22"/>
          <w:szCs w:val="22"/>
        </w:rPr>
      </w:pPr>
    </w:p>
    <w:p w14:paraId="1EA4CAF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30A301B" w14:textId="77777777" w:rsidR="000F73C3" w:rsidRDefault="000F73C3" w:rsidP="000F73C3">
      <w:pPr>
        <w:jc w:val="both"/>
        <w:outlineLvl w:val="0"/>
        <w:rPr>
          <w:rFonts w:ascii="Arial" w:hAnsi="Arial" w:cs="Arial"/>
          <w:sz w:val="22"/>
          <w:szCs w:val="22"/>
        </w:rPr>
      </w:pPr>
    </w:p>
    <w:p w14:paraId="5901A6A2" w14:textId="44BA60CE"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D46E6C">
        <w:rPr>
          <w:rFonts w:ascii="Arial" w:hAnsi="Arial" w:cs="Arial"/>
          <w:noProof/>
          <w:sz w:val="22"/>
          <w:szCs w:val="22"/>
        </w:rPr>
        <w:t>Calhoun</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F627AD5" w14:textId="77777777" w:rsidR="005768C3" w:rsidRPr="00610D52" w:rsidRDefault="005768C3" w:rsidP="000F73C3">
      <w:pPr>
        <w:jc w:val="both"/>
        <w:rPr>
          <w:rFonts w:ascii="Arial" w:hAnsi="Arial" w:cs="Arial"/>
          <w:sz w:val="22"/>
          <w:szCs w:val="22"/>
        </w:rPr>
      </w:pPr>
    </w:p>
    <w:p w14:paraId="7C371AF0" w14:textId="696FE1CB" w:rsidR="00E81D63" w:rsidRDefault="00E81D63" w:rsidP="00E81D63">
      <w:pPr>
        <w:jc w:val="both"/>
        <w:outlineLvl w:val="0"/>
        <w:rPr>
          <w:rFonts w:ascii="Arial" w:hAnsi="Arial" w:cs="Arial"/>
          <w:color w:val="FF0000"/>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Pr>
          <w:rFonts w:ascii="Arial" w:hAnsi="Arial" w:cs="Arial"/>
          <w:sz w:val="22"/>
          <w:szCs w:val="22"/>
        </w:rPr>
        <w:t xml:space="preserve"> they are considered a single stationary source along with C&amp;C Landfill (SRN N2896) and has the potential to emit of carbon monoxide over 100 tons.  Also, when the Facility received the permit for their turbine in 2006, it allowed emissions of hydrochloric acid of 8.3 tons.  When that is combined with the hydrochloric acid emission limit of 7.9 tons for their internal combustion engines permit that was issued in 1997, it totaled 16.2 tons, thus making them a major source of HAPs.  This issue was discovered in 2011 upon ROP renewal.  The Facility could not opt-out of any past maximum achievable control technology standards because of the USEPA’s “Once In Always In” policy in place at that time.  As mentioned in the source description above, the AQD agreed to issue separate ROPs for all future renewals.</w:t>
      </w:r>
    </w:p>
    <w:p w14:paraId="652B9CC3" w14:textId="77777777" w:rsidR="00DA1E6B" w:rsidRPr="00AE2622" w:rsidRDefault="00DA1E6B" w:rsidP="000F73C3">
      <w:pPr>
        <w:jc w:val="both"/>
        <w:rPr>
          <w:rFonts w:ascii="Arial" w:hAnsi="Arial" w:cs="Arial"/>
          <w:sz w:val="22"/>
          <w:szCs w:val="22"/>
        </w:rPr>
      </w:pPr>
    </w:p>
    <w:p w14:paraId="56958FD1" w14:textId="4DD7A935" w:rsidR="00E81D63" w:rsidRPr="00337750" w:rsidRDefault="00E81D63" w:rsidP="00E81D63">
      <w:pPr>
        <w:jc w:val="both"/>
        <w:rPr>
          <w:rFonts w:ascii="Arial" w:hAnsi="Arial" w:cs="Arial"/>
          <w:sz w:val="22"/>
          <w:szCs w:val="22"/>
        </w:rPr>
      </w:pPr>
      <w:r>
        <w:rPr>
          <w:rFonts w:ascii="Arial" w:hAnsi="Arial" w:cs="Arial"/>
          <w:sz w:val="22"/>
          <w:szCs w:val="22"/>
        </w:rPr>
        <w:t>No emission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(PSD)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 criteria pollutants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w:t>
      </w:r>
      <w:r w:rsidRPr="00290754">
        <w:rPr>
          <w:rFonts w:ascii="Arial" w:hAnsi="Arial" w:cs="Arial"/>
          <w:sz w:val="22"/>
          <w:szCs w:val="22"/>
        </w:rPr>
        <w:t xml:space="preserve"> tons per year.</w:t>
      </w:r>
    </w:p>
    <w:p w14:paraId="592C1D9B" w14:textId="066A9AA3" w:rsidR="00E81D63" w:rsidRDefault="00E81D63" w:rsidP="000F73C3">
      <w:pPr>
        <w:jc w:val="both"/>
        <w:rPr>
          <w:rFonts w:ascii="Arial" w:hAnsi="Arial" w:cs="Arial"/>
          <w:sz w:val="22"/>
          <w:szCs w:val="22"/>
        </w:rPr>
      </w:pPr>
    </w:p>
    <w:p w14:paraId="1F3AD132" w14:textId="60495AD1" w:rsidR="00E81D63" w:rsidRDefault="000B2959" w:rsidP="00E81D63">
      <w:pPr>
        <w:jc w:val="both"/>
        <w:outlineLvl w:val="0"/>
        <w:rPr>
          <w:rFonts w:ascii="Arial" w:hAnsi="Arial" w:cs="Arial"/>
          <w:sz w:val="22"/>
          <w:szCs w:val="22"/>
        </w:rPr>
      </w:pPr>
      <w:r>
        <w:rPr>
          <w:rFonts w:ascii="Arial" w:hAnsi="Arial" w:cs="Arial"/>
          <w:sz w:val="22"/>
          <w:szCs w:val="22"/>
        </w:rPr>
        <w:t>FG</w:t>
      </w:r>
      <w:r w:rsidR="00E81D63">
        <w:rPr>
          <w:rFonts w:ascii="Arial" w:hAnsi="Arial" w:cs="Arial"/>
          <w:sz w:val="22"/>
          <w:szCs w:val="22"/>
        </w:rPr>
        <w:t>TREATMENTSYS</w:t>
      </w:r>
      <w:r>
        <w:rPr>
          <w:rFonts w:ascii="Arial" w:hAnsi="Arial" w:cs="Arial"/>
          <w:sz w:val="22"/>
          <w:szCs w:val="22"/>
        </w:rPr>
        <w:t>-XXX</w:t>
      </w:r>
      <w:r w:rsidR="00E81D63">
        <w:rPr>
          <w:rFonts w:ascii="Arial" w:hAnsi="Arial" w:cs="Arial"/>
          <w:sz w:val="22"/>
          <w:szCs w:val="22"/>
        </w:rPr>
        <w:t xml:space="preserve"> at t</w:t>
      </w:r>
      <w:r w:rsidR="00E81D63" w:rsidRPr="00290754">
        <w:rPr>
          <w:rFonts w:ascii="Arial" w:hAnsi="Arial" w:cs="Arial"/>
          <w:sz w:val="22"/>
          <w:szCs w:val="22"/>
        </w:rPr>
        <w:t>he stationary source</w:t>
      </w:r>
      <w:r w:rsidR="00E81D63">
        <w:rPr>
          <w:rFonts w:ascii="Arial" w:hAnsi="Arial" w:cs="Arial"/>
          <w:sz w:val="22"/>
          <w:szCs w:val="22"/>
        </w:rPr>
        <w:t xml:space="preserve"> is </w:t>
      </w:r>
      <w:r w:rsidR="00E81D63" w:rsidRPr="00290754">
        <w:rPr>
          <w:rFonts w:ascii="Arial" w:hAnsi="Arial" w:cs="Arial"/>
          <w:sz w:val="22"/>
          <w:szCs w:val="22"/>
        </w:rPr>
        <w:t xml:space="preserve">subject to the </w:t>
      </w:r>
      <w:r w:rsidR="00E81D63">
        <w:rPr>
          <w:rFonts w:ascii="Arial" w:hAnsi="Arial" w:cs="Arial"/>
          <w:sz w:val="22"/>
          <w:szCs w:val="22"/>
        </w:rPr>
        <w:t>Standards of</w:t>
      </w:r>
      <w:r w:rsidR="00E81D63" w:rsidRPr="00290754">
        <w:rPr>
          <w:rFonts w:ascii="Arial" w:hAnsi="Arial" w:cs="Arial"/>
          <w:sz w:val="22"/>
          <w:szCs w:val="22"/>
        </w:rPr>
        <w:t xml:space="preserve"> Performance for </w:t>
      </w:r>
      <w:r w:rsidR="00E81D63">
        <w:rPr>
          <w:rFonts w:ascii="Arial" w:hAnsi="Arial" w:cs="Arial"/>
          <w:sz w:val="22"/>
          <w:szCs w:val="22"/>
        </w:rPr>
        <w:t>Municipal Solid Waste Landfills</w:t>
      </w:r>
      <w:r w:rsidR="00E81D63" w:rsidRPr="00290754">
        <w:rPr>
          <w:rFonts w:ascii="Arial" w:hAnsi="Arial" w:cs="Arial"/>
          <w:sz w:val="22"/>
          <w:szCs w:val="22"/>
        </w:rPr>
        <w:t xml:space="preserve"> promulgated in 40</w:t>
      </w:r>
      <w:r w:rsidR="00E81D63">
        <w:rPr>
          <w:rFonts w:ascii="Arial" w:hAnsi="Arial" w:cs="Arial"/>
          <w:sz w:val="22"/>
          <w:szCs w:val="22"/>
        </w:rPr>
        <w:t xml:space="preserve"> CFR </w:t>
      </w:r>
      <w:r w:rsidR="00E81D63" w:rsidRPr="00290754">
        <w:rPr>
          <w:rFonts w:ascii="Arial" w:hAnsi="Arial" w:cs="Arial"/>
          <w:sz w:val="22"/>
          <w:szCs w:val="22"/>
        </w:rPr>
        <w:t>Part 60</w:t>
      </w:r>
      <w:r w:rsidR="00E81D63">
        <w:rPr>
          <w:rFonts w:ascii="Arial" w:hAnsi="Arial" w:cs="Arial"/>
          <w:sz w:val="22"/>
          <w:szCs w:val="22"/>
        </w:rPr>
        <w:t>,</w:t>
      </w:r>
      <w:r w:rsidR="00E81D63" w:rsidRPr="00290754">
        <w:rPr>
          <w:rFonts w:ascii="Arial" w:hAnsi="Arial" w:cs="Arial"/>
          <w:sz w:val="22"/>
          <w:szCs w:val="22"/>
        </w:rPr>
        <w:t xml:space="preserve"> Subparts A and </w:t>
      </w:r>
      <w:r>
        <w:rPr>
          <w:rFonts w:ascii="Arial" w:hAnsi="Arial" w:cs="Arial"/>
          <w:sz w:val="22"/>
          <w:szCs w:val="22"/>
        </w:rPr>
        <w:t>XXX</w:t>
      </w:r>
      <w:r w:rsidR="00E81D63" w:rsidRPr="00DF0141">
        <w:rPr>
          <w:rFonts w:ascii="Arial" w:hAnsi="Arial" w:cs="Arial"/>
          <w:sz w:val="22"/>
          <w:szCs w:val="22"/>
        </w:rPr>
        <w:t>.</w:t>
      </w:r>
    </w:p>
    <w:p w14:paraId="2E782768" w14:textId="77777777" w:rsidR="00E81D63" w:rsidRDefault="00E81D63" w:rsidP="00E81D63">
      <w:pPr>
        <w:jc w:val="both"/>
        <w:outlineLvl w:val="0"/>
        <w:rPr>
          <w:rFonts w:ascii="Arial" w:hAnsi="Arial" w:cs="Arial"/>
          <w:sz w:val="22"/>
          <w:szCs w:val="22"/>
        </w:rPr>
      </w:pPr>
    </w:p>
    <w:p w14:paraId="528C9C1E" w14:textId="77777777" w:rsidR="00E81D63" w:rsidRPr="00290754" w:rsidRDefault="00E81D63" w:rsidP="00E81D63">
      <w:pPr>
        <w:jc w:val="both"/>
        <w:outlineLvl w:val="0"/>
        <w:rPr>
          <w:rFonts w:ascii="Arial" w:hAnsi="Arial" w:cs="Arial"/>
          <w:sz w:val="22"/>
          <w:szCs w:val="22"/>
        </w:rPr>
      </w:pPr>
      <w:r>
        <w:rPr>
          <w:rFonts w:ascii="Arial" w:hAnsi="Arial" w:cs="Arial"/>
          <w:sz w:val="22"/>
          <w:szCs w:val="22"/>
        </w:rPr>
        <w:t>EUTURBINE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Combustion Turbines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KKKK</w:t>
      </w:r>
      <w:r w:rsidRPr="00290754">
        <w:rPr>
          <w:rFonts w:ascii="Arial" w:hAnsi="Arial" w:cs="Arial"/>
          <w:sz w:val="22"/>
          <w:szCs w:val="22"/>
        </w:rPr>
        <w:t>.</w:t>
      </w:r>
    </w:p>
    <w:p w14:paraId="774E14D8" w14:textId="77777777" w:rsidR="00E81D63" w:rsidRDefault="00E81D63" w:rsidP="00E81D63">
      <w:pPr>
        <w:jc w:val="both"/>
        <w:rPr>
          <w:rFonts w:ascii="Arial" w:hAnsi="Arial" w:cs="Arial"/>
          <w:sz w:val="22"/>
          <w:szCs w:val="22"/>
        </w:rPr>
      </w:pPr>
    </w:p>
    <w:p w14:paraId="09829C88" w14:textId="69C6196D" w:rsidR="00E81D63" w:rsidRPr="00290754" w:rsidRDefault="000B2959" w:rsidP="00E81D63">
      <w:pPr>
        <w:jc w:val="both"/>
        <w:rPr>
          <w:rFonts w:ascii="Arial" w:hAnsi="Arial" w:cs="Arial"/>
          <w:b/>
          <w:sz w:val="22"/>
          <w:szCs w:val="22"/>
        </w:rPr>
      </w:pPr>
      <w:r>
        <w:rPr>
          <w:rFonts w:ascii="Arial" w:hAnsi="Arial" w:cs="Arial"/>
          <w:sz w:val="22"/>
          <w:szCs w:val="22"/>
        </w:rPr>
        <w:t>FGTREATMENTSYS-AAAA</w:t>
      </w:r>
      <w:r w:rsidR="00E81D63">
        <w:rPr>
          <w:rFonts w:ascii="Arial" w:hAnsi="Arial" w:cs="Arial"/>
          <w:sz w:val="22"/>
          <w:szCs w:val="22"/>
        </w:rPr>
        <w:t xml:space="preserve"> at t</w:t>
      </w:r>
      <w:r w:rsidR="00E81D63" w:rsidRPr="00290754">
        <w:rPr>
          <w:rFonts w:ascii="Arial" w:hAnsi="Arial" w:cs="Arial"/>
          <w:sz w:val="22"/>
          <w:szCs w:val="22"/>
        </w:rPr>
        <w:t>he stationary source</w:t>
      </w:r>
      <w:r w:rsidR="00E81D63">
        <w:rPr>
          <w:rFonts w:ascii="Arial" w:hAnsi="Arial" w:cs="Arial"/>
          <w:sz w:val="22"/>
          <w:szCs w:val="22"/>
        </w:rPr>
        <w:t xml:space="preserve"> is </w:t>
      </w:r>
      <w:r w:rsidR="00E81D63" w:rsidRPr="00290754">
        <w:rPr>
          <w:rFonts w:ascii="Arial" w:hAnsi="Arial" w:cs="Arial"/>
          <w:sz w:val="22"/>
          <w:szCs w:val="22"/>
        </w:rPr>
        <w:t xml:space="preserve">subject to the </w:t>
      </w:r>
      <w:r w:rsidR="00E81D63" w:rsidRPr="00CB0D4C">
        <w:rPr>
          <w:rFonts w:ascii="Arial" w:hAnsi="Arial" w:cs="Arial"/>
          <w:sz w:val="22"/>
          <w:szCs w:val="22"/>
        </w:rPr>
        <w:t xml:space="preserve">National Emission Standard for Hazardous Air Pollutants </w:t>
      </w:r>
      <w:r w:rsidR="00E81D63" w:rsidRPr="00290754">
        <w:rPr>
          <w:rFonts w:ascii="Arial" w:hAnsi="Arial" w:cs="Arial"/>
          <w:sz w:val="22"/>
          <w:szCs w:val="22"/>
        </w:rPr>
        <w:t xml:space="preserve">for </w:t>
      </w:r>
      <w:r w:rsidR="00E81D63">
        <w:rPr>
          <w:rFonts w:ascii="Arial" w:hAnsi="Arial" w:cs="Arial"/>
          <w:sz w:val="22"/>
          <w:szCs w:val="22"/>
        </w:rPr>
        <w:t>Municipal Solid Waste Landfills</w:t>
      </w:r>
      <w:r w:rsidR="00E81D63" w:rsidRPr="00290754">
        <w:rPr>
          <w:rFonts w:ascii="Arial" w:hAnsi="Arial" w:cs="Arial"/>
          <w:sz w:val="22"/>
          <w:szCs w:val="22"/>
        </w:rPr>
        <w:t xml:space="preserve"> promulgated in 40 </w:t>
      </w:r>
      <w:r w:rsidR="00E81D63">
        <w:rPr>
          <w:rFonts w:ascii="Arial" w:hAnsi="Arial" w:cs="Arial"/>
          <w:sz w:val="22"/>
          <w:szCs w:val="22"/>
        </w:rPr>
        <w:t xml:space="preserve">CFR </w:t>
      </w:r>
      <w:r w:rsidR="00E81D63" w:rsidRPr="00290754">
        <w:rPr>
          <w:rFonts w:ascii="Arial" w:hAnsi="Arial" w:cs="Arial"/>
          <w:sz w:val="22"/>
          <w:szCs w:val="22"/>
        </w:rPr>
        <w:t>Part 63</w:t>
      </w:r>
      <w:r w:rsidR="00E81D63">
        <w:rPr>
          <w:rFonts w:ascii="Arial" w:hAnsi="Arial" w:cs="Arial"/>
          <w:sz w:val="22"/>
          <w:szCs w:val="22"/>
        </w:rPr>
        <w:t>,</w:t>
      </w:r>
      <w:r w:rsidR="00E81D63" w:rsidRPr="00290754">
        <w:rPr>
          <w:rFonts w:ascii="Arial" w:hAnsi="Arial" w:cs="Arial"/>
          <w:sz w:val="22"/>
          <w:szCs w:val="22"/>
        </w:rPr>
        <w:t xml:space="preserve"> Subparts A and </w:t>
      </w:r>
      <w:r w:rsidR="00E81D63">
        <w:rPr>
          <w:rFonts w:ascii="Arial" w:hAnsi="Arial" w:cs="Arial"/>
          <w:sz w:val="22"/>
          <w:szCs w:val="22"/>
        </w:rPr>
        <w:t>AAAA</w:t>
      </w:r>
      <w:r w:rsidR="00E81D63" w:rsidRPr="00290754">
        <w:rPr>
          <w:rFonts w:ascii="Arial" w:hAnsi="Arial" w:cs="Arial"/>
          <w:sz w:val="22"/>
          <w:szCs w:val="22"/>
        </w:rPr>
        <w:t>.</w:t>
      </w:r>
    </w:p>
    <w:p w14:paraId="72BBBCD5" w14:textId="77777777" w:rsidR="00E81D63" w:rsidRDefault="00E81D63" w:rsidP="00E81D63">
      <w:pPr>
        <w:jc w:val="both"/>
        <w:rPr>
          <w:rFonts w:ascii="Arial" w:hAnsi="Arial" w:cs="Arial"/>
          <w:b/>
          <w:sz w:val="22"/>
          <w:szCs w:val="22"/>
        </w:rPr>
      </w:pPr>
    </w:p>
    <w:p w14:paraId="274836C2" w14:textId="77777777" w:rsidR="00E81D63" w:rsidRPr="00290754" w:rsidRDefault="00E81D63" w:rsidP="00E81D63">
      <w:pPr>
        <w:jc w:val="both"/>
        <w:rPr>
          <w:rFonts w:ascii="Arial" w:hAnsi="Arial" w:cs="Arial"/>
          <w:b/>
          <w:sz w:val="22"/>
          <w:szCs w:val="22"/>
        </w:rPr>
      </w:pPr>
      <w:r>
        <w:rPr>
          <w:rFonts w:ascii="Arial" w:hAnsi="Arial" w:cs="Arial"/>
          <w:sz w:val="22"/>
          <w:szCs w:val="22"/>
        </w:rPr>
        <w:t>EUTURBINE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Stationary Combustion Turbines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YYYY</w:t>
      </w:r>
      <w:r w:rsidRPr="00290754">
        <w:rPr>
          <w:rFonts w:ascii="Arial" w:hAnsi="Arial" w:cs="Arial"/>
          <w:sz w:val="22"/>
          <w:szCs w:val="22"/>
        </w:rPr>
        <w:t>.</w:t>
      </w:r>
    </w:p>
    <w:p w14:paraId="1869823A" w14:textId="77777777" w:rsidR="00E81D63" w:rsidRDefault="00E81D63" w:rsidP="00E81D63">
      <w:pPr>
        <w:jc w:val="both"/>
        <w:rPr>
          <w:rFonts w:ascii="Arial" w:hAnsi="Arial" w:cs="Arial"/>
          <w:b/>
          <w:sz w:val="22"/>
          <w:szCs w:val="22"/>
        </w:rPr>
      </w:pPr>
    </w:p>
    <w:p w14:paraId="22B5A511" w14:textId="77777777" w:rsidR="00E81D63" w:rsidRDefault="00E81D63" w:rsidP="00E81D63">
      <w:pPr>
        <w:jc w:val="both"/>
        <w:rPr>
          <w:rFonts w:ascii="Arial" w:hAnsi="Arial" w:cs="Arial"/>
          <w:sz w:val="22"/>
          <w:szCs w:val="22"/>
        </w:rPr>
      </w:pPr>
      <w:r>
        <w:rPr>
          <w:rFonts w:ascii="Arial" w:hAnsi="Arial" w:cs="Arial"/>
          <w:sz w:val="22"/>
          <w:szCs w:val="22"/>
        </w:rPr>
        <w:t>EUEMERGEN#1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2D8A4748" w14:textId="77777777" w:rsidR="00E81D63" w:rsidRDefault="00E81D63" w:rsidP="00E81D63">
      <w:pPr>
        <w:jc w:val="both"/>
        <w:rPr>
          <w:rFonts w:ascii="Arial" w:hAnsi="Arial" w:cs="Arial"/>
          <w:sz w:val="22"/>
          <w:szCs w:val="22"/>
        </w:rPr>
      </w:pPr>
    </w:p>
    <w:p w14:paraId="2CDD6149" w14:textId="4EE531BF" w:rsidR="00E81D63" w:rsidRPr="00457A08" w:rsidRDefault="00E81D63" w:rsidP="00E81D63">
      <w:pPr>
        <w:jc w:val="both"/>
        <w:rPr>
          <w:rFonts w:ascii="Arial" w:hAnsi="Arial" w:cs="Arial"/>
          <w:sz w:val="22"/>
          <w:szCs w:val="22"/>
        </w:rPr>
      </w:pPr>
      <w:r>
        <w:rPr>
          <w:rFonts w:ascii="Arial" w:hAnsi="Arial" w:cs="Arial"/>
          <w:sz w:val="22"/>
          <w:szCs w:val="22"/>
        </w:rPr>
        <w:t xml:space="preserve">FGICENGINES at the stationary source would be subject to the Maximum Achievable Control Technology Standards for Reciprocating Internal Combustion Engines promulgated in 40 CFR Part 63, Subparts A and ZZZZ, if any modification, reconstruction, or construction as defined in the General Provisions of 40 CFR Part 63, Subpart A, occurs at the Facility </w:t>
      </w:r>
      <w:r w:rsidR="00281835">
        <w:rPr>
          <w:rFonts w:ascii="Arial" w:hAnsi="Arial" w:cs="Arial"/>
          <w:sz w:val="22"/>
          <w:szCs w:val="22"/>
        </w:rPr>
        <w:t>with</w:t>
      </w:r>
      <w:r>
        <w:rPr>
          <w:rFonts w:ascii="Arial" w:hAnsi="Arial" w:cs="Arial"/>
          <w:sz w:val="22"/>
          <w:szCs w:val="22"/>
        </w:rPr>
        <w:t xml:space="preserve"> regards to the existing internal combustion engines.</w:t>
      </w:r>
    </w:p>
    <w:p w14:paraId="42BB0461" w14:textId="294386BB" w:rsidR="00E81D63" w:rsidRDefault="00E81D63" w:rsidP="000F73C3">
      <w:pPr>
        <w:jc w:val="both"/>
        <w:rPr>
          <w:rFonts w:ascii="Arial" w:hAnsi="Arial" w:cs="Arial"/>
          <w:sz w:val="22"/>
          <w:szCs w:val="22"/>
        </w:rPr>
      </w:pPr>
    </w:p>
    <w:p w14:paraId="32BD5A88" w14:textId="1F54D662" w:rsidR="004A0154" w:rsidRPr="00A16DE5" w:rsidRDefault="004A0154" w:rsidP="004A0154">
      <w:pPr>
        <w:jc w:val="both"/>
        <w:rPr>
          <w:rFonts w:ascii="Arial" w:hAnsi="Arial" w:cs="Arial"/>
          <w:sz w:val="22"/>
          <w:szCs w:val="22"/>
        </w:rPr>
      </w:pPr>
      <w:bookmarkStart w:id="40" w:name="_Hlk499799968"/>
      <w:r w:rsidRPr="00A16DE5">
        <w:rPr>
          <w:rFonts w:ascii="Arial" w:hAnsi="Arial" w:cs="Arial"/>
          <w:sz w:val="22"/>
          <w:szCs w:val="22"/>
        </w:rPr>
        <w:t xml:space="preserve">The stationary source </w:t>
      </w:r>
      <w:r>
        <w:rPr>
          <w:rFonts w:ascii="Arial" w:hAnsi="Arial" w:cs="Arial"/>
          <w:sz w:val="22"/>
          <w:szCs w:val="22"/>
        </w:rPr>
        <w:t>was</w:t>
      </w:r>
      <w:r w:rsidRPr="00A16DE5">
        <w:rPr>
          <w:rFonts w:ascii="Arial" w:hAnsi="Arial" w:cs="Arial"/>
          <w:sz w:val="22"/>
          <w:szCs w:val="22"/>
        </w:rPr>
        <w:t xml:space="preserve"> subject to Consent Order No. 4-</w:t>
      </w:r>
      <w:bookmarkEnd w:id="40"/>
      <w:r w:rsidRPr="00A16DE5">
        <w:rPr>
          <w:rFonts w:ascii="Arial" w:hAnsi="Arial" w:cs="Arial"/>
          <w:sz w:val="22"/>
          <w:szCs w:val="22"/>
        </w:rPr>
        <w:t>2012.</w:t>
      </w:r>
      <w:r>
        <w:rPr>
          <w:rFonts w:ascii="Arial" w:hAnsi="Arial" w:cs="Arial"/>
          <w:sz w:val="22"/>
          <w:szCs w:val="22"/>
        </w:rPr>
        <w:t xml:space="preserve">  In March of 2007, the Facility </w:t>
      </w:r>
      <w:r w:rsidRPr="00A16DE5">
        <w:rPr>
          <w:rFonts w:ascii="Arial" w:hAnsi="Arial" w:cs="Arial"/>
          <w:sz w:val="22"/>
          <w:szCs w:val="22"/>
        </w:rPr>
        <w:t>violated the initial notification, recordkeeping, and reporting requirements of 40 CFR Part 63, Subpart YYYY, National Emission Standards for Hazardous Air Pollutants for Stationary Combustion Turbines for EUT</w:t>
      </w:r>
      <w:r w:rsidR="000012C1" w:rsidRPr="00A16DE5">
        <w:rPr>
          <w:rFonts w:ascii="Arial" w:hAnsi="Arial" w:cs="Arial"/>
          <w:sz w:val="22"/>
          <w:szCs w:val="22"/>
        </w:rPr>
        <w:t>URBINE</w:t>
      </w:r>
      <w:r w:rsidRPr="00A16DE5">
        <w:rPr>
          <w:rFonts w:ascii="Arial" w:hAnsi="Arial" w:cs="Arial"/>
          <w:sz w:val="22"/>
          <w:szCs w:val="22"/>
        </w:rPr>
        <w:t xml:space="preserve">. </w:t>
      </w:r>
      <w:r w:rsidR="000012C1">
        <w:rPr>
          <w:rFonts w:ascii="Arial" w:hAnsi="Arial" w:cs="Arial"/>
          <w:sz w:val="22"/>
          <w:szCs w:val="22"/>
        </w:rPr>
        <w:t xml:space="preserve"> </w:t>
      </w:r>
      <w:r w:rsidRPr="00A16DE5">
        <w:rPr>
          <w:rFonts w:ascii="Arial" w:hAnsi="Arial" w:cs="Arial"/>
          <w:sz w:val="22"/>
          <w:szCs w:val="22"/>
        </w:rPr>
        <w:t xml:space="preserve">Because of these violations, the </w:t>
      </w:r>
      <w:r>
        <w:rPr>
          <w:rFonts w:ascii="Arial" w:hAnsi="Arial" w:cs="Arial"/>
          <w:sz w:val="22"/>
          <w:szCs w:val="22"/>
        </w:rPr>
        <w:t xml:space="preserve">Facility </w:t>
      </w:r>
      <w:r w:rsidRPr="00A16DE5">
        <w:rPr>
          <w:rFonts w:ascii="Arial" w:hAnsi="Arial" w:cs="Arial"/>
          <w:sz w:val="22"/>
          <w:szCs w:val="22"/>
        </w:rPr>
        <w:t>entered into Consent Order No. 4-2012 on January</w:t>
      </w:r>
      <w:r w:rsidR="000012C1">
        <w:rPr>
          <w:rFonts w:ascii="Arial" w:hAnsi="Arial" w:cs="Arial"/>
          <w:sz w:val="22"/>
          <w:szCs w:val="22"/>
        </w:rPr>
        <w:t> </w:t>
      </w:r>
      <w:r w:rsidRPr="00A16DE5">
        <w:rPr>
          <w:rFonts w:ascii="Arial" w:hAnsi="Arial" w:cs="Arial"/>
          <w:sz w:val="22"/>
          <w:szCs w:val="22"/>
        </w:rPr>
        <w:t xml:space="preserve">23, 2013. </w:t>
      </w:r>
      <w:r w:rsidR="000012C1">
        <w:rPr>
          <w:rFonts w:ascii="Arial" w:hAnsi="Arial" w:cs="Arial"/>
          <w:sz w:val="22"/>
          <w:szCs w:val="22"/>
        </w:rPr>
        <w:t xml:space="preserve"> </w:t>
      </w:r>
      <w:r w:rsidRPr="00A16DE5">
        <w:rPr>
          <w:rFonts w:ascii="Arial" w:hAnsi="Arial" w:cs="Arial"/>
          <w:sz w:val="22"/>
          <w:szCs w:val="22"/>
        </w:rPr>
        <w:t xml:space="preserve">The </w:t>
      </w:r>
      <w:r>
        <w:rPr>
          <w:rFonts w:ascii="Arial" w:hAnsi="Arial" w:cs="Arial"/>
          <w:sz w:val="22"/>
          <w:szCs w:val="22"/>
        </w:rPr>
        <w:t>Facility complied with all the requirements of the CO and it was terminated on August 13, 2018.</w:t>
      </w:r>
    </w:p>
    <w:p w14:paraId="2546EF32" w14:textId="77777777" w:rsidR="004A0154" w:rsidRPr="00A16DE5" w:rsidRDefault="004A0154" w:rsidP="004A0154">
      <w:pPr>
        <w:jc w:val="both"/>
        <w:rPr>
          <w:rFonts w:ascii="Arial" w:hAnsi="Arial" w:cs="Arial"/>
          <w:sz w:val="22"/>
          <w:szCs w:val="22"/>
        </w:rPr>
      </w:pPr>
    </w:p>
    <w:p w14:paraId="2D531833" w14:textId="24D8876B" w:rsidR="004A0154" w:rsidRPr="00BF774F" w:rsidRDefault="004A0154" w:rsidP="004A0154">
      <w:pPr>
        <w:jc w:val="both"/>
        <w:rPr>
          <w:rFonts w:ascii="Arial" w:hAnsi="Arial" w:cs="Arial"/>
          <w:sz w:val="22"/>
          <w:szCs w:val="22"/>
        </w:rPr>
      </w:pPr>
      <w:r w:rsidRPr="00A16DE5">
        <w:rPr>
          <w:rFonts w:ascii="Arial" w:hAnsi="Arial" w:cs="Arial"/>
          <w:sz w:val="22"/>
          <w:szCs w:val="22"/>
        </w:rPr>
        <w:t xml:space="preserve">The stationary source </w:t>
      </w:r>
      <w:r>
        <w:rPr>
          <w:rFonts w:ascii="Arial" w:hAnsi="Arial" w:cs="Arial"/>
          <w:sz w:val="22"/>
          <w:szCs w:val="22"/>
        </w:rPr>
        <w:t>was</w:t>
      </w:r>
      <w:r w:rsidRPr="00A16DE5">
        <w:rPr>
          <w:rFonts w:ascii="Arial" w:hAnsi="Arial" w:cs="Arial"/>
          <w:sz w:val="22"/>
          <w:szCs w:val="22"/>
        </w:rPr>
        <w:t xml:space="preserve"> also subject to Consent Order No. 17-2015. </w:t>
      </w:r>
      <w:r>
        <w:rPr>
          <w:rFonts w:ascii="Arial" w:hAnsi="Arial" w:cs="Arial"/>
          <w:sz w:val="22"/>
          <w:szCs w:val="22"/>
        </w:rPr>
        <w:t xml:space="preserve"> </w:t>
      </w:r>
      <w:r w:rsidRPr="00A16DE5">
        <w:rPr>
          <w:rFonts w:ascii="Arial" w:hAnsi="Arial" w:cs="Arial"/>
          <w:sz w:val="22"/>
          <w:szCs w:val="22"/>
        </w:rPr>
        <w:t xml:space="preserve">The </w:t>
      </w:r>
      <w:r>
        <w:rPr>
          <w:rFonts w:ascii="Arial" w:hAnsi="Arial" w:cs="Arial"/>
          <w:sz w:val="22"/>
          <w:szCs w:val="22"/>
        </w:rPr>
        <w:t xml:space="preserve">Facility </w:t>
      </w:r>
      <w:r w:rsidRPr="00A16DE5">
        <w:rPr>
          <w:rFonts w:ascii="Arial" w:hAnsi="Arial" w:cs="Arial"/>
          <w:sz w:val="22"/>
          <w:szCs w:val="22"/>
        </w:rPr>
        <w:t>exceeded the CO emission limits from the reciprocating internal comb</w:t>
      </w:r>
      <w:r>
        <w:rPr>
          <w:rFonts w:ascii="Arial" w:hAnsi="Arial" w:cs="Arial"/>
          <w:sz w:val="22"/>
          <w:szCs w:val="22"/>
        </w:rPr>
        <w:t>usting engine #2 (EUICENGINE#2)</w:t>
      </w:r>
      <w:r w:rsidRPr="00A16DE5">
        <w:rPr>
          <w:rFonts w:ascii="Arial" w:hAnsi="Arial" w:cs="Arial"/>
          <w:sz w:val="22"/>
          <w:szCs w:val="22"/>
        </w:rPr>
        <w:t xml:space="preserve"> during two emission testing events in 2014. </w:t>
      </w:r>
      <w:r>
        <w:rPr>
          <w:rFonts w:ascii="Arial" w:hAnsi="Arial" w:cs="Arial"/>
          <w:sz w:val="22"/>
          <w:szCs w:val="22"/>
        </w:rPr>
        <w:t xml:space="preserve"> </w:t>
      </w:r>
      <w:r w:rsidRPr="00A16DE5">
        <w:rPr>
          <w:rFonts w:ascii="Arial" w:hAnsi="Arial" w:cs="Arial"/>
          <w:sz w:val="22"/>
          <w:szCs w:val="22"/>
        </w:rPr>
        <w:t xml:space="preserve">Because of these exceedances, the </w:t>
      </w:r>
      <w:r>
        <w:rPr>
          <w:rFonts w:ascii="Arial" w:hAnsi="Arial" w:cs="Arial"/>
          <w:sz w:val="22"/>
          <w:szCs w:val="22"/>
        </w:rPr>
        <w:t xml:space="preserve">Facility </w:t>
      </w:r>
      <w:r w:rsidRPr="00A16DE5">
        <w:rPr>
          <w:rFonts w:ascii="Arial" w:hAnsi="Arial" w:cs="Arial"/>
          <w:sz w:val="22"/>
          <w:szCs w:val="22"/>
        </w:rPr>
        <w:t xml:space="preserve">entered into Consent Order No. 17-2015 on May 21, 2015. </w:t>
      </w:r>
      <w:r>
        <w:rPr>
          <w:rFonts w:ascii="Arial" w:hAnsi="Arial" w:cs="Arial"/>
          <w:sz w:val="22"/>
          <w:szCs w:val="22"/>
        </w:rPr>
        <w:t xml:space="preserve"> The Facility complied with all the requirements of t</w:t>
      </w:r>
      <w:r w:rsidRPr="00A16DE5">
        <w:rPr>
          <w:rFonts w:ascii="Arial" w:hAnsi="Arial" w:cs="Arial"/>
          <w:sz w:val="22"/>
          <w:szCs w:val="22"/>
        </w:rPr>
        <w:t xml:space="preserve">he </w:t>
      </w:r>
      <w:r>
        <w:rPr>
          <w:rFonts w:ascii="Arial" w:hAnsi="Arial" w:cs="Arial"/>
          <w:sz w:val="22"/>
          <w:szCs w:val="22"/>
        </w:rPr>
        <w:t xml:space="preserve">CO and it was </w:t>
      </w:r>
      <w:r w:rsidRPr="00BF774F">
        <w:rPr>
          <w:rFonts w:ascii="Arial" w:hAnsi="Arial" w:cs="Arial"/>
          <w:sz w:val="22"/>
          <w:szCs w:val="22"/>
        </w:rPr>
        <w:t>terminated on June 19, 2020.</w:t>
      </w:r>
    </w:p>
    <w:p w14:paraId="14B3046C" w14:textId="77777777" w:rsidR="004A0154" w:rsidRDefault="004A0154" w:rsidP="000F73C3">
      <w:pPr>
        <w:jc w:val="both"/>
        <w:rPr>
          <w:rFonts w:ascii="Arial" w:hAnsi="Arial" w:cs="Arial"/>
          <w:sz w:val="22"/>
          <w:szCs w:val="22"/>
        </w:rPr>
      </w:pPr>
    </w:p>
    <w:p w14:paraId="6C03E9D4"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6D2E698B" w14:textId="77777777" w:rsidR="000F73C3" w:rsidRDefault="000F73C3" w:rsidP="000F73C3">
      <w:pPr>
        <w:jc w:val="both"/>
        <w:rPr>
          <w:rFonts w:ascii="Arial" w:hAnsi="Arial" w:cs="Arial"/>
          <w:sz w:val="22"/>
          <w:szCs w:val="22"/>
        </w:rPr>
      </w:pPr>
    </w:p>
    <w:p w14:paraId="1E738382" w14:textId="0AB9D584" w:rsidR="00D9587D" w:rsidRDefault="00D9587D" w:rsidP="00775646">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70D07A8F" w14:textId="77777777" w:rsidR="000F73C3" w:rsidRPr="004E13FD" w:rsidRDefault="000F73C3" w:rsidP="000F73C3">
      <w:pPr>
        <w:jc w:val="both"/>
        <w:rPr>
          <w:rFonts w:ascii="Arial" w:hAnsi="Arial" w:cs="Arial"/>
          <w:sz w:val="22"/>
          <w:szCs w:val="22"/>
        </w:rPr>
      </w:pPr>
    </w:p>
    <w:p w14:paraId="08FAA56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2A83829" w14:textId="77777777" w:rsidR="000F73C3" w:rsidRDefault="000F73C3" w:rsidP="000F73C3">
      <w:pPr>
        <w:jc w:val="both"/>
        <w:rPr>
          <w:rFonts w:ascii="Arial" w:hAnsi="Arial" w:cs="Arial"/>
          <w:sz w:val="22"/>
          <w:szCs w:val="22"/>
        </w:rPr>
      </w:pPr>
    </w:p>
    <w:p w14:paraId="5A7F4B4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0776FC1" w14:textId="77777777" w:rsidR="000F73C3" w:rsidRPr="00290754" w:rsidRDefault="000F73C3" w:rsidP="000F73C3">
      <w:pPr>
        <w:jc w:val="both"/>
        <w:rPr>
          <w:rFonts w:ascii="Arial" w:hAnsi="Arial" w:cs="Arial"/>
          <w:sz w:val="22"/>
          <w:szCs w:val="22"/>
        </w:rPr>
      </w:pPr>
    </w:p>
    <w:p w14:paraId="6107293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C4DE3F" w14:textId="77777777" w:rsidR="000F73C3" w:rsidRDefault="000F73C3" w:rsidP="000F73C3">
      <w:pPr>
        <w:jc w:val="both"/>
        <w:rPr>
          <w:rFonts w:ascii="Arial" w:hAnsi="Arial" w:cs="Arial"/>
          <w:sz w:val="22"/>
          <w:szCs w:val="22"/>
        </w:rPr>
      </w:pPr>
    </w:p>
    <w:p w14:paraId="490628B7" w14:textId="7E6797B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73557">
        <w:rPr>
          <w:rFonts w:ascii="Arial" w:hAnsi="Arial" w:cs="Arial"/>
          <w:bCs/>
          <w:sz w:val="22"/>
        </w:rPr>
        <w:t>MI-ROP-P0222-2018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C54C96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BC3C879" w14:textId="77777777" w:rsidTr="00A7355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BBE39F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985D348" w14:textId="77777777" w:rsidTr="00A73557">
        <w:tc>
          <w:tcPr>
            <w:tcW w:w="2565" w:type="dxa"/>
            <w:tcBorders>
              <w:top w:val="single" w:sz="4" w:space="0" w:color="auto"/>
              <w:left w:val="double" w:sz="4" w:space="0" w:color="auto"/>
            </w:tcBorders>
          </w:tcPr>
          <w:p w14:paraId="60EEA5D1" w14:textId="0EA38753" w:rsidR="000F73C3" w:rsidRPr="00290754" w:rsidRDefault="00A73557" w:rsidP="00F478F0">
            <w:pPr>
              <w:rPr>
                <w:rFonts w:ascii="Arial" w:hAnsi="Arial" w:cs="Arial"/>
                <w:sz w:val="22"/>
                <w:szCs w:val="22"/>
              </w:rPr>
            </w:pPr>
            <w:r>
              <w:rPr>
                <w:rFonts w:ascii="Arial" w:hAnsi="Arial" w:cs="Arial"/>
                <w:sz w:val="22"/>
                <w:szCs w:val="22"/>
              </w:rPr>
              <w:t>132-06</w:t>
            </w:r>
          </w:p>
        </w:tc>
        <w:tc>
          <w:tcPr>
            <w:tcW w:w="2565" w:type="dxa"/>
            <w:tcBorders>
              <w:top w:val="single" w:sz="4" w:space="0" w:color="auto"/>
            </w:tcBorders>
          </w:tcPr>
          <w:p w14:paraId="3E5C374A" w14:textId="5E836CC3" w:rsidR="000F73C3" w:rsidRPr="00290754" w:rsidRDefault="00A73557" w:rsidP="00F478F0">
            <w:pPr>
              <w:rPr>
                <w:rFonts w:ascii="Arial" w:hAnsi="Arial" w:cs="Arial"/>
                <w:sz w:val="22"/>
                <w:szCs w:val="22"/>
              </w:rPr>
            </w:pPr>
            <w:r>
              <w:rPr>
                <w:rFonts w:ascii="Arial" w:hAnsi="Arial" w:cs="Arial"/>
                <w:sz w:val="22"/>
                <w:szCs w:val="22"/>
              </w:rPr>
              <w:t>260-06</w:t>
            </w:r>
          </w:p>
        </w:tc>
        <w:tc>
          <w:tcPr>
            <w:tcW w:w="2565" w:type="dxa"/>
            <w:tcBorders>
              <w:top w:val="single" w:sz="4" w:space="0" w:color="auto"/>
            </w:tcBorders>
          </w:tcPr>
          <w:p w14:paraId="72C1EF17" w14:textId="036FB710" w:rsidR="000F73C3" w:rsidRPr="00290754" w:rsidRDefault="00A73557" w:rsidP="00F478F0">
            <w:pPr>
              <w:rPr>
                <w:rFonts w:ascii="Arial" w:hAnsi="Arial" w:cs="Arial"/>
                <w:sz w:val="22"/>
                <w:szCs w:val="22"/>
              </w:rPr>
            </w:pPr>
            <w:r>
              <w:rPr>
                <w:rFonts w:ascii="Arial" w:hAnsi="Arial" w:cs="Arial"/>
                <w:sz w:val="22"/>
                <w:szCs w:val="22"/>
              </w:rPr>
              <w:t>332-97</w:t>
            </w:r>
          </w:p>
        </w:tc>
        <w:tc>
          <w:tcPr>
            <w:tcW w:w="2565" w:type="dxa"/>
            <w:tcBorders>
              <w:top w:val="single" w:sz="4" w:space="0" w:color="auto"/>
              <w:right w:val="double" w:sz="4" w:space="0" w:color="auto"/>
            </w:tcBorders>
          </w:tcPr>
          <w:p w14:paraId="14FE4410" w14:textId="24840D47" w:rsidR="000F73C3" w:rsidRPr="00290754" w:rsidRDefault="00A73557" w:rsidP="00F478F0">
            <w:pPr>
              <w:rPr>
                <w:rFonts w:ascii="Arial" w:hAnsi="Arial" w:cs="Arial"/>
                <w:sz w:val="22"/>
                <w:szCs w:val="22"/>
              </w:rPr>
            </w:pPr>
            <w:r>
              <w:rPr>
                <w:rFonts w:ascii="Arial" w:hAnsi="Arial" w:cs="Arial"/>
                <w:sz w:val="22"/>
                <w:szCs w:val="22"/>
              </w:rPr>
              <w:t>411-95</w:t>
            </w:r>
          </w:p>
        </w:tc>
      </w:tr>
    </w:tbl>
    <w:p w14:paraId="3B9EDE9C" w14:textId="77777777" w:rsidR="000F73C3" w:rsidRDefault="000F73C3" w:rsidP="000F73C3">
      <w:pPr>
        <w:rPr>
          <w:rFonts w:ascii="Arial" w:hAnsi="Arial" w:cs="Arial"/>
          <w:sz w:val="22"/>
          <w:szCs w:val="22"/>
        </w:rPr>
      </w:pPr>
    </w:p>
    <w:p w14:paraId="58CECAE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04BF883" w14:textId="77777777" w:rsidR="000F73C3" w:rsidRPr="00DA122E" w:rsidRDefault="000F73C3" w:rsidP="000F73C3">
      <w:pPr>
        <w:rPr>
          <w:rFonts w:ascii="Arial" w:hAnsi="Arial" w:cs="Arial"/>
          <w:sz w:val="22"/>
          <w:szCs w:val="22"/>
        </w:rPr>
      </w:pPr>
    </w:p>
    <w:p w14:paraId="1FEA5651" w14:textId="469D6EE9" w:rsidR="000F73C3" w:rsidRDefault="000F73C3" w:rsidP="00A7355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0B4B3E4" w14:textId="77777777" w:rsidR="00A73557" w:rsidRPr="00420850" w:rsidRDefault="00A73557" w:rsidP="00A73557">
      <w:pPr>
        <w:jc w:val="both"/>
        <w:rPr>
          <w:rFonts w:ascii="Arial" w:hAnsi="Arial" w:cs="Arial"/>
          <w:sz w:val="22"/>
          <w:szCs w:val="22"/>
        </w:rPr>
      </w:pPr>
    </w:p>
    <w:p w14:paraId="7BFE1CF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EAB259F" w14:textId="77777777" w:rsidR="000F73C3" w:rsidRPr="00D122B6" w:rsidRDefault="000F73C3" w:rsidP="000F73C3">
      <w:pPr>
        <w:rPr>
          <w:rFonts w:ascii="Arial" w:hAnsi="Arial" w:cs="Arial"/>
          <w:sz w:val="22"/>
          <w:szCs w:val="22"/>
        </w:rPr>
      </w:pPr>
    </w:p>
    <w:p w14:paraId="66CF2D9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514B1C1" w14:textId="77777777" w:rsidR="000F73C3" w:rsidRPr="00D122B6" w:rsidRDefault="000F73C3" w:rsidP="000F73C3">
      <w:pPr>
        <w:rPr>
          <w:rFonts w:ascii="Arial" w:hAnsi="Arial" w:cs="Arial"/>
          <w:sz w:val="22"/>
          <w:szCs w:val="22"/>
        </w:rPr>
      </w:pPr>
    </w:p>
    <w:p w14:paraId="75F3FFE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CADCD2A" w14:textId="77777777" w:rsidR="000F73C3" w:rsidRPr="00290754" w:rsidRDefault="000F73C3" w:rsidP="000F73C3">
      <w:pPr>
        <w:rPr>
          <w:rFonts w:ascii="Arial" w:hAnsi="Arial" w:cs="Arial"/>
          <w:sz w:val="22"/>
          <w:szCs w:val="22"/>
        </w:rPr>
      </w:pPr>
    </w:p>
    <w:p w14:paraId="20F80266" w14:textId="4F660419" w:rsidR="000F73C3" w:rsidRDefault="000F73C3" w:rsidP="00A73557">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0D5E2E2F" w14:textId="77777777" w:rsidR="00A73557" w:rsidRDefault="00A73557" w:rsidP="000F73C3">
      <w:pPr>
        <w:rPr>
          <w:rFonts w:ascii="Arial" w:hAnsi="Arial" w:cs="Arial"/>
          <w:b/>
          <w:sz w:val="22"/>
          <w:szCs w:val="22"/>
          <w:u w:val="single"/>
        </w:rPr>
      </w:pPr>
    </w:p>
    <w:p w14:paraId="6580B568" w14:textId="17B81DDC"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5BC3305" w14:textId="77777777" w:rsidR="000F73C3" w:rsidRPr="00290754" w:rsidRDefault="000F73C3" w:rsidP="000F73C3">
      <w:pPr>
        <w:rPr>
          <w:rFonts w:ascii="Arial" w:hAnsi="Arial" w:cs="Arial"/>
          <w:sz w:val="22"/>
          <w:szCs w:val="22"/>
        </w:rPr>
      </w:pPr>
    </w:p>
    <w:p w14:paraId="06812DA9" w14:textId="36C0AA09" w:rsidR="000F73C3" w:rsidRDefault="000F73C3" w:rsidP="00A73557">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847F0EA" w14:textId="77777777" w:rsidR="00A73557" w:rsidRPr="00290754" w:rsidRDefault="00A73557" w:rsidP="00A73557">
      <w:pPr>
        <w:jc w:val="both"/>
        <w:rPr>
          <w:rFonts w:ascii="Arial" w:hAnsi="Arial" w:cs="Arial"/>
          <w:sz w:val="22"/>
          <w:szCs w:val="22"/>
        </w:rPr>
      </w:pPr>
    </w:p>
    <w:p w14:paraId="24C172A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C593F39" w14:textId="77777777" w:rsidR="000F73C3" w:rsidRPr="00EC0D9E" w:rsidRDefault="000F73C3" w:rsidP="000F73C3">
      <w:pPr>
        <w:rPr>
          <w:rFonts w:ascii="Arial" w:hAnsi="Arial" w:cs="Arial"/>
          <w:sz w:val="22"/>
          <w:szCs w:val="22"/>
        </w:rPr>
      </w:pPr>
    </w:p>
    <w:p w14:paraId="4C8DB79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3C95E4B" w14:textId="745C55BA" w:rsidR="00BF774F" w:rsidRDefault="00BF774F">
      <w:pPr>
        <w:rPr>
          <w:rFonts w:ascii="Arial" w:hAnsi="Arial" w:cs="Arial"/>
          <w:sz w:val="22"/>
          <w:szCs w:val="22"/>
        </w:rPr>
      </w:pPr>
      <w:r>
        <w:rPr>
          <w:rFonts w:ascii="Arial" w:hAnsi="Arial" w:cs="Arial"/>
          <w:sz w:val="22"/>
          <w:szCs w:val="22"/>
        </w:rPr>
        <w:br w:type="page"/>
      </w:r>
    </w:p>
    <w:p w14:paraId="1551B6E3" w14:textId="77777777" w:rsidR="000F73C3" w:rsidRDefault="000F73C3" w:rsidP="000F73C3">
      <w:pPr>
        <w:jc w:val="both"/>
        <w:rPr>
          <w:rFonts w:ascii="Arial" w:hAnsi="Arial" w:cs="Arial"/>
          <w:sz w:val="22"/>
          <w:szCs w:val="22"/>
        </w:rPr>
      </w:pPr>
    </w:p>
    <w:p w14:paraId="0F334AC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DC94F26" w14:textId="77777777" w:rsidR="000F73C3" w:rsidRPr="00290754" w:rsidRDefault="000F73C3" w:rsidP="000F73C3">
      <w:pPr>
        <w:jc w:val="both"/>
        <w:rPr>
          <w:rFonts w:ascii="Arial" w:hAnsi="Arial" w:cs="Arial"/>
          <w:sz w:val="22"/>
          <w:szCs w:val="22"/>
        </w:rPr>
      </w:pPr>
    </w:p>
    <w:p w14:paraId="6EEE32E1" w14:textId="7460C20F" w:rsidR="00527B65"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73557">
        <w:rPr>
          <w:rFonts w:ascii="Arial" w:hAnsi="Arial" w:cs="Arial"/>
          <w:sz w:val="22"/>
          <w:szCs w:val="22"/>
        </w:rPr>
        <w:t>Rex Lane</w:t>
      </w:r>
      <w:r w:rsidRPr="00290754">
        <w:rPr>
          <w:rFonts w:ascii="Arial" w:hAnsi="Arial" w:cs="Arial"/>
          <w:sz w:val="22"/>
          <w:szCs w:val="22"/>
        </w:rPr>
        <w:t xml:space="preserve">, </w:t>
      </w:r>
      <w:r w:rsidR="00A73557">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F01A7F8" w14:textId="77777777" w:rsidR="00527B65" w:rsidRDefault="00527B65">
      <w:pPr>
        <w:rPr>
          <w:rFonts w:ascii="Arial" w:hAnsi="Arial" w:cs="Arial"/>
          <w:sz w:val="22"/>
          <w:szCs w:val="22"/>
        </w:rPr>
      </w:pPr>
      <w:r>
        <w:rPr>
          <w:rFonts w:ascii="Arial" w:hAnsi="Arial" w:cs="Arial"/>
          <w:sz w:val="22"/>
          <w:szCs w:val="22"/>
        </w:rPr>
        <w:br w:type="page"/>
      </w:r>
    </w:p>
    <w:p w14:paraId="19739752" w14:textId="77777777" w:rsidR="00527B65" w:rsidRDefault="00527B6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27B65" w14:paraId="57E8B000" w14:textId="77777777" w:rsidTr="001F29E7">
        <w:tc>
          <w:tcPr>
            <w:tcW w:w="2250" w:type="dxa"/>
          </w:tcPr>
          <w:p w14:paraId="0280F604" w14:textId="77777777" w:rsidR="00527B65" w:rsidRDefault="00527B65" w:rsidP="001F29E7">
            <w:pPr>
              <w:jc w:val="center"/>
              <w:rPr>
                <w:rFonts w:ascii="Arial" w:hAnsi="Arial"/>
                <w:sz w:val="16"/>
              </w:rPr>
            </w:pPr>
          </w:p>
        </w:tc>
        <w:tc>
          <w:tcPr>
            <w:tcW w:w="5670" w:type="dxa"/>
          </w:tcPr>
          <w:p w14:paraId="286AA709" w14:textId="77777777" w:rsidR="00527B65" w:rsidRDefault="00527B65" w:rsidP="001F29E7">
            <w:pPr>
              <w:ind w:left="-108" w:right="-140"/>
              <w:jc w:val="center"/>
              <w:rPr>
                <w:rFonts w:ascii="Arial" w:hAnsi="Arial"/>
              </w:rPr>
            </w:pPr>
            <w:r>
              <w:rPr>
                <w:rFonts w:ascii="Arial" w:hAnsi="Arial"/>
              </w:rPr>
              <w:t>Michigan Department of Environment, Great Lakes, and Energy</w:t>
            </w:r>
          </w:p>
          <w:p w14:paraId="1E96C4DD" w14:textId="77777777" w:rsidR="00527B65" w:rsidRDefault="00527B65" w:rsidP="001F29E7">
            <w:pPr>
              <w:jc w:val="center"/>
              <w:rPr>
                <w:rFonts w:ascii="Arial" w:hAnsi="Arial"/>
                <w:sz w:val="16"/>
              </w:rPr>
            </w:pPr>
            <w:r>
              <w:rPr>
                <w:rFonts w:ascii="Arial" w:hAnsi="Arial"/>
              </w:rPr>
              <w:t>Air Quality Division</w:t>
            </w:r>
          </w:p>
        </w:tc>
        <w:tc>
          <w:tcPr>
            <w:tcW w:w="2430" w:type="dxa"/>
          </w:tcPr>
          <w:p w14:paraId="190B0C6F" w14:textId="77777777" w:rsidR="00527B65" w:rsidRDefault="00527B65" w:rsidP="001F29E7">
            <w:pPr>
              <w:jc w:val="center"/>
              <w:rPr>
                <w:rFonts w:ascii="Arial" w:hAnsi="Arial"/>
                <w:b/>
                <w:sz w:val="24"/>
              </w:rPr>
            </w:pPr>
          </w:p>
        </w:tc>
      </w:tr>
      <w:tr w:rsidR="00527B65" w14:paraId="3DE2C135" w14:textId="77777777" w:rsidTr="00F244F4">
        <w:trPr>
          <w:cantSplit/>
          <w:trHeight w:val="333"/>
        </w:trPr>
        <w:tc>
          <w:tcPr>
            <w:tcW w:w="2250" w:type="dxa"/>
          </w:tcPr>
          <w:p w14:paraId="14B4DA40" w14:textId="77777777" w:rsidR="00527B65" w:rsidRPr="00DB5924" w:rsidRDefault="00527B6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9259274" w14:textId="77777777" w:rsidR="00527B65" w:rsidRDefault="00527B65" w:rsidP="001F29E7">
            <w:pPr>
              <w:pStyle w:val="Header"/>
              <w:jc w:val="center"/>
              <w:rPr>
                <w:rFonts w:ascii="Arial" w:hAnsi="Arial"/>
                <w:b/>
                <w:sz w:val="28"/>
              </w:rPr>
            </w:pPr>
            <w:r>
              <w:rPr>
                <w:rFonts w:ascii="Arial" w:hAnsi="Arial"/>
                <w:b/>
                <w:sz w:val="28"/>
              </w:rPr>
              <w:t>RENEWABLE OPERATING PERMIT</w:t>
            </w:r>
          </w:p>
        </w:tc>
        <w:tc>
          <w:tcPr>
            <w:tcW w:w="2430" w:type="dxa"/>
          </w:tcPr>
          <w:p w14:paraId="317057BD" w14:textId="77777777" w:rsidR="00527B65" w:rsidRPr="00DB5924" w:rsidRDefault="00527B6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27B65" w14:paraId="67F70333" w14:textId="77777777" w:rsidTr="001F29E7">
        <w:trPr>
          <w:cantSplit/>
          <w:trHeight w:val="145"/>
        </w:trPr>
        <w:tc>
          <w:tcPr>
            <w:tcW w:w="2250" w:type="dxa"/>
          </w:tcPr>
          <w:p w14:paraId="3F1AD609" w14:textId="560E7ED5" w:rsidR="00527B65" w:rsidRPr="00910FEA" w:rsidRDefault="00527B65" w:rsidP="001F29E7">
            <w:pPr>
              <w:pStyle w:val="Header"/>
              <w:jc w:val="center"/>
              <w:rPr>
                <w:rFonts w:ascii="Arial" w:hAnsi="Arial"/>
                <w:sz w:val="22"/>
                <w:szCs w:val="22"/>
              </w:rPr>
            </w:pPr>
            <w:r>
              <w:rPr>
                <w:rFonts w:ascii="Arial" w:hAnsi="Arial"/>
                <w:sz w:val="22"/>
                <w:szCs w:val="22"/>
              </w:rPr>
              <w:t>P0222</w:t>
            </w:r>
          </w:p>
        </w:tc>
        <w:tc>
          <w:tcPr>
            <w:tcW w:w="5670" w:type="dxa"/>
          </w:tcPr>
          <w:p w14:paraId="0391F190" w14:textId="682B5BED" w:rsidR="00527B65" w:rsidRPr="003D3F6C" w:rsidRDefault="00527B65" w:rsidP="003D3F6C">
            <w:pPr>
              <w:pStyle w:val="Heading1"/>
              <w:spacing w:before="120"/>
              <w:rPr>
                <w:sz w:val="22"/>
                <w:szCs w:val="22"/>
              </w:rPr>
            </w:pPr>
            <w:bookmarkStart w:id="41" w:name="_Toc137044387"/>
            <w:r>
              <w:rPr>
                <w:noProof/>
                <w:sz w:val="22"/>
                <w:szCs w:val="22"/>
              </w:rPr>
              <w:t>June 8, 2023</w:t>
            </w:r>
            <w:r w:rsidRPr="003D3F6C">
              <w:rPr>
                <w:sz w:val="22"/>
                <w:szCs w:val="22"/>
              </w:rPr>
              <w:t xml:space="preserve"> - STAFF REPORT ADDENDUM</w:t>
            </w:r>
            <w:bookmarkEnd w:id="41"/>
          </w:p>
        </w:tc>
        <w:tc>
          <w:tcPr>
            <w:tcW w:w="2430" w:type="dxa"/>
          </w:tcPr>
          <w:p w14:paraId="10ECD012" w14:textId="519C57F3" w:rsidR="00527B65" w:rsidRPr="00910FEA" w:rsidRDefault="00527B65" w:rsidP="001F29E7">
            <w:pPr>
              <w:pStyle w:val="Header"/>
              <w:jc w:val="center"/>
              <w:rPr>
                <w:rFonts w:ascii="Arial" w:hAnsi="Arial"/>
                <w:sz w:val="22"/>
                <w:szCs w:val="22"/>
              </w:rPr>
            </w:pPr>
            <w:r>
              <w:rPr>
                <w:rFonts w:ascii="Arial" w:hAnsi="Arial"/>
                <w:sz w:val="22"/>
                <w:szCs w:val="22"/>
              </w:rPr>
              <w:t>MI-ROP-P0222-20</w:t>
            </w:r>
            <w:r w:rsidR="00F244F4">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216BB5">
              <w:rPr>
                <w:rFonts w:ascii="Arial" w:hAnsi="Arial"/>
                <w:sz w:val="22"/>
                <w:szCs w:val="22"/>
              </w:rPr>
            </w:r>
            <w:r w:rsidR="00216BB5">
              <w:rPr>
                <w:rFonts w:ascii="Arial" w:hAnsi="Arial"/>
                <w:sz w:val="22"/>
                <w:szCs w:val="22"/>
              </w:rPr>
              <w:fldChar w:fldCharType="separate"/>
            </w:r>
            <w:r w:rsidRPr="00910FEA">
              <w:rPr>
                <w:rFonts w:ascii="Arial" w:hAnsi="Arial"/>
                <w:sz w:val="22"/>
                <w:szCs w:val="22"/>
              </w:rPr>
              <w:fldChar w:fldCharType="end"/>
            </w:r>
          </w:p>
        </w:tc>
      </w:tr>
    </w:tbl>
    <w:p w14:paraId="0A42B25E" w14:textId="77777777" w:rsidR="00527B65" w:rsidRDefault="00527B65">
      <w:pPr>
        <w:pStyle w:val="Header"/>
        <w:tabs>
          <w:tab w:val="clear" w:pos="4320"/>
          <w:tab w:val="clear" w:pos="8640"/>
        </w:tabs>
        <w:rPr>
          <w:rFonts w:ascii="Arial" w:hAnsi="Arial"/>
          <w:sz w:val="18"/>
        </w:rPr>
      </w:pPr>
    </w:p>
    <w:p w14:paraId="3BC176C6" w14:textId="77777777" w:rsidR="00527B65" w:rsidRDefault="00527B65">
      <w:pPr>
        <w:rPr>
          <w:rFonts w:ascii="Arial" w:hAnsi="Arial"/>
          <w:sz w:val="22"/>
        </w:rPr>
      </w:pPr>
    </w:p>
    <w:p w14:paraId="07F64D5E" w14:textId="77777777" w:rsidR="00527B65" w:rsidRDefault="00527B65">
      <w:pPr>
        <w:rPr>
          <w:rFonts w:ascii="Arial" w:hAnsi="Arial"/>
          <w:b/>
          <w:sz w:val="22"/>
          <w:u w:val="single"/>
        </w:rPr>
      </w:pPr>
      <w:bookmarkStart w:id="42" w:name="_Toc482691122"/>
      <w:r>
        <w:rPr>
          <w:rFonts w:ascii="Arial" w:hAnsi="Arial"/>
          <w:b/>
          <w:sz w:val="22"/>
          <w:u w:val="single"/>
        </w:rPr>
        <w:t>Purpose</w:t>
      </w:r>
      <w:bookmarkEnd w:id="42"/>
    </w:p>
    <w:p w14:paraId="0F02D4E9" w14:textId="77777777" w:rsidR="00527B65" w:rsidRDefault="00527B65">
      <w:pPr>
        <w:rPr>
          <w:rFonts w:ascii="Arial" w:hAnsi="Arial"/>
          <w:sz w:val="22"/>
        </w:rPr>
      </w:pPr>
    </w:p>
    <w:p w14:paraId="7AAEA63D" w14:textId="2911D4C0" w:rsidR="00527B65" w:rsidRDefault="00527B65">
      <w:pPr>
        <w:jc w:val="both"/>
        <w:rPr>
          <w:rFonts w:ascii="Arial" w:hAnsi="Arial"/>
          <w:sz w:val="22"/>
        </w:rPr>
      </w:pPr>
      <w:r>
        <w:rPr>
          <w:rFonts w:ascii="Arial" w:hAnsi="Arial"/>
          <w:sz w:val="22"/>
        </w:rPr>
        <w:t xml:space="preserve">A Staff Report dated </w:t>
      </w:r>
      <w:r>
        <w:rPr>
          <w:rFonts w:ascii="Arial" w:hAnsi="Arial" w:cs="Arial"/>
          <w:noProof/>
          <w:sz w:val="22"/>
          <w:szCs w:val="22"/>
        </w:rPr>
        <w:t>April 24,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244F4">
        <w:rPr>
          <w:rFonts w:ascii="Arial" w:hAnsi="Arial"/>
          <w:sz w:val="22"/>
        </w:rPr>
        <w:t>30-day public</w:t>
      </w:r>
      <w:r>
        <w:rPr>
          <w:rFonts w:ascii="Arial" w:hAnsi="Arial"/>
          <w:sz w:val="22"/>
        </w:rPr>
        <w:t xml:space="preserve"> comment period as described in </w:t>
      </w:r>
      <w:r w:rsidR="00F244F4">
        <w:rPr>
          <w:rFonts w:ascii="Arial" w:hAnsi="Arial"/>
          <w:sz w:val="22"/>
        </w:rPr>
        <w:t>Rule 214(3)</w:t>
      </w:r>
      <w:r>
        <w:rPr>
          <w:rFonts w:ascii="Arial" w:hAnsi="Arial"/>
          <w:sz w:val="22"/>
        </w:rPr>
        <w:t xml:space="preserve">.  In addition, this addendum describes any changes to the </w:t>
      </w:r>
      <w:r w:rsidR="00F244F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92C69D3" w14:textId="77777777" w:rsidR="00527B65" w:rsidRDefault="00527B65">
      <w:pPr>
        <w:rPr>
          <w:rFonts w:ascii="Arial" w:hAnsi="Arial"/>
          <w:sz w:val="22"/>
        </w:rPr>
      </w:pPr>
    </w:p>
    <w:p w14:paraId="57E47A46" w14:textId="77777777" w:rsidR="00527B65" w:rsidRDefault="00527B65">
      <w:pPr>
        <w:rPr>
          <w:rFonts w:ascii="Arial" w:hAnsi="Arial"/>
          <w:b/>
          <w:sz w:val="22"/>
          <w:u w:val="single"/>
        </w:rPr>
      </w:pPr>
      <w:r>
        <w:rPr>
          <w:rFonts w:ascii="Arial" w:hAnsi="Arial"/>
          <w:b/>
          <w:sz w:val="22"/>
          <w:u w:val="single"/>
        </w:rPr>
        <w:t>General Information</w:t>
      </w:r>
    </w:p>
    <w:p w14:paraId="7333B93A" w14:textId="77777777" w:rsidR="00527B65" w:rsidRDefault="00527B6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27B65" w14:paraId="2BD5DE85" w14:textId="77777777" w:rsidTr="00527B65">
        <w:tc>
          <w:tcPr>
            <w:tcW w:w="4464" w:type="dxa"/>
          </w:tcPr>
          <w:p w14:paraId="2255D232" w14:textId="77777777" w:rsidR="00527B65" w:rsidRDefault="00527B65" w:rsidP="00527B65">
            <w:pPr>
              <w:tabs>
                <w:tab w:val="left" w:pos="3424"/>
              </w:tabs>
              <w:rPr>
                <w:rFonts w:ascii="Arial" w:hAnsi="Arial"/>
                <w:sz w:val="22"/>
              </w:rPr>
            </w:pPr>
            <w:r>
              <w:rPr>
                <w:rFonts w:ascii="Arial" w:hAnsi="Arial"/>
                <w:sz w:val="22"/>
              </w:rPr>
              <w:t>Responsible Official:</w:t>
            </w:r>
          </w:p>
        </w:tc>
        <w:tc>
          <w:tcPr>
            <w:tcW w:w="5796" w:type="dxa"/>
          </w:tcPr>
          <w:p w14:paraId="3FFEC2B5" w14:textId="77777777" w:rsidR="00527B65" w:rsidRPr="00290754" w:rsidRDefault="00527B65" w:rsidP="00527B65">
            <w:pPr>
              <w:rPr>
                <w:rFonts w:ascii="Arial" w:hAnsi="Arial" w:cs="Arial"/>
                <w:sz w:val="22"/>
                <w:szCs w:val="22"/>
              </w:rPr>
            </w:pPr>
            <w:r>
              <w:rPr>
                <w:rFonts w:ascii="Arial" w:hAnsi="Arial" w:cs="Arial"/>
                <w:sz w:val="22"/>
                <w:szCs w:val="22"/>
              </w:rPr>
              <w:t>Anthony J. Falbo, Chief Operating Officer</w:t>
            </w:r>
          </w:p>
          <w:p w14:paraId="70CE0D01" w14:textId="2B808102" w:rsidR="00527B65" w:rsidRDefault="00527B65" w:rsidP="00527B65">
            <w:pPr>
              <w:rPr>
                <w:rFonts w:ascii="Arial" w:hAnsi="Arial"/>
                <w:sz w:val="22"/>
              </w:rPr>
            </w:pPr>
            <w:r>
              <w:rPr>
                <w:rFonts w:ascii="Arial" w:hAnsi="Arial" w:cs="Arial"/>
                <w:sz w:val="22"/>
                <w:szCs w:val="22"/>
              </w:rPr>
              <w:t>716-713-4135</w:t>
            </w:r>
          </w:p>
        </w:tc>
      </w:tr>
      <w:tr w:rsidR="00527B65" w14:paraId="7003B41C" w14:textId="77777777" w:rsidTr="00527B65">
        <w:tc>
          <w:tcPr>
            <w:tcW w:w="4464" w:type="dxa"/>
          </w:tcPr>
          <w:p w14:paraId="46C6513C" w14:textId="77777777" w:rsidR="00527B65" w:rsidRDefault="00527B65" w:rsidP="00527B65">
            <w:pPr>
              <w:rPr>
                <w:rFonts w:ascii="Arial" w:hAnsi="Arial"/>
                <w:sz w:val="22"/>
              </w:rPr>
            </w:pPr>
            <w:r>
              <w:rPr>
                <w:rFonts w:ascii="Arial" w:hAnsi="Arial"/>
                <w:sz w:val="22"/>
              </w:rPr>
              <w:t>AQD Contact:</w:t>
            </w:r>
          </w:p>
        </w:tc>
        <w:tc>
          <w:tcPr>
            <w:tcW w:w="5796" w:type="dxa"/>
          </w:tcPr>
          <w:p w14:paraId="06C42DD1" w14:textId="77777777" w:rsidR="00527B65" w:rsidRPr="00290754" w:rsidRDefault="00527B65" w:rsidP="00527B65">
            <w:pPr>
              <w:rPr>
                <w:rFonts w:ascii="Arial" w:hAnsi="Arial" w:cs="Arial"/>
                <w:sz w:val="22"/>
                <w:szCs w:val="22"/>
              </w:rPr>
            </w:pPr>
            <w:r>
              <w:rPr>
                <w:rFonts w:ascii="Arial" w:hAnsi="Arial" w:cs="Arial"/>
                <w:sz w:val="22"/>
                <w:szCs w:val="22"/>
              </w:rPr>
              <w:t>Chance Collins</w:t>
            </w:r>
            <w:r w:rsidRPr="00290754">
              <w:rPr>
                <w:rFonts w:ascii="Arial" w:hAnsi="Arial" w:cs="Arial"/>
                <w:sz w:val="22"/>
                <w:szCs w:val="22"/>
              </w:rPr>
              <w:t xml:space="preserve">, </w:t>
            </w:r>
            <w:r>
              <w:rPr>
                <w:rFonts w:ascii="Arial" w:hAnsi="Arial" w:cs="Arial"/>
                <w:sz w:val="22"/>
                <w:szCs w:val="22"/>
              </w:rPr>
              <w:t>Environmental Quality Analyst</w:t>
            </w:r>
          </w:p>
          <w:p w14:paraId="18A0E87D" w14:textId="2F1E59FB" w:rsidR="00527B65" w:rsidRDefault="00527B65" w:rsidP="00527B65">
            <w:pPr>
              <w:rPr>
                <w:rFonts w:ascii="Arial" w:hAnsi="Arial"/>
                <w:sz w:val="22"/>
              </w:rPr>
            </w:pPr>
            <w:r w:rsidRPr="00104917">
              <w:rPr>
                <w:rFonts w:ascii="Arial" w:hAnsi="Arial" w:cs="Arial"/>
                <w:sz w:val="22"/>
                <w:szCs w:val="22"/>
              </w:rPr>
              <w:t>269-254-7119</w:t>
            </w:r>
          </w:p>
        </w:tc>
      </w:tr>
    </w:tbl>
    <w:p w14:paraId="592198EC" w14:textId="77777777" w:rsidR="00527B65" w:rsidRDefault="00527B65">
      <w:pPr>
        <w:jc w:val="both"/>
        <w:rPr>
          <w:rFonts w:ascii="Arial" w:hAnsi="Arial"/>
          <w:sz w:val="22"/>
        </w:rPr>
      </w:pPr>
    </w:p>
    <w:p w14:paraId="78F46E39" w14:textId="77777777" w:rsidR="00527B65" w:rsidRDefault="00527B65">
      <w:pPr>
        <w:rPr>
          <w:rFonts w:ascii="Arial" w:hAnsi="Arial"/>
          <w:b/>
          <w:sz w:val="22"/>
          <w:u w:val="single"/>
        </w:rPr>
      </w:pPr>
      <w:bookmarkStart w:id="43" w:name="_Toc482691123"/>
      <w:r>
        <w:rPr>
          <w:rFonts w:ascii="Arial" w:hAnsi="Arial"/>
          <w:b/>
          <w:sz w:val="22"/>
          <w:u w:val="single"/>
        </w:rPr>
        <w:t>Summary of Pertinent Comments</w:t>
      </w:r>
      <w:bookmarkEnd w:id="43"/>
    </w:p>
    <w:p w14:paraId="54356E67" w14:textId="77777777" w:rsidR="00527B65" w:rsidRDefault="00527B65">
      <w:pPr>
        <w:rPr>
          <w:rFonts w:ascii="Arial" w:hAnsi="Arial"/>
          <w:b/>
          <w:sz w:val="22"/>
          <w:u w:val="single"/>
        </w:rPr>
      </w:pPr>
    </w:p>
    <w:p w14:paraId="20D93C43" w14:textId="33B3951C" w:rsidR="00527B65" w:rsidRDefault="00527B65">
      <w:pPr>
        <w:outlineLvl w:val="0"/>
        <w:rPr>
          <w:rFonts w:ascii="Arial" w:hAnsi="Arial"/>
          <w:sz w:val="22"/>
        </w:rPr>
      </w:pPr>
      <w:r>
        <w:rPr>
          <w:rFonts w:ascii="Arial" w:hAnsi="Arial"/>
          <w:sz w:val="22"/>
        </w:rPr>
        <w:t xml:space="preserve">No pertinent comments were received during the </w:t>
      </w:r>
      <w:r w:rsidR="00F244F4">
        <w:rPr>
          <w:rFonts w:ascii="Arial" w:hAnsi="Arial"/>
          <w:sz w:val="22"/>
        </w:rPr>
        <w:t>30-day public</w:t>
      </w:r>
      <w:r>
        <w:rPr>
          <w:rFonts w:ascii="Arial" w:hAnsi="Arial"/>
          <w:sz w:val="22"/>
        </w:rPr>
        <w:t xml:space="preserve"> comment period.</w:t>
      </w:r>
    </w:p>
    <w:p w14:paraId="48E99DD2" w14:textId="77777777" w:rsidR="00527B65" w:rsidRDefault="00527B65">
      <w:pPr>
        <w:rPr>
          <w:rFonts w:ascii="Arial" w:hAnsi="Arial"/>
          <w:sz w:val="22"/>
        </w:rPr>
      </w:pPr>
    </w:p>
    <w:p w14:paraId="1E7EAF63" w14:textId="77777777" w:rsidR="00527B65" w:rsidRDefault="00527B65">
      <w:pPr>
        <w:rPr>
          <w:rFonts w:ascii="Arial" w:hAnsi="Arial"/>
          <w:b/>
          <w:sz w:val="22"/>
        </w:rPr>
      </w:pPr>
    </w:p>
    <w:p w14:paraId="7D1B20C8" w14:textId="0CA85C86" w:rsidR="00527B65" w:rsidRDefault="00527B65">
      <w:pPr>
        <w:rPr>
          <w:rFonts w:ascii="Arial" w:hAnsi="Arial"/>
          <w:b/>
          <w:sz w:val="22"/>
          <w:u w:val="single"/>
        </w:rPr>
      </w:pPr>
      <w:bookmarkStart w:id="44" w:name="_Toc482691124"/>
      <w:r>
        <w:rPr>
          <w:rFonts w:ascii="Arial" w:hAnsi="Arial"/>
          <w:b/>
          <w:sz w:val="22"/>
          <w:u w:val="single"/>
        </w:rPr>
        <w:t xml:space="preserve">Changes to the </w:t>
      </w:r>
      <w:r>
        <w:rPr>
          <w:rFonts w:ascii="Arial" w:hAnsi="Arial" w:cs="Arial"/>
          <w:b/>
          <w:sz w:val="22"/>
          <w:szCs w:val="22"/>
          <w:u w:val="single"/>
        </w:rPr>
        <w:t xml:space="preserve">April 24, </w:t>
      </w:r>
      <w:proofErr w:type="gramStart"/>
      <w:r>
        <w:rPr>
          <w:rFonts w:ascii="Arial" w:hAnsi="Arial" w:cs="Arial"/>
          <w:b/>
          <w:sz w:val="22"/>
          <w:szCs w:val="22"/>
          <w:u w:val="single"/>
        </w:rPr>
        <w:t>2023</w:t>
      </w:r>
      <w:proofErr w:type="gramEnd"/>
      <w:r>
        <w:rPr>
          <w:rFonts w:ascii="Arial" w:hAnsi="Arial"/>
          <w:b/>
          <w:sz w:val="22"/>
          <w:u w:val="single"/>
        </w:rPr>
        <w:t xml:space="preserve"> </w:t>
      </w:r>
      <w:r w:rsidR="00F244F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14C5A53A" w14:textId="77777777" w:rsidR="00527B65" w:rsidRDefault="00527B65">
      <w:pPr>
        <w:rPr>
          <w:rFonts w:ascii="Arial" w:hAnsi="Arial"/>
          <w:b/>
          <w:sz w:val="22"/>
        </w:rPr>
      </w:pPr>
    </w:p>
    <w:p w14:paraId="7D604C40" w14:textId="20D90958" w:rsidR="00527B65" w:rsidRDefault="00527B65">
      <w:pPr>
        <w:outlineLvl w:val="0"/>
        <w:rPr>
          <w:rFonts w:ascii="Arial" w:hAnsi="Arial"/>
          <w:sz w:val="22"/>
        </w:rPr>
      </w:pPr>
      <w:r>
        <w:rPr>
          <w:rFonts w:ascii="Arial" w:hAnsi="Arial"/>
          <w:sz w:val="22"/>
        </w:rPr>
        <w:t xml:space="preserve">No changes were made to the </w:t>
      </w:r>
      <w:r w:rsidR="00F244F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25A3D91" w14:textId="77777777" w:rsidR="00527B65" w:rsidRDefault="00527B65">
      <w:pPr>
        <w:rPr>
          <w:rFonts w:ascii="Arial" w:hAnsi="Arial"/>
          <w:sz w:val="22"/>
        </w:rPr>
      </w:pPr>
    </w:p>
    <w:p w14:paraId="1010ED00" w14:textId="77777777" w:rsidR="000F73C3" w:rsidRDefault="000F73C3" w:rsidP="009625AB">
      <w:pPr>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E917" w14:textId="77777777" w:rsidR="00AF6F92" w:rsidRDefault="00AF6F92">
      <w:r>
        <w:separator/>
      </w:r>
    </w:p>
  </w:endnote>
  <w:endnote w:type="continuationSeparator" w:id="0">
    <w:p w14:paraId="70259555" w14:textId="77777777" w:rsidR="00AF6F92" w:rsidRDefault="00AF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B5A"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F9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158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A70601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442E" w14:textId="77777777" w:rsidR="00AF6F92" w:rsidRDefault="00AF6F92">
      <w:r>
        <w:separator/>
      </w:r>
    </w:p>
  </w:footnote>
  <w:footnote w:type="continuationSeparator" w:id="0">
    <w:p w14:paraId="4FEFFD5F" w14:textId="77777777" w:rsidR="00AF6F92" w:rsidRDefault="00AF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00E6"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3E04"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ADF"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8136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5146917">
    <w:abstractNumId w:val="1"/>
  </w:num>
  <w:num w:numId="3" w16cid:durableId="1797412662">
    <w:abstractNumId w:val="3"/>
  </w:num>
  <w:num w:numId="4" w16cid:durableId="614487120">
    <w:abstractNumId w:val="8"/>
  </w:num>
  <w:num w:numId="5" w16cid:durableId="360739419">
    <w:abstractNumId w:val="5"/>
  </w:num>
  <w:num w:numId="6" w16cid:durableId="933710983">
    <w:abstractNumId w:val="6"/>
  </w:num>
  <w:num w:numId="7" w16cid:durableId="639842943">
    <w:abstractNumId w:val="9"/>
  </w:num>
  <w:num w:numId="8" w16cid:durableId="642272948">
    <w:abstractNumId w:val="7"/>
  </w:num>
  <w:num w:numId="9" w16cid:durableId="1359621297">
    <w:abstractNumId w:val="10"/>
  </w:num>
  <w:num w:numId="10" w16cid:durableId="1835102031">
    <w:abstractNumId w:val="11"/>
  </w:num>
  <w:num w:numId="11" w16cid:durableId="1566332715">
    <w:abstractNumId w:val="2"/>
  </w:num>
  <w:num w:numId="12" w16cid:durableId="1445494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6D"/>
    <w:rsid w:val="0000071F"/>
    <w:rsid w:val="000012C1"/>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2959"/>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04917"/>
    <w:rsid w:val="00104AFC"/>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2E67"/>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0F84"/>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6BB5"/>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1947"/>
    <w:rsid w:val="00262557"/>
    <w:rsid w:val="002728F4"/>
    <w:rsid w:val="00273E90"/>
    <w:rsid w:val="002744B8"/>
    <w:rsid w:val="002745BB"/>
    <w:rsid w:val="00281835"/>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4C0A"/>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179D"/>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0154"/>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7B65"/>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05DBD"/>
    <w:rsid w:val="00610D52"/>
    <w:rsid w:val="00611F67"/>
    <w:rsid w:val="0061223B"/>
    <w:rsid w:val="006138D1"/>
    <w:rsid w:val="00615F8C"/>
    <w:rsid w:val="00616FFF"/>
    <w:rsid w:val="00621F23"/>
    <w:rsid w:val="0062402C"/>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5646"/>
    <w:rsid w:val="00777549"/>
    <w:rsid w:val="007805D9"/>
    <w:rsid w:val="00781399"/>
    <w:rsid w:val="007870F6"/>
    <w:rsid w:val="0079109F"/>
    <w:rsid w:val="00795CB5"/>
    <w:rsid w:val="00795D6C"/>
    <w:rsid w:val="00796375"/>
    <w:rsid w:val="00796F90"/>
    <w:rsid w:val="007A22BD"/>
    <w:rsid w:val="007A6504"/>
    <w:rsid w:val="007A77F1"/>
    <w:rsid w:val="007B168D"/>
    <w:rsid w:val="007B199C"/>
    <w:rsid w:val="007B41C7"/>
    <w:rsid w:val="007B565A"/>
    <w:rsid w:val="007C0501"/>
    <w:rsid w:val="007C2B15"/>
    <w:rsid w:val="007C416D"/>
    <w:rsid w:val="007C66EE"/>
    <w:rsid w:val="007C7308"/>
    <w:rsid w:val="007D067F"/>
    <w:rsid w:val="007D09D9"/>
    <w:rsid w:val="007D3067"/>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EFF"/>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5AB"/>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2193"/>
    <w:rsid w:val="009F584A"/>
    <w:rsid w:val="00A0036D"/>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3557"/>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6F92"/>
    <w:rsid w:val="00B008B3"/>
    <w:rsid w:val="00B03D3A"/>
    <w:rsid w:val="00B17134"/>
    <w:rsid w:val="00B17711"/>
    <w:rsid w:val="00B20017"/>
    <w:rsid w:val="00B20A6D"/>
    <w:rsid w:val="00B2681D"/>
    <w:rsid w:val="00B3117B"/>
    <w:rsid w:val="00B320E1"/>
    <w:rsid w:val="00B333DF"/>
    <w:rsid w:val="00B336B9"/>
    <w:rsid w:val="00B37F1A"/>
    <w:rsid w:val="00B45992"/>
    <w:rsid w:val="00B50C3F"/>
    <w:rsid w:val="00B547BF"/>
    <w:rsid w:val="00B54C93"/>
    <w:rsid w:val="00B63414"/>
    <w:rsid w:val="00B66B39"/>
    <w:rsid w:val="00B72733"/>
    <w:rsid w:val="00B72FDA"/>
    <w:rsid w:val="00B73643"/>
    <w:rsid w:val="00B82C37"/>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774F"/>
    <w:rsid w:val="00C0589B"/>
    <w:rsid w:val="00C113BC"/>
    <w:rsid w:val="00C12BAA"/>
    <w:rsid w:val="00C13122"/>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46E6C"/>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1D63"/>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20"/>
    <w:rsid w:val="00F208FE"/>
    <w:rsid w:val="00F21DBA"/>
    <w:rsid w:val="00F2351E"/>
    <w:rsid w:val="00F23D8B"/>
    <w:rsid w:val="00F244F4"/>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4F9F459"/>
  <w15:chartTrackingRefBased/>
  <w15:docId w15:val="{A7F84CCA-CE9A-4786-93B8-79549D03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7B168D"/>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10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12277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14434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Deskins, Matthew (EGLE)</dc:creator>
  <cp:keywords>AQD-AIR-ROP-TITLE V, Permit,Staff Report</cp:keywords>
  <dc:description/>
  <cp:lastModifiedBy>Cosier, Dina (EGLE)</cp:lastModifiedBy>
  <cp:revision>2</cp:revision>
  <cp:lastPrinted>2013-10-29T20:42:00Z</cp:lastPrinted>
  <dcterms:created xsi:type="dcterms:W3CDTF">2023-08-22T12:35:00Z</dcterms:created>
  <dcterms:modified xsi:type="dcterms:W3CDTF">2023-08-22T12:35:00Z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