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777A6FF" w14:textId="77777777" w:rsidTr="00846376">
        <w:trPr>
          <w:trHeight w:val="651"/>
        </w:trPr>
        <w:tc>
          <w:tcPr>
            <w:tcW w:w="810" w:type="dxa"/>
          </w:tcPr>
          <w:p w14:paraId="52F7E66F" w14:textId="77777777" w:rsidR="005E5399" w:rsidRDefault="005E5399">
            <w:pPr>
              <w:jc w:val="center"/>
              <w:rPr>
                <w:sz w:val="16"/>
              </w:rPr>
            </w:pPr>
          </w:p>
        </w:tc>
        <w:tc>
          <w:tcPr>
            <w:tcW w:w="9000" w:type="dxa"/>
          </w:tcPr>
          <w:p w14:paraId="0B501F1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BC4BADA" w14:textId="77777777" w:rsidR="005E5399" w:rsidRDefault="00012E33">
            <w:pPr>
              <w:spacing w:before="20" w:after="20"/>
              <w:jc w:val="center"/>
              <w:rPr>
                <w:sz w:val="16"/>
              </w:rPr>
            </w:pPr>
            <w:r w:rsidRPr="00012E33">
              <w:rPr>
                <w:b/>
                <w:sz w:val="24"/>
                <w:szCs w:val="24"/>
              </w:rPr>
              <w:t>AIR QUALITY DIVISION</w:t>
            </w:r>
          </w:p>
        </w:tc>
        <w:tc>
          <w:tcPr>
            <w:tcW w:w="720" w:type="dxa"/>
          </w:tcPr>
          <w:p w14:paraId="6540F158" w14:textId="77777777" w:rsidR="005E5399" w:rsidRDefault="005E5399">
            <w:pPr>
              <w:jc w:val="center"/>
              <w:rPr>
                <w:b/>
                <w:sz w:val="24"/>
              </w:rPr>
            </w:pPr>
          </w:p>
        </w:tc>
      </w:tr>
      <w:tr w:rsidR="005E5399" w14:paraId="1F9C6577" w14:textId="77777777" w:rsidTr="00846376">
        <w:trPr>
          <w:cantSplit/>
          <w:trHeight w:val="149"/>
        </w:trPr>
        <w:tc>
          <w:tcPr>
            <w:tcW w:w="10530" w:type="dxa"/>
            <w:gridSpan w:val="3"/>
          </w:tcPr>
          <w:p w14:paraId="144E38F1" w14:textId="77777777" w:rsidR="00C7692A" w:rsidRPr="006B4E48" w:rsidRDefault="00C7692A" w:rsidP="00C2618F">
            <w:pPr>
              <w:jc w:val="center"/>
              <w:rPr>
                <w:szCs w:val="22"/>
              </w:rPr>
            </w:pPr>
          </w:p>
          <w:p w14:paraId="17EB20CA" w14:textId="7DDBDABD"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p>
          <w:p w14:paraId="32559171" w14:textId="77777777" w:rsidR="006B4E48" w:rsidRPr="00927270" w:rsidRDefault="006B4E48" w:rsidP="00C2618F">
            <w:pPr>
              <w:jc w:val="center"/>
              <w:rPr>
                <w:szCs w:val="22"/>
              </w:rPr>
            </w:pPr>
          </w:p>
          <w:p w14:paraId="17B96E66" w14:textId="77777777" w:rsidR="00C2618F" w:rsidRPr="00927270" w:rsidRDefault="00C2618F" w:rsidP="00C2618F">
            <w:pPr>
              <w:jc w:val="center"/>
              <w:rPr>
                <w:szCs w:val="22"/>
              </w:rPr>
            </w:pPr>
            <w:r w:rsidRPr="00927270">
              <w:rPr>
                <w:szCs w:val="22"/>
              </w:rPr>
              <w:t>ISSUED TO</w:t>
            </w:r>
          </w:p>
          <w:p w14:paraId="3FCD0A6F" w14:textId="77777777" w:rsidR="00C2618F" w:rsidRPr="00927270" w:rsidRDefault="00C2618F" w:rsidP="00C2618F">
            <w:pPr>
              <w:jc w:val="center"/>
              <w:rPr>
                <w:szCs w:val="22"/>
              </w:rPr>
            </w:pPr>
          </w:p>
          <w:p w14:paraId="381613D3" w14:textId="77777777" w:rsidR="00B9050D" w:rsidRPr="00745818" w:rsidRDefault="00237628" w:rsidP="00B9050D">
            <w:pPr>
              <w:jc w:val="center"/>
              <w:rPr>
                <w:b/>
                <w:szCs w:val="22"/>
              </w:rPr>
            </w:pPr>
            <w:bookmarkStart w:id="0" w:name="bCompanyName"/>
            <w:r>
              <w:rPr>
                <w:b/>
                <w:szCs w:val="22"/>
              </w:rPr>
              <w:t>C&amp;C Energy, LLC</w:t>
            </w:r>
          </w:p>
          <w:bookmarkEnd w:id="0"/>
          <w:p w14:paraId="420354C7" w14:textId="77777777" w:rsidR="00C2618F" w:rsidRPr="00927270" w:rsidRDefault="00C2618F" w:rsidP="00C2618F">
            <w:pPr>
              <w:jc w:val="center"/>
              <w:rPr>
                <w:szCs w:val="22"/>
              </w:rPr>
            </w:pPr>
          </w:p>
          <w:p w14:paraId="14D828F1" w14:textId="77777777" w:rsidR="00C2618F" w:rsidRDefault="00C2618F" w:rsidP="00C2618F">
            <w:pPr>
              <w:jc w:val="center"/>
              <w:rPr>
                <w:szCs w:val="22"/>
              </w:rPr>
            </w:pPr>
            <w:r w:rsidRPr="00927270">
              <w:rPr>
                <w:szCs w:val="22"/>
              </w:rPr>
              <w:t xml:space="preserve">State Registration Number (SRN):  </w:t>
            </w:r>
            <w:bookmarkStart w:id="1" w:name="bSRN"/>
            <w:r w:rsidR="00237628">
              <w:rPr>
                <w:szCs w:val="22"/>
              </w:rPr>
              <w:t>P0222</w:t>
            </w:r>
            <w:bookmarkEnd w:id="1"/>
          </w:p>
          <w:p w14:paraId="43A76670" w14:textId="77777777" w:rsidR="00807634" w:rsidRPr="00927270" w:rsidRDefault="00807634" w:rsidP="00C2618F">
            <w:pPr>
              <w:jc w:val="center"/>
              <w:rPr>
                <w:szCs w:val="22"/>
              </w:rPr>
            </w:pPr>
          </w:p>
          <w:p w14:paraId="0811BC12" w14:textId="77777777" w:rsidR="00C2618F" w:rsidRPr="00927270" w:rsidRDefault="00C2618F" w:rsidP="00C2618F">
            <w:pPr>
              <w:jc w:val="center"/>
              <w:rPr>
                <w:szCs w:val="22"/>
              </w:rPr>
            </w:pPr>
            <w:r w:rsidRPr="00927270">
              <w:rPr>
                <w:szCs w:val="22"/>
              </w:rPr>
              <w:t>LOCATED AT</w:t>
            </w:r>
          </w:p>
          <w:p w14:paraId="2B68A8CD" w14:textId="77777777" w:rsidR="002B29E9" w:rsidRPr="00927270" w:rsidRDefault="002B29E9" w:rsidP="002B29E9">
            <w:pPr>
              <w:jc w:val="center"/>
              <w:rPr>
                <w:szCs w:val="22"/>
              </w:rPr>
            </w:pPr>
          </w:p>
          <w:p w14:paraId="69208508" w14:textId="436E0DCE" w:rsidR="005E5399" w:rsidRPr="003F5BE8" w:rsidRDefault="00237628" w:rsidP="002B29E9">
            <w:pPr>
              <w:jc w:val="center"/>
              <w:rPr>
                <w:szCs w:val="22"/>
              </w:rPr>
            </w:pPr>
            <w:bookmarkStart w:id="2" w:name="bStreetAddress"/>
            <w:bookmarkEnd w:id="2"/>
            <w:r>
              <w:rPr>
                <w:szCs w:val="22"/>
              </w:rPr>
              <w:t>19401 15 Mile Road</w:t>
            </w:r>
            <w:r w:rsidR="002B29E9">
              <w:rPr>
                <w:szCs w:val="22"/>
              </w:rPr>
              <w:t xml:space="preserve">, </w:t>
            </w:r>
            <w:bookmarkStart w:id="3" w:name="bCity"/>
            <w:bookmarkEnd w:id="3"/>
            <w:r>
              <w:rPr>
                <w:szCs w:val="22"/>
              </w:rPr>
              <w:t>Marshall</w:t>
            </w:r>
            <w:r w:rsidR="002B29E9">
              <w:rPr>
                <w:szCs w:val="22"/>
              </w:rPr>
              <w:t>,</w:t>
            </w:r>
            <w:r w:rsidR="00995605">
              <w:rPr>
                <w:szCs w:val="22"/>
              </w:rPr>
              <w:t xml:space="preserve"> </w:t>
            </w:r>
            <w:bookmarkStart w:id="4" w:name="bCounty"/>
            <w:bookmarkEnd w:id="4"/>
            <w:r>
              <w:rPr>
                <w:szCs w:val="22"/>
              </w:rPr>
              <w:t>Calhoun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49068</w:t>
            </w:r>
          </w:p>
        </w:tc>
      </w:tr>
      <w:tr w:rsidR="00C2618F" w:rsidRPr="00DF47A8" w14:paraId="23A5C594" w14:textId="77777777" w:rsidTr="00846376">
        <w:trPr>
          <w:cantSplit/>
          <w:trHeight w:val="148"/>
        </w:trPr>
        <w:tc>
          <w:tcPr>
            <w:tcW w:w="10530" w:type="dxa"/>
            <w:gridSpan w:val="3"/>
          </w:tcPr>
          <w:p w14:paraId="4DED4CBD" w14:textId="77777777" w:rsidR="00C2618F" w:rsidRPr="00DF47A8" w:rsidRDefault="00C2618F" w:rsidP="00C2618F">
            <w:pPr>
              <w:pStyle w:val="Header"/>
              <w:spacing w:before="20" w:after="20"/>
              <w:rPr>
                <w:szCs w:val="22"/>
              </w:rPr>
            </w:pPr>
          </w:p>
        </w:tc>
      </w:tr>
      <w:tr w:rsidR="00C2618F" w:rsidRPr="001838ED" w14:paraId="10CDD9D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9998D38" w14:textId="77777777" w:rsidR="00C2618F" w:rsidRPr="006F2C46" w:rsidRDefault="00C2618F" w:rsidP="001838ED">
            <w:pPr>
              <w:jc w:val="center"/>
              <w:rPr>
                <w:szCs w:val="22"/>
              </w:rPr>
            </w:pPr>
          </w:p>
          <w:p w14:paraId="02CB57A4" w14:textId="77777777" w:rsidR="00C2618F" w:rsidRPr="001838ED" w:rsidRDefault="00C2618F" w:rsidP="001838ED">
            <w:pPr>
              <w:jc w:val="center"/>
              <w:rPr>
                <w:b/>
                <w:sz w:val="28"/>
              </w:rPr>
            </w:pPr>
            <w:r w:rsidRPr="001838ED">
              <w:rPr>
                <w:b/>
                <w:sz w:val="28"/>
              </w:rPr>
              <w:t>RENEWABLE OPERATING PERMIT</w:t>
            </w:r>
          </w:p>
          <w:p w14:paraId="4DEDEE31" w14:textId="77777777" w:rsidR="00C2618F" w:rsidRPr="001838ED" w:rsidRDefault="00C2618F" w:rsidP="001838ED">
            <w:pPr>
              <w:ind w:left="3240"/>
              <w:rPr>
                <w:sz w:val="24"/>
              </w:rPr>
            </w:pPr>
          </w:p>
          <w:p w14:paraId="3BD7AFCF" w14:textId="0907356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237628">
              <w:rPr>
                <w:sz w:val="24"/>
              </w:rPr>
              <w:t>P0222</w:t>
            </w:r>
            <w:r w:rsidR="004032B7" w:rsidRPr="001838ED">
              <w:rPr>
                <w:sz w:val="24"/>
              </w:rPr>
              <w:t>-</w:t>
            </w:r>
            <w:bookmarkStart w:id="7" w:name="bIssueYear"/>
            <w:bookmarkEnd w:id="7"/>
            <w:r w:rsidR="00D7090C">
              <w:rPr>
                <w:sz w:val="24"/>
              </w:rPr>
              <w:t>2023</w:t>
            </w:r>
          </w:p>
          <w:p w14:paraId="5C807928" w14:textId="77777777" w:rsidR="00C2618F" w:rsidRPr="001838ED" w:rsidRDefault="00C2618F" w:rsidP="001838ED">
            <w:pPr>
              <w:ind w:left="3240"/>
              <w:rPr>
                <w:sz w:val="24"/>
              </w:rPr>
            </w:pPr>
          </w:p>
          <w:p w14:paraId="47B4CF05" w14:textId="7457B320" w:rsidR="00C2618F" w:rsidRPr="001838ED" w:rsidRDefault="00C2618F" w:rsidP="001838ED">
            <w:pPr>
              <w:ind w:left="2880" w:firstLine="720"/>
              <w:rPr>
                <w:sz w:val="24"/>
                <w:szCs w:val="24"/>
              </w:rPr>
            </w:pPr>
            <w:r w:rsidRPr="001838ED">
              <w:rPr>
                <w:sz w:val="24"/>
              </w:rPr>
              <w:t>Expiration Date:</w:t>
            </w:r>
            <w:r w:rsidRPr="001838ED">
              <w:rPr>
                <w:sz w:val="24"/>
              </w:rPr>
              <w:tab/>
            </w:r>
            <w:r w:rsidR="00D7090C">
              <w:rPr>
                <w:sz w:val="24"/>
              </w:rPr>
              <w:t>August 24, 202</w:t>
            </w:r>
            <w:r w:rsidR="003A2B3F">
              <w:rPr>
                <w:sz w:val="24"/>
              </w:rPr>
              <w:t>8</w:t>
            </w:r>
          </w:p>
          <w:p w14:paraId="7E76C456" w14:textId="77777777" w:rsidR="0025601A" w:rsidRPr="001838ED" w:rsidRDefault="0025601A" w:rsidP="001838ED">
            <w:pPr>
              <w:ind w:left="2880" w:firstLine="360"/>
              <w:rPr>
                <w:sz w:val="24"/>
              </w:rPr>
            </w:pPr>
          </w:p>
          <w:p w14:paraId="2D57090F" w14:textId="77777777"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7A2D964" w14:textId="2B0CCF4B" w:rsidR="003A2B3F" w:rsidRPr="001838ED" w:rsidRDefault="00C07969" w:rsidP="001838ED">
            <w:pPr>
              <w:jc w:val="center"/>
              <w:rPr>
                <w:sz w:val="24"/>
                <w:szCs w:val="24"/>
              </w:rPr>
            </w:pPr>
            <w:r>
              <w:rPr>
                <w:sz w:val="24"/>
                <w:szCs w:val="24"/>
              </w:rPr>
              <w:t xml:space="preserve">February </w:t>
            </w:r>
            <w:r w:rsidR="00FC0655">
              <w:rPr>
                <w:sz w:val="24"/>
                <w:szCs w:val="24"/>
              </w:rPr>
              <w:t>24, 202</w:t>
            </w:r>
            <w:r w:rsidR="00C37244">
              <w:rPr>
                <w:sz w:val="24"/>
                <w:szCs w:val="24"/>
              </w:rPr>
              <w:t>7</w:t>
            </w:r>
            <w:r w:rsidR="00FC0655">
              <w:rPr>
                <w:sz w:val="24"/>
                <w:szCs w:val="24"/>
              </w:rPr>
              <w:t xml:space="preserve"> and February 24, 202</w:t>
            </w:r>
            <w:r w:rsidR="00C37244">
              <w:rPr>
                <w:sz w:val="24"/>
                <w:szCs w:val="24"/>
              </w:rPr>
              <w:t>8</w:t>
            </w:r>
          </w:p>
          <w:p w14:paraId="3EC6943F" w14:textId="77777777" w:rsidR="00DF47A8" w:rsidRPr="001838ED" w:rsidRDefault="00DF47A8" w:rsidP="00DF47A8">
            <w:pPr>
              <w:rPr>
                <w:sz w:val="24"/>
              </w:rPr>
            </w:pPr>
          </w:p>
          <w:p w14:paraId="633203E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42BDEA8"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306F5AEE" w14:textId="77777777" w:rsidTr="00846376">
        <w:trPr>
          <w:trHeight w:val="2914"/>
        </w:trPr>
        <w:tc>
          <w:tcPr>
            <w:tcW w:w="10562" w:type="dxa"/>
            <w:shd w:val="clear" w:color="auto" w:fill="auto"/>
          </w:tcPr>
          <w:p w14:paraId="6209B808" w14:textId="77777777" w:rsidR="00461E40" w:rsidRPr="00846376" w:rsidRDefault="00461E40" w:rsidP="00846376">
            <w:pPr>
              <w:ind w:right="108"/>
              <w:jc w:val="center"/>
              <w:rPr>
                <w:bCs/>
                <w:szCs w:val="22"/>
              </w:rPr>
            </w:pPr>
          </w:p>
          <w:p w14:paraId="29E6056A" w14:textId="77777777" w:rsidR="005D5FBE" w:rsidRDefault="0058429B" w:rsidP="0025601A">
            <w:pPr>
              <w:jc w:val="center"/>
              <w:rPr>
                <w:b/>
                <w:sz w:val="28"/>
                <w:szCs w:val="28"/>
              </w:rPr>
            </w:pPr>
            <w:r>
              <w:rPr>
                <w:b/>
                <w:sz w:val="28"/>
                <w:szCs w:val="28"/>
              </w:rPr>
              <w:t>SOURCE-WIDE PERMIT TO INSTALL</w:t>
            </w:r>
          </w:p>
          <w:p w14:paraId="2B8305E8" w14:textId="77777777" w:rsidR="00E0761E" w:rsidRDefault="00E0761E" w:rsidP="00F15F33">
            <w:pPr>
              <w:jc w:val="center"/>
              <w:rPr>
                <w:sz w:val="24"/>
              </w:rPr>
            </w:pPr>
          </w:p>
          <w:p w14:paraId="2AA3822B" w14:textId="04D5D6C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237628">
              <w:rPr>
                <w:sz w:val="24"/>
                <w:szCs w:val="24"/>
              </w:rPr>
              <w:t>P0222</w:t>
            </w:r>
            <w:r w:rsidR="000D5F06">
              <w:rPr>
                <w:sz w:val="24"/>
                <w:szCs w:val="24"/>
              </w:rPr>
              <w:t>-</w:t>
            </w:r>
            <w:bookmarkStart w:id="10" w:name="bIssueYear2"/>
            <w:bookmarkEnd w:id="10"/>
            <w:r w:rsidR="000C454A">
              <w:rPr>
                <w:sz w:val="24"/>
                <w:szCs w:val="24"/>
              </w:rPr>
              <w:t>2</w:t>
            </w:r>
            <w:r w:rsidR="00FC0655">
              <w:rPr>
                <w:sz w:val="24"/>
                <w:szCs w:val="24"/>
              </w:rPr>
              <w:t>023</w:t>
            </w:r>
          </w:p>
          <w:p w14:paraId="5DC583CF" w14:textId="77777777" w:rsidR="00C2618F" w:rsidRPr="00846376" w:rsidRDefault="00C2618F" w:rsidP="0025601A">
            <w:pPr>
              <w:jc w:val="center"/>
              <w:rPr>
                <w:szCs w:val="22"/>
              </w:rPr>
            </w:pPr>
          </w:p>
          <w:p w14:paraId="7D5E946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B002285"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F391BCA" w14:textId="7FA3A803" w:rsidR="00233961" w:rsidRDefault="00233961" w:rsidP="00F73D71">
      <w:pPr>
        <w:ind w:left="-180"/>
        <w:rPr>
          <w:szCs w:val="22"/>
        </w:rPr>
      </w:pPr>
    </w:p>
    <w:p w14:paraId="76C3C83A" w14:textId="77777777" w:rsidR="000C4B12" w:rsidRDefault="000C4B12" w:rsidP="00F73D71">
      <w:pPr>
        <w:ind w:left="-180"/>
        <w:rPr>
          <w:szCs w:val="22"/>
        </w:rPr>
      </w:pPr>
    </w:p>
    <w:p w14:paraId="1E5EBD93" w14:textId="77777777" w:rsidR="002332C3" w:rsidRPr="006A1190" w:rsidRDefault="00AB2375" w:rsidP="002332C3">
      <w:pPr>
        <w:ind w:left="-180"/>
        <w:rPr>
          <w:szCs w:val="22"/>
        </w:rPr>
      </w:pPr>
      <w:r w:rsidRPr="006A1190">
        <w:rPr>
          <w:szCs w:val="22"/>
        </w:rPr>
        <w:t>______________________________________</w:t>
      </w:r>
    </w:p>
    <w:p w14:paraId="15776A2D" w14:textId="65280F4C" w:rsidR="00DF080F" w:rsidRPr="0097673C" w:rsidRDefault="00D7090C" w:rsidP="00DF080F">
      <w:pPr>
        <w:ind w:hanging="90"/>
        <w:rPr>
          <w:b/>
          <w:sz w:val="18"/>
        </w:rPr>
      </w:pPr>
      <w:bookmarkStart w:id="11" w:name="bDS"/>
      <w:bookmarkEnd w:id="11"/>
      <w:r>
        <w:rPr>
          <w:szCs w:val="22"/>
        </w:rPr>
        <w:t>Monica Brothers</w:t>
      </w:r>
      <w:r w:rsidR="00237628">
        <w:rPr>
          <w:szCs w:val="22"/>
        </w:rPr>
        <w:t>,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DF080F" w:rsidRPr="00927270">
        <w:rPr>
          <w:b/>
          <w:sz w:val="28"/>
          <w:szCs w:val="28"/>
        </w:rPr>
        <w:lastRenderedPageBreak/>
        <w:t>TABLE OF CONTENTS</w:t>
      </w:r>
    </w:p>
    <w:p w14:paraId="21311039" w14:textId="77777777" w:rsidR="00DF080F" w:rsidRDefault="00DF080F" w:rsidP="00DF080F"/>
    <w:p w14:paraId="3C3CCE26" w14:textId="7D07C5BB" w:rsidR="00F20179" w:rsidRDefault="00DF080F" w:rsidP="004B526F">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37045026" w:history="1">
        <w:r w:rsidR="00F20179" w:rsidRPr="00C2799D">
          <w:rPr>
            <w:rStyle w:val="Hyperlink"/>
            <w:noProof/>
          </w:rPr>
          <w:t>AUTHORITY AND ENFORCEABILITY</w:t>
        </w:r>
        <w:r w:rsidR="00F20179">
          <w:rPr>
            <w:noProof/>
            <w:webHidden/>
          </w:rPr>
          <w:tab/>
        </w:r>
        <w:r w:rsidR="00F20179">
          <w:rPr>
            <w:noProof/>
            <w:webHidden/>
          </w:rPr>
          <w:fldChar w:fldCharType="begin"/>
        </w:r>
        <w:r w:rsidR="00F20179">
          <w:rPr>
            <w:noProof/>
            <w:webHidden/>
          </w:rPr>
          <w:instrText xml:space="preserve"> PAGEREF _Toc137045026 \h </w:instrText>
        </w:r>
        <w:r w:rsidR="00F20179">
          <w:rPr>
            <w:noProof/>
            <w:webHidden/>
          </w:rPr>
        </w:r>
        <w:r w:rsidR="00F20179">
          <w:rPr>
            <w:noProof/>
            <w:webHidden/>
          </w:rPr>
          <w:fldChar w:fldCharType="separate"/>
        </w:r>
        <w:r w:rsidR="00F20179">
          <w:rPr>
            <w:noProof/>
            <w:webHidden/>
          </w:rPr>
          <w:t>3</w:t>
        </w:r>
        <w:r w:rsidR="00F20179">
          <w:rPr>
            <w:noProof/>
            <w:webHidden/>
          </w:rPr>
          <w:fldChar w:fldCharType="end"/>
        </w:r>
      </w:hyperlink>
    </w:p>
    <w:p w14:paraId="03BD4E3E" w14:textId="7E306D83" w:rsidR="00F20179" w:rsidRDefault="000C4B12" w:rsidP="004B526F">
      <w:pPr>
        <w:pStyle w:val="TOC1"/>
        <w:rPr>
          <w:rFonts w:asciiTheme="minorHAnsi" w:eastAsiaTheme="minorEastAsia" w:hAnsiTheme="minorHAnsi" w:cstheme="minorBidi"/>
          <w:noProof/>
        </w:rPr>
      </w:pPr>
      <w:hyperlink w:anchor="_Toc137045027" w:history="1">
        <w:r w:rsidR="00F20179" w:rsidRPr="00C2799D">
          <w:rPr>
            <w:rStyle w:val="Hyperlink"/>
            <w:noProof/>
          </w:rPr>
          <w:t>A.  GENERAL CONDITIONS</w:t>
        </w:r>
        <w:r w:rsidR="00F20179">
          <w:rPr>
            <w:noProof/>
            <w:webHidden/>
          </w:rPr>
          <w:tab/>
        </w:r>
        <w:r w:rsidR="00F20179">
          <w:rPr>
            <w:noProof/>
            <w:webHidden/>
          </w:rPr>
          <w:fldChar w:fldCharType="begin"/>
        </w:r>
        <w:r w:rsidR="00F20179">
          <w:rPr>
            <w:noProof/>
            <w:webHidden/>
          </w:rPr>
          <w:instrText xml:space="preserve"> PAGEREF _Toc137045027 \h </w:instrText>
        </w:r>
        <w:r w:rsidR="00F20179">
          <w:rPr>
            <w:noProof/>
            <w:webHidden/>
          </w:rPr>
        </w:r>
        <w:r w:rsidR="00F20179">
          <w:rPr>
            <w:noProof/>
            <w:webHidden/>
          </w:rPr>
          <w:fldChar w:fldCharType="separate"/>
        </w:r>
        <w:r w:rsidR="00F20179">
          <w:rPr>
            <w:noProof/>
            <w:webHidden/>
          </w:rPr>
          <w:t>4</w:t>
        </w:r>
        <w:r w:rsidR="00F20179">
          <w:rPr>
            <w:noProof/>
            <w:webHidden/>
          </w:rPr>
          <w:fldChar w:fldCharType="end"/>
        </w:r>
      </w:hyperlink>
    </w:p>
    <w:p w14:paraId="106F4A1D" w14:textId="4D149103" w:rsidR="00F20179" w:rsidRDefault="000C4B12">
      <w:pPr>
        <w:pStyle w:val="TOC2"/>
        <w:rPr>
          <w:rFonts w:asciiTheme="minorHAnsi" w:eastAsiaTheme="minorEastAsia" w:hAnsiTheme="minorHAnsi" w:cstheme="minorBidi"/>
          <w:noProof/>
        </w:rPr>
      </w:pPr>
      <w:hyperlink w:anchor="_Toc137045028" w:history="1">
        <w:r w:rsidR="00F20179" w:rsidRPr="00C2799D">
          <w:rPr>
            <w:rStyle w:val="Hyperlink"/>
            <w:noProof/>
          </w:rPr>
          <w:t>Permit Enforceability</w:t>
        </w:r>
        <w:r w:rsidR="00F20179">
          <w:rPr>
            <w:noProof/>
            <w:webHidden/>
          </w:rPr>
          <w:tab/>
        </w:r>
        <w:r w:rsidR="00F20179">
          <w:rPr>
            <w:noProof/>
            <w:webHidden/>
          </w:rPr>
          <w:fldChar w:fldCharType="begin"/>
        </w:r>
        <w:r w:rsidR="00F20179">
          <w:rPr>
            <w:noProof/>
            <w:webHidden/>
          </w:rPr>
          <w:instrText xml:space="preserve"> PAGEREF _Toc137045028 \h </w:instrText>
        </w:r>
        <w:r w:rsidR="00F20179">
          <w:rPr>
            <w:noProof/>
            <w:webHidden/>
          </w:rPr>
        </w:r>
        <w:r w:rsidR="00F20179">
          <w:rPr>
            <w:noProof/>
            <w:webHidden/>
          </w:rPr>
          <w:fldChar w:fldCharType="separate"/>
        </w:r>
        <w:r w:rsidR="00F20179">
          <w:rPr>
            <w:noProof/>
            <w:webHidden/>
          </w:rPr>
          <w:t>4</w:t>
        </w:r>
        <w:r w:rsidR="00F20179">
          <w:rPr>
            <w:noProof/>
            <w:webHidden/>
          </w:rPr>
          <w:fldChar w:fldCharType="end"/>
        </w:r>
      </w:hyperlink>
    </w:p>
    <w:p w14:paraId="187AE6BF" w14:textId="2D5538E0" w:rsidR="00F20179" w:rsidRDefault="000C4B12">
      <w:pPr>
        <w:pStyle w:val="TOC2"/>
        <w:rPr>
          <w:rFonts w:asciiTheme="minorHAnsi" w:eastAsiaTheme="minorEastAsia" w:hAnsiTheme="minorHAnsi" w:cstheme="minorBidi"/>
          <w:noProof/>
        </w:rPr>
      </w:pPr>
      <w:hyperlink w:anchor="_Toc137045029" w:history="1">
        <w:r w:rsidR="00F20179" w:rsidRPr="00C2799D">
          <w:rPr>
            <w:rStyle w:val="Hyperlink"/>
            <w:noProof/>
          </w:rPr>
          <w:t>General Provisions</w:t>
        </w:r>
        <w:r w:rsidR="00F20179">
          <w:rPr>
            <w:noProof/>
            <w:webHidden/>
          </w:rPr>
          <w:tab/>
        </w:r>
        <w:r w:rsidR="00F20179">
          <w:rPr>
            <w:noProof/>
            <w:webHidden/>
          </w:rPr>
          <w:fldChar w:fldCharType="begin"/>
        </w:r>
        <w:r w:rsidR="00F20179">
          <w:rPr>
            <w:noProof/>
            <w:webHidden/>
          </w:rPr>
          <w:instrText xml:space="preserve"> PAGEREF _Toc137045029 \h </w:instrText>
        </w:r>
        <w:r w:rsidR="00F20179">
          <w:rPr>
            <w:noProof/>
            <w:webHidden/>
          </w:rPr>
        </w:r>
        <w:r w:rsidR="00F20179">
          <w:rPr>
            <w:noProof/>
            <w:webHidden/>
          </w:rPr>
          <w:fldChar w:fldCharType="separate"/>
        </w:r>
        <w:r w:rsidR="00F20179">
          <w:rPr>
            <w:noProof/>
            <w:webHidden/>
          </w:rPr>
          <w:t>4</w:t>
        </w:r>
        <w:r w:rsidR="00F20179">
          <w:rPr>
            <w:noProof/>
            <w:webHidden/>
          </w:rPr>
          <w:fldChar w:fldCharType="end"/>
        </w:r>
      </w:hyperlink>
    </w:p>
    <w:p w14:paraId="3DF2E74F" w14:textId="06A563A2" w:rsidR="00F20179" w:rsidRDefault="000C4B12">
      <w:pPr>
        <w:pStyle w:val="TOC2"/>
        <w:rPr>
          <w:rFonts w:asciiTheme="minorHAnsi" w:eastAsiaTheme="minorEastAsia" w:hAnsiTheme="minorHAnsi" w:cstheme="minorBidi"/>
          <w:noProof/>
        </w:rPr>
      </w:pPr>
      <w:hyperlink w:anchor="_Toc137045030" w:history="1">
        <w:r w:rsidR="00F20179" w:rsidRPr="00C2799D">
          <w:rPr>
            <w:rStyle w:val="Hyperlink"/>
            <w:noProof/>
          </w:rPr>
          <w:t>Equipment &amp; Design</w:t>
        </w:r>
        <w:r w:rsidR="00F20179">
          <w:rPr>
            <w:noProof/>
            <w:webHidden/>
          </w:rPr>
          <w:tab/>
        </w:r>
        <w:r w:rsidR="00F20179">
          <w:rPr>
            <w:noProof/>
            <w:webHidden/>
          </w:rPr>
          <w:fldChar w:fldCharType="begin"/>
        </w:r>
        <w:r w:rsidR="00F20179">
          <w:rPr>
            <w:noProof/>
            <w:webHidden/>
          </w:rPr>
          <w:instrText xml:space="preserve"> PAGEREF _Toc137045030 \h </w:instrText>
        </w:r>
        <w:r w:rsidR="00F20179">
          <w:rPr>
            <w:noProof/>
            <w:webHidden/>
          </w:rPr>
        </w:r>
        <w:r w:rsidR="00F20179">
          <w:rPr>
            <w:noProof/>
            <w:webHidden/>
          </w:rPr>
          <w:fldChar w:fldCharType="separate"/>
        </w:r>
        <w:r w:rsidR="00F20179">
          <w:rPr>
            <w:noProof/>
            <w:webHidden/>
          </w:rPr>
          <w:t>5</w:t>
        </w:r>
        <w:r w:rsidR="00F20179">
          <w:rPr>
            <w:noProof/>
            <w:webHidden/>
          </w:rPr>
          <w:fldChar w:fldCharType="end"/>
        </w:r>
      </w:hyperlink>
    </w:p>
    <w:p w14:paraId="2AA084D6" w14:textId="17C54AAC" w:rsidR="00F20179" w:rsidRDefault="000C4B12">
      <w:pPr>
        <w:pStyle w:val="TOC2"/>
        <w:rPr>
          <w:rFonts w:asciiTheme="minorHAnsi" w:eastAsiaTheme="minorEastAsia" w:hAnsiTheme="minorHAnsi" w:cstheme="minorBidi"/>
          <w:noProof/>
        </w:rPr>
      </w:pPr>
      <w:hyperlink w:anchor="_Toc137045031" w:history="1">
        <w:r w:rsidR="00F20179" w:rsidRPr="00C2799D">
          <w:rPr>
            <w:rStyle w:val="Hyperlink"/>
            <w:noProof/>
          </w:rPr>
          <w:t>Emission Limits</w:t>
        </w:r>
        <w:r w:rsidR="00F20179">
          <w:rPr>
            <w:noProof/>
            <w:webHidden/>
          </w:rPr>
          <w:tab/>
        </w:r>
        <w:r w:rsidR="00F20179">
          <w:rPr>
            <w:noProof/>
            <w:webHidden/>
          </w:rPr>
          <w:fldChar w:fldCharType="begin"/>
        </w:r>
        <w:r w:rsidR="00F20179">
          <w:rPr>
            <w:noProof/>
            <w:webHidden/>
          </w:rPr>
          <w:instrText xml:space="preserve"> PAGEREF _Toc137045031 \h </w:instrText>
        </w:r>
        <w:r w:rsidR="00F20179">
          <w:rPr>
            <w:noProof/>
            <w:webHidden/>
          </w:rPr>
        </w:r>
        <w:r w:rsidR="00F20179">
          <w:rPr>
            <w:noProof/>
            <w:webHidden/>
          </w:rPr>
          <w:fldChar w:fldCharType="separate"/>
        </w:r>
        <w:r w:rsidR="00F20179">
          <w:rPr>
            <w:noProof/>
            <w:webHidden/>
          </w:rPr>
          <w:t>5</w:t>
        </w:r>
        <w:r w:rsidR="00F20179">
          <w:rPr>
            <w:noProof/>
            <w:webHidden/>
          </w:rPr>
          <w:fldChar w:fldCharType="end"/>
        </w:r>
      </w:hyperlink>
    </w:p>
    <w:p w14:paraId="6B14D5FD" w14:textId="3AB94434" w:rsidR="00F20179" w:rsidRDefault="000C4B12">
      <w:pPr>
        <w:pStyle w:val="TOC2"/>
        <w:rPr>
          <w:rFonts w:asciiTheme="minorHAnsi" w:eastAsiaTheme="minorEastAsia" w:hAnsiTheme="minorHAnsi" w:cstheme="minorBidi"/>
          <w:noProof/>
        </w:rPr>
      </w:pPr>
      <w:hyperlink w:anchor="_Toc137045032" w:history="1">
        <w:r w:rsidR="00F20179" w:rsidRPr="00C2799D">
          <w:rPr>
            <w:rStyle w:val="Hyperlink"/>
            <w:noProof/>
          </w:rPr>
          <w:t>Testing/Sampling</w:t>
        </w:r>
        <w:r w:rsidR="00F20179">
          <w:rPr>
            <w:noProof/>
            <w:webHidden/>
          </w:rPr>
          <w:tab/>
        </w:r>
        <w:r w:rsidR="00F20179">
          <w:rPr>
            <w:noProof/>
            <w:webHidden/>
          </w:rPr>
          <w:fldChar w:fldCharType="begin"/>
        </w:r>
        <w:r w:rsidR="00F20179">
          <w:rPr>
            <w:noProof/>
            <w:webHidden/>
          </w:rPr>
          <w:instrText xml:space="preserve"> PAGEREF _Toc137045032 \h </w:instrText>
        </w:r>
        <w:r w:rsidR="00F20179">
          <w:rPr>
            <w:noProof/>
            <w:webHidden/>
          </w:rPr>
        </w:r>
        <w:r w:rsidR="00F20179">
          <w:rPr>
            <w:noProof/>
            <w:webHidden/>
          </w:rPr>
          <w:fldChar w:fldCharType="separate"/>
        </w:r>
        <w:r w:rsidR="00F20179">
          <w:rPr>
            <w:noProof/>
            <w:webHidden/>
          </w:rPr>
          <w:t>5</w:t>
        </w:r>
        <w:r w:rsidR="00F20179">
          <w:rPr>
            <w:noProof/>
            <w:webHidden/>
          </w:rPr>
          <w:fldChar w:fldCharType="end"/>
        </w:r>
      </w:hyperlink>
    </w:p>
    <w:p w14:paraId="1962395B" w14:textId="5FD113A8" w:rsidR="00F20179" w:rsidRDefault="000C4B12">
      <w:pPr>
        <w:pStyle w:val="TOC2"/>
        <w:rPr>
          <w:rFonts w:asciiTheme="minorHAnsi" w:eastAsiaTheme="minorEastAsia" w:hAnsiTheme="minorHAnsi" w:cstheme="minorBidi"/>
          <w:noProof/>
        </w:rPr>
      </w:pPr>
      <w:hyperlink w:anchor="_Toc137045033" w:history="1">
        <w:r w:rsidR="00F20179" w:rsidRPr="00C2799D">
          <w:rPr>
            <w:rStyle w:val="Hyperlink"/>
            <w:noProof/>
          </w:rPr>
          <w:t>Monitoring/Recordkeeping</w:t>
        </w:r>
        <w:r w:rsidR="00F20179">
          <w:rPr>
            <w:noProof/>
            <w:webHidden/>
          </w:rPr>
          <w:tab/>
        </w:r>
        <w:r w:rsidR="00F20179">
          <w:rPr>
            <w:noProof/>
            <w:webHidden/>
          </w:rPr>
          <w:fldChar w:fldCharType="begin"/>
        </w:r>
        <w:r w:rsidR="00F20179">
          <w:rPr>
            <w:noProof/>
            <w:webHidden/>
          </w:rPr>
          <w:instrText xml:space="preserve"> PAGEREF _Toc137045033 \h </w:instrText>
        </w:r>
        <w:r w:rsidR="00F20179">
          <w:rPr>
            <w:noProof/>
            <w:webHidden/>
          </w:rPr>
        </w:r>
        <w:r w:rsidR="00F20179">
          <w:rPr>
            <w:noProof/>
            <w:webHidden/>
          </w:rPr>
          <w:fldChar w:fldCharType="separate"/>
        </w:r>
        <w:r w:rsidR="00F20179">
          <w:rPr>
            <w:noProof/>
            <w:webHidden/>
          </w:rPr>
          <w:t>6</w:t>
        </w:r>
        <w:r w:rsidR="00F20179">
          <w:rPr>
            <w:noProof/>
            <w:webHidden/>
          </w:rPr>
          <w:fldChar w:fldCharType="end"/>
        </w:r>
      </w:hyperlink>
    </w:p>
    <w:p w14:paraId="683F2801" w14:textId="36E88EB9" w:rsidR="00F20179" w:rsidRDefault="000C4B12">
      <w:pPr>
        <w:pStyle w:val="TOC2"/>
        <w:rPr>
          <w:rFonts w:asciiTheme="minorHAnsi" w:eastAsiaTheme="minorEastAsia" w:hAnsiTheme="minorHAnsi" w:cstheme="minorBidi"/>
          <w:noProof/>
        </w:rPr>
      </w:pPr>
      <w:hyperlink w:anchor="_Toc137045034" w:history="1">
        <w:r w:rsidR="00F20179" w:rsidRPr="00C2799D">
          <w:rPr>
            <w:rStyle w:val="Hyperlink"/>
            <w:noProof/>
          </w:rPr>
          <w:t>Certification &amp; Reporting</w:t>
        </w:r>
        <w:r w:rsidR="00F20179">
          <w:rPr>
            <w:noProof/>
            <w:webHidden/>
          </w:rPr>
          <w:tab/>
        </w:r>
        <w:r w:rsidR="00F20179">
          <w:rPr>
            <w:noProof/>
            <w:webHidden/>
          </w:rPr>
          <w:fldChar w:fldCharType="begin"/>
        </w:r>
        <w:r w:rsidR="00F20179">
          <w:rPr>
            <w:noProof/>
            <w:webHidden/>
          </w:rPr>
          <w:instrText xml:space="preserve"> PAGEREF _Toc137045034 \h </w:instrText>
        </w:r>
        <w:r w:rsidR="00F20179">
          <w:rPr>
            <w:noProof/>
            <w:webHidden/>
          </w:rPr>
        </w:r>
        <w:r w:rsidR="00F20179">
          <w:rPr>
            <w:noProof/>
            <w:webHidden/>
          </w:rPr>
          <w:fldChar w:fldCharType="separate"/>
        </w:r>
        <w:r w:rsidR="00F20179">
          <w:rPr>
            <w:noProof/>
            <w:webHidden/>
          </w:rPr>
          <w:t>6</w:t>
        </w:r>
        <w:r w:rsidR="00F20179">
          <w:rPr>
            <w:noProof/>
            <w:webHidden/>
          </w:rPr>
          <w:fldChar w:fldCharType="end"/>
        </w:r>
      </w:hyperlink>
    </w:p>
    <w:p w14:paraId="59EEA74C" w14:textId="2D5BAB70" w:rsidR="00F20179" w:rsidRDefault="000C4B12">
      <w:pPr>
        <w:pStyle w:val="TOC2"/>
        <w:rPr>
          <w:rFonts w:asciiTheme="minorHAnsi" w:eastAsiaTheme="minorEastAsia" w:hAnsiTheme="minorHAnsi" w:cstheme="minorBidi"/>
          <w:noProof/>
        </w:rPr>
      </w:pPr>
      <w:hyperlink w:anchor="_Toc137045035" w:history="1">
        <w:r w:rsidR="00F20179" w:rsidRPr="00C2799D">
          <w:rPr>
            <w:rStyle w:val="Hyperlink"/>
            <w:noProof/>
          </w:rPr>
          <w:t>Permit Shield</w:t>
        </w:r>
        <w:r w:rsidR="00F20179">
          <w:rPr>
            <w:noProof/>
            <w:webHidden/>
          </w:rPr>
          <w:tab/>
        </w:r>
        <w:r w:rsidR="00F20179">
          <w:rPr>
            <w:noProof/>
            <w:webHidden/>
          </w:rPr>
          <w:fldChar w:fldCharType="begin"/>
        </w:r>
        <w:r w:rsidR="00F20179">
          <w:rPr>
            <w:noProof/>
            <w:webHidden/>
          </w:rPr>
          <w:instrText xml:space="preserve"> PAGEREF _Toc137045035 \h </w:instrText>
        </w:r>
        <w:r w:rsidR="00F20179">
          <w:rPr>
            <w:noProof/>
            <w:webHidden/>
          </w:rPr>
        </w:r>
        <w:r w:rsidR="00F20179">
          <w:rPr>
            <w:noProof/>
            <w:webHidden/>
          </w:rPr>
          <w:fldChar w:fldCharType="separate"/>
        </w:r>
        <w:r w:rsidR="00F20179">
          <w:rPr>
            <w:noProof/>
            <w:webHidden/>
          </w:rPr>
          <w:t>7</w:t>
        </w:r>
        <w:r w:rsidR="00F20179">
          <w:rPr>
            <w:noProof/>
            <w:webHidden/>
          </w:rPr>
          <w:fldChar w:fldCharType="end"/>
        </w:r>
      </w:hyperlink>
    </w:p>
    <w:p w14:paraId="3394EEE5" w14:textId="30F13686" w:rsidR="00F20179" w:rsidRDefault="000C4B12">
      <w:pPr>
        <w:pStyle w:val="TOC2"/>
        <w:rPr>
          <w:rFonts w:asciiTheme="minorHAnsi" w:eastAsiaTheme="minorEastAsia" w:hAnsiTheme="minorHAnsi" w:cstheme="minorBidi"/>
          <w:noProof/>
        </w:rPr>
      </w:pPr>
      <w:hyperlink w:anchor="_Toc137045036" w:history="1">
        <w:r w:rsidR="00F20179" w:rsidRPr="00C2799D">
          <w:rPr>
            <w:rStyle w:val="Hyperlink"/>
            <w:noProof/>
          </w:rPr>
          <w:t>Revisions</w:t>
        </w:r>
        <w:r w:rsidR="00F20179">
          <w:rPr>
            <w:noProof/>
            <w:webHidden/>
          </w:rPr>
          <w:tab/>
        </w:r>
        <w:r w:rsidR="00F20179">
          <w:rPr>
            <w:noProof/>
            <w:webHidden/>
          </w:rPr>
          <w:fldChar w:fldCharType="begin"/>
        </w:r>
        <w:r w:rsidR="00F20179">
          <w:rPr>
            <w:noProof/>
            <w:webHidden/>
          </w:rPr>
          <w:instrText xml:space="preserve"> PAGEREF _Toc137045036 \h </w:instrText>
        </w:r>
        <w:r w:rsidR="00F20179">
          <w:rPr>
            <w:noProof/>
            <w:webHidden/>
          </w:rPr>
        </w:r>
        <w:r w:rsidR="00F20179">
          <w:rPr>
            <w:noProof/>
            <w:webHidden/>
          </w:rPr>
          <w:fldChar w:fldCharType="separate"/>
        </w:r>
        <w:r w:rsidR="00F20179">
          <w:rPr>
            <w:noProof/>
            <w:webHidden/>
          </w:rPr>
          <w:t>8</w:t>
        </w:r>
        <w:r w:rsidR="00F20179">
          <w:rPr>
            <w:noProof/>
            <w:webHidden/>
          </w:rPr>
          <w:fldChar w:fldCharType="end"/>
        </w:r>
      </w:hyperlink>
    </w:p>
    <w:p w14:paraId="739D8A53" w14:textId="6DD5F788" w:rsidR="00F20179" w:rsidRDefault="000C4B12">
      <w:pPr>
        <w:pStyle w:val="TOC2"/>
        <w:rPr>
          <w:rFonts w:asciiTheme="minorHAnsi" w:eastAsiaTheme="minorEastAsia" w:hAnsiTheme="minorHAnsi" w:cstheme="minorBidi"/>
          <w:noProof/>
        </w:rPr>
      </w:pPr>
      <w:hyperlink w:anchor="_Toc137045037" w:history="1">
        <w:r w:rsidR="00F20179" w:rsidRPr="00C2799D">
          <w:rPr>
            <w:rStyle w:val="Hyperlink"/>
            <w:noProof/>
          </w:rPr>
          <w:t>Reopenings</w:t>
        </w:r>
        <w:r w:rsidR="00F20179">
          <w:rPr>
            <w:noProof/>
            <w:webHidden/>
          </w:rPr>
          <w:tab/>
        </w:r>
        <w:r w:rsidR="00F20179">
          <w:rPr>
            <w:noProof/>
            <w:webHidden/>
          </w:rPr>
          <w:fldChar w:fldCharType="begin"/>
        </w:r>
        <w:r w:rsidR="00F20179">
          <w:rPr>
            <w:noProof/>
            <w:webHidden/>
          </w:rPr>
          <w:instrText xml:space="preserve"> PAGEREF _Toc137045037 \h </w:instrText>
        </w:r>
        <w:r w:rsidR="00F20179">
          <w:rPr>
            <w:noProof/>
            <w:webHidden/>
          </w:rPr>
        </w:r>
        <w:r w:rsidR="00F20179">
          <w:rPr>
            <w:noProof/>
            <w:webHidden/>
          </w:rPr>
          <w:fldChar w:fldCharType="separate"/>
        </w:r>
        <w:r w:rsidR="00F20179">
          <w:rPr>
            <w:noProof/>
            <w:webHidden/>
          </w:rPr>
          <w:t>8</w:t>
        </w:r>
        <w:r w:rsidR="00F20179">
          <w:rPr>
            <w:noProof/>
            <w:webHidden/>
          </w:rPr>
          <w:fldChar w:fldCharType="end"/>
        </w:r>
      </w:hyperlink>
    </w:p>
    <w:p w14:paraId="7DD088C3" w14:textId="59A56C59" w:rsidR="00F20179" w:rsidRDefault="000C4B12">
      <w:pPr>
        <w:pStyle w:val="TOC2"/>
        <w:rPr>
          <w:rFonts w:asciiTheme="minorHAnsi" w:eastAsiaTheme="minorEastAsia" w:hAnsiTheme="minorHAnsi" w:cstheme="minorBidi"/>
          <w:noProof/>
        </w:rPr>
      </w:pPr>
      <w:hyperlink w:anchor="_Toc137045038" w:history="1">
        <w:r w:rsidR="00F20179" w:rsidRPr="00C2799D">
          <w:rPr>
            <w:rStyle w:val="Hyperlink"/>
            <w:noProof/>
          </w:rPr>
          <w:t>Renewals</w:t>
        </w:r>
        <w:r w:rsidR="00F20179">
          <w:rPr>
            <w:noProof/>
            <w:webHidden/>
          </w:rPr>
          <w:tab/>
        </w:r>
        <w:r w:rsidR="00F20179">
          <w:rPr>
            <w:noProof/>
            <w:webHidden/>
          </w:rPr>
          <w:fldChar w:fldCharType="begin"/>
        </w:r>
        <w:r w:rsidR="00F20179">
          <w:rPr>
            <w:noProof/>
            <w:webHidden/>
          </w:rPr>
          <w:instrText xml:space="preserve"> PAGEREF _Toc137045038 \h </w:instrText>
        </w:r>
        <w:r w:rsidR="00F20179">
          <w:rPr>
            <w:noProof/>
            <w:webHidden/>
          </w:rPr>
        </w:r>
        <w:r w:rsidR="00F20179">
          <w:rPr>
            <w:noProof/>
            <w:webHidden/>
          </w:rPr>
          <w:fldChar w:fldCharType="separate"/>
        </w:r>
        <w:r w:rsidR="00F20179">
          <w:rPr>
            <w:noProof/>
            <w:webHidden/>
          </w:rPr>
          <w:t>9</w:t>
        </w:r>
        <w:r w:rsidR="00F20179">
          <w:rPr>
            <w:noProof/>
            <w:webHidden/>
          </w:rPr>
          <w:fldChar w:fldCharType="end"/>
        </w:r>
      </w:hyperlink>
    </w:p>
    <w:p w14:paraId="441B8F5C" w14:textId="6F407C05" w:rsidR="00F20179" w:rsidRDefault="000C4B12">
      <w:pPr>
        <w:pStyle w:val="TOC2"/>
        <w:rPr>
          <w:rFonts w:asciiTheme="minorHAnsi" w:eastAsiaTheme="minorEastAsia" w:hAnsiTheme="minorHAnsi" w:cstheme="minorBidi"/>
          <w:noProof/>
        </w:rPr>
      </w:pPr>
      <w:hyperlink w:anchor="_Toc137045039" w:history="1">
        <w:r w:rsidR="00F20179" w:rsidRPr="00C2799D">
          <w:rPr>
            <w:rStyle w:val="Hyperlink"/>
            <w:bCs/>
            <w:noProof/>
          </w:rPr>
          <w:t>Stratospheric Ozone Protection</w:t>
        </w:r>
        <w:r w:rsidR="00F20179">
          <w:rPr>
            <w:noProof/>
            <w:webHidden/>
          </w:rPr>
          <w:tab/>
        </w:r>
        <w:r w:rsidR="00F20179">
          <w:rPr>
            <w:noProof/>
            <w:webHidden/>
          </w:rPr>
          <w:fldChar w:fldCharType="begin"/>
        </w:r>
        <w:r w:rsidR="00F20179">
          <w:rPr>
            <w:noProof/>
            <w:webHidden/>
          </w:rPr>
          <w:instrText xml:space="preserve"> PAGEREF _Toc137045039 \h </w:instrText>
        </w:r>
        <w:r w:rsidR="00F20179">
          <w:rPr>
            <w:noProof/>
            <w:webHidden/>
          </w:rPr>
        </w:r>
        <w:r w:rsidR="00F20179">
          <w:rPr>
            <w:noProof/>
            <w:webHidden/>
          </w:rPr>
          <w:fldChar w:fldCharType="separate"/>
        </w:r>
        <w:r w:rsidR="00F20179">
          <w:rPr>
            <w:noProof/>
            <w:webHidden/>
          </w:rPr>
          <w:t>9</w:t>
        </w:r>
        <w:r w:rsidR="00F20179">
          <w:rPr>
            <w:noProof/>
            <w:webHidden/>
          </w:rPr>
          <w:fldChar w:fldCharType="end"/>
        </w:r>
      </w:hyperlink>
    </w:p>
    <w:p w14:paraId="70579343" w14:textId="528FA17A" w:rsidR="00F20179" w:rsidRDefault="000C4B12">
      <w:pPr>
        <w:pStyle w:val="TOC2"/>
        <w:rPr>
          <w:rFonts w:asciiTheme="minorHAnsi" w:eastAsiaTheme="minorEastAsia" w:hAnsiTheme="minorHAnsi" w:cstheme="minorBidi"/>
          <w:noProof/>
        </w:rPr>
      </w:pPr>
      <w:hyperlink w:anchor="_Toc137045040" w:history="1">
        <w:r w:rsidR="00F20179" w:rsidRPr="00C2799D">
          <w:rPr>
            <w:rStyle w:val="Hyperlink"/>
            <w:bCs/>
            <w:noProof/>
          </w:rPr>
          <w:t>Risk Management Plan</w:t>
        </w:r>
        <w:r w:rsidR="00F20179">
          <w:rPr>
            <w:noProof/>
            <w:webHidden/>
          </w:rPr>
          <w:tab/>
        </w:r>
        <w:r w:rsidR="00F20179">
          <w:rPr>
            <w:noProof/>
            <w:webHidden/>
          </w:rPr>
          <w:fldChar w:fldCharType="begin"/>
        </w:r>
        <w:r w:rsidR="00F20179">
          <w:rPr>
            <w:noProof/>
            <w:webHidden/>
          </w:rPr>
          <w:instrText xml:space="preserve"> PAGEREF _Toc137045040 \h </w:instrText>
        </w:r>
        <w:r w:rsidR="00F20179">
          <w:rPr>
            <w:noProof/>
            <w:webHidden/>
          </w:rPr>
        </w:r>
        <w:r w:rsidR="00F20179">
          <w:rPr>
            <w:noProof/>
            <w:webHidden/>
          </w:rPr>
          <w:fldChar w:fldCharType="separate"/>
        </w:r>
        <w:r w:rsidR="00F20179">
          <w:rPr>
            <w:noProof/>
            <w:webHidden/>
          </w:rPr>
          <w:t>9</w:t>
        </w:r>
        <w:r w:rsidR="00F20179">
          <w:rPr>
            <w:noProof/>
            <w:webHidden/>
          </w:rPr>
          <w:fldChar w:fldCharType="end"/>
        </w:r>
      </w:hyperlink>
    </w:p>
    <w:p w14:paraId="6AB95F2F" w14:textId="5095F30A" w:rsidR="00F20179" w:rsidRDefault="000C4B12">
      <w:pPr>
        <w:pStyle w:val="TOC2"/>
        <w:rPr>
          <w:rFonts w:asciiTheme="minorHAnsi" w:eastAsiaTheme="minorEastAsia" w:hAnsiTheme="minorHAnsi" w:cstheme="minorBidi"/>
          <w:noProof/>
        </w:rPr>
      </w:pPr>
      <w:hyperlink w:anchor="_Toc137045041" w:history="1">
        <w:r w:rsidR="00F20179" w:rsidRPr="00C2799D">
          <w:rPr>
            <w:rStyle w:val="Hyperlink"/>
            <w:bCs/>
            <w:noProof/>
          </w:rPr>
          <w:t>Emission Trading</w:t>
        </w:r>
        <w:r w:rsidR="00F20179">
          <w:rPr>
            <w:noProof/>
            <w:webHidden/>
          </w:rPr>
          <w:tab/>
        </w:r>
        <w:r w:rsidR="00F20179">
          <w:rPr>
            <w:noProof/>
            <w:webHidden/>
          </w:rPr>
          <w:fldChar w:fldCharType="begin"/>
        </w:r>
        <w:r w:rsidR="00F20179">
          <w:rPr>
            <w:noProof/>
            <w:webHidden/>
          </w:rPr>
          <w:instrText xml:space="preserve"> PAGEREF _Toc137045041 \h </w:instrText>
        </w:r>
        <w:r w:rsidR="00F20179">
          <w:rPr>
            <w:noProof/>
            <w:webHidden/>
          </w:rPr>
        </w:r>
        <w:r w:rsidR="00F20179">
          <w:rPr>
            <w:noProof/>
            <w:webHidden/>
          </w:rPr>
          <w:fldChar w:fldCharType="separate"/>
        </w:r>
        <w:r w:rsidR="00F20179">
          <w:rPr>
            <w:noProof/>
            <w:webHidden/>
          </w:rPr>
          <w:t>9</w:t>
        </w:r>
        <w:r w:rsidR="00F20179">
          <w:rPr>
            <w:noProof/>
            <w:webHidden/>
          </w:rPr>
          <w:fldChar w:fldCharType="end"/>
        </w:r>
      </w:hyperlink>
    </w:p>
    <w:p w14:paraId="64857300" w14:textId="73D22C8B" w:rsidR="00F20179" w:rsidRDefault="000C4B12">
      <w:pPr>
        <w:pStyle w:val="TOC2"/>
        <w:rPr>
          <w:rFonts w:asciiTheme="minorHAnsi" w:eastAsiaTheme="minorEastAsia" w:hAnsiTheme="minorHAnsi" w:cstheme="minorBidi"/>
          <w:noProof/>
        </w:rPr>
      </w:pPr>
      <w:hyperlink w:anchor="_Toc137045042" w:history="1">
        <w:r w:rsidR="00F20179" w:rsidRPr="00C2799D">
          <w:rPr>
            <w:rStyle w:val="Hyperlink"/>
            <w:bCs/>
            <w:noProof/>
          </w:rPr>
          <w:t>Permit to Install (PTI)</w:t>
        </w:r>
        <w:r w:rsidR="00F20179">
          <w:rPr>
            <w:noProof/>
            <w:webHidden/>
          </w:rPr>
          <w:tab/>
        </w:r>
        <w:r w:rsidR="00F20179">
          <w:rPr>
            <w:noProof/>
            <w:webHidden/>
          </w:rPr>
          <w:fldChar w:fldCharType="begin"/>
        </w:r>
        <w:r w:rsidR="00F20179">
          <w:rPr>
            <w:noProof/>
            <w:webHidden/>
          </w:rPr>
          <w:instrText xml:space="preserve"> PAGEREF _Toc137045042 \h </w:instrText>
        </w:r>
        <w:r w:rsidR="00F20179">
          <w:rPr>
            <w:noProof/>
            <w:webHidden/>
          </w:rPr>
        </w:r>
        <w:r w:rsidR="00F20179">
          <w:rPr>
            <w:noProof/>
            <w:webHidden/>
          </w:rPr>
          <w:fldChar w:fldCharType="separate"/>
        </w:r>
        <w:r w:rsidR="00F20179">
          <w:rPr>
            <w:noProof/>
            <w:webHidden/>
          </w:rPr>
          <w:t>10</w:t>
        </w:r>
        <w:r w:rsidR="00F20179">
          <w:rPr>
            <w:noProof/>
            <w:webHidden/>
          </w:rPr>
          <w:fldChar w:fldCharType="end"/>
        </w:r>
      </w:hyperlink>
    </w:p>
    <w:p w14:paraId="6E99BA89" w14:textId="15C09598" w:rsidR="00F20179" w:rsidRDefault="000C4B12">
      <w:pPr>
        <w:pStyle w:val="TOC2"/>
        <w:rPr>
          <w:rFonts w:asciiTheme="minorHAnsi" w:eastAsiaTheme="minorEastAsia" w:hAnsiTheme="minorHAnsi" w:cstheme="minorBidi"/>
          <w:noProof/>
        </w:rPr>
      </w:pPr>
      <w:hyperlink w:anchor="_Toc137045043" w:history="1">
        <w:r w:rsidR="00F20179" w:rsidRPr="00C2799D">
          <w:rPr>
            <w:rStyle w:val="Hyperlink"/>
            <w:noProof/>
          </w:rPr>
          <w:t>EMISSION UNIT SUMMARY TABLE</w:t>
        </w:r>
        <w:r w:rsidR="00F20179">
          <w:rPr>
            <w:noProof/>
            <w:webHidden/>
          </w:rPr>
          <w:tab/>
        </w:r>
        <w:r w:rsidR="00F20179">
          <w:rPr>
            <w:noProof/>
            <w:webHidden/>
          </w:rPr>
          <w:fldChar w:fldCharType="begin"/>
        </w:r>
        <w:r w:rsidR="00F20179">
          <w:rPr>
            <w:noProof/>
            <w:webHidden/>
          </w:rPr>
          <w:instrText xml:space="preserve"> PAGEREF _Toc137045043 \h </w:instrText>
        </w:r>
        <w:r w:rsidR="00F20179">
          <w:rPr>
            <w:noProof/>
            <w:webHidden/>
          </w:rPr>
        </w:r>
        <w:r w:rsidR="00F20179">
          <w:rPr>
            <w:noProof/>
            <w:webHidden/>
          </w:rPr>
          <w:fldChar w:fldCharType="separate"/>
        </w:r>
        <w:r w:rsidR="00F20179">
          <w:rPr>
            <w:noProof/>
            <w:webHidden/>
          </w:rPr>
          <w:t>12</w:t>
        </w:r>
        <w:r w:rsidR="00F20179">
          <w:rPr>
            <w:noProof/>
            <w:webHidden/>
          </w:rPr>
          <w:fldChar w:fldCharType="end"/>
        </w:r>
      </w:hyperlink>
    </w:p>
    <w:p w14:paraId="1A961D6C" w14:textId="03646B2B" w:rsidR="00F20179" w:rsidRDefault="000C4B12">
      <w:pPr>
        <w:pStyle w:val="TOC2"/>
        <w:rPr>
          <w:rFonts w:asciiTheme="minorHAnsi" w:eastAsiaTheme="minorEastAsia" w:hAnsiTheme="minorHAnsi" w:cstheme="minorBidi"/>
          <w:noProof/>
        </w:rPr>
      </w:pPr>
      <w:hyperlink w:anchor="_Toc137045044" w:history="1">
        <w:r w:rsidR="00F20179" w:rsidRPr="00C2799D">
          <w:rPr>
            <w:rStyle w:val="Hyperlink"/>
            <w:bCs/>
            <w:noProof/>
          </w:rPr>
          <w:t>EUTURBINE</w:t>
        </w:r>
        <w:r w:rsidR="00F20179">
          <w:rPr>
            <w:noProof/>
            <w:webHidden/>
          </w:rPr>
          <w:tab/>
        </w:r>
        <w:r w:rsidR="00F20179">
          <w:rPr>
            <w:noProof/>
            <w:webHidden/>
          </w:rPr>
          <w:fldChar w:fldCharType="begin"/>
        </w:r>
        <w:r w:rsidR="00F20179">
          <w:rPr>
            <w:noProof/>
            <w:webHidden/>
          </w:rPr>
          <w:instrText xml:space="preserve"> PAGEREF _Toc137045044 \h </w:instrText>
        </w:r>
        <w:r w:rsidR="00F20179">
          <w:rPr>
            <w:noProof/>
            <w:webHidden/>
          </w:rPr>
        </w:r>
        <w:r w:rsidR="00F20179">
          <w:rPr>
            <w:noProof/>
            <w:webHidden/>
          </w:rPr>
          <w:fldChar w:fldCharType="separate"/>
        </w:r>
        <w:r w:rsidR="00F20179">
          <w:rPr>
            <w:noProof/>
            <w:webHidden/>
          </w:rPr>
          <w:t>14</w:t>
        </w:r>
        <w:r w:rsidR="00F20179">
          <w:rPr>
            <w:noProof/>
            <w:webHidden/>
          </w:rPr>
          <w:fldChar w:fldCharType="end"/>
        </w:r>
      </w:hyperlink>
    </w:p>
    <w:p w14:paraId="0BF37142" w14:textId="2E92281B" w:rsidR="00F20179" w:rsidRDefault="000C4B12" w:rsidP="004B526F">
      <w:pPr>
        <w:pStyle w:val="TOC1"/>
        <w:rPr>
          <w:rFonts w:asciiTheme="minorHAnsi" w:eastAsiaTheme="minorEastAsia" w:hAnsiTheme="minorHAnsi" w:cstheme="minorBidi"/>
          <w:noProof/>
        </w:rPr>
      </w:pPr>
      <w:hyperlink w:anchor="_Toc137045045" w:history="1">
        <w:r w:rsidR="00F20179" w:rsidRPr="00C2799D">
          <w:rPr>
            <w:rStyle w:val="Hyperlink"/>
            <w:noProof/>
          </w:rPr>
          <w:t>D.  FLEXIBLE GROUP SPECIAL CONDITIONS</w:t>
        </w:r>
        <w:r w:rsidR="00F20179">
          <w:rPr>
            <w:noProof/>
            <w:webHidden/>
          </w:rPr>
          <w:tab/>
        </w:r>
        <w:r w:rsidR="00F20179">
          <w:rPr>
            <w:noProof/>
            <w:webHidden/>
          </w:rPr>
          <w:fldChar w:fldCharType="begin"/>
        </w:r>
        <w:r w:rsidR="00F20179">
          <w:rPr>
            <w:noProof/>
            <w:webHidden/>
          </w:rPr>
          <w:instrText xml:space="preserve"> PAGEREF _Toc137045045 \h </w:instrText>
        </w:r>
        <w:r w:rsidR="00F20179">
          <w:rPr>
            <w:noProof/>
            <w:webHidden/>
          </w:rPr>
        </w:r>
        <w:r w:rsidR="00F20179">
          <w:rPr>
            <w:noProof/>
            <w:webHidden/>
          </w:rPr>
          <w:fldChar w:fldCharType="separate"/>
        </w:r>
        <w:r w:rsidR="00F20179">
          <w:rPr>
            <w:noProof/>
            <w:webHidden/>
          </w:rPr>
          <w:t>18</w:t>
        </w:r>
        <w:r w:rsidR="00F20179">
          <w:rPr>
            <w:noProof/>
            <w:webHidden/>
          </w:rPr>
          <w:fldChar w:fldCharType="end"/>
        </w:r>
      </w:hyperlink>
    </w:p>
    <w:p w14:paraId="154CAD39" w14:textId="6E2F4E33" w:rsidR="00F20179" w:rsidRDefault="000C4B12">
      <w:pPr>
        <w:pStyle w:val="TOC2"/>
        <w:rPr>
          <w:rFonts w:asciiTheme="minorHAnsi" w:eastAsiaTheme="minorEastAsia" w:hAnsiTheme="minorHAnsi" w:cstheme="minorBidi"/>
          <w:noProof/>
        </w:rPr>
      </w:pPr>
      <w:hyperlink w:anchor="_Toc137045046" w:history="1">
        <w:r w:rsidR="00F20179" w:rsidRPr="00C2799D">
          <w:rPr>
            <w:rStyle w:val="Hyperlink"/>
            <w:bCs/>
            <w:noProof/>
          </w:rPr>
          <w:t>FLEXIBLE GROUP SUMMARY TABLE</w:t>
        </w:r>
        <w:r w:rsidR="00F20179">
          <w:rPr>
            <w:noProof/>
            <w:webHidden/>
          </w:rPr>
          <w:tab/>
        </w:r>
        <w:r w:rsidR="00F20179">
          <w:rPr>
            <w:noProof/>
            <w:webHidden/>
          </w:rPr>
          <w:fldChar w:fldCharType="begin"/>
        </w:r>
        <w:r w:rsidR="00F20179">
          <w:rPr>
            <w:noProof/>
            <w:webHidden/>
          </w:rPr>
          <w:instrText xml:space="preserve"> PAGEREF _Toc137045046 \h </w:instrText>
        </w:r>
        <w:r w:rsidR="00F20179">
          <w:rPr>
            <w:noProof/>
            <w:webHidden/>
          </w:rPr>
        </w:r>
        <w:r w:rsidR="00F20179">
          <w:rPr>
            <w:noProof/>
            <w:webHidden/>
          </w:rPr>
          <w:fldChar w:fldCharType="separate"/>
        </w:r>
        <w:r w:rsidR="00F20179">
          <w:rPr>
            <w:noProof/>
            <w:webHidden/>
          </w:rPr>
          <w:t>18</w:t>
        </w:r>
        <w:r w:rsidR="00F20179">
          <w:rPr>
            <w:noProof/>
            <w:webHidden/>
          </w:rPr>
          <w:fldChar w:fldCharType="end"/>
        </w:r>
      </w:hyperlink>
    </w:p>
    <w:p w14:paraId="399E18AF" w14:textId="3FFD77A3" w:rsidR="00F20179" w:rsidRDefault="000C4B12">
      <w:pPr>
        <w:pStyle w:val="TOC2"/>
        <w:rPr>
          <w:rFonts w:asciiTheme="minorHAnsi" w:eastAsiaTheme="minorEastAsia" w:hAnsiTheme="minorHAnsi" w:cstheme="minorBidi"/>
          <w:noProof/>
        </w:rPr>
      </w:pPr>
      <w:hyperlink w:anchor="_Toc137045047" w:history="1">
        <w:r w:rsidR="00F20179" w:rsidRPr="00C2799D">
          <w:rPr>
            <w:rStyle w:val="Hyperlink"/>
            <w:noProof/>
          </w:rPr>
          <w:t>FGTREATMENTSYS-XXX</w:t>
        </w:r>
        <w:r w:rsidR="00F20179">
          <w:rPr>
            <w:noProof/>
            <w:webHidden/>
          </w:rPr>
          <w:tab/>
        </w:r>
        <w:r w:rsidR="00F20179">
          <w:rPr>
            <w:noProof/>
            <w:webHidden/>
          </w:rPr>
          <w:fldChar w:fldCharType="begin"/>
        </w:r>
        <w:r w:rsidR="00F20179">
          <w:rPr>
            <w:noProof/>
            <w:webHidden/>
          </w:rPr>
          <w:instrText xml:space="preserve"> PAGEREF _Toc137045047 \h </w:instrText>
        </w:r>
        <w:r w:rsidR="00F20179">
          <w:rPr>
            <w:noProof/>
            <w:webHidden/>
          </w:rPr>
        </w:r>
        <w:r w:rsidR="00F20179">
          <w:rPr>
            <w:noProof/>
            <w:webHidden/>
          </w:rPr>
          <w:fldChar w:fldCharType="separate"/>
        </w:r>
        <w:r w:rsidR="00F20179">
          <w:rPr>
            <w:noProof/>
            <w:webHidden/>
          </w:rPr>
          <w:t>19</w:t>
        </w:r>
        <w:r w:rsidR="00F20179">
          <w:rPr>
            <w:noProof/>
            <w:webHidden/>
          </w:rPr>
          <w:fldChar w:fldCharType="end"/>
        </w:r>
      </w:hyperlink>
    </w:p>
    <w:p w14:paraId="0125B52A" w14:textId="065CFD95" w:rsidR="00F20179" w:rsidRDefault="000C4B12">
      <w:pPr>
        <w:pStyle w:val="TOC2"/>
        <w:rPr>
          <w:rFonts w:asciiTheme="minorHAnsi" w:eastAsiaTheme="minorEastAsia" w:hAnsiTheme="minorHAnsi" w:cstheme="minorBidi"/>
          <w:noProof/>
        </w:rPr>
      </w:pPr>
      <w:hyperlink w:anchor="_Toc137045048" w:history="1">
        <w:r w:rsidR="00F20179" w:rsidRPr="00C2799D">
          <w:rPr>
            <w:rStyle w:val="Hyperlink"/>
            <w:noProof/>
          </w:rPr>
          <w:t>FGTREATMENTSYS-AAAA</w:t>
        </w:r>
        <w:r w:rsidR="00F20179">
          <w:rPr>
            <w:noProof/>
            <w:webHidden/>
          </w:rPr>
          <w:tab/>
        </w:r>
        <w:r w:rsidR="00F20179">
          <w:rPr>
            <w:noProof/>
            <w:webHidden/>
          </w:rPr>
          <w:fldChar w:fldCharType="begin"/>
        </w:r>
        <w:r w:rsidR="00F20179">
          <w:rPr>
            <w:noProof/>
            <w:webHidden/>
          </w:rPr>
          <w:instrText xml:space="preserve"> PAGEREF _Toc137045048 \h </w:instrText>
        </w:r>
        <w:r w:rsidR="00F20179">
          <w:rPr>
            <w:noProof/>
            <w:webHidden/>
          </w:rPr>
        </w:r>
        <w:r w:rsidR="00F20179">
          <w:rPr>
            <w:noProof/>
            <w:webHidden/>
          </w:rPr>
          <w:fldChar w:fldCharType="separate"/>
        </w:r>
        <w:r w:rsidR="00F20179">
          <w:rPr>
            <w:noProof/>
            <w:webHidden/>
          </w:rPr>
          <w:t>22</w:t>
        </w:r>
        <w:r w:rsidR="00F20179">
          <w:rPr>
            <w:noProof/>
            <w:webHidden/>
          </w:rPr>
          <w:fldChar w:fldCharType="end"/>
        </w:r>
      </w:hyperlink>
    </w:p>
    <w:p w14:paraId="1EA3B997" w14:textId="6B4B4D1F" w:rsidR="00F20179" w:rsidRDefault="000C4B12">
      <w:pPr>
        <w:pStyle w:val="TOC2"/>
        <w:rPr>
          <w:rFonts w:asciiTheme="minorHAnsi" w:eastAsiaTheme="minorEastAsia" w:hAnsiTheme="minorHAnsi" w:cstheme="minorBidi"/>
          <w:noProof/>
        </w:rPr>
      </w:pPr>
      <w:hyperlink w:anchor="_Toc137045049" w:history="1">
        <w:r w:rsidR="00F20179" w:rsidRPr="00C2799D">
          <w:rPr>
            <w:rStyle w:val="Hyperlink"/>
            <w:noProof/>
          </w:rPr>
          <w:t>FGRICEMACT-ZZZZ</w:t>
        </w:r>
        <w:r w:rsidR="00F20179">
          <w:rPr>
            <w:noProof/>
            <w:webHidden/>
          </w:rPr>
          <w:tab/>
        </w:r>
        <w:r w:rsidR="00F20179">
          <w:rPr>
            <w:noProof/>
            <w:webHidden/>
          </w:rPr>
          <w:fldChar w:fldCharType="begin"/>
        </w:r>
        <w:r w:rsidR="00F20179">
          <w:rPr>
            <w:noProof/>
            <w:webHidden/>
          </w:rPr>
          <w:instrText xml:space="preserve"> PAGEREF _Toc137045049 \h </w:instrText>
        </w:r>
        <w:r w:rsidR="00F20179">
          <w:rPr>
            <w:noProof/>
            <w:webHidden/>
          </w:rPr>
        </w:r>
        <w:r w:rsidR="00F20179">
          <w:rPr>
            <w:noProof/>
            <w:webHidden/>
          </w:rPr>
          <w:fldChar w:fldCharType="separate"/>
        </w:r>
        <w:r w:rsidR="00F20179">
          <w:rPr>
            <w:noProof/>
            <w:webHidden/>
          </w:rPr>
          <w:t>25</w:t>
        </w:r>
        <w:r w:rsidR="00F20179">
          <w:rPr>
            <w:noProof/>
            <w:webHidden/>
          </w:rPr>
          <w:fldChar w:fldCharType="end"/>
        </w:r>
      </w:hyperlink>
    </w:p>
    <w:p w14:paraId="0A13AB94" w14:textId="09F2D3DB" w:rsidR="00F20179" w:rsidRDefault="000C4B12">
      <w:pPr>
        <w:pStyle w:val="TOC2"/>
        <w:rPr>
          <w:rFonts w:asciiTheme="minorHAnsi" w:eastAsiaTheme="minorEastAsia" w:hAnsiTheme="minorHAnsi" w:cstheme="minorBidi"/>
          <w:noProof/>
        </w:rPr>
      </w:pPr>
      <w:hyperlink w:anchor="_Toc137045050" w:history="1">
        <w:r w:rsidR="00F20179" w:rsidRPr="00C2799D">
          <w:rPr>
            <w:rStyle w:val="Hyperlink"/>
            <w:bCs/>
            <w:iCs/>
            <w:noProof/>
          </w:rPr>
          <w:t>FGICENGINES</w:t>
        </w:r>
        <w:r w:rsidR="00F20179">
          <w:rPr>
            <w:noProof/>
            <w:webHidden/>
          </w:rPr>
          <w:tab/>
        </w:r>
        <w:r w:rsidR="00F20179">
          <w:rPr>
            <w:noProof/>
            <w:webHidden/>
          </w:rPr>
          <w:fldChar w:fldCharType="begin"/>
        </w:r>
        <w:r w:rsidR="00F20179">
          <w:rPr>
            <w:noProof/>
            <w:webHidden/>
          </w:rPr>
          <w:instrText xml:space="preserve"> PAGEREF _Toc137045050 \h </w:instrText>
        </w:r>
        <w:r w:rsidR="00F20179">
          <w:rPr>
            <w:noProof/>
            <w:webHidden/>
          </w:rPr>
        </w:r>
        <w:r w:rsidR="00F20179">
          <w:rPr>
            <w:noProof/>
            <w:webHidden/>
          </w:rPr>
          <w:fldChar w:fldCharType="separate"/>
        </w:r>
        <w:r w:rsidR="00F20179">
          <w:rPr>
            <w:noProof/>
            <w:webHidden/>
          </w:rPr>
          <w:t>28</w:t>
        </w:r>
        <w:r w:rsidR="00F20179">
          <w:rPr>
            <w:noProof/>
            <w:webHidden/>
          </w:rPr>
          <w:fldChar w:fldCharType="end"/>
        </w:r>
      </w:hyperlink>
    </w:p>
    <w:p w14:paraId="2FAA03F4" w14:textId="0C09AB59" w:rsidR="00F20179" w:rsidRDefault="000C4B12" w:rsidP="004B526F">
      <w:pPr>
        <w:pStyle w:val="TOC1"/>
        <w:rPr>
          <w:rFonts w:asciiTheme="minorHAnsi" w:eastAsiaTheme="minorEastAsia" w:hAnsiTheme="minorHAnsi" w:cstheme="minorBidi"/>
          <w:noProof/>
        </w:rPr>
      </w:pPr>
      <w:hyperlink w:anchor="_Toc137045051" w:history="1">
        <w:r w:rsidR="00F20179" w:rsidRPr="00C2799D">
          <w:rPr>
            <w:rStyle w:val="Hyperlink"/>
            <w:noProof/>
          </w:rPr>
          <w:t>E.  NON-APPLICABLE REQUIREMENTS</w:t>
        </w:r>
        <w:r w:rsidR="00F20179">
          <w:rPr>
            <w:noProof/>
            <w:webHidden/>
          </w:rPr>
          <w:tab/>
        </w:r>
        <w:r w:rsidR="00F20179">
          <w:rPr>
            <w:noProof/>
            <w:webHidden/>
          </w:rPr>
          <w:fldChar w:fldCharType="begin"/>
        </w:r>
        <w:r w:rsidR="00F20179">
          <w:rPr>
            <w:noProof/>
            <w:webHidden/>
          </w:rPr>
          <w:instrText xml:space="preserve"> PAGEREF _Toc137045051 \h </w:instrText>
        </w:r>
        <w:r w:rsidR="00F20179">
          <w:rPr>
            <w:noProof/>
            <w:webHidden/>
          </w:rPr>
        </w:r>
        <w:r w:rsidR="00F20179">
          <w:rPr>
            <w:noProof/>
            <w:webHidden/>
          </w:rPr>
          <w:fldChar w:fldCharType="separate"/>
        </w:r>
        <w:r w:rsidR="00F20179">
          <w:rPr>
            <w:noProof/>
            <w:webHidden/>
          </w:rPr>
          <w:t>32</w:t>
        </w:r>
        <w:r w:rsidR="00F20179">
          <w:rPr>
            <w:noProof/>
            <w:webHidden/>
          </w:rPr>
          <w:fldChar w:fldCharType="end"/>
        </w:r>
      </w:hyperlink>
    </w:p>
    <w:p w14:paraId="286665CC" w14:textId="53AD9565" w:rsidR="00F20179" w:rsidRDefault="000C4B12" w:rsidP="004B526F">
      <w:pPr>
        <w:pStyle w:val="TOC1"/>
        <w:rPr>
          <w:rFonts w:asciiTheme="minorHAnsi" w:eastAsiaTheme="minorEastAsia" w:hAnsiTheme="minorHAnsi" w:cstheme="minorBidi"/>
          <w:noProof/>
        </w:rPr>
      </w:pPr>
      <w:hyperlink w:anchor="_Toc137045052" w:history="1">
        <w:r w:rsidR="00F20179" w:rsidRPr="00C2799D">
          <w:rPr>
            <w:rStyle w:val="Hyperlink"/>
            <w:noProof/>
            <w:kern w:val="28"/>
          </w:rPr>
          <w:t>APPENDICES</w:t>
        </w:r>
        <w:r w:rsidR="00F20179">
          <w:rPr>
            <w:noProof/>
            <w:webHidden/>
          </w:rPr>
          <w:tab/>
        </w:r>
        <w:r w:rsidR="00F20179">
          <w:rPr>
            <w:noProof/>
            <w:webHidden/>
          </w:rPr>
          <w:fldChar w:fldCharType="begin"/>
        </w:r>
        <w:r w:rsidR="00F20179">
          <w:rPr>
            <w:noProof/>
            <w:webHidden/>
          </w:rPr>
          <w:instrText xml:space="preserve"> PAGEREF _Toc137045052 \h </w:instrText>
        </w:r>
        <w:r w:rsidR="00F20179">
          <w:rPr>
            <w:noProof/>
            <w:webHidden/>
          </w:rPr>
        </w:r>
        <w:r w:rsidR="00F20179">
          <w:rPr>
            <w:noProof/>
            <w:webHidden/>
          </w:rPr>
          <w:fldChar w:fldCharType="separate"/>
        </w:r>
        <w:r w:rsidR="00F20179">
          <w:rPr>
            <w:noProof/>
            <w:webHidden/>
          </w:rPr>
          <w:t>33</w:t>
        </w:r>
        <w:r w:rsidR="00F20179">
          <w:rPr>
            <w:noProof/>
            <w:webHidden/>
          </w:rPr>
          <w:fldChar w:fldCharType="end"/>
        </w:r>
      </w:hyperlink>
    </w:p>
    <w:p w14:paraId="7B5BFD23" w14:textId="06E94E89" w:rsidR="00F20179" w:rsidRDefault="000C4B12">
      <w:pPr>
        <w:pStyle w:val="TOC2"/>
        <w:rPr>
          <w:rFonts w:asciiTheme="minorHAnsi" w:eastAsiaTheme="minorEastAsia" w:hAnsiTheme="minorHAnsi" w:cstheme="minorBidi"/>
          <w:noProof/>
        </w:rPr>
      </w:pPr>
      <w:hyperlink w:anchor="_Toc137045053" w:history="1">
        <w:r w:rsidR="00F20179" w:rsidRPr="00C2799D">
          <w:rPr>
            <w:rStyle w:val="Hyperlink"/>
            <w:noProof/>
          </w:rPr>
          <w:t>Appendix 1.  Acronyms and Abbreviations</w:t>
        </w:r>
        <w:r w:rsidR="00F20179">
          <w:rPr>
            <w:noProof/>
            <w:webHidden/>
          </w:rPr>
          <w:tab/>
        </w:r>
        <w:r w:rsidR="00F20179">
          <w:rPr>
            <w:noProof/>
            <w:webHidden/>
          </w:rPr>
          <w:fldChar w:fldCharType="begin"/>
        </w:r>
        <w:r w:rsidR="00F20179">
          <w:rPr>
            <w:noProof/>
            <w:webHidden/>
          </w:rPr>
          <w:instrText xml:space="preserve"> PAGEREF _Toc137045053 \h </w:instrText>
        </w:r>
        <w:r w:rsidR="00F20179">
          <w:rPr>
            <w:noProof/>
            <w:webHidden/>
          </w:rPr>
        </w:r>
        <w:r w:rsidR="00F20179">
          <w:rPr>
            <w:noProof/>
            <w:webHidden/>
          </w:rPr>
          <w:fldChar w:fldCharType="separate"/>
        </w:r>
        <w:r w:rsidR="00F20179">
          <w:rPr>
            <w:noProof/>
            <w:webHidden/>
          </w:rPr>
          <w:t>33</w:t>
        </w:r>
        <w:r w:rsidR="00F20179">
          <w:rPr>
            <w:noProof/>
            <w:webHidden/>
          </w:rPr>
          <w:fldChar w:fldCharType="end"/>
        </w:r>
      </w:hyperlink>
    </w:p>
    <w:p w14:paraId="130B2EDA" w14:textId="248ACEAC" w:rsidR="00F20179" w:rsidRDefault="000C4B12">
      <w:pPr>
        <w:pStyle w:val="TOC2"/>
        <w:rPr>
          <w:rFonts w:asciiTheme="minorHAnsi" w:eastAsiaTheme="minorEastAsia" w:hAnsiTheme="minorHAnsi" w:cstheme="minorBidi"/>
          <w:noProof/>
        </w:rPr>
      </w:pPr>
      <w:hyperlink w:anchor="_Toc137045054" w:history="1">
        <w:r w:rsidR="00F20179" w:rsidRPr="00C2799D">
          <w:rPr>
            <w:rStyle w:val="Hyperlink"/>
            <w:bCs/>
            <w:noProof/>
          </w:rPr>
          <w:t>Appendix 2.  Schedule of Compliance</w:t>
        </w:r>
        <w:r w:rsidR="00F20179">
          <w:rPr>
            <w:noProof/>
            <w:webHidden/>
          </w:rPr>
          <w:tab/>
        </w:r>
        <w:r w:rsidR="00F20179">
          <w:rPr>
            <w:noProof/>
            <w:webHidden/>
          </w:rPr>
          <w:fldChar w:fldCharType="begin"/>
        </w:r>
        <w:r w:rsidR="00F20179">
          <w:rPr>
            <w:noProof/>
            <w:webHidden/>
          </w:rPr>
          <w:instrText xml:space="preserve"> PAGEREF _Toc137045054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2F11181E" w14:textId="428B5BA2" w:rsidR="00F20179" w:rsidRDefault="000C4B12">
      <w:pPr>
        <w:pStyle w:val="TOC2"/>
        <w:rPr>
          <w:rFonts w:asciiTheme="minorHAnsi" w:eastAsiaTheme="minorEastAsia" w:hAnsiTheme="minorHAnsi" w:cstheme="minorBidi"/>
          <w:noProof/>
        </w:rPr>
      </w:pPr>
      <w:hyperlink w:anchor="_Toc137045055" w:history="1">
        <w:r w:rsidR="00F20179" w:rsidRPr="00C2799D">
          <w:rPr>
            <w:rStyle w:val="Hyperlink"/>
            <w:noProof/>
          </w:rPr>
          <w:t>Appendix 3.  Monitoring Requirements</w:t>
        </w:r>
        <w:r w:rsidR="00F20179">
          <w:rPr>
            <w:noProof/>
            <w:webHidden/>
          </w:rPr>
          <w:tab/>
        </w:r>
        <w:r w:rsidR="00F20179">
          <w:rPr>
            <w:noProof/>
            <w:webHidden/>
          </w:rPr>
          <w:fldChar w:fldCharType="begin"/>
        </w:r>
        <w:r w:rsidR="00F20179">
          <w:rPr>
            <w:noProof/>
            <w:webHidden/>
          </w:rPr>
          <w:instrText xml:space="preserve"> PAGEREF _Toc137045055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3DD71635" w14:textId="676C79D9" w:rsidR="00F20179" w:rsidRDefault="000C4B12">
      <w:pPr>
        <w:pStyle w:val="TOC2"/>
        <w:rPr>
          <w:rFonts w:asciiTheme="minorHAnsi" w:eastAsiaTheme="minorEastAsia" w:hAnsiTheme="minorHAnsi" w:cstheme="minorBidi"/>
          <w:noProof/>
        </w:rPr>
      </w:pPr>
      <w:hyperlink w:anchor="_Toc137045056" w:history="1">
        <w:r w:rsidR="00F20179" w:rsidRPr="00C2799D">
          <w:rPr>
            <w:rStyle w:val="Hyperlink"/>
            <w:noProof/>
          </w:rPr>
          <w:t>Appendix 4.  Recordkeeping</w:t>
        </w:r>
        <w:r w:rsidR="00F20179">
          <w:rPr>
            <w:noProof/>
            <w:webHidden/>
          </w:rPr>
          <w:tab/>
        </w:r>
        <w:r w:rsidR="00F20179">
          <w:rPr>
            <w:noProof/>
            <w:webHidden/>
          </w:rPr>
          <w:fldChar w:fldCharType="begin"/>
        </w:r>
        <w:r w:rsidR="00F20179">
          <w:rPr>
            <w:noProof/>
            <w:webHidden/>
          </w:rPr>
          <w:instrText xml:space="preserve"> PAGEREF _Toc137045056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7F7BCAE3" w14:textId="060E4B9E" w:rsidR="00F20179" w:rsidRDefault="000C4B12">
      <w:pPr>
        <w:pStyle w:val="TOC2"/>
        <w:rPr>
          <w:rFonts w:asciiTheme="minorHAnsi" w:eastAsiaTheme="minorEastAsia" w:hAnsiTheme="minorHAnsi" w:cstheme="minorBidi"/>
          <w:noProof/>
        </w:rPr>
      </w:pPr>
      <w:hyperlink w:anchor="_Toc137045057" w:history="1">
        <w:r w:rsidR="00F20179" w:rsidRPr="00C2799D">
          <w:rPr>
            <w:rStyle w:val="Hyperlink"/>
            <w:noProof/>
          </w:rPr>
          <w:t>Appendix 5.  Testing Procedures</w:t>
        </w:r>
        <w:r w:rsidR="00F20179">
          <w:rPr>
            <w:noProof/>
            <w:webHidden/>
          </w:rPr>
          <w:tab/>
        </w:r>
        <w:r w:rsidR="00F20179">
          <w:rPr>
            <w:noProof/>
            <w:webHidden/>
          </w:rPr>
          <w:fldChar w:fldCharType="begin"/>
        </w:r>
        <w:r w:rsidR="00F20179">
          <w:rPr>
            <w:noProof/>
            <w:webHidden/>
          </w:rPr>
          <w:instrText xml:space="preserve"> PAGEREF _Toc137045057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4B236C49" w14:textId="70E51588" w:rsidR="00F20179" w:rsidRDefault="000C4B12">
      <w:pPr>
        <w:pStyle w:val="TOC2"/>
        <w:rPr>
          <w:rFonts w:asciiTheme="minorHAnsi" w:eastAsiaTheme="minorEastAsia" w:hAnsiTheme="minorHAnsi" w:cstheme="minorBidi"/>
          <w:noProof/>
        </w:rPr>
      </w:pPr>
      <w:hyperlink w:anchor="_Toc137045058" w:history="1">
        <w:r w:rsidR="00F20179" w:rsidRPr="00C2799D">
          <w:rPr>
            <w:rStyle w:val="Hyperlink"/>
            <w:noProof/>
          </w:rPr>
          <w:t>Appendix 6.  Permits to Install</w:t>
        </w:r>
        <w:r w:rsidR="00F20179">
          <w:rPr>
            <w:noProof/>
            <w:webHidden/>
          </w:rPr>
          <w:tab/>
        </w:r>
        <w:r w:rsidR="00F20179">
          <w:rPr>
            <w:noProof/>
            <w:webHidden/>
          </w:rPr>
          <w:fldChar w:fldCharType="begin"/>
        </w:r>
        <w:r w:rsidR="00F20179">
          <w:rPr>
            <w:noProof/>
            <w:webHidden/>
          </w:rPr>
          <w:instrText xml:space="preserve"> PAGEREF _Toc137045058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28FE163F" w14:textId="3F9A7862" w:rsidR="00F20179" w:rsidRDefault="000C4B12">
      <w:pPr>
        <w:pStyle w:val="TOC2"/>
        <w:rPr>
          <w:rFonts w:asciiTheme="minorHAnsi" w:eastAsiaTheme="minorEastAsia" w:hAnsiTheme="minorHAnsi" w:cstheme="minorBidi"/>
          <w:noProof/>
        </w:rPr>
      </w:pPr>
      <w:hyperlink w:anchor="_Toc137045059" w:history="1">
        <w:r w:rsidR="00F20179" w:rsidRPr="00C2799D">
          <w:rPr>
            <w:rStyle w:val="Hyperlink"/>
            <w:noProof/>
          </w:rPr>
          <w:t>Appendix 7.  Emission Calculations</w:t>
        </w:r>
        <w:r w:rsidR="00F20179">
          <w:rPr>
            <w:noProof/>
            <w:webHidden/>
          </w:rPr>
          <w:tab/>
        </w:r>
        <w:r w:rsidR="00F20179">
          <w:rPr>
            <w:noProof/>
            <w:webHidden/>
          </w:rPr>
          <w:fldChar w:fldCharType="begin"/>
        </w:r>
        <w:r w:rsidR="00F20179">
          <w:rPr>
            <w:noProof/>
            <w:webHidden/>
          </w:rPr>
          <w:instrText xml:space="preserve"> PAGEREF _Toc137045059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36A82DAD" w14:textId="20737F12" w:rsidR="00F20179" w:rsidRDefault="000C4B12">
      <w:pPr>
        <w:pStyle w:val="TOC2"/>
        <w:rPr>
          <w:rFonts w:asciiTheme="minorHAnsi" w:eastAsiaTheme="minorEastAsia" w:hAnsiTheme="minorHAnsi" w:cstheme="minorBidi"/>
          <w:noProof/>
        </w:rPr>
      </w:pPr>
      <w:hyperlink w:anchor="_Toc137045060" w:history="1">
        <w:r w:rsidR="00F20179" w:rsidRPr="00C2799D">
          <w:rPr>
            <w:rStyle w:val="Hyperlink"/>
            <w:noProof/>
          </w:rPr>
          <w:t>Appendix 8.  Reporting</w:t>
        </w:r>
        <w:r w:rsidR="00F20179">
          <w:rPr>
            <w:noProof/>
            <w:webHidden/>
          </w:rPr>
          <w:tab/>
        </w:r>
        <w:r w:rsidR="00F20179">
          <w:rPr>
            <w:noProof/>
            <w:webHidden/>
          </w:rPr>
          <w:fldChar w:fldCharType="begin"/>
        </w:r>
        <w:r w:rsidR="00F20179">
          <w:rPr>
            <w:noProof/>
            <w:webHidden/>
          </w:rPr>
          <w:instrText xml:space="preserve"> PAGEREF _Toc137045060 \h </w:instrText>
        </w:r>
        <w:r w:rsidR="00F20179">
          <w:rPr>
            <w:noProof/>
            <w:webHidden/>
          </w:rPr>
        </w:r>
        <w:r w:rsidR="00F20179">
          <w:rPr>
            <w:noProof/>
            <w:webHidden/>
          </w:rPr>
          <w:fldChar w:fldCharType="separate"/>
        </w:r>
        <w:r w:rsidR="00F20179">
          <w:rPr>
            <w:noProof/>
            <w:webHidden/>
          </w:rPr>
          <w:t>34</w:t>
        </w:r>
        <w:r w:rsidR="00F20179">
          <w:rPr>
            <w:noProof/>
            <w:webHidden/>
          </w:rPr>
          <w:fldChar w:fldCharType="end"/>
        </w:r>
      </w:hyperlink>
    </w:p>
    <w:p w14:paraId="339B8526" w14:textId="6CED27ED" w:rsidR="00DF080F" w:rsidRPr="006A1190" w:rsidRDefault="00DF080F" w:rsidP="00DF080F">
      <w:pPr>
        <w:rPr>
          <w:szCs w:val="22"/>
        </w:rPr>
      </w:pPr>
      <w:r>
        <w:rPr>
          <w:b/>
          <w:szCs w:val="22"/>
        </w:rPr>
        <w:fldChar w:fldCharType="end"/>
      </w:r>
      <w:bookmarkEnd w:id="12"/>
      <w:r w:rsidRPr="006A1190">
        <w:rPr>
          <w:szCs w:val="22"/>
        </w:rPr>
        <w:t xml:space="preserve"> </w:t>
      </w:r>
    </w:p>
    <w:p w14:paraId="712D47CC" w14:textId="53DD5F9C" w:rsidR="00AB2375" w:rsidRPr="006A1190" w:rsidRDefault="00AB2375" w:rsidP="002F4C64">
      <w:pPr>
        <w:rPr>
          <w:szCs w:val="22"/>
        </w:rPr>
      </w:pPr>
    </w:p>
    <w:p w14:paraId="712861BB" w14:textId="77777777" w:rsidR="00FA25C4" w:rsidRDefault="00C2618F" w:rsidP="00445C28">
      <w:r>
        <w:br w:type="page"/>
      </w:r>
      <w:bookmarkStart w:id="13" w:name="_Toc1453501"/>
    </w:p>
    <w:p w14:paraId="353A3041" w14:textId="77777777" w:rsidR="00C2618F" w:rsidRPr="00961169" w:rsidRDefault="00C2618F" w:rsidP="00CE44D8">
      <w:pPr>
        <w:pStyle w:val="Heading1"/>
      </w:pPr>
      <w:bookmarkStart w:id="14" w:name="_Toc125029085"/>
      <w:bookmarkStart w:id="15" w:name="_Toc137045026"/>
      <w:r w:rsidRPr="00961169">
        <w:lastRenderedPageBreak/>
        <w:t>A</w:t>
      </w:r>
      <w:r>
        <w:t>UTHORITY AND ENFORCEABILITY</w:t>
      </w:r>
      <w:bookmarkEnd w:id="13"/>
      <w:bookmarkEnd w:id="14"/>
      <w:bookmarkEnd w:id="15"/>
    </w:p>
    <w:p w14:paraId="145A080E" w14:textId="77777777" w:rsidR="00FA25C4" w:rsidRDefault="00FA25C4" w:rsidP="00C2618F">
      <w:pPr>
        <w:jc w:val="both"/>
        <w:rPr>
          <w:szCs w:val="22"/>
        </w:rPr>
      </w:pPr>
    </w:p>
    <w:p w14:paraId="5CF3BDC7" w14:textId="77777777" w:rsidR="007718C6" w:rsidRDefault="007718C6" w:rsidP="00C2618F">
      <w:pPr>
        <w:jc w:val="both"/>
        <w:rPr>
          <w:szCs w:val="22"/>
        </w:rPr>
      </w:pPr>
    </w:p>
    <w:p w14:paraId="0DC45A15"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0C0827D" w14:textId="77777777" w:rsidR="00C2618F" w:rsidRPr="006A1190" w:rsidRDefault="00C2618F" w:rsidP="00C2618F">
      <w:pPr>
        <w:jc w:val="both"/>
        <w:rPr>
          <w:szCs w:val="22"/>
        </w:rPr>
      </w:pPr>
    </w:p>
    <w:p w14:paraId="345ACB5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A3822A6" w14:textId="77777777" w:rsidR="00C2618F" w:rsidRDefault="00C2618F" w:rsidP="00C2618F">
      <w:pPr>
        <w:jc w:val="both"/>
        <w:rPr>
          <w:szCs w:val="22"/>
        </w:rPr>
      </w:pPr>
    </w:p>
    <w:p w14:paraId="769603C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41CFD4E" w14:textId="77777777" w:rsidR="00C2618F" w:rsidRDefault="00C2618F" w:rsidP="00C2618F">
      <w:pPr>
        <w:jc w:val="both"/>
        <w:rPr>
          <w:szCs w:val="22"/>
        </w:rPr>
      </w:pPr>
    </w:p>
    <w:p w14:paraId="172E82C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E5B3C31" w14:textId="77777777" w:rsidR="00C2618F" w:rsidRDefault="00C2618F" w:rsidP="00C2618F">
      <w:pPr>
        <w:jc w:val="both"/>
        <w:rPr>
          <w:rFonts w:cs="Arial"/>
          <w:szCs w:val="22"/>
        </w:rPr>
      </w:pPr>
    </w:p>
    <w:p w14:paraId="3D211D5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A6F37B2" w14:textId="77777777" w:rsidR="00C2618F" w:rsidRPr="006A1190" w:rsidRDefault="00C2618F" w:rsidP="00C2618F">
      <w:pPr>
        <w:jc w:val="both"/>
        <w:rPr>
          <w:rFonts w:cs="Arial"/>
          <w:szCs w:val="22"/>
        </w:rPr>
      </w:pPr>
    </w:p>
    <w:p w14:paraId="57B87E21" w14:textId="77777777" w:rsidR="00C2618F" w:rsidRPr="006A1190" w:rsidRDefault="00C2618F" w:rsidP="00C2618F">
      <w:pPr>
        <w:rPr>
          <w:szCs w:val="22"/>
        </w:rPr>
      </w:pPr>
    </w:p>
    <w:p w14:paraId="5BCBA95A" w14:textId="77777777" w:rsidR="002B2132" w:rsidRDefault="002B2132" w:rsidP="00C2618F">
      <w:pPr>
        <w:rPr>
          <w:szCs w:val="22"/>
        </w:rPr>
      </w:pPr>
    </w:p>
    <w:p w14:paraId="2F2CDB15" w14:textId="77777777" w:rsidR="0081525C" w:rsidRDefault="002B2132" w:rsidP="0081525C">
      <w:bookmarkStart w:id="16" w:name="_Toc1453503"/>
      <w:r>
        <w:br w:type="page"/>
      </w:r>
    </w:p>
    <w:p w14:paraId="66DD71FE" w14:textId="77777777" w:rsidR="005420E5" w:rsidRDefault="005E5399" w:rsidP="00CE44D8">
      <w:pPr>
        <w:pStyle w:val="Heading1"/>
      </w:pPr>
      <w:bookmarkStart w:id="17" w:name="_Toc125029086"/>
      <w:bookmarkStart w:id="18" w:name="_Toc137045027"/>
      <w:r>
        <w:lastRenderedPageBreak/>
        <w:t xml:space="preserve">A.  GENERAL </w:t>
      </w:r>
      <w:bookmarkEnd w:id="16"/>
      <w:r w:rsidR="00E9713D">
        <w:t>CONDITIONS</w:t>
      </w:r>
      <w:bookmarkEnd w:id="17"/>
      <w:bookmarkEnd w:id="18"/>
    </w:p>
    <w:p w14:paraId="586B1469" w14:textId="77777777" w:rsidR="00E9713D" w:rsidRPr="00E9713D" w:rsidRDefault="00E9713D" w:rsidP="00E9713D"/>
    <w:p w14:paraId="1EFAD2A5" w14:textId="77777777" w:rsidR="00D160DB" w:rsidRPr="00EA2214" w:rsidRDefault="002B2132" w:rsidP="0017445C">
      <w:pPr>
        <w:pStyle w:val="Heading2"/>
        <w:numPr>
          <w:ilvl w:val="0"/>
          <w:numId w:val="0"/>
        </w:numPr>
        <w:jc w:val="left"/>
        <w:rPr>
          <w:b w:val="0"/>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125029087"/>
      <w:bookmarkStart w:id="39" w:name="_Toc137045028"/>
      <w:r w:rsidRPr="0075518C">
        <w:rPr>
          <w:sz w:val="22"/>
          <w:szCs w:val="22"/>
        </w:rPr>
        <w:t xml:space="preserve">Permit </w:t>
      </w:r>
      <w:r w:rsidR="00D160DB" w:rsidRPr="0075518C">
        <w:rPr>
          <w:sz w:val="22"/>
          <w:szCs w:val="22"/>
        </w:rPr>
        <w:t>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76FB6E5" w14:textId="77777777" w:rsidR="00D160DB" w:rsidRPr="00DF6609" w:rsidRDefault="00D160DB" w:rsidP="00D160DB">
      <w:pPr>
        <w:jc w:val="both"/>
        <w:rPr>
          <w:rFonts w:cs="Arial"/>
          <w:sz w:val="20"/>
        </w:rPr>
      </w:pPr>
    </w:p>
    <w:p w14:paraId="33C8367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2DDA9A7" w14:textId="77777777" w:rsidR="00A018D7" w:rsidRPr="00F21983" w:rsidRDefault="00A018D7" w:rsidP="00854153">
      <w:pPr>
        <w:jc w:val="both"/>
        <w:rPr>
          <w:rFonts w:cs="Arial"/>
          <w:sz w:val="20"/>
        </w:rPr>
      </w:pPr>
    </w:p>
    <w:p w14:paraId="2CC2374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1CF3679" w14:textId="77777777" w:rsidR="00F6033B" w:rsidRDefault="00F6033B" w:rsidP="0012743F">
      <w:pPr>
        <w:pStyle w:val="ListParagraph"/>
        <w:ind w:left="0"/>
        <w:rPr>
          <w:rFonts w:cs="Arial"/>
          <w:sz w:val="20"/>
        </w:rPr>
      </w:pPr>
    </w:p>
    <w:p w14:paraId="756982B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BC8A09C" w14:textId="77777777" w:rsidR="00D41714" w:rsidRPr="007E0212" w:rsidRDefault="00D41714" w:rsidP="0075518C">
      <w:pPr>
        <w:pStyle w:val="Heading2"/>
        <w:tabs>
          <w:tab w:val="clear" w:pos="360"/>
          <w:tab w:val="num" w:pos="0"/>
        </w:tabs>
        <w:ind w:left="0" w:firstLine="0"/>
        <w:jc w:val="left"/>
        <w:rPr>
          <w:b w:val="0"/>
          <w:sz w:val="22"/>
          <w:szCs w:val="22"/>
        </w:rPr>
      </w:pPr>
      <w:bookmarkStart w:id="40" w:name="_Toc457189942"/>
      <w:bookmarkStart w:id="41" w:name="_Toc1453505"/>
      <w:bookmarkStart w:id="42" w:name="_Toc125029088"/>
      <w:bookmarkStart w:id="43" w:name="_Toc137045029"/>
      <w:r w:rsidRPr="0075518C">
        <w:rPr>
          <w:sz w:val="22"/>
          <w:szCs w:val="22"/>
        </w:rPr>
        <w:t xml:space="preserve">General </w:t>
      </w:r>
      <w:bookmarkEnd w:id="40"/>
      <w:bookmarkEnd w:id="41"/>
      <w:r w:rsidR="00E9713D" w:rsidRPr="0075518C">
        <w:rPr>
          <w:sz w:val="22"/>
          <w:szCs w:val="22"/>
        </w:rPr>
        <w:t>Provisions</w:t>
      </w:r>
      <w:bookmarkEnd w:id="42"/>
      <w:bookmarkEnd w:id="43"/>
    </w:p>
    <w:p w14:paraId="0AC683E0" w14:textId="77777777" w:rsidR="00AB10F1" w:rsidRPr="00DF6609" w:rsidRDefault="00AB10F1" w:rsidP="00AB10F1">
      <w:pPr>
        <w:jc w:val="both"/>
        <w:rPr>
          <w:rFonts w:cs="Arial"/>
          <w:sz w:val="20"/>
        </w:rPr>
      </w:pPr>
    </w:p>
    <w:p w14:paraId="7CBDDDF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AF88840" w14:textId="77777777" w:rsidR="00AB10F1" w:rsidRPr="00F21983" w:rsidRDefault="00AB10F1" w:rsidP="00AB10F1">
      <w:pPr>
        <w:jc w:val="both"/>
        <w:rPr>
          <w:rFonts w:cs="Arial"/>
          <w:sz w:val="20"/>
        </w:rPr>
      </w:pPr>
    </w:p>
    <w:p w14:paraId="4B8FB22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2B15C46" w14:textId="77777777" w:rsidR="00AB10F1" w:rsidRPr="00F21983" w:rsidRDefault="00AB10F1" w:rsidP="00AB10F1">
      <w:pPr>
        <w:jc w:val="both"/>
        <w:rPr>
          <w:rFonts w:cs="Arial"/>
          <w:sz w:val="20"/>
        </w:rPr>
      </w:pPr>
    </w:p>
    <w:p w14:paraId="492DE3C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088879D" w14:textId="77777777" w:rsidR="008D6E4D" w:rsidRPr="00F21983" w:rsidRDefault="008D6E4D" w:rsidP="00AB10F1">
      <w:pPr>
        <w:jc w:val="both"/>
        <w:rPr>
          <w:rFonts w:cs="Arial"/>
          <w:sz w:val="20"/>
        </w:rPr>
      </w:pPr>
    </w:p>
    <w:p w14:paraId="10C7539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9DEEBF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80EA6A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51D117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733DB2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B6BF1C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726AA5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160D58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AEC1EF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F6CC6CB" w14:textId="77777777" w:rsidR="008D6E4D" w:rsidRPr="00F21983" w:rsidRDefault="008D6E4D" w:rsidP="00AB10F1">
      <w:pPr>
        <w:jc w:val="both"/>
        <w:rPr>
          <w:rFonts w:cs="Arial"/>
          <w:sz w:val="20"/>
        </w:rPr>
      </w:pPr>
    </w:p>
    <w:p w14:paraId="1B132FB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A1959E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99A4955" w14:textId="77777777" w:rsidR="00DA6C16" w:rsidRPr="00F21983" w:rsidRDefault="00DA6C16" w:rsidP="00DA6C16">
      <w:pPr>
        <w:jc w:val="both"/>
        <w:rPr>
          <w:rFonts w:cs="Arial"/>
          <w:sz w:val="20"/>
        </w:rPr>
      </w:pPr>
    </w:p>
    <w:p w14:paraId="3EFC22F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9D706F8" w14:textId="77777777" w:rsidR="008D6E4D" w:rsidRPr="00F21983" w:rsidRDefault="008D6E4D" w:rsidP="00AB10F1">
      <w:pPr>
        <w:jc w:val="both"/>
        <w:rPr>
          <w:rFonts w:cs="Arial"/>
          <w:sz w:val="20"/>
        </w:rPr>
      </w:pPr>
    </w:p>
    <w:p w14:paraId="793347B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F53E9DD" w14:textId="77777777" w:rsidR="00DC22AE" w:rsidRPr="00F21983" w:rsidRDefault="00DC22AE" w:rsidP="00AB10F1">
      <w:pPr>
        <w:jc w:val="both"/>
        <w:rPr>
          <w:rFonts w:cs="Arial"/>
          <w:sz w:val="20"/>
        </w:rPr>
      </w:pPr>
    </w:p>
    <w:p w14:paraId="113F92CA" w14:textId="77777777" w:rsidR="001D288F" w:rsidRPr="007E0212" w:rsidRDefault="001D288F" w:rsidP="0075518C">
      <w:pPr>
        <w:pStyle w:val="Heading2"/>
        <w:tabs>
          <w:tab w:val="clear" w:pos="360"/>
          <w:tab w:val="num" w:pos="0"/>
        </w:tabs>
        <w:ind w:left="0" w:firstLine="0"/>
        <w:jc w:val="left"/>
        <w:rPr>
          <w:b w:val="0"/>
          <w:sz w:val="22"/>
          <w:szCs w:val="22"/>
        </w:rPr>
      </w:pPr>
      <w:bookmarkStart w:id="44" w:name="_Toc125029089"/>
      <w:bookmarkStart w:id="45" w:name="_Toc137045030"/>
      <w:r w:rsidRPr="0075518C">
        <w:rPr>
          <w:sz w:val="22"/>
          <w:szCs w:val="22"/>
        </w:rPr>
        <w:t>Equipment &amp; Design</w:t>
      </w:r>
      <w:bookmarkEnd w:id="44"/>
      <w:bookmarkEnd w:id="45"/>
    </w:p>
    <w:p w14:paraId="4EEEF825" w14:textId="77777777" w:rsidR="00A675AC" w:rsidRPr="00DF6609" w:rsidRDefault="00A675AC" w:rsidP="00AB10F1">
      <w:pPr>
        <w:jc w:val="both"/>
        <w:rPr>
          <w:rFonts w:cs="Arial"/>
          <w:sz w:val="20"/>
        </w:rPr>
      </w:pPr>
    </w:p>
    <w:p w14:paraId="40B2761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969113F" w14:textId="77777777" w:rsidR="00DC22AE" w:rsidRPr="00F21983" w:rsidRDefault="00DC22AE" w:rsidP="00AB10F1">
      <w:pPr>
        <w:jc w:val="both"/>
        <w:rPr>
          <w:rFonts w:cs="Arial"/>
          <w:sz w:val="20"/>
        </w:rPr>
      </w:pPr>
    </w:p>
    <w:p w14:paraId="6EC75CE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143DA8A" w14:textId="77777777" w:rsidR="00DC22AE" w:rsidRPr="00F21983" w:rsidRDefault="00DC22AE" w:rsidP="00AB10F1">
      <w:pPr>
        <w:jc w:val="both"/>
        <w:rPr>
          <w:rFonts w:cs="Arial"/>
          <w:sz w:val="20"/>
        </w:rPr>
      </w:pPr>
    </w:p>
    <w:p w14:paraId="5323CB0E"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25029090"/>
      <w:bookmarkStart w:id="47" w:name="_Toc137045031"/>
      <w:r w:rsidRPr="0075518C">
        <w:rPr>
          <w:sz w:val="22"/>
          <w:szCs w:val="22"/>
        </w:rPr>
        <w:t>Emission Limits</w:t>
      </w:r>
      <w:bookmarkEnd w:id="46"/>
      <w:bookmarkEnd w:id="47"/>
    </w:p>
    <w:p w14:paraId="1F31B9B8" w14:textId="77777777" w:rsidR="002E3875" w:rsidRPr="00F21983" w:rsidRDefault="002E3875" w:rsidP="00AB10F1">
      <w:pPr>
        <w:jc w:val="both"/>
        <w:rPr>
          <w:rFonts w:cs="Arial"/>
          <w:sz w:val="20"/>
        </w:rPr>
      </w:pPr>
    </w:p>
    <w:p w14:paraId="51AE955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1A33D9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E7E725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3F46A90" w14:textId="77777777" w:rsidR="007E32BB" w:rsidRDefault="007E32BB" w:rsidP="0012743F">
      <w:pPr>
        <w:jc w:val="both"/>
        <w:rPr>
          <w:rFonts w:cs="Arial"/>
          <w:sz w:val="20"/>
        </w:rPr>
      </w:pPr>
    </w:p>
    <w:p w14:paraId="42A8E7A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4CD0874" w14:textId="77777777" w:rsidR="00FB53C0" w:rsidRPr="00F21983" w:rsidRDefault="00FB53C0" w:rsidP="00AB10F1">
      <w:pPr>
        <w:jc w:val="both"/>
        <w:rPr>
          <w:rFonts w:cs="Arial"/>
          <w:sz w:val="20"/>
        </w:rPr>
      </w:pPr>
    </w:p>
    <w:p w14:paraId="28CA28D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E8DFD7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840FED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07D64D5" w14:textId="77777777" w:rsidR="00105176" w:rsidRDefault="00105176" w:rsidP="0012743F">
      <w:pPr>
        <w:jc w:val="both"/>
        <w:rPr>
          <w:rFonts w:cs="Arial"/>
          <w:sz w:val="20"/>
        </w:rPr>
      </w:pPr>
    </w:p>
    <w:p w14:paraId="75921A57"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125029091"/>
      <w:bookmarkStart w:id="49" w:name="_Toc137045032"/>
      <w:r w:rsidRPr="0075518C">
        <w:rPr>
          <w:sz w:val="22"/>
          <w:szCs w:val="22"/>
        </w:rPr>
        <w:t>Testing/Sampling</w:t>
      </w:r>
      <w:bookmarkEnd w:id="48"/>
      <w:bookmarkEnd w:id="49"/>
    </w:p>
    <w:p w14:paraId="01096914" w14:textId="77777777" w:rsidR="00FB53C0" w:rsidRPr="00F21983" w:rsidRDefault="00FB53C0" w:rsidP="00AB10F1">
      <w:pPr>
        <w:jc w:val="both"/>
        <w:rPr>
          <w:rFonts w:cs="Arial"/>
          <w:sz w:val="20"/>
        </w:rPr>
      </w:pPr>
    </w:p>
    <w:p w14:paraId="6110E64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05F0C9B" w14:textId="77777777" w:rsidR="00ED74CC" w:rsidRPr="00F21983" w:rsidRDefault="00ED74CC" w:rsidP="00AB10F1">
      <w:pPr>
        <w:jc w:val="both"/>
        <w:rPr>
          <w:rFonts w:cs="Arial"/>
          <w:sz w:val="20"/>
        </w:rPr>
      </w:pPr>
    </w:p>
    <w:p w14:paraId="3973814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F3475DD" w14:textId="77777777" w:rsidR="00ED74CC" w:rsidRPr="00F21983" w:rsidRDefault="00ED74CC" w:rsidP="00BA5CC0">
      <w:pPr>
        <w:jc w:val="both"/>
        <w:rPr>
          <w:rFonts w:cs="Arial"/>
          <w:sz w:val="20"/>
        </w:rPr>
      </w:pPr>
    </w:p>
    <w:p w14:paraId="3A9A61A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FA1DAC6" w14:textId="77777777" w:rsidR="00D41714" w:rsidRDefault="00774B98" w:rsidP="00ED74CC">
      <w:pPr>
        <w:jc w:val="both"/>
        <w:rPr>
          <w:rFonts w:cs="Arial"/>
          <w:sz w:val="20"/>
        </w:rPr>
      </w:pPr>
      <w:r>
        <w:rPr>
          <w:rFonts w:cs="Arial"/>
          <w:sz w:val="20"/>
        </w:rPr>
        <w:br w:type="page"/>
      </w:r>
    </w:p>
    <w:p w14:paraId="0F52CF39"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25029092"/>
      <w:bookmarkStart w:id="51" w:name="_Toc137045033"/>
      <w:r w:rsidRPr="0075518C">
        <w:rPr>
          <w:sz w:val="22"/>
          <w:szCs w:val="22"/>
        </w:rPr>
        <w:lastRenderedPageBreak/>
        <w:t>Monitoring/Recordkeeping</w:t>
      </w:r>
      <w:bookmarkEnd w:id="50"/>
      <w:bookmarkEnd w:id="51"/>
    </w:p>
    <w:p w14:paraId="76E489C2" w14:textId="77777777" w:rsidR="00D41714" w:rsidRPr="00DF6609" w:rsidRDefault="00D41714" w:rsidP="00D41714">
      <w:pPr>
        <w:numPr>
          <w:ilvl w:val="12"/>
          <w:numId w:val="0"/>
        </w:numPr>
        <w:ind w:left="432" w:hanging="432"/>
        <w:jc w:val="both"/>
        <w:rPr>
          <w:rFonts w:cs="Arial"/>
          <w:sz w:val="20"/>
        </w:rPr>
      </w:pPr>
    </w:p>
    <w:p w14:paraId="3885BF5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E09CA0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899ABC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A5F640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88D5AF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1E7FB0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B95AC4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7FE37B8" w14:textId="77777777" w:rsidR="00B8547B" w:rsidRPr="00DF6609" w:rsidRDefault="00B8547B" w:rsidP="00D41714">
      <w:pPr>
        <w:numPr>
          <w:ilvl w:val="12"/>
          <w:numId w:val="0"/>
        </w:numPr>
        <w:ind w:left="432" w:hanging="432"/>
        <w:jc w:val="both"/>
        <w:rPr>
          <w:rFonts w:cs="Arial"/>
          <w:sz w:val="20"/>
        </w:rPr>
      </w:pPr>
    </w:p>
    <w:p w14:paraId="2EAC5C4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55D89E8" w14:textId="77777777" w:rsidR="006D2EFC" w:rsidRPr="00F21983" w:rsidRDefault="006D2EFC" w:rsidP="00D41714">
      <w:pPr>
        <w:numPr>
          <w:ilvl w:val="12"/>
          <w:numId w:val="0"/>
        </w:numPr>
        <w:ind w:left="432" w:hanging="432"/>
        <w:jc w:val="both"/>
        <w:rPr>
          <w:rFonts w:cs="Arial"/>
          <w:sz w:val="20"/>
        </w:rPr>
      </w:pPr>
    </w:p>
    <w:p w14:paraId="108048E6" w14:textId="77777777" w:rsidR="006D2EFC" w:rsidRPr="007E0212" w:rsidRDefault="006D2EFC" w:rsidP="0075518C">
      <w:pPr>
        <w:pStyle w:val="Heading2"/>
        <w:tabs>
          <w:tab w:val="clear" w:pos="360"/>
          <w:tab w:val="num" w:pos="0"/>
        </w:tabs>
        <w:ind w:left="0" w:firstLine="0"/>
        <w:jc w:val="left"/>
        <w:rPr>
          <w:b w:val="0"/>
          <w:sz w:val="22"/>
          <w:szCs w:val="22"/>
        </w:rPr>
      </w:pPr>
      <w:bookmarkStart w:id="52" w:name="_Toc125029093"/>
      <w:bookmarkStart w:id="53" w:name="_Toc137045034"/>
      <w:r w:rsidRPr="0075518C">
        <w:rPr>
          <w:sz w:val="22"/>
          <w:szCs w:val="22"/>
        </w:rPr>
        <w:t>Certification</w:t>
      </w:r>
      <w:r w:rsidR="00A92A65" w:rsidRPr="0075518C">
        <w:rPr>
          <w:sz w:val="22"/>
          <w:szCs w:val="22"/>
        </w:rPr>
        <w:t xml:space="preserve"> &amp; Reporting</w:t>
      </w:r>
      <w:bookmarkEnd w:id="52"/>
      <w:bookmarkEnd w:id="53"/>
    </w:p>
    <w:p w14:paraId="24795B33" w14:textId="77777777" w:rsidR="006D2EFC" w:rsidRPr="00F21983" w:rsidRDefault="006D2EFC" w:rsidP="00D41714">
      <w:pPr>
        <w:numPr>
          <w:ilvl w:val="12"/>
          <w:numId w:val="0"/>
        </w:numPr>
        <w:ind w:left="432" w:hanging="432"/>
        <w:jc w:val="both"/>
        <w:rPr>
          <w:rFonts w:cs="Arial"/>
          <w:sz w:val="20"/>
        </w:rPr>
      </w:pPr>
    </w:p>
    <w:p w14:paraId="5EAC7D7B"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A56BC3D" w14:textId="77777777" w:rsidR="00C36162" w:rsidRPr="00F21983" w:rsidRDefault="00C36162" w:rsidP="00D41714">
      <w:pPr>
        <w:numPr>
          <w:ilvl w:val="12"/>
          <w:numId w:val="0"/>
        </w:numPr>
        <w:ind w:left="432" w:hanging="432"/>
        <w:jc w:val="both"/>
        <w:rPr>
          <w:rFonts w:cs="Arial"/>
          <w:sz w:val="20"/>
        </w:rPr>
      </w:pPr>
    </w:p>
    <w:p w14:paraId="0C8040D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F450373" w14:textId="77777777" w:rsidR="00C36162" w:rsidRPr="00F21983" w:rsidRDefault="00C36162" w:rsidP="00C36162">
      <w:pPr>
        <w:numPr>
          <w:ilvl w:val="12"/>
          <w:numId w:val="0"/>
        </w:numPr>
        <w:ind w:left="432" w:hanging="432"/>
        <w:jc w:val="both"/>
        <w:rPr>
          <w:rFonts w:cs="Arial"/>
          <w:sz w:val="20"/>
        </w:rPr>
      </w:pPr>
    </w:p>
    <w:p w14:paraId="05A2303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A2074DD" w14:textId="77777777" w:rsidR="00C36162" w:rsidRPr="00F21983" w:rsidRDefault="00C36162" w:rsidP="00D41714">
      <w:pPr>
        <w:numPr>
          <w:ilvl w:val="12"/>
          <w:numId w:val="0"/>
        </w:numPr>
        <w:ind w:left="432" w:hanging="432"/>
        <w:jc w:val="both"/>
        <w:rPr>
          <w:rFonts w:cs="Arial"/>
          <w:sz w:val="20"/>
        </w:rPr>
      </w:pPr>
    </w:p>
    <w:p w14:paraId="0A3015A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1BC946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A96AF6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1D3D6D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6E6AAF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A396E9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8538A4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7ED1C0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E5884D8" w14:textId="77777777" w:rsidR="00C36162" w:rsidRPr="00F21983" w:rsidRDefault="00C36162" w:rsidP="00D41714">
      <w:pPr>
        <w:numPr>
          <w:ilvl w:val="12"/>
          <w:numId w:val="0"/>
        </w:numPr>
        <w:ind w:left="432" w:hanging="432"/>
        <w:jc w:val="both"/>
        <w:rPr>
          <w:rFonts w:cs="Arial"/>
          <w:sz w:val="20"/>
        </w:rPr>
      </w:pPr>
    </w:p>
    <w:p w14:paraId="14ED1F9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7E0FA5B" w14:textId="77777777" w:rsidR="00B4545F" w:rsidRPr="00F21983" w:rsidRDefault="00B4545F" w:rsidP="00BA5CC0">
      <w:pPr>
        <w:numPr>
          <w:ilvl w:val="12"/>
          <w:numId w:val="0"/>
        </w:numPr>
        <w:jc w:val="both"/>
        <w:rPr>
          <w:rFonts w:cs="Arial"/>
          <w:sz w:val="20"/>
        </w:rPr>
      </w:pPr>
    </w:p>
    <w:p w14:paraId="3CF1587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1DC8EAD" w14:textId="77777777" w:rsidR="00A92A65" w:rsidRPr="00F21983" w:rsidRDefault="00A92A65" w:rsidP="00BA5CC0">
      <w:pPr>
        <w:numPr>
          <w:ilvl w:val="12"/>
          <w:numId w:val="0"/>
        </w:numPr>
        <w:jc w:val="both"/>
        <w:rPr>
          <w:rFonts w:cs="Arial"/>
          <w:sz w:val="20"/>
        </w:rPr>
      </w:pPr>
    </w:p>
    <w:p w14:paraId="555A3F7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241900D" w14:textId="77777777" w:rsidR="001F3E8E" w:rsidRPr="00F21983" w:rsidRDefault="001F3E8E" w:rsidP="00D41714">
      <w:pPr>
        <w:numPr>
          <w:ilvl w:val="12"/>
          <w:numId w:val="0"/>
        </w:numPr>
        <w:ind w:left="432" w:hanging="432"/>
        <w:jc w:val="both"/>
        <w:rPr>
          <w:rFonts w:cs="Arial"/>
          <w:sz w:val="20"/>
        </w:rPr>
      </w:pPr>
    </w:p>
    <w:p w14:paraId="283FF1B4" w14:textId="77777777" w:rsidR="0006736C" w:rsidRPr="007E0212" w:rsidRDefault="0006736C" w:rsidP="0075518C">
      <w:pPr>
        <w:pStyle w:val="Heading2"/>
        <w:tabs>
          <w:tab w:val="clear" w:pos="360"/>
          <w:tab w:val="num" w:pos="0"/>
        </w:tabs>
        <w:ind w:left="0" w:firstLine="0"/>
        <w:jc w:val="left"/>
        <w:rPr>
          <w:b w:val="0"/>
          <w:sz w:val="22"/>
          <w:szCs w:val="22"/>
        </w:rPr>
      </w:pPr>
      <w:bookmarkStart w:id="54" w:name="_Toc125029094"/>
      <w:bookmarkStart w:id="55" w:name="_Toc137045035"/>
      <w:r w:rsidRPr="0075518C">
        <w:rPr>
          <w:sz w:val="22"/>
          <w:szCs w:val="22"/>
        </w:rPr>
        <w:t>Permit Shield</w:t>
      </w:r>
      <w:bookmarkEnd w:id="54"/>
      <w:bookmarkEnd w:id="55"/>
    </w:p>
    <w:p w14:paraId="38285BF6" w14:textId="77777777" w:rsidR="001F3E8E" w:rsidRPr="00DF6609" w:rsidRDefault="001F3E8E" w:rsidP="00D41714">
      <w:pPr>
        <w:numPr>
          <w:ilvl w:val="12"/>
          <w:numId w:val="0"/>
        </w:numPr>
        <w:ind w:left="432" w:hanging="432"/>
        <w:jc w:val="both"/>
        <w:rPr>
          <w:rFonts w:cs="Arial"/>
          <w:sz w:val="20"/>
        </w:rPr>
      </w:pPr>
    </w:p>
    <w:p w14:paraId="7F5CC77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55D8EB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13955B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F99B5F4" w14:textId="77777777" w:rsidR="0006736C" w:rsidRPr="00F21983" w:rsidRDefault="0006736C" w:rsidP="0006736C">
      <w:pPr>
        <w:numPr>
          <w:ilvl w:val="12"/>
          <w:numId w:val="0"/>
        </w:numPr>
        <w:ind w:left="432" w:hanging="432"/>
        <w:jc w:val="both"/>
        <w:rPr>
          <w:rFonts w:cs="Arial"/>
          <w:sz w:val="20"/>
        </w:rPr>
      </w:pPr>
    </w:p>
    <w:p w14:paraId="26E62A2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6EB21AE" w14:textId="77777777" w:rsidR="0006736C" w:rsidRPr="00F21983" w:rsidRDefault="0006736C" w:rsidP="0006736C">
      <w:pPr>
        <w:numPr>
          <w:ilvl w:val="12"/>
          <w:numId w:val="0"/>
        </w:numPr>
        <w:ind w:left="432" w:hanging="432"/>
        <w:jc w:val="both"/>
        <w:rPr>
          <w:rFonts w:cs="Arial"/>
          <w:sz w:val="20"/>
        </w:rPr>
      </w:pPr>
    </w:p>
    <w:p w14:paraId="65780D6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9A7895A"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B4D267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9C9D59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F12B479" w14:textId="77777777" w:rsidR="0006736C" w:rsidRPr="004D007B" w:rsidRDefault="0006736C">
      <w:pPr>
        <w:pStyle w:val="ListParagraph"/>
        <w:numPr>
          <w:ilvl w:val="0"/>
          <w:numId w:val="26"/>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3BA28AE1" w14:textId="77777777" w:rsidR="0006736C" w:rsidRPr="00F21983" w:rsidRDefault="0006736C" w:rsidP="0006736C">
      <w:pPr>
        <w:numPr>
          <w:ilvl w:val="12"/>
          <w:numId w:val="0"/>
        </w:numPr>
        <w:ind w:left="432" w:hanging="432"/>
        <w:jc w:val="both"/>
        <w:rPr>
          <w:rFonts w:cs="Arial"/>
          <w:sz w:val="20"/>
        </w:rPr>
      </w:pPr>
    </w:p>
    <w:p w14:paraId="65B6BC91" w14:textId="77777777" w:rsidR="0006736C" w:rsidRPr="00F21983" w:rsidRDefault="0006736C">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E6CF6EB" w14:textId="77777777" w:rsidR="0006736C" w:rsidRPr="00F21983" w:rsidRDefault="00C8324B">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54972F5" w14:textId="77777777" w:rsidR="0006736C" w:rsidRPr="00F21983" w:rsidRDefault="000E259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DCBF5D3" w14:textId="77777777" w:rsidR="0006736C" w:rsidRPr="00F21983" w:rsidRDefault="0006736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4A26ACE" w14:textId="77777777" w:rsidR="0006736C" w:rsidRPr="00F21983" w:rsidRDefault="0006736C">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5E841CB" w14:textId="77777777" w:rsidR="0006736C" w:rsidRPr="00F21983" w:rsidRDefault="0006736C">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A30E43B" w14:textId="77777777" w:rsidR="0006736C" w:rsidRPr="00F21983" w:rsidRDefault="0006736C" w:rsidP="0006736C">
      <w:pPr>
        <w:numPr>
          <w:ilvl w:val="12"/>
          <w:numId w:val="0"/>
        </w:numPr>
        <w:ind w:left="432" w:hanging="432"/>
        <w:jc w:val="both"/>
        <w:rPr>
          <w:rFonts w:cs="Arial"/>
          <w:sz w:val="20"/>
        </w:rPr>
      </w:pPr>
    </w:p>
    <w:p w14:paraId="40B0A352" w14:textId="77777777" w:rsidR="0006736C" w:rsidRPr="00F21983" w:rsidRDefault="0006736C">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3764C3E" w14:textId="77777777" w:rsidR="0006736C" w:rsidRPr="00F21983" w:rsidRDefault="0006736C" w:rsidP="00D41714">
      <w:pPr>
        <w:numPr>
          <w:ilvl w:val="12"/>
          <w:numId w:val="0"/>
        </w:numPr>
        <w:ind w:left="432" w:hanging="432"/>
        <w:jc w:val="both"/>
        <w:rPr>
          <w:rFonts w:cs="Arial"/>
          <w:sz w:val="20"/>
        </w:rPr>
      </w:pPr>
    </w:p>
    <w:p w14:paraId="7C57BCFD" w14:textId="77777777" w:rsidR="00770D74" w:rsidRPr="00ED4D9A" w:rsidRDefault="005D48FB" w:rsidP="0075518C">
      <w:pPr>
        <w:pStyle w:val="Heading2"/>
        <w:tabs>
          <w:tab w:val="clear" w:pos="360"/>
          <w:tab w:val="num" w:pos="0"/>
        </w:tabs>
        <w:ind w:left="0" w:firstLine="0"/>
        <w:jc w:val="left"/>
        <w:rPr>
          <w:b w:val="0"/>
          <w:sz w:val="22"/>
          <w:szCs w:val="22"/>
        </w:rPr>
      </w:pPr>
      <w:bookmarkStart w:id="56" w:name="_Toc125029095"/>
      <w:bookmarkStart w:id="57" w:name="_Toc137045036"/>
      <w:r w:rsidRPr="0075518C">
        <w:rPr>
          <w:sz w:val="22"/>
          <w:szCs w:val="22"/>
        </w:rPr>
        <w:t>Revisions</w:t>
      </w:r>
      <w:bookmarkEnd w:id="56"/>
      <w:bookmarkEnd w:id="57"/>
    </w:p>
    <w:p w14:paraId="4CFA2747" w14:textId="77777777" w:rsidR="005D48FB" w:rsidRPr="00F21983" w:rsidRDefault="005D48FB" w:rsidP="00D41714">
      <w:pPr>
        <w:numPr>
          <w:ilvl w:val="12"/>
          <w:numId w:val="0"/>
        </w:numPr>
        <w:ind w:left="432" w:hanging="432"/>
        <w:jc w:val="both"/>
        <w:rPr>
          <w:rFonts w:cs="Arial"/>
          <w:sz w:val="20"/>
        </w:rPr>
      </w:pPr>
    </w:p>
    <w:p w14:paraId="33C1A1E4" w14:textId="77777777" w:rsidR="00A1146D" w:rsidRPr="00F21983" w:rsidRDefault="00A1146D">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66C6C2A" w14:textId="77777777" w:rsidR="00A1146D" w:rsidRPr="00F21983" w:rsidRDefault="00A1146D" w:rsidP="00C44C61">
      <w:pPr>
        <w:jc w:val="both"/>
        <w:rPr>
          <w:rFonts w:cs="Arial"/>
          <w:spacing w:val="-3"/>
          <w:sz w:val="20"/>
        </w:rPr>
      </w:pPr>
    </w:p>
    <w:p w14:paraId="287E53E9" w14:textId="77777777" w:rsidR="00D41714" w:rsidRPr="00F21983" w:rsidRDefault="00D41714">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165E485" w14:textId="77777777" w:rsidR="00D41714" w:rsidRPr="00F21983" w:rsidRDefault="00D41714" w:rsidP="00C44C61">
      <w:pPr>
        <w:numPr>
          <w:ilvl w:val="12"/>
          <w:numId w:val="0"/>
        </w:numPr>
        <w:jc w:val="both"/>
        <w:rPr>
          <w:rFonts w:cs="Arial"/>
          <w:sz w:val="20"/>
        </w:rPr>
      </w:pPr>
    </w:p>
    <w:p w14:paraId="0CFC71C0" w14:textId="77777777" w:rsidR="004568E6" w:rsidRPr="00FF072F" w:rsidRDefault="004568E6">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BA48567" w14:textId="77777777" w:rsidR="002806DC" w:rsidRPr="00FF072F" w:rsidRDefault="002806DC" w:rsidP="00C44C61">
      <w:pPr>
        <w:autoSpaceDE w:val="0"/>
        <w:autoSpaceDN w:val="0"/>
        <w:adjustRightInd w:val="0"/>
        <w:jc w:val="both"/>
        <w:rPr>
          <w:rFonts w:cs="Arial"/>
          <w:sz w:val="20"/>
        </w:rPr>
      </w:pPr>
    </w:p>
    <w:p w14:paraId="019E922B" w14:textId="77777777" w:rsidR="002806DC" w:rsidRPr="00FF072F" w:rsidRDefault="006A66DA">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B5A359E" w14:textId="77777777" w:rsidR="002806DC" w:rsidRPr="00FF072F" w:rsidRDefault="002806DC" w:rsidP="00C44C61">
      <w:pPr>
        <w:jc w:val="both"/>
        <w:rPr>
          <w:rFonts w:cs="Arial"/>
          <w:sz w:val="20"/>
        </w:rPr>
      </w:pPr>
    </w:p>
    <w:p w14:paraId="0EC7B882" w14:textId="77777777" w:rsidR="004649EF" w:rsidRPr="00ED4D9A" w:rsidRDefault="004649EF" w:rsidP="0075518C">
      <w:pPr>
        <w:pStyle w:val="Heading2"/>
        <w:tabs>
          <w:tab w:val="clear" w:pos="360"/>
          <w:tab w:val="num" w:pos="0"/>
        </w:tabs>
        <w:ind w:left="0" w:firstLine="0"/>
        <w:jc w:val="left"/>
        <w:rPr>
          <w:b w:val="0"/>
          <w:sz w:val="22"/>
          <w:szCs w:val="22"/>
        </w:rPr>
      </w:pPr>
      <w:bookmarkStart w:id="58" w:name="_Toc125029096"/>
      <w:bookmarkStart w:id="59" w:name="_Toc137045037"/>
      <w:r w:rsidRPr="0075518C">
        <w:rPr>
          <w:sz w:val="22"/>
          <w:szCs w:val="22"/>
        </w:rPr>
        <w:t>Reopenings</w:t>
      </w:r>
      <w:bookmarkEnd w:id="58"/>
      <w:bookmarkEnd w:id="59"/>
    </w:p>
    <w:p w14:paraId="1EFE0475" w14:textId="77777777" w:rsidR="004649EF" w:rsidRPr="00752D7A" w:rsidRDefault="004649EF" w:rsidP="00DC22AE">
      <w:pPr>
        <w:jc w:val="both"/>
        <w:rPr>
          <w:rFonts w:cs="Arial"/>
          <w:szCs w:val="22"/>
        </w:rPr>
      </w:pPr>
    </w:p>
    <w:p w14:paraId="11FDBCF2" w14:textId="77777777" w:rsidR="004649EF" w:rsidRPr="00F21983" w:rsidRDefault="004649EF">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E464B7B" w14:textId="77777777" w:rsidR="004649EF" w:rsidRPr="00F21983" w:rsidRDefault="004649EF">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9CA9708" w14:textId="77777777" w:rsidR="004649EF" w:rsidRPr="00F21983" w:rsidRDefault="004649EF">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C10F694" w14:textId="77777777" w:rsidR="004649EF" w:rsidRPr="00F21983" w:rsidRDefault="004649E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1D08286" w14:textId="77777777" w:rsidR="004649EF" w:rsidRPr="00F21983" w:rsidRDefault="004649E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72C4B23" w14:textId="77777777" w:rsidR="004649EF" w:rsidRPr="00F21983" w:rsidRDefault="00C17B92" w:rsidP="00DC22AE">
      <w:pPr>
        <w:jc w:val="both"/>
        <w:rPr>
          <w:rFonts w:cs="Arial"/>
          <w:sz w:val="20"/>
        </w:rPr>
      </w:pPr>
      <w:r>
        <w:rPr>
          <w:rFonts w:cs="Arial"/>
          <w:sz w:val="20"/>
        </w:rPr>
        <w:br w:type="page"/>
      </w:r>
    </w:p>
    <w:p w14:paraId="194B4C3E" w14:textId="77777777" w:rsidR="00B348FA" w:rsidRPr="00ED4D9A" w:rsidRDefault="00B348FA" w:rsidP="0075518C">
      <w:pPr>
        <w:pStyle w:val="Heading2"/>
        <w:tabs>
          <w:tab w:val="clear" w:pos="360"/>
          <w:tab w:val="num" w:pos="0"/>
        </w:tabs>
        <w:ind w:left="0" w:firstLine="0"/>
        <w:jc w:val="left"/>
        <w:rPr>
          <w:b w:val="0"/>
          <w:sz w:val="22"/>
          <w:szCs w:val="22"/>
        </w:rPr>
      </w:pPr>
      <w:bookmarkStart w:id="60" w:name="_Toc125029097"/>
      <w:bookmarkStart w:id="61" w:name="_Toc137045038"/>
      <w:r w:rsidRPr="0075518C">
        <w:rPr>
          <w:sz w:val="22"/>
          <w:szCs w:val="22"/>
        </w:rPr>
        <w:lastRenderedPageBreak/>
        <w:t>Renewals</w:t>
      </w:r>
      <w:bookmarkEnd w:id="60"/>
      <w:bookmarkEnd w:id="61"/>
    </w:p>
    <w:p w14:paraId="78B8A7C8" w14:textId="77777777" w:rsidR="004649EF" w:rsidRPr="005E3E6D" w:rsidRDefault="004649EF" w:rsidP="00DC22AE">
      <w:pPr>
        <w:jc w:val="both"/>
        <w:rPr>
          <w:rFonts w:cs="Arial"/>
          <w:sz w:val="20"/>
        </w:rPr>
      </w:pPr>
    </w:p>
    <w:p w14:paraId="5F09ABE0" w14:textId="77777777" w:rsidR="00D41714" w:rsidRPr="005E3E6D" w:rsidRDefault="00D41714">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11392E9" w14:textId="77777777" w:rsidR="00D16CA9" w:rsidRPr="005E3E6D" w:rsidRDefault="00D16CA9" w:rsidP="00DC22AE">
      <w:pPr>
        <w:jc w:val="both"/>
        <w:rPr>
          <w:rFonts w:cs="Arial"/>
          <w:sz w:val="20"/>
        </w:rPr>
      </w:pPr>
    </w:p>
    <w:p w14:paraId="36F7A2A7" w14:textId="77777777" w:rsidR="00CE1923" w:rsidRPr="00ED4D9A" w:rsidRDefault="00D41714" w:rsidP="0075518C">
      <w:pPr>
        <w:pStyle w:val="Heading2"/>
        <w:numPr>
          <w:ilvl w:val="0"/>
          <w:numId w:val="0"/>
        </w:numPr>
        <w:jc w:val="left"/>
        <w:rPr>
          <w:b w:val="0"/>
          <w:bCs/>
          <w:sz w:val="22"/>
        </w:rPr>
      </w:pPr>
      <w:bookmarkStart w:id="62" w:name="_Toc457189946"/>
      <w:bookmarkStart w:id="63" w:name="_Toc1453509"/>
      <w:bookmarkStart w:id="64" w:name="_Toc125029098"/>
      <w:bookmarkStart w:id="65" w:name="_Toc137045039"/>
      <w:r w:rsidRPr="0075518C">
        <w:rPr>
          <w:bCs/>
          <w:sz w:val="22"/>
        </w:rPr>
        <w:t>Stratospheric Ozone Protection</w:t>
      </w:r>
      <w:bookmarkEnd w:id="62"/>
      <w:bookmarkEnd w:id="63"/>
      <w:bookmarkEnd w:id="64"/>
      <w:bookmarkEnd w:id="65"/>
    </w:p>
    <w:p w14:paraId="5527A860" w14:textId="77777777" w:rsidR="00CE1923" w:rsidRPr="00F21983" w:rsidRDefault="00CE1923" w:rsidP="004F09CF">
      <w:pPr>
        <w:jc w:val="both"/>
        <w:rPr>
          <w:sz w:val="20"/>
        </w:rPr>
      </w:pPr>
    </w:p>
    <w:p w14:paraId="6D733E31" w14:textId="77777777" w:rsidR="00396734" w:rsidRPr="002C152E" w:rsidRDefault="00395F98">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925DD67" w14:textId="77777777" w:rsidR="00395F98" w:rsidRPr="00F21983" w:rsidRDefault="00395F98" w:rsidP="00395F98">
      <w:pPr>
        <w:rPr>
          <w:sz w:val="20"/>
        </w:rPr>
      </w:pPr>
    </w:p>
    <w:p w14:paraId="3CAB9F25" w14:textId="77777777" w:rsidR="00D41714" w:rsidRPr="00F21983" w:rsidRDefault="00D41714">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F05297B" w14:textId="77777777" w:rsidR="00F557DA" w:rsidRPr="00F21983" w:rsidRDefault="00F557DA" w:rsidP="00DC22AE">
      <w:pPr>
        <w:jc w:val="both"/>
        <w:rPr>
          <w:rFonts w:cs="Arial"/>
          <w:sz w:val="20"/>
        </w:rPr>
      </w:pPr>
    </w:p>
    <w:p w14:paraId="241521C3" w14:textId="77777777" w:rsidR="00D41714" w:rsidRPr="00ED4D9A" w:rsidRDefault="00D41714" w:rsidP="0075518C">
      <w:pPr>
        <w:pStyle w:val="Heading2"/>
        <w:numPr>
          <w:ilvl w:val="0"/>
          <w:numId w:val="0"/>
        </w:numPr>
        <w:jc w:val="left"/>
        <w:rPr>
          <w:b w:val="0"/>
          <w:bCs/>
          <w:sz w:val="22"/>
        </w:rPr>
      </w:pPr>
      <w:bookmarkStart w:id="66" w:name="_Toc457189947"/>
      <w:bookmarkStart w:id="67" w:name="_Toc1453510"/>
      <w:bookmarkStart w:id="68" w:name="_Toc125029099"/>
      <w:bookmarkStart w:id="69" w:name="_Toc137045040"/>
      <w:r w:rsidRPr="0075518C">
        <w:rPr>
          <w:bCs/>
          <w:sz w:val="22"/>
        </w:rPr>
        <w:t>Risk Management Plan</w:t>
      </w:r>
      <w:bookmarkEnd w:id="66"/>
      <w:bookmarkEnd w:id="67"/>
      <w:bookmarkEnd w:id="68"/>
      <w:bookmarkEnd w:id="69"/>
    </w:p>
    <w:p w14:paraId="59BCF3A8" w14:textId="77777777" w:rsidR="0075518C" w:rsidRPr="0075518C" w:rsidRDefault="0075518C" w:rsidP="004F09CF">
      <w:pPr>
        <w:jc w:val="both"/>
      </w:pPr>
    </w:p>
    <w:p w14:paraId="40DC4840" w14:textId="77777777" w:rsidR="00D41714" w:rsidRPr="00F21983" w:rsidRDefault="00D41714">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DCC9F62" w14:textId="77777777" w:rsidR="00D41714" w:rsidRPr="00F21983" w:rsidRDefault="00D41714" w:rsidP="00D41714">
      <w:pPr>
        <w:numPr>
          <w:ilvl w:val="12"/>
          <w:numId w:val="0"/>
        </w:numPr>
        <w:ind w:left="432" w:hanging="432"/>
        <w:jc w:val="both"/>
        <w:rPr>
          <w:rFonts w:cs="Arial"/>
          <w:sz w:val="20"/>
        </w:rPr>
      </w:pPr>
    </w:p>
    <w:p w14:paraId="0E0B4E2B" w14:textId="77777777" w:rsidR="00D41714" w:rsidRPr="00F21983" w:rsidRDefault="00D41714">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2C279BF" w14:textId="77777777" w:rsidR="00D41714" w:rsidRPr="00F21983" w:rsidRDefault="00D41714">
      <w:pPr>
        <w:numPr>
          <w:ilvl w:val="1"/>
          <w:numId w:val="20"/>
        </w:numPr>
        <w:jc w:val="both"/>
        <w:rPr>
          <w:rFonts w:cs="Arial"/>
          <w:sz w:val="20"/>
        </w:rPr>
      </w:pPr>
      <w:r w:rsidRPr="00F21983">
        <w:rPr>
          <w:rFonts w:cs="Arial"/>
          <w:sz w:val="20"/>
        </w:rPr>
        <w:t>June 21, 1999,</w:t>
      </w:r>
    </w:p>
    <w:p w14:paraId="59C58215" w14:textId="77777777" w:rsidR="00D41714" w:rsidRPr="00F21983" w:rsidRDefault="00D41714">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91C3679" w14:textId="77777777" w:rsidR="00D41714" w:rsidRPr="00F21983" w:rsidRDefault="00C44C6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A628771" w14:textId="77777777" w:rsidR="00D41714" w:rsidRPr="00F21983" w:rsidRDefault="00D41714" w:rsidP="00D41714">
      <w:pPr>
        <w:numPr>
          <w:ilvl w:val="12"/>
          <w:numId w:val="0"/>
        </w:numPr>
        <w:ind w:left="432" w:hanging="432"/>
        <w:jc w:val="both"/>
        <w:rPr>
          <w:rFonts w:cs="Arial"/>
          <w:sz w:val="20"/>
        </w:rPr>
      </w:pPr>
    </w:p>
    <w:p w14:paraId="50F2B877" w14:textId="77777777" w:rsidR="00D41714" w:rsidRPr="00F21983" w:rsidRDefault="00D41714">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A9B92D6" w14:textId="77777777" w:rsidR="00D41714" w:rsidRPr="00F21983" w:rsidRDefault="00D41714" w:rsidP="00D41714">
      <w:pPr>
        <w:numPr>
          <w:ilvl w:val="12"/>
          <w:numId w:val="0"/>
        </w:numPr>
        <w:ind w:left="432" w:hanging="432"/>
        <w:jc w:val="both"/>
        <w:rPr>
          <w:rFonts w:cs="Arial"/>
          <w:sz w:val="20"/>
        </w:rPr>
      </w:pPr>
    </w:p>
    <w:p w14:paraId="0D5CDAE9" w14:textId="77777777" w:rsidR="00D41714" w:rsidRPr="00F21983" w:rsidRDefault="00D41714">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E46D4D7" w14:textId="77777777" w:rsidR="00D41714" w:rsidRPr="007713F1" w:rsidRDefault="00D41714" w:rsidP="004F09CF">
      <w:pPr>
        <w:numPr>
          <w:ilvl w:val="12"/>
          <w:numId w:val="0"/>
        </w:numPr>
        <w:ind w:left="432" w:hanging="432"/>
        <w:jc w:val="both"/>
        <w:rPr>
          <w:rFonts w:cs="Arial"/>
          <w:sz w:val="20"/>
        </w:rPr>
      </w:pPr>
    </w:p>
    <w:p w14:paraId="3E601EC9" w14:textId="77777777" w:rsidR="00F557DA" w:rsidRPr="00A02310" w:rsidRDefault="00F557DA" w:rsidP="0075518C">
      <w:pPr>
        <w:pStyle w:val="Heading2"/>
        <w:numPr>
          <w:ilvl w:val="0"/>
          <w:numId w:val="0"/>
        </w:numPr>
        <w:jc w:val="left"/>
        <w:rPr>
          <w:b w:val="0"/>
          <w:bCs/>
          <w:sz w:val="22"/>
        </w:rPr>
      </w:pPr>
      <w:bookmarkStart w:id="70" w:name="_Toc125029100"/>
      <w:bookmarkStart w:id="71" w:name="_Toc137045041"/>
      <w:r w:rsidRPr="0075518C">
        <w:rPr>
          <w:bCs/>
          <w:sz w:val="22"/>
        </w:rPr>
        <w:t>Emission Trading</w:t>
      </w:r>
      <w:bookmarkEnd w:id="70"/>
      <w:bookmarkEnd w:id="71"/>
    </w:p>
    <w:p w14:paraId="0889E754" w14:textId="77777777" w:rsidR="00F557DA" w:rsidRPr="007713F1" w:rsidRDefault="00F557DA" w:rsidP="00D41714">
      <w:pPr>
        <w:numPr>
          <w:ilvl w:val="12"/>
          <w:numId w:val="0"/>
        </w:numPr>
        <w:ind w:left="432" w:hanging="432"/>
        <w:rPr>
          <w:rFonts w:cs="Arial"/>
          <w:sz w:val="20"/>
        </w:rPr>
      </w:pPr>
    </w:p>
    <w:p w14:paraId="2D7C40FB" w14:textId="77777777" w:rsidR="00F557DA" w:rsidRPr="00F21983" w:rsidRDefault="00F557DA">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2D5B142" w14:textId="77777777" w:rsidR="00393A6F" w:rsidRPr="00DF6609" w:rsidRDefault="00C17B92" w:rsidP="00393A6F">
      <w:pPr>
        <w:rPr>
          <w:sz w:val="20"/>
        </w:rPr>
      </w:pPr>
      <w:bookmarkStart w:id="72" w:name="_Toc1453511"/>
      <w:r>
        <w:rPr>
          <w:sz w:val="20"/>
        </w:rPr>
        <w:br w:type="page"/>
      </w:r>
    </w:p>
    <w:p w14:paraId="2AFDDCD0" w14:textId="77777777" w:rsidR="00A775C6" w:rsidRPr="00A02310" w:rsidRDefault="00A775C6" w:rsidP="0075518C">
      <w:pPr>
        <w:pStyle w:val="Heading2"/>
        <w:numPr>
          <w:ilvl w:val="0"/>
          <w:numId w:val="0"/>
        </w:numPr>
        <w:jc w:val="left"/>
        <w:rPr>
          <w:b w:val="0"/>
          <w:bCs/>
          <w:sz w:val="22"/>
        </w:rPr>
      </w:pPr>
      <w:bookmarkStart w:id="73" w:name="_Toc125029101"/>
      <w:bookmarkStart w:id="74" w:name="_Toc13704504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2"/>
      <w:bookmarkEnd w:id="73"/>
      <w:bookmarkEnd w:id="74"/>
    </w:p>
    <w:p w14:paraId="680CD500" w14:textId="77777777" w:rsidR="006F555B" w:rsidRPr="00DF6609" w:rsidRDefault="006F555B" w:rsidP="00D41714">
      <w:pPr>
        <w:rPr>
          <w:rFonts w:cs="Arial"/>
          <w:sz w:val="20"/>
        </w:rPr>
      </w:pPr>
    </w:p>
    <w:p w14:paraId="4F545F1B" w14:textId="77777777" w:rsidR="003042E2" w:rsidRPr="00105176" w:rsidRDefault="003042E2">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2D15D2E" w14:textId="77777777" w:rsidR="00105176" w:rsidRPr="00F21983" w:rsidRDefault="00105176" w:rsidP="00105176">
      <w:pPr>
        <w:jc w:val="both"/>
        <w:rPr>
          <w:rFonts w:cs="Arial"/>
          <w:sz w:val="20"/>
        </w:rPr>
      </w:pPr>
    </w:p>
    <w:p w14:paraId="64F0ADC3" w14:textId="77777777" w:rsidR="003042E2" w:rsidRPr="00105176" w:rsidRDefault="003042E2">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046FC04" w14:textId="77777777" w:rsidR="00105176" w:rsidRDefault="00105176" w:rsidP="00105176">
      <w:pPr>
        <w:jc w:val="both"/>
        <w:rPr>
          <w:rFonts w:cs="Arial"/>
          <w:sz w:val="20"/>
        </w:rPr>
      </w:pPr>
    </w:p>
    <w:p w14:paraId="3E3EE7B1" w14:textId="77777777" w:rsidR="00775BB9" w:rsidRPr="00F21983" w:rsidRDefault="00775BB9">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E4B3AA9" w14:textId="77777777" w:rsidR="00775BB9" w:rsidRPr="00DF6609" w:rsidRDefault="00775BB9" w:rsidP="00D41714">
      <w:pPr>
        <w:rPr>
          <w:rFonts w:cs="Arial"/>
          <w:sz w:val="20"/>
        </w:rPr>
      </w:pPr>
    </w:p>
    <w:p w14:paraId="77162096" w14:textId="77777777" w:rsidR="003042E2" w:rsidRPr="00F21983" w:rsidRDefault="003042E2">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6ED075D" w14:textId="77777777" w:rsidR="00A775C6" w:rsidRPr="007713F1" w:rsidRDefault="00A775C6" w:rsidP="00D41714">
      <w:pPr>
        <w:rPr>
          <w:rFonts w:cs="Arial"/>
          <w:sz w:val="20"/>
        </w:rPr>
      </w:pPr>
    </w:p>
    <w:p w14:paraId="6E4051C6" w14:textId="77777777" w:rsidR="001F649E" w:rsidRPr="007713F1" w:rsidRDefault="001F649E" w:rsidP="00D41714">
      <w:pPr>
        <w:rPr>
          <w:rFonts w:cs="Arial"/>
          <w:sz w:val="20"/>
        </w:rPr>
      </w:pPr>
    </w:p>
    <w:p w14:paraId="348E14B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9BD66A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217FB0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D05CD4C" w14:textId="77777777" w:rsidR="000B3A18" w:rsidRPr="009B2FEE" w:rsidRDefault="000B3A18" w:rsidP="000B3A18">
      <w:pPr>
        <w:jc w:val="both"/>
        <w:rPr>
          <w:szCs w:val="22"/>
        </w:rPr>
      </w:pPr>
    </w:p>
    <w:p w14:paraId="65FC018A" w14:textId="0660F2A2" w:rsidR="0098346A" w:rsidRPr="000C454A" w:rsidRDefault="008055D8" w:rsidP="000C454A">
      <w:pPr>
        <w:jc w:val="center"/>
        <w:rPr>
          <w:b/>
          <w:bCs/>
          <w:sz w:val="28"/>
          <w:szCs w:val="28"/>
        </w:rPr>
      </w:pPr>
      <w:r>
        <w:rPr>
          <w:rFonts w:ascii="Arial Black" w:hAnsi="Arial Black"/>
          <w:b/>
          <w:szCs w:val="22"/>
        </w:rPr>
        <w:br w:type="page"/>
      </w:r>
      <w:bookmarkStart w:id="75" w:name="_Toc852394"/>
      <w:bookmarkStart w:id="76" w:name="_Toc852725"/>
      <w:bookmarkStart w:id="77" w:name="_Toc1453512"/>
      <w:r w:rsidR="0098346A" w:rsidRPr="000C454A">
        <w:rPr>
          <w:b/>
          <w:bCs/>
          <w:sz w:val="28"/>
          <w:szCs w:val="28"/>
        </w:rPr>
        <w:lastRenderedPageBreak/>
        <w:t xml:space="preserve">B.  </w:t>
      </w:r>
      <w:r w:rsidR="003C2679" w:rsidRPr="000C454A">
        <w:rPr>
          <w:b/>
          <w:bCs/>
          <w:sz w:val="28"/>
          <w:szCs w:val="28"/>
        </w:rPr>
        <w:t>SOURCE-WIDE</w:t>
      </w:r>
      <w:r w:rsidR="0098346A" w:rsidRPr="000C454A">
        <w:rPr>
          <w:b/>
          <w:bCs/>
          <w:sz w:val="28"/>
          <w:szCs w:val="28"/>
        </w:rPr>
        <w:t xml:space="preserve"> </w:t>
      </w:r>
      <w:bookmarkEnd w:id="75"/>
      <w:bookmarkEnd w:id="76"/>
      <w:bookmarkEnd w:id="77"/>
      <w:r w:rsidR="005A53BF" w:rsidRPr="000C454A">
        <w:rPr>
          <w:b/>
          <w:bCs/>
          <w:sz w:val="28"/>
          <w:szCs w:val="28"/>
        </w:rPr>
        <w:t>CONDITIONS</w:t>
      </w:r>
    </w:p>
    <w:p w14:paraId="0FD40651" w14:textId="77777777" w:rsidR="0098346A" w:rsidRPr="00F21983" w:rsidRDefault="0098346A" w:rsidP="0098346A">
      <w:pPr>
        <w:jc w:val="both"/>
        <w:rPr>
          <w:sz w:val="20"/>
        </w:rPr>
      </w:pPr>
    </w:p>
    <w:p w14:paraId="54031C9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66C3ABA" w14:textId="77777777" w:rsidR="003C2679" w:rsidRPr="00F21983" w:rsidRDefault="003C2679" w:rsidP="0098346A">
      <w:pPr>
        <w:jc w:val="both"/>
        <w:rPr>
          <w:sz w:val="20"/>
        </w:rPr>
      </w:pPr>
    </w:p>
    <w:p w14:paraId="5115A6B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6A8CC30" w14:textId="77777777" w:rsidR="00875F04" w:rsidRDefault="00875F04" w:rsidP="0098346A">
      <w:pPr>
        <w:jc w:val="both"/>
        <w:rPr>
          <w:sz w:val="20"/>
        </w:rPr>
      </w:pPr>
    </w:p>
    <w:p w14:paraId="35FDB94C" w14:textId="77777777" w:rsidR="0098346A" w:rsidRPr="00F21983" w:rsidRDefault="0098346A" w:rsidP="00E908E1">
      <w:pPr>
        <w:jc w:val="both"/>
        <w:rPr>
          <w:sz w:val="20"/>
        </w:rPr>
      </w:pPr>
    </w:p>
    <w:p w14:paraId="4F02DDD3" w14:textId="2689DF9E" w:rsidR="00E14632" w:rsidRPr="000C454A" w:rsidRDefault="00D6512F" w:rsidP="000C454A">
      <w:pPr>
        <w:pStyle w:val="Header"/>
        <w:tabs>
          <w:tab w:val="clear" w:pos="4320"/>
          <w:tab w:val="clear" w:pos="8640"/>
        </w:tabs>
        <w:jc w:val="center"/>
        <w:rPr>
          <w:b/>
          <w:bCs/>
          <w:sz w:val="28"/>
          <w:szCs w:val="28"/>
        </w:rPr>
      </w:pPr>
      <w:r w:rsidRPr="00752D7A">
        <w:rPr>
          <w:szCs w:val="22"/>
        </w:rPr>
        <w:br w:type="page"/>
      </w:r>
      <w:bookmarkStart w:id="78" w:name="_Toc852397"/>
      <w:bookmarkStart w:id="79" w:name="_Toc852728"/>
      <w:bookmarkStart w:id="80" w:name="_Toc1453515"/>
      <w:r w:rsidR="00ED0AFD" w:rsidRPr="000C454A">
        <w:rPr>
          <w:b/>
          <w:bCs/>
          <w:sz w:val="28"/>
          <w:szCs w:val="28"/>
        </w:rPr>
        <w:lastRenderedPageBreak/>
        <w:t xml:space="preserve">C.  </w:t>
      </w:r>
      <w:r w:rsidR="0002792B" w:rsidRPr="000C454A">
        <w:rPr>
          <w:b/>
          <w:bCs/>
          <w:sz w:val="28"/>
          <w:szCs w:val="28"/>
        </w:rPr>
        <w:t xml:space="preserve">EMISSION UNIT </w:t>
      </w:r>
      <w:bookmarkStart w:id="81" w:name="_Toc2571645"/>
      <w:r w:rsidR="00494D15" w:rsidRPr="000C454A">
        <w:rPr>
          <w:b/>
          <w:bCs/>
          <w:sz w:val="28"/>
          <w:szCs w:val="28"/>
        </w:rPr>
        <w:t xml:space="preserve">SPECIAL </w:t>
      </w:r>
      <w:r w:rsidR="00456F47" w:rsidRPr="000C454A">
        <w:rPr>
          <w:b/>
          <w:bCs/>
          <w:sz w:val="28"/>
          <w:szCs w:val="28"/>
        </w:rPr>
        <w:t>CONDITIONS</w:t>
      </w:r>
    </w:p>
    <w:p w14:paraId="3C04D80C" w14:textId="77777777" w:rsidR="00E14632" w:rsidRPr="00FE0AD0" w:rsidRDefault="00E14632" w:rsidP="00E14632">
      <w:pPr>
        <w:jc w:val="both"/>
        <w:rPr>
          <w:sz w:val="20"/>
        </w:rPr>
      </w:pPr>
    </w:p>
    <w:p w14:paraId="20E1098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436FFE4" w14:textId="77777777" w:rsidR="009602B7" w:rsidRPr="00FE0AD0" w:rsidRDefault="009602B7" w:rsidP="00E14632">
      <w:pPr>
        <w:jc w:val="both"/>
        <w:rPr>
          <w:sz w:val="20"/>
        </w:rPr>
      </w:pPr>
    </w:p>
    <w:p w14:paraId="7D03C01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3ED32B6" w14:textId="77777777" w:rsidR="00E14632" w:rsidRDefault="00E14632" w:rsidP="00E14632">
      <w:pPr>
        <w:jc w:val="both"/>
        <w:rPr>
          <w:sz w:val="20"/>
        </w:rPr>
      </w:pPr>
    </w:p>
    <w:p w14:paraId="79A585CD" w14:textId="77777777" w:rsidR="00E14632" w:rsidRPr="007D4237" w:rsidRDefault="00E14632" w:rsidP="001F649E">
      <w:pPr>
        <w:pStyle w:val="Heading2"/>
        <w:numPr>
          <w:ilvl w:val="0"/>
          <w:numId w:val="0"/>
        </w:numPr>
        <w:rPr>
          <w:b w:val="0"/>
          <w:sz w:val="22"/>
          <w:szCs w:val="22"/>
        </w:rPr>
      </w:pPr>
      <w:bookmarkStart w:id="82" w:name="_Toc852395"/>
      <w:bookmarkStart w:id="83" w:name="_Toc852726"/>
      <w:bookmarkStart w:id="84" w:name="_Toc2571643"/>
      <w:bookmarkStart w:id="85" w:name="_Toc125029102"/>
      <w:bookmarkStart w:id="86" w:name="_Toc137045043"/>
      <w:r w:rsidRPr="002B5ED5">
        <w:rPr>
          <w:sz w:val="22"/>
          <w:szCs w:val="22"/>
        </w:rPr>
        <w:t>EMISSION UNIT SUMMARY TABLE</w:t>
      </w:r>
      <w:bookmarkEnd w:id="82"/>
      <w:bookmarkEnd w:id="83"/>
      <w:bookmarkEnd w:id="84"/>
      <w:bookmarkEnd w:id="85"/>
      <w:bookmarkEnd w:id="86"/>
    </w:p>
    <w:p w14:paraId="5E0AFAB0" w14:textId="77777777" w:rsidR="00E14632" w:rsidRDefault="00736BDB" w:rsidP="00736BDB">
      <w:pPr>
        <w:jc w:val="center"/>
      </w:pPr>
      <w:r w:rsidRPr="00F35ADC">
        <w:rPr>
          <w:sz w:val="20"/>
        </w:rPr>
        <w:t>The descriptions provided below are for informational purposes and do not constitute enforceable conditions.</w:t>
      </w:r>
    </w:p>
    <w:p w14:paraId="66401D7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829"/>
        <w:gridCol w:w="1710"/>
        <w:gridCol w:w="2741"/>
      </w:tblGrid>
      <w:tr w:rsidR="00E14632" w14:paraId="72750524" w14:textId="77777777" w:rsidTr="00521B57">
        <w:trPr>
          <w:cantSplit/>
          <w:tblHeader/>
        </w:trPr>
        <w:tc>
          <w:tcPr>
            <w:tcW w:w="2160" w:type="dxa"/>
            <w:tcBorders>
              <w:top w:val="double" w:sz="6" w:space="0" w:color="auto"/>
              <w:bottom w:val="double" w:sz="4" w:space="0" w:color="auto"/>
            </w:tcBorders>
            <w:shd w:val="pct10" w:color="auto" w:fill="auto"/>
          </w:tcPr>
          <w:p w14:paraId="44B70472" w14:textId="77777777" w:rsidR="00E14632" w:rsidRPr="00BB5D62" w:rsidRDefault="00E14632" w:rsidP="00C6273C">
            <w:pPr>
              <w:jc w:val="center"/>
              <w:rPr>
                <w:rFonts w:cs="Arial"/>
                <w:b/>
                <w:sz w:val="20"/>
              </w:rPr>
            </w:pPr>
            <w:r w:rsidRPr="00BB5D62">
              <w:rPr>
                <w:rFonts w:cs="Arial"/>
                <w:b/>
                <w:sz w:val="20"/>
              </w:rPr>
              <w:t>Emission Unit ID</w:t>
            </w:r>
          </w:p>
        </w:tc>
        <w:tc>
          <w:tcPr>
            <w:tcW w:w="3829" w:type="dxa"/>
            <w:tcBorders>
              <w:top w:val="double" w:sz="6" w:space="0" w:color="auto"/>
              <w:bottom w:val="double" w:sz="4" w:space="0" w:color="auto"/>
            </w:tcBorders>
            <w:shd w:val="pct10" w:color="auto" w:fill="auto"/>
          </w:tcPr>
          <w:p w14:paraId="3C32555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1FFDE5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00018840" w14:textId="77777777" w:rsidR="00E14632" w:rsidRPr="00BB5D62" w:rsidRDefault="00E14632" w:rsidP="00C6273C">
            <w:pPr>
              <w:jc w:val="center"/>
              <w:rPr>
                <w:rFonts w:cs="Arial"/>
                <w:b/>
                <w:sz w:val="20"/>
              </w:rPr>
            </w:pPr>
            <w:r w:rsidRPr="00BB5D62">
              <w:rPr>
                <w:rFonts w:cs="Arial"/>
                <w:b/>
                <w:sz w:val="20"/>
              </w:rPr>
              <w:t>Installation</w:t>
            </w:r>
          </w:p>
          <w:p w14:paraId="55D4AE3B" w14:textId="77777777" w:rsidR="00E14632" w:rsidRDefault="00E14632" w:rsidP="00C6273C">
            <w:pPr>
              <w:jc w:val="center"/>
              <w:rPr>
                <w:rFonts w:cs="Arial"/>
                <w:b/>
                <w:sz w:val="20"/>
              </w:rPr>
            </w:pPr>
            <w:r w:rsidRPr="00BB5D62">
              <w:rPr>
                <w:rFonts w:cs="Arial"/>
                <w:b/>
                <w:sz w:val="20"/>
              </w:rPr>
              <w:t>Date</w:t>
            </w:r>
            <w:r>
              <w:rPr>
                <w:rFonts w:cs="Arial"/>
                <w:b/>
                <w:sz w:val="20"/>
              </w:rPr>
              <w:t>/</w:t>
            </w:r>
          </w:p>
          <w:p w14:paraId="5B2CE300" w14:textId="77777777" w:rsidR="00E14632" w:rsidRPr="00BB5D62" w:rsidRDefault="00E14632" w:rsidP="00C6273C">
            <w:pPr>
              <w:jc w:val="center"/>
              <w:rPr>
                <w:rFonts w:cs="Arial"/>
                <w:b/>
                <w:sz w:val="20"/>
              </w:rPr>
            </w:pPr>
            <w:r>
              <w:rPr>
                <w:rFonts w:cs="Arial"/>
                <w:b/>
                <w:sz w:val="20"/>
              </w:rPr>
              <w:t>Modification Date</w:t>
            </w:r>
          </w:p>
        </w:tc>
        <w:tc>
          <w:tcPr>
            <w:tcW w:w="2741" w:type="dxa"/>
            <w:tcBorders>
              <w:top w:val="double" w:sz="6" w:space="0" w:color="auto"/>
              <w:bottom w:val="double" w:sz="4" w:space="0" w:color="auto"/>
            </w:tcBorders>
            <w:shd w:val="pct10" w:color="auto" w:fill="auto"/>
          </w:tcPr>
          <w:p w14:paraId="640D6F5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447F1C1B" w14:textId="77777777" w:rsidTr="00521B57">
        <w:trPr>
          <w:cantSplit/>
        </w:trPr>
        <w:tc>
          <w:tcPr>
            <w:tcW w:w="2160" w:type="dxa"/>
            <w:tcBorders>
              <w:top w:val="nil"/>
            </w:tcBorders>
          </w:tcPr>
          <w:p w14:paraId="0E531A30" w14:textId="6F1D3AAA" w:rsidR="00E14632" w:rsidRPr="00BB5D62" w:rsidRDefault="00521B57" w:rsidP="00991194">
            <w:pPr>
              <w:rPr>
                <w:rFonts w:cs="Arial"/>
                <w:sz w:val="20"/>
              </w:rPr>
            </w:pPr>
            <w:r w:rsidRPr="00A0536F">
              <w:rPr>
                <w:rFonts w:cs="Arial"/>
                <w:sz w:val="20"/>
              </w:rPr>
              <w:t>EUTREATMENTSYS</w:t>
            </w:r>
          </w:p>
        </w:tc>
        <w:tc>
          <w:tcPr>
            <w:tcW w:w="3829" w:type="dxa"/>
            <w:tcBorders>
              <w:top w:val="nil"/>
            </w:tcBorders>
          </w:tcPr>
          <w:p w14:paraId="25204A54" w14:textId="38BB1925" w:rsidR="00E14632" w:rsidRPr="00BB5D62" w:rsidRDefault="00521B57" w:rsidP="008F6D06">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710" w:type="dxa"/>
            <w:tcBorders>
              <w:top w:val="nil"/>
            </w:tcBorders>
          </w:tcPr>
          <w:p w14:paraId="62D03668" w14:textId="679C00EE" w:rsidR="00E14632" w:rsidRPr="00ED0849" w:rsidRDefault="00521B57" w:rsidP="00F466A0">
            <w:pPr>
              <w:jc w:val="center"/>
              <w:rPr>
                <w:rFonts w:cs="Arial"/>
                <w:color w:val="FF0000"/>
                <w:sz w:val="20"/>
              </w:rPr>
            </w:pPr>
            <w:r w:rsidRPr="00521B57">
              <w:rPr>
                <w:rFonts w:cs="Arial"/>
                <w:sz w:val="20"/>
              </w:rPr>
              <w:t>02-01-1995</w:t>
            </w:r>
          </w:p>
        </w:tc>
        <w:tc>
          <w:tcPr>
            <w:tcW w:w="2741" w:type="dxa"/>
            <w:tcBorders>
              <w:top w:val="nil"/>
            </w:tcBorders>
          </w:tcPr>
          <w:p w14:paraId="32CE32AF" w14:textId="51BEAA5B" w:rsidR="00521B57" w:rsidRDefault="00521B57" w:rsidP="00521B57">
            <w:pPr>
              <w:rPr>
                <w:sz w:val="20"/>
              </w:rPr>
            </w:pPr>
            <w:r>
              <w:rPr>
                <w:sz w:val="20"/>
              </w:rPr>
              <w:t>FGTREATMENTSYS-XXX</w:t>
            </w:r>
          </w:p>
          <w:p w14:paraId="2B7B213E" w14:textId="77777777" w:rsidR="00521B57" w:rsidRDefault="00521B57" w:rsidP="00521B57">
            <w:pPr>
              <w:rPr>
                <w:sz w:val="20"/>
              </w:rPr>
            </w:pPr>
            <w:r>
              <w:rPr>
                <w:sz w:val="20"/>
              </w:rPr>
              <w:t>FGTREATMENTSYS-AAAA</w:t>
            </w:r>
          </w:p>
          <w:p w14:paraId="68C40EF8" w14:textId="77777777" w:rsidR="00E14632" w:rsidRPr="00BB5D62" w:rsidRDefault="00E14632" w:rsidP="008F6D06">
            <w:pPr>
              <w:rPr>
                <w:rFonts w:cs="Arial"/>
                <w:sz w:val="20"/>
              </w:rPr>
            </w:pPr>
          </w:p>
        </w:tc>
      </w:tr>
      <w:tr w:rsidR="00E14632" w14:paraId="211CEF80" w14:textId="77777777" w:rsidTr="00521B57">
        <w:trPr>
          <w:cantSplit/>
        </w:trPr>
        <w:tc>
          <w:tcPr>
            <w:tcW w:w="2160" w:type="dxa"/>
          </w:tcPr>
          <w:p w14:paraId="5B6613BF" w14:textId="36DD6CBB" w:rsidR="00E14632" w:rsidRPr="00BB5D62" w:rsidRDefault="00521B57" w:rsidP="00991194">
            <w:pPr>
              <w:rPr>
                <w:rFonts w:cs="Arial"/>
                <w:sz w:val="20"/>
              </w:rPr>
            </w:pPr>
            <w:r>
              <w:rPr>
                <w:rFonts w:cs="Arial"/>
                <w:sz w:val="20"/>
              </w:rPr>
              <w:t>EUEMERGEN#1</w:t>
            </w:r>
          </w:p>
        </w:tc>
        <w:tc>
          <w:tcPr>
            <w:tcW w:w="3829" w:type="dxa"/>
          </w:tcPr>
          <w:p w14:paraId="76105B5A" w14:textId="67A111CE" w:rsidR="00E14632" w:rsidRPr="00BB5D62" w:rsidRDefault="00521B57" w:rsidP="008F6D06">
            <w:pPr>
              <w:jc w:val="both"/>
              <w:rPr>
                <w:rFonts w:cs="Arial"/>
                <w:sz w:val="20"/>
              </w:rPr>
            </w:pPr>
            <w:r>
              <w:rPr>
                <w:rFonts w:cs="Arial"/>
                <w:sz w:val="20"/>
              </w:rPr>
              <w:t xml:space="preserve">10 </w:t>
            </w:r>
            <w:r w:rsidR="00E0761E">
              <w:rPr>
                <w:rFonts w:cs="Arial"/>
                <w:sz w:val="20"/>
              </w:rPr>
              <w:t>MMBTU</w:t>
            </w:r>
            <w:r>
              <w:rPr>
                <w:rFonts w:cs="Arial"/>
                <w:sz w:val="20"/>
              </w:rPr>
              <w:t>/hr diesel fired emergency generator.</w:t>
            </w:r>
          </w:p>
        </w:tc>
        <w:tc>
          <w:tcPr>
            <w:tcW w:w="1710" w:type="dxa"/>
          </w:tcPr>
          <w:p w14:paraId="6C8D8B25" w14:textId="7580867D" w:rsidR="00E14632" w:rsidRPr="00BB5D62" w:rsidRDefault="00521B57" w:rsidP="00F466A0">
            <w:pPr>
              <w:jc w:val="center"/>
              <w:rPr>
                <w:rFonts w:cs="Arial"/>
                <w:sz w:val="20"/>
              </w:rPr>
            </w:pPr>
            <w:r>
              <w:rPr>
                <w:rFonts w:cs="Arial"/>
                <w:sz w:val="20"/>
              </w:rPr>
              <w:t>02-01-1995</w:t>
            </w:r>
          </w:p>
        </w:tc>
        <w:tc>
          <w:tcPr>
            <w:tcW w:w="2741" w:type="dxa"/>
          </w:tcPr>
          <w:p w14:paraId="0D200999" w14:textId="4A6BF2CE" w:rsidR="00E14632" w:rsidRPr="00BB5D62" w:rsidRDefault="00DE1C20" w:rsidP="00521B57">
            <w:pPr>
              <w:jc w:val="center"/>
              <w:rPr>
                <w:rFonts w:cs="Arial"/>
                <w:sz w:val="20"/>
              </w:rPr>
            </w:pPr>
            <w:r>
              <w:rPr>
                <w:rFonts w:cs="Arial"/>
                <w:sz w:val="20"/>
              </w:rPr>
              <w:t>FGRICEMACT-ZZZZ</w:t>
            </w:r>
          </w:p>
        </w:tc>
      </w:tr>
      <w:tr w:rsidR="00E14632" w14:paraId="7BDD4CFE" w14:textId="77777777" w:rsidTr="00521B57">
        <w:trPr>
          <w:cantSplit/>
        </w:trPr>
        <w:tc>
          <w:tcPr>
            <w:tcW w:w="2160" w:type="dxa"/>
          </w:tcPr>
          <w:p w14:paraId="6E1CCED3" w14:textId="2934FDCE" w:rsidR="00E14632" w:rsidRPr="00BB5D62" w:rsidRDefault="00521B57" w:rsidP="00991194">
            <w:pPr>
              <w:rPr>
                <w:rFonts w:cs="Arial"/>
                <w:sz w:val="20"/>
              </w:rPr>
            </w:pPr>
            <w:r>
              <w:rPr>
                <w:rFonts w:cs="Arial"/>
                <w:sz w:val="20"/>
              </w:rPr>
              <w:t>EUTURBINE</w:t>
            </w:r>
          </w:p>
        </w:tc>
        <w:tc>
          <w:tcPr>
            <w:tcW w:w="3829" w:type="dxa"/>
          </w:tcPr>
          <w:p w14:paraId="62375FDF" w14:textId="718A5761" w:rsidR="00E14632" w:rsidRPr="00BB5D62" w:rsidRDefault="00521B57" w:rsidP="008F6D06">
            <w:pPr>
              <w:jc w:val="both"/>
              <w:rPr>
                <w:rFonts w:cs="Arial"/>
                <w:sz w:val="20"/>
              </w:rPr>
            </w:pPr>
            <w:r w:rsidRPr="00532B7A">
              <w:rPr>
                <w:rFonts w:cs="Arial"/>
                <w:sz w:val="20"/>
              </w:rPr>
              <w:t>Solar Centaur model T-4500 gas turbine</w:t>
            </w:r>
            <w:r>
              <w:rPr>
                <w:rFonts w:cs="Arial"/>
                <w:sz w:val="20"/>
              </w:rPr>
              <w:t xml:space="preserve">. </w:t>
            </w:r>
            <w:r w:rsidRPr="00532B7A">
              <w:rPr>
                <w:rFonts w:cs="Arial"/>
                <w:sz w:val="20"/>
              </w:rPr>
              <w:t xml:space="preserve"> Gas turbine as defined in 40 CFR</w:t>
            </w:r>
            <w:r>
              <w:rPr>
                <w:rFonts w:cs="Arial"/>
                <w:sz w:val="20"/>
              </w:rPr>
              <w:t>,</w:t>
            </w:r>
            <w:r w:rsidRPr="00532B7A">
              <w:rPr>
                <w:rFonts w:cs="Arial"/>
                <w:sz w:val="20"/>
              </w:rPr>
              <w:t xml:space="preserve"> 60.331</w:t>
            </w:r>
            <w:r>
              <w:rPr>
                <w:rFonts w:cs="Arial"/>
                <w:sz w:val="20"/>
              </w:rPr>
              <w:t>,</w:t>
            </w:r>
            <w:r w:rsidRPr="00532B7A">
              <w:rPr>
                <w:rFonts w:cs="Arial"/>
                <w:sz w:val="20"/>
              </w:rPr>
              <w:t xml:space="preserve"> that has an enclosed fire box </w:t>
            </w:r>
            <w:r>
              <w:rPr>
                <w:rFonts w:cs="Arial"/>
                <w:sz w:val="20"/>
              </w:rPr>
              <w:t>that</w:t>
            </w:r>
            <w:r w:rsidRPr="00532B7A">
              <w:rPr>
                <w:rFonts w:cs="Arial"/>
                <w:sz w:val="20"/>
              </w:rPr>
              <w:t xml:space="preserve"> maintains a relatively constant limited peak temperature generally using a limited supply of combustion air.  Landfill gas is the fuel.  The electrical capacity of this turbine is 3,500 kW.  </w:t>
            </w:r>
          </w:p>
        </w:tc>
        <w:tc>
          <w:tcPr>
            <w:tcW w:w="1710" w:type="dxa"/>
          </w:tcPr>
          <w:p w14:paraId="0165EB85" w14:textId="3E369696" w:rsidR="00E14632" w:rsidRPr="00BB5D62" w:rsidRDefault="00521B57" w:rsidP="00F466A0">
            <w:pPr>
              <w:jc w:val="center"/>
              <w:rPr>
                <w:rFonts w:cs="Arial"/>
                <w:sz w:val="20"/>
              </w:rPr>
            </w:pPr>
            <w:r>
              <w:rPr>
                <w:rFonts w:cs="Arial"/>
                <w:sz w:val="20"/>
              </w:rPr>
              <w:t>03-31-2007</w:t>
            </w:r>
          </w:p>
        </w:tc>
        <w:tc>
          <w:tcPr>
            <w:tcW w:w="2741" w:type="dxa"/>
          </w:tcPr>
          <w:p w14:paraId="3E090A4F" w14:textId="61494F7F" w:rsidR="00E14632" w:rsidRPr="00BB5D62" w:rsidRDefault="00521B57" w:rsidP="00521B57">
            <w:pPr>
              <w:jc w:val="center"/>
              <w:rPr>
                <w:rFonts w:cs="Arial"/>
                <w:sz w:val="20"/>
              </w:rPr>
            </w:pPr>
            <w:r>
              <w:rPr>
                <w:rFonts w:cs="Arial"/>
                <w:sz w:val="20"/>
              </w:rPr>
              <w:t>NA</w:t>
            </w:r>
          </w:p>
        </w:tc>
      </w:tr>
      <w:tr w:rsidR="00E14632" w14:paraId="2FCED13D" w14:textId="77777777" w:rsidTr="00521B57">
        <w:trPr>
          <w:cantSplit/>
        </w:trPr>
        <w:tc>
          <w:tcPr>
            <w:tcW w:w="2160" w:type="dxa"/>
          </w:tcPr>
          <w:p w14:paraId="73DF9ED6" w14:textId="33522B1A" w:rsidR="00E14632" w:rsidRPr="00BB5D62" w:rsidRDefault="00521B57" w:rsidP="00991194">
            <w:pPr>
              <w:rPr>
                <w:rFonts w:cs="Arial"/>
                <w:sz w:val="20"/>
              </w:rPr>
            </w:pPr>
            <w:r>
              <w:rPr>
                <w:rFonts w:cs="Arial"/>
                <w:sz w:val="20"/>
              </w:rPr>
              <w:t>EUICENGINE#1</w:t>
            </w:r>
          </w:p>
        </w:tc>
        <w:tc>
          <w:tcPr>
            <w:tcW w:w="3829" w:type="dxa"/>
          </w:tcPr>
          <w:p w14:paraId="64DD6D9A" w14:textId="5FA0E990" w:rsidR="00E14632" w:rsidRPr="00BB5D62" w:rsidRDefault="00521B57" w:rsidP="008F6D06">
            <w:pPr>
              <w:jc w:val="both"/>
              <w:rPr>
                <w:rFonts w:cs="Arial"/>
                <w:sz w:val="20"/>
              </w:rPr>
            </w:pPr>
            <w:r w:rsidRPr="000F2F39">
              <w:rPr>
                <w:rFonts w:cs="Arial"/>
                <w:b/>
                <w:sz w:val="20"/>
                <w:u w:val="single"/>
              </w:rPr>
              <w:t>Internal Combustion Engine No. 1</w:t>
            </w:r>
            <w:r>
              <w:rPr>
                <w:rFonts w:cs="Arial"/>
                <w:sz w:val="20"/>
              </w:rPr>
              <w:t xml:space="preserve"> – an enclosed firebox that maintains a relatively constant limited peak temperature generally using a limited supply of combustion air.  Waukesha model VHP7042GLD rated at 1408 HP and 997 kW.</w:t>
            </w:r>
          </w:p>
        </w:tc>
        <w:tc>
          <w:tcPr>
            <w:tcW w:w="1710" w:type="dxa"/>
          </w:tcPr>
          <w:p w14:paraId="1DC2A283" w14:textId="3246D017" w:rsidR="00E14632" w:rsidRPr="00BB5D62" w:rsidRDefault="00521B57" w:rsidP="00F466A0">
            <w:pPr>
              <w:jc w:val="center"/>
              <w:rPr>
                <w:rFonts w:cs="Arial"/>
                <w:sz w:val="20"/>
              </w:rPr>
            </w:pPr>
            <w:r>
              <w:rPr>
                <w:rFonts w:cs="Arial"/>
                <w:sz w:val="20"/>
              </w:rPr>
              <w:t>02-01-1995</w:t>
            </w:r>
          </w:p>
        </w:tc>
        <w:tc>
          <w:tcPr>
            <w:tcW w:w="2741" w:type="dxa"/>
          </w:tcPr>
          <w:p w14:paraId="4EE12ED7" w14:textId="726824A7" w:rsidR="00E14632" w:rsidRPr="00BB5D62" w:rsidRDefault="00521B57" w:rsidP="00521B57">
            <w:pPr>
              <w:jc w:val="center"/>
              <w:rPr>
                <w:rFonts w:cs="Arial"/>
                <w:sz w:val="20"/>
              </w:rPr>
            </w:pPr>
            <w:r>
              <w:rPr>
                <w:rFonts w:cs="Arial"/>
                <w:sz w:val="20"/>
              </w:rPr>
              <w:t>FGICENGINES</w:t>
            </w:r>
          </w:p>
        </w:tc>
      </w:tr>
      <w:tr w:rsidR="00521B57" w14:paraId="64A53071" w14:textId="77777777" w:rsidTr="00521B57">
        <w:trPr>
          <w:cantSplit/>
        </w:trPr>
        <w:tc>
          <w:tcPr>
            <w:tcW w:w="2160" w:type="dxa"/>
          </w:tcPr>
          <w:p w14:paraId="2C3DD08D" w14:textId="1AED49F3" w:rsidR="00521B57" w:rsidRPr="00BB5D62" w:rsidRDefault="00521B57" w:rsidP="00521B57">
            <w:pPr>
              <w:rPr>
                <w:rFonts w:cs="Arial"/>
                <w:sz w:val="20"/>
              </w:rPr>
            </w:pPr>
            <w:r>
              <w:rPr>
                <w:rFonts w:cs="Arial"/>
                <w:sz w:val="20"/>
              </w:rPr>
              <w:t>EUICENGINE#2</w:t>
            </w:r>
          </w:p>
        </w:tc>
        <w:tc>
          <w:tcPr>
            <w:tcW w:w="3829" w:type="dxa"/>
          </w:tcPr>
          <w:p w14:paraId="5A767E53" w14:textId="31480DC2" w:rsidR="00521B57" w:rsidRPr="00BB5D62" w:rsidRDefault="00521B57" w:rsidP="00521B57">
            <w:pPr>
              <w:jc w:val="both"/>
              <w:rPr>
                <w:rFonts w:cs="Arial"/>
                <w:sz w:val="20"/>
              </w:rPr>
            </w:pPr>
            <w:r w:rsidRPr="000F2F39">
              <w:rPr>
                <w:rFonts w:cs="Arial"/>
                <w:b/>
                <w:sz w:val="20"/>
                <w:u w:val="single"/>
              </w:rPr>
              <w:t xml:space="preserve">Internal Combustion Engine No. </w:t>
            </w:r>
            <w:r>
              <w:rPr>
                <w:rFonts w:cs="Arial"/>
                <w:b/>
                <w:sz w:val="20"/>
                <w:u w:val="single"/>
              </w:rPr>
              <w:t>2</w:t>
            </w:r>
            <w:r>
              <w:rPr>
                <w:rFonts w:cs="Arial"/>
                <w:sz w:val="20"/>
              </w:rPr>
              <w:t xml:space="preserve"> – an enclosed firebox that maintains a relatively constant limited peak temperature generally using a limited supply of combustion air.  Waukesha model VHP7042GLD rated at 1408 HP and 997 kW.</w:t>
            </w:r>
          </w:p>
        </w:tc>
        <w:tc>
          <w:tcPr>
            <w:tcW w:w="1710" w:type="dxa"/>
          </w:tcPr>
          <w:p w14:paraId="0ED90C79" w14:textId="5ABBBA47" w:rsidR="00521B57" w:rsidRPr="00BB5D62" w:rsidRDefault="00521B57" w:rsidP="00521B57">
            <w:pPr>
              <w:jc w:val="center"/>
              <w:rPr>
                <w:rFonts w:cs="Arial"/>
                <w:sz w:val="20"/>
              </w:rPr>
            </w:pPr>
            <w:r>
              <w:rPr>
                <w:rFonts w:cs="Arial"/>
                <w:sz w:val="20"/>
              </w:rPr>
              <w:t>02-01-1995</w:t>
            </w:r>
          </w:p>
        </w:tc>
        <w:tc>
          <w:tcPr>
            <w:tcW w:w="2741" w:type="dxa"/>
          </w:tcPr>
          <w:p w14:paraId="37C03B06" w14:textId="5E918140" w:rsidR="00521B57" w:rsidRPr="00BB5D62" w:rsidRDefault="00521B57" w:rsidP="00521B57">
            <w:pPr>
              <w:jc w:val="center"/>
              <w:rPr>
                <w:rFonts w:cs="Arial"/>
                <w:sz w:val="20"/>
              </w:rPr>
            </w:pPr>
            <w:r>
              <w:rPr>
                <w:rFonts w:cs="Arial"/>
                <w:sz w:val="20"/>
              </w:rPr>
              <w:t>FGICENGINES</w:t>
            </w:r>
          </w:p>
        </w:tc>
      </w:tr>
      <w:tr w:rsidR="00521B57" w14:paraId="72CD1FDA" w14:textId="77777777" w:rsidTr="00521B57">
        <w:trPr>
          <w:cantSplit/>
        </w:trPr>
        <w:tc>
          <w:tcPr>
            <w:tcW w:w="2160" w:type="dxa"/>
          </w:tcPr>
          <w:p w14:paraId="30404208" w14:textId="3808F33F" w:rsidR="00521B57" w:rsidRPr="00BB5D62" w:rsidRDefault="00521B57" w:rsidP="00521B57">
            <w:pPr>
              <w:rPr>
                <w:rFonts w:cs="Arial"/>
                <w:sz w:val="20"/>
              </w:rPr>
            </w:pPr>
            <w:r>
              <w:rPr>
                <w:rFonts w:cs="Arial"/>
                <w:sz w:val="20"/>
              </w:rPr>
              <w:lastRenderedPageBreak/>
              <w:t>EUICENGINE#3</w:t>
            </w:r>
          </w:p>
        </w:tc>
        <w:tc>
          <w:tcPr>
            <w:tcW w:w="3829" w:type="dxa"/>
          </w:tcPr>
          <w:p w14:paraId="2C3204B9" w14:textId="2E4A53DD" w:rsidR="00521B57" w:rsidRPr="00BB5D62" w:rsidRDefault="00521B57" w:rsidP="00521B57">
            <w:pPr>
              <w:jc w:val="both"/>
              <w:rPr>
                <w:rFonts w:cs="Arial"/>
                <w:sz w:val="20"/>
              </w:rPr>
            </w:pPr>
            <w:r w:rsidRPr="000F2F39">
              <w:rPr>
                <w:rFonts w:cs="Arial"/>
                <w:b/>
                <w:sz w:val="20"/>
                <w:u w:val="single"/>
              </w:rPr>
              <w:t xml:space="preserve">Internal Combustion Engine No. </w:t>
            </w:r>
            <w:r>
              <w:rPr>
                <w:rFonts w:cs="Arial"/>
                <w:b/>
                <w:sz w:val="20"/>
                <w:u w:val="single"/>
              </w:rPr>
              <w:t xml:space="preserve">3 </w:t>
            </w:r>
            <w:r>
              <w:rPr>
                <w:rFonts w:cs="Arial"/>
                <w:sz w:val="20"/>
              </w:rPr>
              <w:t>– an enclosed firebox that maintains a relatively constant limited peak temperature generally using a limited supply of combustion air.  Waukesha model VHP7042GLD rated at 1408 HP and 997 kW.</w:t>
            </w:r>
          </w:p>
        </w:tc>
        <w:tc>
          <w:tcPr>
            <w:tcW w:w="1710" w:type="dxa"/>
          </w:tcPr>
          <w:p w14:paraId="15EC028E" w14:textId="03E079F8" w:rsidR="00521B57" w:rsidRPr="00BB5D62" w:rsidRDefault="00521B57" w:rsidP="00521B57">
            <w:pPr>
              <w:jc w:val="center"/>
              <w:rPr>
                <w:rFonts w:cs="Arial"/>
                <w:sz w:val="20"/>
              </w:rPr>
            </w:pPr>
            <w:r>
              <w:rPr>
                <w:rFonts w:cs="Arial"/>
                <w:sz w:val="20"/>
              </w:rPr>
              <w:t>02-01-1995</w:t>
            </w:r>
          </w:p>
        </w:tc>
        <w:tc>
          <w:tcPr>
            <w:tcW w:w="2741" w:type="dxa"/>
          </w:tcPr>
          <w:p w14:paraId="1A2AB0CB" w14:textId="35819758" w:rsidR="00521B57" w:rsidRPr="00BB5D62" w:rsidRDefault="00521B57" w:rsidP="00521B57">
            <w:pPr>
              <w:jc w:val="center"/>
              <w:rPr>
                <w:rFonts w:cs="Arial"/>
                <w:sz w:val="20"/>
              </w:rPr>
            </w:pPr>
            <w:r>
              <w:rPr>
                <w:rFonts w:cs="Arial"/>
                <w:sz w:val="20"/>
              </w:rPr>
              <w:t>FGICENGINES</w:t>
            </w:r>
          </w:p>
        </w:tc>
      </w:tr>
    </w:tbl>
    <w:p w14:paraId="628099C9" w14:textId="1250D9DF" w:rsidR="00B639B1" w:rsidRDefault="00B639B1" w:rsidP="002916F7">
      <w:pPr>
        <w:rPr>
          <w:sz w:val="20"/>
        </w:rPr>
      </w:pPr>
    </w:p>
    <w:p w14:paraId="16AAD28E" w14:textId="17F8152E" w:rsidR="00E0761E" w:rsidRDefault="00E0761E">
      <w:pPr>
        <w:rPr>
          <w:sz w:val="20"/>
        </w:rPr>
      </w:pPr>
      <w:bookmarkStart w:id="87" w:name="_Toc30315079"/>
      <w:r>
        <w:rPr>
          <w:sz w:val="20"/>
        </w:rPr>
        <w:br w:type="page"/>
      </w:r>
    </w:p>
    <w:p w14:paraId="7EDD0932" w14:textId="70F985E0" w:rsidR="00A213E7" w:rsidRPr="00C43734" w:rsidRDefault="00A213E7" w:rsidP="00A213E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125029104"/>
      <w:bookmarkStart w:id="89" w:name="_Toc137045044"/>
      <w:r w:rsidRPr="00C43734">
        <w:rPr>
          <w:bCs/>
          <w:szCs w:val="28"/>
        </w:rPr>
        <w:lastRenderedPageBreak/>
        <w:t>EU</w:t>
      </w:r>
      <w:r>
        <w:rPr>
          <w:bCs/>
          <w:szCs w:val="28"/>
        </w:rPr>
        <w:t>TURBINE</w:t>
      </w:r>
      <w:bookmarkEnd w:id="88"/>
      <w:bookmarkEnd w:id="89"/>
    </w:p>
    <w:p w14:paraId="00B6C5EB" w14:textId="77777777" w:rsidR="00A213E7" w:rsidRPr="00EE02F9" w:rsidRDefault="00A213E7" w:rsidP="00A213E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ED37A7F" w14:textId="77777777" w:rsidR="00A213E7" w:rsidRPr="0019740E" w:rsidRDefault="00A213E7" w:rsidP="00A213E7">
      <w:pPr>
        <w:rPr>
          <w:sz w:val="20"/>
        </w:rPr>
      </w:pPr>
    </w:p>
    <w:p w14:paraId="120F47D6" w14:textId="77777777" w:rsidR="00A213E7" w:rsidRDefault="00A213E7" w:rsidP="00A213E7">
      <w:pPr>
        <w:jc w:val="both"/>
        <w:rPr>
          <w:b/>
          <w:u w:val="single"/>
        </w:rPr>
      </w:pPr>
      <w:r>
        <w:rPr>
          <w:b/>
          <w:u w:val="single"/>
        </w:rPr>
        <w:t>DESCRIPTION</w:t>
      </w:r>
    </w:p>
    <w:p w14:paraId="6F4398C2" w14:textId="77777777" w:rsidR="00A213E7" w:rsidRDefault="00A213E7" w:rsidP="00A213E7">
      <w:pPr>
        <w:jc w:val="both"/>
        <w:rPr>
          <w:sz w:val="20"/>
        </w:rPr>
      </w:pPr>
    </w:p>
    <w:p w14:paraId="0F483747" w14:textId="77777777" w:rsidR="00A213E7" w:rsidRPr="005A4810" w:rsidRDefault="00A213E7" w:rsidP="00A213E7">
      <w:pPr>
        <w:jc w:val="both"/>
        <w:rPr>
          <w:b/>
          <w:u w:val="single"/>
        </w:rPr>
      </w:pPr>
      <w:r w:rsidRPr="00AB404D">
        <w:rPr>
          <w:rFonts w:cs="Arial"/>
          <w:sz w:val="20"/>
        </w:rPr>
        <w:t>Solar Centaur model T-4500 gas turbine</w:t>
      </w:r>
      <w:r>
        <w:rPr>
          <w:rFonts w:cs="Arial"/>
          <w:sz w:val="20"/>
        </w:rPr>
        <w:t xml:space="preserve">.  </w:t>
      </w:r>
      <w:r w:rsidRPr="00AB404D">
        <w:rPr>
          <w:rFonts w:cs="Arial"/>
          <w:sz w:val="20"/>
        </w:rPr>
        <w:t>Gas turbine as defined in 40 CFR</w:t>
      </w:r>
      <w:r>
        <w:rPr>
          <w:rFonts w:cs="Arial"/>
          <w:sz w:val="20"/>
        </w:rPr>
        <w:t>,</w:t>
      </w:r>
      <w:r w:rsidRPr="00AB404D">
        <w:rPr>
          <w:rFonts w:cs="Arial"/>
          <w:sz w:val="20"/>
        </w:rPr>
        <w:t xml:space="preserve"> 60.331</w:t>
      </w:r>
      <w:r>
        <w:rPr>
          <w:rFonts w:cs="Arial"/>
          <w:sz w:val="20"/>
        </w:rPr>
        <w:t>,</w:t>
      </w:r>
      <w:r w:rsidRPr="00AB404D">
        <w:rPr>
          <w:rFonts w:cs="Arial"/>
          <w:sz w:val="20"/>
        </w:rPr>
        <w:t xml:space="preserve"> that has an enclosed fire box </w:t>
      </w:r>
      <w:r>
        <w:rPr>
          <w:rFonts w:cs="Arial"/>
          <w:sz w:val="20"/>
        </w:rPr>
        <w:t>that</w:t>
      </w:r>
      <w:r w:rsidRPr="00AB404D">
        <w:rPr>
          <w:rFonts w:cs="Arial"/>
          <w:sz w:val="20"/>
        </w:rPr>
        <w:t xml:space="preserve"> maintains a relatively constant limited peak temperature generally using a limited supply of combustion air.  Landfill gas is the fuel.  The electrical capacity of this turbine is 3,500 kW.</w:t>
      </w:r>
    </w:p>
    <w:p w14:paraId="607D4860" w14:textId="77777777" w:rsidR="00A213E7" w:rsidRPr="0019740E" w:rsidRDefault="00A213E7" w:rsidP="00A213E7">
      <w:pPr>
        <w:jc w:val="both"/>
        <w:rPr>
          <w:sz w:val="20"/>
        </w:rPr>
      </w:pPr>
    </w:p>
    <w:p w14:paraId="414E83CF" w14:textId="77777777" w:rsidR="00A213E7" w:rsidRPr="002D2E55" w:rsidRDefault="00A213E7" w:rsidP="00A213E7">
      <w:pPr>
        <w:jc w:val="both"/>
        <w:rPr>
          <w:sz w:val="20"/>
        </w:rPr>
      </w:pPr>
      <w:r w:rsidRPr="00FE0AD0">
        <w:rPr>
          <w:b/>
          <w:sz w:val="20"/>
        </w:rPr>
        <w:t>Flexible Group ID</w:t>
      </w:r>
      <w:r>
        <w:rPr>
          <w:b/>
          <w:sz w:val="20"/>
        </w:rPr>
        <w:t>:</w:t>
      </w:r>
      <w:r>
        <w:rPr>
          <w:sz w:val="20"/>
        </w:rPr>
        <w:t xml:space="preserve"> NA</w:t>
      </w:r>
    </w:p>
    <w:p w14:paraId="7C237C7B" w14:textId="77777777" w:rsidR="00A213E7" w:rsidRPr="0019740E" w:rsidRDefault="00A213E7" w:rsidP="00A213E7">
      <w:pPr>
        <w:tabs>
          <w:tab w:val="left" w:pos="6328"/>
        </w:tabs>
        <w:jc w:val="both"/>
        <w:rPr>
          <w:sz w:val="20"/>
        </w:rPr>
      </w:pPr>
    </w:p>
    <w:p w14:paraId="786B642E" w14:textId="77777777" w:rsidR="00A213E7" w:rsidRDefault="00A213E7" w:rsidP="00A213E7">
      <w:pPr>
        <w:jc w:val="both"/>
        <w:rPr>
          <w:b/>
          <w:u w:val="single"/>
        </w:rPr>
      </w:pPr>
      <w:r>
        <w:rPr>
          <w:b/>
          <w:u w:val="single"/>
        </w:rPr>
        <w:t>POLLUTION CONTROL EQUIPMENT</w:t>
      </w:r>
    </w:p>
    <w:p w14:paraId="4AEF2F52" w14:textId="77777777" w:rsidR="00A213E7" w:rsidRPr="0058608D" w:rsidRDefault="00A213E7" w:rsidP="00A213E7">
      <w:pPr>
        <w:jc w:val="both"/>
      </w:pPr>
    </w:p>
    <w:p w14:paraId="54F74B4F" w14:textId="77777777" w:rsidR="00A213E7" w:rsidRDefault="00A213E7" w:rsidP="00A213E7">
      <w:pPr>
        <w:jc w:val="both"/>
        <w:rPr>
          <w:sz w:val="20"/>
        </w:rPr>
      </w:pPr>
      <w:r>
        <w:rPr>
          <w:sz w:val="20"/>
        </w:rPr>
        <w:t>NA</w:t>
      </w:r>
    </w:p>
    <w:p w14:paraId="2E10EC78" w14:textId="77777777" w:rsidR="00A213E7" w:rsidRPr="005A4810" w:rsidRDefault="00A213E7" w:rsidP="00A213E7">
      <w:pPr>
        <w:jc w:val="both"/>
        <w:rPr>
          <w:sz w:val="20"/>
        </w:rPr>
      </w:pPr>
    </w:p>
    <w:p w14:paraId="5A4C781B" w14:textId="77777777" w:rsidR="00A213E7" w:rsidRPr="00F01FE1" w:rsidRDefault="00A213E7" w:rsidP="00A213E7">
      <w:pPr>
        <w:jc w:val="both"/>
        <w:rPr>
          <w:b/>
          <w:sz w:val="20"/>
          <w:u w:val="single"/>
        </w:rPr>
      </w:pPr>
      <w:r>
        <w:rPr>
          <w:b/>
        </w:rPr>
        <w:t xml:space="preserve">I.  </w:t>
      </w:r>
      <w:r>
        <w:rPr>
          <w:b/>
          <w:u w:val="single"/>
        </w:rPr>
        <w:t>EMISSION LIMIT(S)</w:t>
      </w:r>
    </w:p>
    <w:p w14:paraId="42A88CB5" w14:textId="77777777" w:rsidR="00A213E7" w:rsidRDefault="00A213E7" w:rsidP="00A213E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0"/>
        <w:gridCol w:w="1970"/>
        <w:gridCol w:w="10"/>
        <w:gridCol w:w="2150"/>
        <w:gridCol w:w="10"/>
        <w:gridCol w:w="1620"/>
        <w:gridCol w:w="1530"/>
        <w:gridCol w:w="1530"/>
      </w:tblGrid>
      <w:tr w:rsidR="00A213E7" w14:paraId="6DAC472F" w14:textId="77777777" w:rsidTr="00F3434B">
        <w:trPr>
          <w:cantSplit/>
          <w:tblHeader/>
        </w:trPr>
        <w:tc>
          <w:tcPr>
            <w:tcW w:w="1430" w:type="dxa"/>
            <w:tcBorders>
              <w:top w:val="single" w:sz="4" w:space="0" w:color="auto"/>
              <w:left w:val="single" w:sz="4" w:space="0" w:color="auto"/>
              <w:bottom w:val="single" w:sz="4" w:space="0" w:color="auto"/>
              <w:right w:val="single" w:sz="4" w:space="0" w:color="auto"/>
            </w:tcBorders>
          </w:tcPr>
          <w:p w14:paraId="572AE0FB" w14:textId="77777777" w:rsidR="00A213E7" w:rsidRPr="00BD3DE3" w:rsidRDefault="00A213E7" w:rsidP="00F3434B">
            <w:pPr>
              <w:jc w:val="center"/>
              <w:rPr>
                <w:b/>
                <w:sz w:val="20"/>
              </w:rPr>
            </w:pPr>
            <w:r>
              <w:rPr>
                <w:b/>
                <w:sz w:val="20"/>
              </w:rPr>
              <w:t>Pollutant</w:t>
            </w:r>
          </w:p>
        </w:tc>
        <w:tc>
          <w:tcPr>
            <w:tcW w:w="1980" w:type="dxa"/>
            <w:gridSpan w:val="2"/>
            <w:tcBorders>
              <w:top w:val="single" w:sz="4" w:space="0" w:color="auto"/>
              <w:left w:val="single" w:sz="4" w:space="0" w:color="auto"/>
              <w:bottom w:val="single" w:sz="4" w:space="0" w:color="auto"/>
              <w:right w:val="single" w:sz="4" w:space="0" w:color="auto"/>
            </w:tcBorders>
          </w:tcPr>
          <w:p w14:paraId="2305E63C" w14:textId="77777777" w:rsidR="00A213E7" w:rsidRPr="00BD3DE3" w:rsidRDefault="00A213E7" w:rsidP="00F3434B">
            <w:pPr>
              <w:jc w:val="center"/>
              <w:rPr>
                <w:b/>
                <w:sz w:val="20"/>
              </w:rPr>
            </w:pPr>
            <w:r w:rsidRPr="00BD3DE3">
              <w:rPr>
                <w:b/>
                <w:sz w:val="20"/>
              </w:rPr>
              <w:t>Limit</w:t>
            </w:r>
          </w:p>
        </w:tc>
        <w:tc>
          <w:tcPr>
            <w:tcW w:w="2160" w:type="dxa"/>
            <w:gridSpan w:val="2"/>
            <w:tcBorders>
              <w:top w:val="single" w:sz="4" w:space="0" w:color="auto"/>
              <w:left w:val="single" w:sz="4" w:space="0" w:color="auto"/>
              <w:bottom w:val="single" w:sz="4" w:space="0" w:color="auto"/>
              <w:right w:val="single" w:sz="4" w:space="0" w:color="auto"/>
            </w:tcBorders>
          </w:tcPr>
          <w:p w14:paraId="345E5899" w14:textId="77777777" w:rsidR="00A213E7" w:rsidRDefault="00A213E7" w:rsidP="00F3434B">
            <w:pPr>
              <w:jc w:val="center"/>
              <w:rPr>
                <w:b/>
                <w:sz w:val="20"/>
              </w:rPr>
            </w:pPr>
            <w:r>
              <w:rPr>
                <w:b/>
                <w:sz w:val="20"/>
              </w:rPr>
              <w:t>Time Period/ Operating Scenario</w:t>
            </w:r>
          </w:p>
        </w:tc>
        <w:tc>
          <w:tcPr>
            <w:tcW w:w="1630" w:type="dxa"/>
            <w:gridSpan w:val="2"/>
            <w:tcBorders>
              <w:top w:val="single" w:sz="4" w:space="0" w:color="auto"/>
              <w:left w:val="single" w:sz="4" w:space="0" w:color="auto"/>
              <w:bottom w:val="single" w:sz="4" w:space="0" w:color="auto"/>
              <w:right w:val="single" w:sz="4" w:space="0" w:color="auto"/>
            </w:tcBorders>
          </w:tcPr>
          <w:p w14:paraId="2279C664" w14:textId="77777777" w:rsidR="00A213E7" w:rsidRPr="00BD3DE3" w:rsidRDefault="00A213E7" w:rsidP="00F3434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BCB7E1" w14:textId="77777777" w:rsidR="00A213E7" w:rsidRDefault="00A213E7" w:rsidP="00F3434B">
            <w:pPr>
              <w:jc w:val="center"/>
              <w:rPr>
                <w:b/>
                <w:sz w:val="20"/>
              </w:rPr>
            </w:pPr>
            <w:r>
              <w:rPr>
                <w:b/>
                <w:sz w:val="20"/>
              </w:rPr>
              <w:t>Monitoring/</w:t>
            </w:r>
          </w:p>
          <w:p w14:paraId="46E70C81" w14:textId="77777777" w:rsidR="00A213E7" w:rsidRPr="00BD3DE3" w:rsidRDefault="00A213E7" w:rsidP="00F3434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D77B92" w14:textId="77777777" w:rsidR="00A213E7" w:rsidRPr="00BD3DE3" w:rsidRDefault="00A213E7" w:rsidP="00F3434B">
            <w:pPr>
              <w:jc w:val="center"/>
              <w:rPr>
                <w:b/>
                <w:sz w:val="20"/>
              </w:rPr>
            </w:pPr>
            <w:r w:rsidRPr="00BD3DE3">
              <w:rPr>
                <w:b/>
                <w:sz w:val="20"/>
              </w:rPr>
              <w:t>Underlying</w:t>
            </w:r>
            <w:r>
              <w:rPr>
                <w:b/>
                <w:sz w:val="20"/>
              </w:rPr>
              <w:t xml:space="preserve"> </w:t>
            </w:r>
            <w:r w:rsidRPr="00BD3DE3">
              <w:rPr>
                <w:b/>
                <w:sz w:val="20"/>
              </w:rPr>
              <w:t>Applicable Requirements</w:t>
            </w:r>
          </w:p>
        </w:tc>
      </w:tr>
      <w:tr w:rsidR="00A213E7" w:rsidRPr="00B34D1F" w14:paraId="0E4DCF60" w14:textId="77777777" w:rsidTr="00F3434B">
        <w:trPr>
          <w:cantSplit/>
        </w:trPr>
        <w:tc>
          <w:tcPr>
            <w:tcW w:w="1440" w:type="dxa"/>
            <w:gridSpan w:val="2"/>
            <w:tcBorders>
              <w:top w:val="single" w:sz="4" w:space="0" w:color="auto"/>
              <w:left w:val="single" w:sz="4" w:space="0" w:color="auto"/>
              <w:bottom w:val="single" w:sz="4" w:space="0" w:color="auto"/>
              <w:right w:val="single" w:sz="4" w:space="0" w:color="auto"/>
            </w:tcBorders>
          </w:tcPr>
          <w:p w14:paraId="0533CA4B" w14:textId="77777777" w:rsidR="00A213E7" w:rsidRPr="00AB404D" w:rsidRDefault="00A213E7" w:rsidP="00F3434B">
            <w:pPr>
              <w:rPr>
                <w:rFonts w:cs="Arial"/>
                <w:sz w:val="20"/>
              </w:rPr>
            </w:pPr>
            <w:r>
              <w:rPr>
                <w:rFonts w:cs="Arial"/>
                <w:sz w:val="20"/>
              </w:rPr>
              <w:t xml:space="preserve">1. </w:t>
            </w:r>
            <w:r w:rsidRPr="00AB404D">
              <w:rPr>
                <w:rFonts w:cs="Arial"/>
                <w:sz w:val="20"/>
              </w:rPr>
              <w:t>Total VOC</w:t>
            </w:r>
          </w:p>
        </w:tc>
        <w:tc>
          <w:tcPr>
            <w:tcW w:w="1980" w:type="dxa"/>
            <w:gridSpan w:val="2"/>
            <w:tcBorders>
              <w:top w:val="single" w:sz="4" w:space="0" w:color="auto"/>
              <w:left w:val="single" w:sz="4" w:space="0" w:color="auto"/>
              <w:bottom w:val="single" w:sz="4" w:space="0" w:color="auto"/>
              <w:right w:val="single" w:sz="4" w:space="0" w:color="auto"/>
            </w:tcBorders>
          </w:tcPr>
          <w:p w14:paraId="2EE4483C" w14:textId="77777777" w:rsidR="00A213E7" w:rsidRPr="003D3052" w:rsidRDefault="00A213E7" w:rsidP="00F3434B">
            <w:pPr>
              <w:jc w:val="center"/>
              <w:rPr>
                <w:rFonts w:cs="Arial"/>
                <w:sz w:val="20"/>
              </w:rPr>
            </w:pPr>
            <w:r>
              <w:rPr>
                <w:rFonts w:cs="Arial"/>
                <w:sz w:val="20"/>
              </w:rPr>
              <w:t>2.5 TPY</w:t>
            </w:r>
            <w:r>
              <w:rPr>
                <w:rFonts w:cs="Arial"/>
                <w:sz w:val="20"/>
                <w:vertAlign w:val="superscript"/>
              </w:rPr>
              <w:t>2</w:t>
            </w:r>
          </w:p>
        </w:tc>
        <w:tc>
          <w:tcPr>
            <w:tcW w:w="2160" w:type="dxa"/>
            <w:gridSpan w:val="2"/>
            <w:tcBorders>
              <w:top w:val="single" w:sz="4" w:space="0" w:color="auto"/>
              <w:left w:val="single" w:sz="4" w:space="0" w:color="auto"/>
              <w:bottom w:val="single" w:sz="4" w:space="0" w:color="auto"/>
              <w:right w:val="single" w:sz="4" w:space="0" w:color="auto"/>
            </w:tcBorders>
          </w:tcPr>
          <w:p w14:paraId="06B3E6FD" w14:textId="77777777" w:rsidR="00A213E7" w:rsidRPr="00AB404D" w:rsidRDefault="00A213E7" w:rsidP="00F3434B">
            <w:pPr>
              <w:jc w:val="center"/>
              <w:rPr>
                <w:rFonts w:cs="Arial"/>
                <w:sz w:val="20"/>
              </w:rPr>
            </w:pPr>
            <w:r w:rsidRPr="00AB404D">
              <w:rPr>
                <w:rFonts w:cs="Arial"/>
                <w:sz w:val="20"/>
              </w:rPr>
              <w:t>12-month rolling time period*</w:t>
            </w:r>
          </w:p>
        </w:tc>
        <w:tc>
          <w:tcPr>
            <w:tcW w:w="1620" w:type="dxa"/>
            <w:tcBorders>
              <w:top w:val="single" w:sz="4" w:space="0" w:color="auto"/>
              <w:left w:val="single" w:sz="4" w:space="0" w:color="auto"/>
              <w:bottom w:val="single" w:sz="4" w:space="0" w:color="auto"/>
              <w:right w:val="single" w:sz="4" w:space="0" w:color="auto"/>
            </w:tcBorders>
          </w:tcPr>
          <w:p w14:paraId="3EB12C6F" w14:textId="2F91CB80" w:rsidR="00A213E7" w:rsidRPr="00AB404D" w:rsidRDefault="00A213E7" w:rsidP="00F3434B">
            <w:pPr>
              <w:jc w:val="center"/>
              <w:rPr>
                <w:rFonts w:cs="Arial"/>
                <w:sz w:val="20"/>
              </w:rPr>
            </w:pPr>
            <w:r>
              <w:rPr>
                <w:rFonts w:cs="Arial"/>
                <w:sz w:val="20"/>
              </w:rPr>
              <w:t>EUTURBINE</w:t>
            </w:r>
          </w:p>
        </w:tc>
        <w:tc>
          <w:tcPr>
            <w:tcW w:w="1530" w:type="dxa"/>
            <w:tcBorders>
              <w:top w:val="single" w:sz="4" w:space="0" w:color="auto"/>
              <w:left w:val="single" w:sz="4" w:space="0" w:color="auto"/>
              <w:bottom w:val="single" w:sz="4" w:space="0" w:color="auto"/>
              <w:right w:val="single" w:sz="4" w:space="0" w:color="auto"/>
            </w:tcBorders>
          </w:tcPr>
          <w:p w14:paraId="2E0284D4" w14:textId="7A691CFD" w:rsidR="00A213E7" w:rsidRPr="00AB404D" w:rsidRDefault="00A213E7" w:rsidP="00F3434B">
            <w:pPr>
              <w:jc w:val="center"/>
              <w:rPr>
                <w:rFonts w:cs="Arial"/>
                <w:sz w:val="20"/>
              </w:rPr>
            </w:pPr>
            <w:r>
              <w:rPr>
                <w:rFonts w:cs="Arial"/>
                <w:sz w:val="20"/>
              </w:rPr>
              <w:t xml:space="preserve">SC V.1, </w:t>
            </w:r>
            <w:r w:rsidR="00AC3973">
              <w:rPr>
                <w:rFonts w:cs="Arial"/>
                <w:sz w:val="20"/>
              </w:rPr>
              <w:t xml:space="preserve">V.2, </w:t>
            </w:r>
            <w:r>
              <w:rPr>
                <w:rFonts w:cs="Arial"/>
                <w:sz w:val="20"/>
              </w:rPr>
              <w:t xml:space="preserve">VI.2 </w:t>
            </w:r>
          </w:p>
        </w:tc>
        <w:tc>
          <w:tcPr>
            <w:tcW w:w="1530" w:type="dxa"/>
            <w:tcBorders>
              <w:top w:val="single" w:sz="4" w:space="0" w:color="auto"/>
              <w:left w:val="single" w:sz="4" w:space="0" w:color="auto"/>
              <w:bottom w:val="single" w:sz="4" w:space="0" w:color="auto"/>
              <w:right w:val="single" w:sz="4" w:space="0" w:color="auto"/>
            </w:tcBorders>
          </w:tcPr>
          <w:p w14:paraId="31AE7F13" w14:textId="77777777" w:rsidR="00A213E7" w:rsidRPr="00B34D1F" w:rsidRDefault="00A213E7" w:rsidP="00F3434B">
            <w:pPr>
              <w:jc w:val="center"/>
              <w:rPr>
                <w:rFonts w:cs="Arial"/>
                <w:b/>
                <w:sz w:val="20"/>
              </w:rPr>
            </w:pPr>
            <w:r w:rsidRPr="00B34D1F">
              <w:rPr>
                <w:rFonts w:cs="Arial"/>
                <w:b/>
                <w:sz w:val="20"/>
              </w:rPr>
              <w:t>R</w:t>
            </w:r>
            <w:r>
              <w:rPr>
                <w:rFonts w:cs="Arial"/>
                <w:b/>
                <w:sz w:val="20"/>
              </w:rPr>
              <w:t xml:space="preserve"> </w:t>
            </w:r>
            <w:r w:rsidRPr="00B34D1F">
              <w:rPr>
                <w:rFonts w:cs="Arial"/>
                <w:b/>
                <w:sz w:val="20"/>
              </w:rPr>
              <w:t>336.1702(a)</w:t>
            </w:r>
          </w:p>
        </w:tc>
      </w:tr>
      <w:tr w:rsidR="00A213E7" w:rsidRPr="00B34D1F" w14:paraId="6C13ED87" w14:textId="77777777" w:rsidTr="00F3434B">
        <w:trPr>
          <w:cantSplit/>
        </w:trPr>
        <w:tc>
          <w:tcPr>
            <w:tcW w:w="1440" w:type="dxa"/>
            <w:gridSpan w:val="2"/>
            <w:tcBorders>
              <w:top w:val="single" w:sz="4" w:space="0" w:color="auto"/>
              <w:left w:val="single" w:sz="4" w:space="0" w:color="auto"/>
              <w:bottom w:val="single" w:sz="4" w:space="0" w:color="auto"/>
              <w:right w:val="single" w:sz="4" w:space="0" w:color="auto"/>
            </w:tcBorders>
          </w:tcPr>
          <w:p w14:paraId="5A1956B0" w14:textId="77777777" w:rsidR="00A213E7" w:rsidRPr="00AB404D" w:rsidRDefault="00A213E7" w:rsidP="00F3434B">
            <w:pPr>
              <w:rPr>
                <w:rFonts w:cs="Arial"/>
                <w:sz w:val="20"/>
              </w:rPr>
            </w:pPr>
            <w:r>
              <w:rPr>
                <w:rFonts w:cs="Arial"/>
                <w:sz w:val="20"/>
              </w:rPr>
              <w:t xml:space="preserve">2. </w:t>
            </w:r>
            <w:r w:rsidRPr="00AB404D">
              <w:rPr>
                <w:rFonts w:cs="Arial"/>
                <w:sz w:val="20"/>
              </w:rPr>
              <w:t>CO</w:t>
            </w:r>
          </w:p>
        </w:tc>
        <w:tc>
          <w:tcPr>
            <w:tcW w:w="1980" w:type="dxa"/>
            <w:gridSpan w:val="2"/>
            <w:tcBorders>
              <w:top w:val="single" w:sz="4" w:space="0" w:color="auto"/>
              <w:left w:val="single" w:sz="4" w:space="0" w:color="auto"/>
              <w:bottom w:val="single" w:sz="4" w:space="0" w:color="auto"/>
              <w:right w:val="single" w:sz="4" w:space="0" w:color="auto"/>
            </w:tcBorders>
          </w:tcPr>
          <w:p w14:paraId="191F7C5A" w14:textId="77777777" w:rsidR="00A213E7" w:rsidRPr="003D3052" w:rsidRDefault="00A213E7" w:rsidP="00F3434B">
            <w:pPr>
              <w:jc w:val="center"/>
              <w:rPr>
                <w:rFonts w:cs="Arial"/>
                <w:sz w:val="20"/>
              </w:rPr>
            </w:pPr>
            <w:r>
              <w:rPr>
                <w:rFonts w:cs="Arial"/>
                <w:sz w:val="20"/>
              </w:rPr>
              <w:t>89 TPY</w:t>
            </w:r>
            <w:r>
              <w:rPr>
                <w:rFonts w:cs="Arial"/>
                <w:sz w:val="20"/>
                <w:vertAlign w:val="superscript"/>
              </w:rPr>
              <w:t>2</w:t>
            </w:r>
          </w:p>
        </w:tc>
        <w:tc>
          <w:tcPr>
            <w:tcW w:w="2160" w:type="dxa"/>
            <w:gridSpan w:val="2"/>
            <w:tcBorders>
              <w:top w:val="single" w:sz="4" w:space="0" w:color="auto"/>
              <w:left w:val="single" w:sz="4" w:space="0" w:color="auto"/>
              <w:bottom w:val="single" w:sz="4" w:space="0" w:color="auto"/>
              <w:right w:val="single" w:sz="4" w:space="0" w:color="auto"/>
            </w:tcBorders>
          </w:tcPr>
          <w:p w14:paraId="67F23713" w14:textId="77777777" w:rsidR="00A213E7" w:rsidRPr="00AB404D" w:rsidRDefault="00A213E7" w:rsidP="00F3434B">
            <w:pPr>
              <w:jc w:val="center"/>
              <w:rPr>
                <w:rFonts w:cs="Arial"/>
                <w:sz w:val="20"/>
              </w:rPr>
            </w:pPr>
            <w:r w:rsidRPr="00AB404D">
              <w:rPr>
                <w:rFonts w:cs="Arial"/>
                <w:sz w:val="20"/>
              </w:rPr>
              <w:t>12-month rolling time period*</w:t>
            </w:r>
          </w:p>
        </w:tc>
        <w:tc>
          <w:tcPr>
            <w:tcW w:w="1620" w:type="dxa"/>
            <w:tcBorders>
              <w:top w:val="single" w:sz="4" w:space="0" w:color="auto"/>
              <w:left w:val="single" w:sz="4" w:space="0" w:color="auto"/>
              <w:bottom w:val="single" w:sz="4" w:space="0" w:color="auto"/>
              <w:right w:val="single" w:sz="4" w:space="0" w:color="auto"/>
            </w:tcBorders>
          </w:tcPr>
          <w:p w14:paraId="5237BE73" w14:textId="0738C159" w:rsidR="00A213E7" w:rsidRPr="00AB404D" w:rsidRDefault="00A213E7" w:rsidP="00F3434B">
            <w:pPr>
              <w:jc w:val="center"/>
              <w:rPr>
                <w:rFonts w:cs="Arial"/>
                <w:sz w:val="20"/>
              </w:rPr>
            </w:pPr>
            <w:r>
              <w:rPr>
                <w:rFonts w:cs="Arial"/>
                <w:sz w:val="20"/>
              </w:rPr>
              <w:t>EUTURBINE</w:t>
            </w:r>
          </w:p>
        </w:tc>
        <w:tc>
          <w:tcPr>
            <w:tcW w:w="1530" w:type="dxa"/>
            <w:tcBorders>
              <w:top w:val="single" w:sz="4" w:space="0" w:color="auto"/>
              <w:left w:val="single" w:sz="4" w:space="0" w:color="auto"/>
              <w:bottom w:val="single" w:sz="4" w:space="0" w:color="auto"/>
              <w:right w:val="single" w:sz="4" w:space="0" w:color="auto"/>
            </w:tcBorders>
          </w:tcPr>
          <w:p w14:paraId="3F9226DB" w14:textId="0C7402BE" w:rsidR="00A213E7" w:rsidRPr="00AB404D" w:rsidRDefault="00A213E7" w:rsidP="00F3434B">
            <w:pPr>
              <w:jc w:val="center"/>
              <w:rPr>
                <w:rFonts w:cs="Arial"/>
                <w:sz w:val="20"/>
              </w:rPr>
            </w:pPr>
            <w:r>
              <w:rPr>
                <w:rFonts w:cs="Arial"/>
                <w:sz w:val="20"/>
              </w:rPr>
              <w:t xml:space="preserve">SC V.1, </w:t>
            </w:r>
            <w:r w:rsidR="00AC3973">
              <w:rPr>
                <w:rFonts w:cs="Arial"/>
                <w:sz w:val="20"/>
              </w:rPr>
              <w:t xml:space="preserve">V.2, </w:t>
            </w:r>
            <w:r>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64E97AAB" w14:textId="77777777" w:rsidR="00A213E7" w:rsidRPr="00B34D1F" w:rsidRDefault="00A213E7" w:rsidP="00F3434B">
            <w:pPr>
              <w:jc w:val="center"/>
              <w:rPr>
                <w:rFonts w:cs="Arial"/>
                <w:b/>
                <w:sz w:val="20"/>
              </w:rPr>
            </w:pPr>
            <w:r w:rsidRPr="00B34D1F">
              <w:rPr>
                <w:rFonts w:cs="Arial"/>
                <w:b/>
                <w:sz w:val="20"/>
              </w:rPr>
              <w:t>40 CFR 52.21 (c) and (d)</w:t>
            </w:r>
          </w:p>
        </w:tc>
      </w:tr>
      <w:tr w:rsidR="00A213E7" w:rsidRPr="00B34D1F" w14:paraId="20BBF5F3" w14:textId="77777777" w:rsidTr="00F3434B">
        <w:trPr>
          <w:cantSplit/>
        </w:trPr>
        <w:tc>
          <w:tcPr>
            <w:tcW w:w="1440" w:type="dxa"/>
            <w:gridSpan w:val="2"/>
            <w:tcBorders>
              <w:top w:val="single" w:sz="4" w:space="0" w:color="auto"/>
              <w:left w:val="single" w:sz="4" w:space="0" w:color="auto"/>
              <w:bottom w:val="single" w:sz="4" w:space="0" w:color="auto"/>
              <w:right w:val="single" w:sz="4" w:space="0" w:color="auto"/>
            </w:tcBorders>
          </w:tcPr>
          <w:p w14:paraId="538C341A" w14:textId="77777777" w:rsidR="00A213E7" w:rsidRPr="00AB404D" w:rsidRDefault="00A213E7" w:rsidP="00F3434B">
            <w:pPr>
              <w:rPr>
                <w:rFonts w:cs="Arial"/>
                <w:sz w:val="20"/>
              </w:rPr>
            </w:pPr>
            <w:r>
              <w:rPr>
                <w:rFonts w:cs="Arial"/>
                <w:sz w:val="20"/>
              </w:rPr>
              <w:t xml:space="preserve">3. </w:t>
            </w:r>
            <w:r w:rsidRPr="00AB404D">
              <w:rPr>
                <w:rFonts w:cs="Arial"/>
                <w:sz w:val="20"/>
              </w:rPr>
              <w:t>NOx</w:t>
            </w:r>
          </w:p>
        </w:tc>
        <w:tc>
          <w:tcPr>
            <w:tcW w:w="1980" w:type="dxa"/>
            <w:gridSpan w:val="2"/>
            <w:tcBorders>
              <w:top w:val="single" w:sz="4" w:space="0" w:color="auto"/>
              <w:left w:val="single" w:sz="4" w:space="0" w:color="auto"/>
              <w:bottom w:val="single" w:sz="4" w:space="0" w:color="auto"/>
              <w:right w:val="single" w:sz="4" w:space="0" w:color="auto"/>
            </w:tcBorders>
          </w:tcPr>
          <w:p w14:paraId="44B79E30" w14:textId="77777777" w:rsidR="00A213E7" w:rsidRPr="003D3052" w:rsidRDefault="00A213E7" w:rsidP="00F3434B">
            <w:pPr>
              <w:jc w:val="center"/>
              <w:rPr>
                <w:rFonts w:cs="Arial"/>
                <w:sz w:val="20"/>
              </w:rPr>
            </w:pPr>
            <w:r>
              <w:rPr>
                <w:rFonts w:cs="Arial"/>
                <w:sz w:val="20"/>
              </w:rPr>
              <w:t>26 TPY</w:t>
            </w:r>
            <w:r>
              <w:rPr>
                <w:rFonts w:cs="Arial"/>
                <w:sz w:val="20"/>
                <w:vertAlign w:val="superscript"/>
              </w:rPr>
              <w:t>2</w:t>
            </w:r>
          </w:p>
        </w:tc>
        <w:tc>
          <w:tcPr>
            <w:tcW w:w="2160" w:type="dxa"/>
            <w:gridSpan w:val="2"/>
            <w:tcBorders>
              <w:top w:val="single" w:sz="4" w:space="0" w:color="auto"/>
              <w:left w:val="single" w:sz="4" w:space="0" w:color="auto"/>
              <w:bottom w:val="single" w:sz="4" w:space="0" w:color="auto"/>
              <w:right w:val="single" w:sz="4" w:space="0" w:color="auto"/>
            </w:tcBorders>
          </w:tcPr>
          <w:p w14:paraId="533C81FC" w14:textId="77777777" w:rsidR="00A213E7" w:rsidRPr="00AB404D" w:rsidRDefault="00A213E7" w:rsidP="00F3434B">
            <w:pPr>
              <w:jc w:val="center"/>
              <w:rPr>
                <w:rFonts w:cs="Arial"/>
                <w:sz w:val="20"/>
              </w:rPr>
            </w:pPr>
            <w:r w:rsidRPr="00AB404D">
              <w:rPr>
                <w:rFonts w:cs="Arial"/>
                <w:sz w:val="20"/>
              </w:rPr>
              <w:t>12-month rolling time period*</w:t>
            </w:r>
          </w:p>
        </w:tc>
        <w:tc>
          <w:tcPr>
            <w:tcW w:w="1620" w:type="dxa"/>
            <w:tcBorders>
              <w:top w:val="single" w:sz="4" w:space="0" w:color="auto"/>
              <w:left w:val="single" w:sz="4" w:space="0" w:color="auto"/>
              <w:bottom w:val="single" w:sz="4" w:space="0" w:color="auto"/>
              <w:right w:val="single" w:sz="4" w:space="0" w:color="auto"/>
            </w:tcBorders>
          </w:tcPr>
          <w:p w14:paraId="535385A0" w14:textId="275E30A0" w:rsidR="00A213E7" w:rsidRPr="00AB404D" w:rsidRDefault="00A213E7" w:rsidP="00F3434B">
            <w:pPr>
              <w:jc w:val="center"/>
              <w:rPr>
                <w:rFonts w:cs="Arial"/>
                <w:sz w:val="20"/>
              </w:rPr>
            </w:pPr>
            <w:r>
              <w:rPr>
                <w:rFonts w:cs="Arial"/>
                <w:sz w:val="20"/>
              </w:rPr>
              <w:t>EUTURBINE</w:t>
            </w:r>
          </w:p>
        </w:tc>
        <w:tc>
          <w:tcPr>
            <w:tcW w:w="1530" w:type="dxa"/>
            <w:tcBorders>
              <w:top w:val="single" w:sz="4" w:space="0" w:color="auto"/>
              <w:left w:val="single" w:sz="4" w:space="0" w:color="auto"/>
              <w:bottom w:val="single" w:sz="4" w:space="0" w:color="auto"/>
              <w:right w:val="single" w:sz="4" w:space="0" w:color="auto"/>
            </w:tcBorders>
          </w:tcPr>
          <w:p w14:paraId="463A263D" w14:textId="77777777" w:rsidR="00A213E7" w:rsidRPr="00AB404D" w:rsidRDefault="00A213E7" w:rsidP="00F3434B">
            <w:pPr>
              <w:jc w:val="center"/>
              <w:rPr>
                <w:rFonts w:cs="Arial"/>
                <w:sz w:val="20"/>
              </w:rPr>
            </w:pPr>
            <w:r>
              <w:rPr>
                <w:rFonts w:cs="Arial"/>
                <w:sz w:val="20"/>
              </w:rPr>
              <w:t>SC V.1, VI.4</w:t>
            </w:r>
          </w:p>
        </w:tc>
        <w:tc>
          <w:tcPr>
            <w:tcW w:w="1530" w:type="dxa"/>
            <w:tcBorders>
              <w:top w:val="single" w:sz="4" w:space="0" w:color="auto"/>
              <w:left w:val="single" w:sz="4" w:space="0" w:color="auto"/>
              <w:bottom w:val="single" w:sz="4" w:space="0" w:color="auto"/>
              <w:right w:val="single" w:sz="4" w:space="0" w:color="auto"/>
            </w:tcBorders>
          </w:tcPr>
          <w:p w14:paraId="3FD9C734" w14:textId="77777777" w:rsidR="00A213E7" w:rsidRPr="00B34D1F" w:rsidRDefault="00A213E7" w:rsidP="00F3434B">
            <w:pPr>
              <w:jc w:val="center"/>
              <w:rPr>
                <w:rFonts w:cs="Arial"/>
                <w:b/>
                <w:sz w:val="20"/>
              </w:rPr>
            </w:pPr>
            <w:r w:rsidRPr="00B34D1F">
              <w:rPr>
                <w:rFonts w:cs="Arial"/>
                <w:b/>
                <w:sz w:val="20"/>
              </w:rPr>
              <w:t>40 CFR 52.21 (c) and (d)</w:t>
            </w:r>
          </w:p>
        </w:tc>
      </w:tr>
      <w:tr w:rsidR="00A213E7" w:rsidRPr="00B34D1F" w14:paraId="2EED7D3C" w14:textId="77777777" w:rsidTr="00F3434B">
        <w:trPr>
          <w:cantSplit/>
        </w:trPr>
        <w:tc>
          <w:tcPr>
            <w:tcW w:w="1440" w:type="dxa"/>
            <w:gridSpan w:val="2"/>
            <w:tcBorders>
              <w:top w:val="single" w:sz="4" w:space="0" w:color="auto"/>
              <w:left w:val="single" w:sz="4" w:space="0" w:color="auto"/>
              <w:bottom w:val="single" w:sz="4" w:space="0" w:color="auto"/>
              <w:right w:val="single" w:sz="4" w:space="0" w:color="auto"/>
            </w:tcBorders>
          </w:tcPr>
          <w:p w14:paraId="65D73FDF" w14:textId="77777777" w:rsidR="00A213E7" w:rsidRPr="00AB404D" w:rsidRDefault="00A213E7" w:rsidP="00F3434B">
            <w:pPr>
              <w:rPr>
                <w:rFonts w:cs="Arial"/>
                <w:sz w:val="20"/>
              </w:rPr>
            </w:pPr>
            <w:r>
              <w:rPr>
                <w:rFonts w:cs="Arial"/>
                <w:sz w:val="20"/>
              </w:rPr>
              <w:t xml:space="preserve">4. </w:t>
            </w:r>
            <w:r w:rsidRPr="00AB404D">
              <w:rPr>
                <w:rFonts w:cs="Arial"/>
                <w:sz w:val="20"/>
              </w:rPr>
              <w:t>NOx</w:t>
            </w:r>
          </w:p>
        </w:tc>
        <w:tc>
          <w:tcPr>
            <w:tcW w:w="1980" w:type="dxa"/>
            <w:gridSpan w:val="2"/>
            <w:tcBorders>
              <w:top w:val="single" w:sz="4" w:space="0" w:color="auto"/>
              <w:left w:val="single" w:sz="4" w:space="0" w:color="auto"/>
              <w:bottom w:val="single" w:sz="4" w:space="0" w:color="auto"/>
              <w:right w:val="single" w:sz="4" w:space="0" w:color="auto"/>
            </w:tcBorders>
          </w:tcPr>
          <w:p w14:paraId="0DBA2AA0" w14:textId="77777777" w:rsidR="00A213E7" w:rsidRPr="003D3052" w:rsidRDefault="00A213E7" w:rsidP="00F3434B">
            <w:pPr>
              <w:jc w:val="center"/>
              <w:rPr>
                <w:rFonts w:cs="Arial"/>
                <w:sz w:val="20"/>
              </w:rPr>
            </w:pPr>
            <w:r w:rsidRPr="00AB404D">
              <w:rPr>
                <w:rFonts w:cs="Arial"/>
                <w:sz w:val="20"/>
              </w:rPr>
              <w:t>96 ppm, at 15% O</w:t>
            </w:r>
            <w:r w:rsidRPr="00AB404D">
              <w:rPr>
                <w:rFonts w:cs="Arial"/>
                <w:sz w:val="20"/>
                <w:vertAlign w:val="subscript"/>
              </w:rPr>
              <w:t>2</w:t>
            </w:r>
            <w:r w:rsidRPr="00AB404D">
              <w:rPr>
                <w:rFonts w:cs="Arial"/>
                <w:sz w:val="20"/>
              </w:rPr>
              <w:t xml:space="preserve"> or 5.5 lb/MWh</w:t>
            </w:r>
            <w:r>
              <w:rPr>
                <w:rFonts w:cs="Arial"/>
                <w:sz w:val="20"/>
                <w:vertAlign w:val="superscript"/>
              </w:rPr>
              <w:t>2</w:t>
            </w:r>
          </w:p>
        </w:tc>
        <w:tc>
          <w:tcPr>
            <w:tcW w:w="2160" w:type="dxa"/>
            <w:gridSpan w:val="2"/>
            <w:tcBorders>
              <w:top w:val="single" w:sz="4" w:space="0" w:color="auto"/>
              <w:left w:val="single" w:sz="4" w:space="0" w:color="auto"/>
              <w:bottom w:val="single" w:sz="4" w:space="0" w:color="auto"/>
              <w:right w:val="single" w:sz="4" w:space="0" w:color="auto"/>
            </w:tcBorders>
          </w:tcPr>
          <w:p w14:paraId="3A020315" w14:textId="77777777" w:rsidR="00A213E7" w:rsidRPr="00AB404D" w:rsidRDefault="00A213E7" w:rsidP="00F3434B">
            <w:pPr>
              <w:jc w:val="center"/>
              <w:rPr>
                <w:rFonts w:cs="Arial"/>
                <w:sz w:val="20"/>
              </w:rPr>
            </w:pPr>
            <w:r>
              <w:rPr>
                <w:rFonts w:cs="Arial"/>
                <w:sz w:val="20"/>
              </w:rPr>
              <w:t>Instantaneous or pounds per megawatt hour</w:t>
            </w:r>
            <w:r w:rsidRPr="006E6922">
              <w:rPr>
                <w:rFonts w:cs="Arial"/>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7A3D16FD" w14:textId="637C33ED" w:rsidR="00A213E7" w:rsidRPr="00AB404D" w:rsidRDefault="00A213E7" w:rsidP="00F3434B">
            <w:pPr>
              <w:jc w:val="center"/>
              <w:rPr>
                <w:rFonts w:cs="Arial"/>
                <w:sz w:val="20"/>
              </w:rPr>
            </w:pPr>
            <w:r>
              <w:rPr>
                <w:rFonts w:cs="Arial"/>
                <w:sz w:val="20"/>
              </w:rPr>
              <w:t>EUTURBINE</w:t>
            </w:r>
          </w:p>
        </w:tc>
        <w:tc>
          <w:tcPr>
            <w:tcW w:w="1530" w:type="dxa"/>
            <w:tcBorders>
              <w:top w:val="single" w:sz="4" w:space="0" w:color="auto"/>
              <w:left w:val="single" w:sz="4" w:space="0" w:color="auto"/>
              <w:bottom w:val="single" w:sz="4" w:space="0" w:color="auto"/>
              <w:right w:val="single" w:sz="4" w:space="0" w:color="auto"/>
            </w:tcBorders>
          </w:tcPr>
          <w:p w14:paraId="14A7EA5D" w14:textId="610DA345" w:rsidR="00A213E7" w:rsidRPr="00AB404D" w:rsidRDefault="00A213E7" w:rsidP="00F3434B">
            <w:pPr>
              <w:jc w:val="center"/>
              <w:rPr>
                <w:rFonts w:cs="Arial"/>
                <w:sz w:val="20"/>
              </w:rPr>
            </w:pPr>
            <w:r>
              <w:rPr>
                <w:rFonts w:cs="Arial"/>
                <w:sz w:val="20"/>
              </w:rPr>
              <w:t>SC V.1, V.2</w:t>
            </w:r>
            <w:r w:rsidR="00AC3973">
              <w:rPr>
                <w:rFonts w:cs="Arial"/>
                <w:sz w:val="20"/>
              </w:rPr>
              <w:t>, V.3</w:t>
            </w:r>
          </w:p>
        </w:tc>
        <w:tc>
          <w:tcPr>
            <w:tcW w:w="1530" w:type="dxa"/>
            <w:tcBorders>
              <w:top w:val="single" w:sz="4" w:space="0" w:color="auto"/>
              <w:left w:val="single" w:sz="4" w:space="0" w:color="auto"/>
              <w:bottom w:val="single" w:sz="4" w:space="0" w:color="auto"/>
              <w:right w:val="single" w:sz="4" w:space="0" w:color="auto"/>
            </w:tcBorders>
          </w:tcPr>
          <w:p w14:paraId="08D6AE68" w14:textId="77777777" w:rsidR="00A213E7" w:rsidRPr="00B34D1F" w:rsidRDefault="00A213E7" w:rsidP="00F3434B">
            <w:pPr>
              <w:jc w:val="center"/>
              <w:rPr>
                <w:rFonts w:cs="Arial"/>
                <w:b/>
                <w:sz w:val="20"/>
              </w:rPr>
            </w:pPr>
            <w:r w:rsidRPr="00B34D1F">
              <w:rPr>
                <w:rFonts w:cs="Arial"/>
                <w:b/>
                <w:sz w:val="20"/>
              </w:rPr>
              <w:t>40 CFR 60.4320</w:t>
            </w:r>
          </w:p>
        </w:tc>
      </w:tr>
      <w:tr w:rsidR="00A213E7" w:rsidRPr="00B34D1F" w14:paraId="4609BEE5" w14:textId="77777777" w:rsidTr="00F3434B">
        <w:trPr>
          <w:cantSplit/>
        </w:trPr>
        <w:tc>
          <w:tcPr>
            <w:tcW w:w="1440" w:type="dxa"/>
            <w:gridSpan w:val="2"/>
            <w:tcBorders>
              <w:top w:val="single" w:sz="4" w:space="0" w:color="auto"/>
              <w:left w:val="single" w:sz="4" w:space="0" w:color="auto"/>
              <w:bottom w:val="single" w:sz="4" w:space="0" w:color="auto"/>
              <w:right w:val="single" w:sz="4" w:space="0" w:color="auto"/>
            </w:tcBorders>
          </w:tcPr>
          <w:p w14:paraId="67EA3C23" w14:textId="080CBC70" w:rsidR="00A213E7" w:rsidRPr="00AB404D" w:rsidRDefault="00A213E7" w:rsidP="00E0761E">
            <w:pPr>
              <w:ind w:left="167" w:hanging="167"/>
              <w:rPr>
                <w:rFonts w:cs="Arial"/>
                <w:sz w:val="20"/>
              </w:rPr>
            </w:pPr>
            <w:r>
              <w:rPr>
                <w:rFonts w:cs="Arial"/>
                <w:sz w:val="20"/>
              </w:rPr>
              <w:t xml:space="preserve">5. </w:t>
            </w:r>
            <w:r w:rsidRPr="00AB404D">
              <w:rPr>
                <w:rFonts w:cs="Arial"/>
                <w:sz w:val="20"/>
              </w:rPr>
              <w:t>H</w:t>
            </w:r>
            <w:r w:rsidR="00EA16BC">
              <w:rPr>
                <w:rFonts w:cs="Arial"/>
                <w:sz w:val="20"/>
              </w:rPr>
              <w:t>ydrogen Chloride (HCL)</w:t>
            </w:r>
          </w:p>
        </w:tc>
        <w:tc>
          <w:tcPr>
            <w:tcW w:w="1980" w:type="dxa"/>
            <w:gridSpan w:val="2"/>
            <w:tcBorders>
              <w:top w:val="single" w:sz="4" w:space="0" w:color="auto"/>
              <w:left w:val="single" w:sz="4" w:space="0" w:color="auto"/>
              <w:bottom w:val="single" w:sz="4" w:space="0" w:color="auto"/>
              <w:right w:val="single" w:sz="4" w:space="0" w:color="auto"/>
            </w:tcBorders>
          </w:tcPr>
          <w:p w14:paraId="201206A6" w14:textId="3BA27CB8" w:rsidR="00A213E7" w:rsidRPr="00365878" w:rsidRDefault="00A213E7" w:rsidP="00F3434B">
            <w:pPr>
              <w:jc w:val="center"/>
              <w:rPr>
                <w:rFonts w:cs="Arial"/>
                <w:sz w:val="20"/>
              </w:rPr>
            </w:pPr>
            <w:r>
              <w:rPr>
                <w:rFonts w:cs="Arial"/>
                <w:sz w:val="20"/>
              </w:rPr>
              <w:t>8.3 TPY</w:t>
            </w:r>
            <w:r w:rsidR="00365878">
              <w:rPr>
                <w:rFonts w:cs="Arial"/>
                <w:sz w:val="20"/>
                <w:vertAlign w:val="superscript"/>
              </w:rPr>
              <w:t>1</w:t>
            </w:r>
          </w:p>
        </w:tc>
        <w:tc>
          <w:tcPr>
            <w:tcW w:w="2160" w:type="dxa"/>
            <w:gridSpan w:val="2"/>
            <w:tcBorders>
              <w:top w:val="single" w:sz="4" w:space="0" w:color="auto"/>
              <w:left w:val="single" w:sz="4" w:space="0" w:color="auto"/>
              <w:bottom w:val="single" w:sz="4" w:space="0" w:color="auto"/>
              <w:right w:val="single" w:sz="4" w:space="0" w:color="auto"/>
            </w:tcBorders>
          </w:tcPr>
          <w:p w14:paraId="6E95D269" w14:textId="77777777" w:rsidR="00A213E7" w:rsidRPr="00AB404D" w:rsidRDefault="00A213E7" w:rsidP="00F3434B">
            <w:pPr>
              <w:jc w:val="center"/>
              <w:rPr>
                <w:rFonts w:cs="Arial"/>
                <w:sz w:val="20"/>
              </w:rPr>
            </w:pPr>
            <w:r>
              <w:rPr>
                <w:rFonts w:cs="Arial"/>
                <w:sz w:val="20"/>
              </w:rPr>
              <w:t>12-month rolling time period*</w:t>
            </w:r>
            <w:r w:rsidRPr="00AB404D">
              <w:rPr>
                <w:rFonts w:cs="Arial"/>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04B60A9F" w14:textId="2EE10814" w:rsidR="00A213E7" w:rsidRPr="00AB404D" w:rsidRDefault="00A213E7" w:rsidP="00F3434B">
            <w:pPr>
              <w:jc w:val="center"/>
              <w:rPr>
                <w:rFonts w:cs="Arial"/>
                <w:sz w:val="20"/>
              </w:rPr>
            </w:pPr>
            <w:r>
              <w:rPr>
                <w:rFonts w:cs="Arial"/>
                <w:sz w:val="20"/>
              </w:rPr>
              <w:t>EUTURBINE</w:t>
            </w:r>
          </w:p>
        </w:tc>
        <w:tc>
          <w:tcPr>
            <w:tcW w:w="1530" w:type="dxa"/>
            <w:tcBorders>
              <w:top w:val="single" w:sz="4" w:space="0" w:color="auto"/>
              <w:left w:val="single" w:sz="4" w:space="0" w:color="auto"/>
              <w:bottom w:val="single" w:sz="4" w:space="0" w:color="auto"/>
              <w:right w:val="single" w:sz="4" w:space="0" w:color="auto"/>
            </w:tcBorders>
          </w:tcPr>
          <w:p w14:paraId="56C22EA2" w14:textId="4E92709E" w:rsidR="00A213E7" w:rsidRPr="00AB404D" w:rsidRDefault="00A213E7" w:rsidP="00F3434B">
            <w:pPr>
              <w:jc w:val="center"/>
              <w:rPr>
                <w:rFonts w:cs="Arial"/>
                <w:sz w:val="20"/>
              </w:rPr>
            </w:pPr>
            <w:r>
              <w:rPr>
                <w:rFonts w:cs="Arial"/>
                <w:sz w:val="20"/>
              </w:rPr>
              <w:t xml:space="preserve">SC V.1, </w:t>
            </w:r>
            <w:r w:rsidR="00AC3973">
              <w:rPr>
                <w:rFonts w:cs="Arial"/>
                <w:sz w:val="20"/>
              </w:rPr>
              <w:t xml:space="preserve">V.2, </w:t>
            </w:r>
            <w:r>
              <w:rPr>
                <w:rFonts w:cs="Arial"/>
                <w:sz w:val="20"/>
              </w:rPr>
              <w:t>VI.5</w:t>
            </w:r>
          </w:p>
        </w:tc>
        <w:tc>
          <w:tcPr>
            <w:tcW w:w="1530" w:type="dxa"/>
            <w:tcBorders>
              <w:top w:val="single" w:sz="4" w:space="0" w:color="auto"/>
              <w:left w:val="single" w:sz="4" w:space="0" w:color="auto"/>
              <w:bottom w:val="single" w:sz="4" w:space="0" w:color="auto"/>
              <w:right w:val="single" w:sz="4" w:space="0" w:color="auto"/>
            </w:tcBorders>
          </w:tcPr>
          <w:p w14:paraId="7283D185" w14:textId="77777777" w:rsidR="00A213E7" w:rsidRPr="00B34D1F" w:rsidRDefault="00A213E7" w:rsidP="00F3434B">
            <w:pPr>
              <w:jc w:val="center"/>
              <w:rPr>
                <w:rFonts w:cs="Arial"/>
                <w:b/>
                <w:sz w:val="20"/>
              </w:rPr>
            </w:pPr>
            <w:r w:rsidRPr="00B34D1F">
              <w:rPr>
                <w:rFonts w:cs="Arial"/>
                <w:b/>
                <w:sz w:val="20"/>
              </w:rPr>
              <w:t>R</w:t>
            </w:r>
            <w:r>
              <w:rPr>
                <w:rFonts w:cs="Arial"/>
                <w:b/>
                <w:sz w:val="20"/>
              </w:rPr>
              <w:t xml:space="preserve"> </w:t>
            </w:r>
            <w:r w:rsidRPr="00B34D1F">
              <w:rPr>
                <w:rFonts w:cs="Arial"/>
                <w:b/>
                <w:sz w:val="20"/>
              </w:rPr>
              <w:t>336.1225</w:t>
            </w:r>
          </w:p>
        </w:tc>
      </w:tr>
      <w:tr w:rsidR="00A213E7" w:rsidRPr="00E0761E" w14:paraId="2FFA420D" w14:textId="77777777" w:rsidTr="00F3434B">
        <w:trPr>
          <w:cantSplit/>
        </w:trPr>
        <w:tc>
          <w:tcPr>
            <w:tcW w:w="1440" w:type="dxa"/>
            <w:gridSpan w:val="2"/>
            <w:tcBorders>
              <w:top w:val="single" w:sz="4" w:space="0" w:color="auto"/>
              <w:left w:val="single" w:sz="4" w:space="0" w:color="auto"/>
              <w:bottom w:val="single" w:sz="4" w:space="0" w:color="auto"/>
              <w:right w:val="single" w:sz="4" w:space="0" w:color="auto"/>
            </w:tcBorders>
          </w:tcPr>
          <w:p w14:paraId="7EED4076" w14:textId="77777777" w:rsidR="00A213E7" w:rsidRPr="00E0761E" w:rsidRDefault="00A213E7" w:rsidP="00F3434B">
            <w:pPr>
              <w:rPr>
                <w:rFonts w:cs="Arial"/>
                <w:sz w:val="20"/>
              </w:rPr>
            </w:pPr>
            <w:r w:rsidRPr="00E0761E">
              <w:rPr>
                <w:rFonts w:cs="Arial"/>
                <w:sz w:val="20"/>
              </w:rPr>
              <w:t>6. SO</w:t>
            </w:r>
            <w:r w:rsidRPr="00E0761E">
              <w:rPr>
                <w:rFonts w:cs="Arial"/>
                <w:sz w:val="20"/>
                <w:vertAlign w:val="subscript"/>
              </w:rPr>
              <w:t>2</w:t>
            </w:r>
          </w:p>
        </w:tc>
        <w:tc>
          <w:tcPr>
            <w:tcW w:w="1980" w:type="dxa"/>
            <w:gridSpan w:val="2"/>
            <w:tcBorders>
              <w:top w:val="single" w:sz="4" w:space="0" w:color="auto"/>
              <w:left w:val="single" w:sz="4" w:space="0" w:color="auto"/>
              <w:bottom w:val="single" w:sz="4" w:space="0" w:color="auto"/>
              <w:right w:val="single" w:sz="4" w:space="0" w:color="auto"/>
            </w:tcBorders>
          </w:tcPr>
          <w:p w14:paraId="6ECEF6EF" w14:textId="185F7353" w:rsidR="00A213E7" w:rsidRPr="00E0761E" w:rsidRDefault="00A213E7" w:rsidP="00F3434B">
            <w:pPr>
              <w:jc w:val="center"/>
              <w:rPr>
                <w:rFonts w:cs="Arial"/>
                <w:sz w:val="20"/>
              </w:rPr>
            </w:pPr>
            <w:r w:rsidRPr="00E0761E">
              <w:rPr>
                <w:rFonts w:cs="Arial"/>
                <w:sz w:val="20"/>
              </w:rPr>
              <w:t>0</w:t>
            </w:r>
            <w:r w:rsidR="00EA16BC" w:rsidRPr="00E0761E">
              <w:rPr>
                <w:rFonts w:cs="Arial"/>
                <w:sz w:val="20"/>
              </w:rPr>
              <w:t>.</w:t>
            </w:r>
            <w:r w:rsidRPr="00E0761E">
              <w:rPr>
                <w:rFonts w:cs="Arial"/>
                <w:sz w:val="20"/>
              </w:rPr>
              <w:t>9 lb/MWh or 0.15 lb/MMB</w:t>
            </w:r>
            <w:r w:rsidR="007B309D">
              <w:rPr>
                <w:rFonts w:cs="Arial"/>
                <w:sz w:val="20"/>
              </w:rPr>
              <w:t>TU</w:t>
            </w:r>
            <w:r w:rsidRPr="00E0761E">
              <w:rPr>
                <w:rFonts w:cs="Arial"/>
                <w:sz w:val="20"/>
                <w:vertAlign w:val="superscript"/>
              </w:rPr>
              <w:t>2</w:t>
            </w:r>
          </w:p>
        </w:tc>
        <w:tc>
          <w:tcPr>
            <w:tcW w:w="2160" w:type="dxa"/>
            <w:gridSpan w:val="2"/>
            <w:tcBorders>
              <w:top w:val="single" w:sz="4" w:space="0" w:color="auto"/>
              <w:left w:val="single" w:sz="4" w:space="0" w:color="auto"/>
              <w:bottom w:val="single" w:sz="4" w:space="0" w:color="auto"/>
              <w:right w:val="single" w:sz="4" w:space="0" w:color="auto"/>
            </w:tcBorders>
          </w:tcPr>
          <w:p w14:paraId="14E429A2" w14:textId="20D7EFBA" w:rsidR="00A213E7" w:rsidRPr="00E0761E" w:rsidRDefault="00A213E7" w:rsidP="00F3434B">
            <w:pPr>
              <w:jc w:val="center"/>
              <w:rPr>
                <w:rFonts w:cs="Arial"/>
                <w:sz w:val="20"/>
              </w:rPr>
            </w:pPr>
            <w:r w:rsidRPr="00E0761E">
              <w:rPr>
                <w:rFonts w:cs="Arial"/>
                <w:sz w:val="20"/>
              </w:rPr>
              <w:t>Pounds per megawatt hour or pounds per MMB</w:t>
            </w:r>
            <w:r w:rsidR="007B309D">
              <w:rPr>
                <w:rFonts w:cs="Arial"/>
                <w:sz w:val="20"/>
              </w:rPr>
              <w:t>TU</w:t>
            </w:r>
            <w:r w:rsidRPr="00E0761E">
              <w:rPr>
                <w:rFonts w:cs="Arial"/>
                <w:color w:val="FF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101DFA9B" w14:textId="09FFC036" w:rsidR="00A213E7" w:rsidRPr="00E0761E" w:rsidRDefault="00A213E7" w:rsidP="00F3434B">
            <w:pPr>
              <w:jc w:val="center"/>
              <w:rPr>
                <w:rFonts w:cs="Arial"/>
                <w:sz w:val="20"/>
              </w:rPr>
            </w:pPr>
            <w:r w:rsidRPr="00E0761E">
              <w:rPr>
                <w:rFonts w:cs="Arial"/>
                <w:sz w:val="20"/>
              </w:rPr>
              <w:t>EUTURBINE</w:t>
            </w:r>
          </w:p>
        </w:tc>
        <w:tc>
          <w:tcPr>
            <w:tcW w:w="1530" w:type="dxa"/>
            <w:tcBorders>
              <w:top w:val="single" w:sz="4" w:space="0" w:color="auto"/>
              <w:left w:val="single" w:sz="4" w:space="0" w:color="auto"/>
              <w:bottom w:val="single" w:sz="4" w:space="0" w:color="auto"/>
              <w:right w:val="single" w:sz="4" w:space="0" w:color="auto"/>
            </w:tcBorders>
          </w:tcPr>
          <w:p w14:paraId="6923BC1C" w14:textId="144043C3" w:rsidR="00A213E7" w:rsidRPr="00E0761E" w:rsidRDefault="00A213E7" w:rsidP="00F3434B">
            <w:pPr>
              <w:jc w:val="center"/>
              <w:rPr>
                <w:rFonts w:cs="Arial"/>
                <w:sz w:val="20"/>
              </w:rPr>
            </w:pPr>
            <w:r w:rsidRPr="00E0761E">
              <w:rPr>
                <w:rFonts w:cs="Arial"/>
                <w:sz w:val="20"/>
              </w:rPr>
              <w:t xml:space="preserve">SC V.1, </w:t>
            </w:r>
            <w:r w:rsidR="00AC3973" w:rsidRPr="00E0761E">
              <w:rPr>
                <w:rFonts w:cs="Arial"/>
                <w:sz w:val="20"/>
              </w:rPr>
              <w:t xml:space="preserve">V.2, </w:t>
            </w:r>
            <w:r w:rsidRPr="00E0761E">
              <w:rPr>
                <w:rFonts w:cs="Arial"/>
                <w:sz w:val="20"/>
              </w:rPr>
              <w:t>VI.1</w:t>
            </w:r>
          </w:p>
        </w:tc>
        <w:tc>
          <w:tcPr>
            <w:tcW w:w="1530" w:type="dxa"/>
            <w:tcBorders>
              <w:top w:val="single" w:sz="4" w:space="0" w:color="auto"/>
              <w:left w:val="single" w:sz="4" w:space="0" w:color="auto"/>
              <w:bottom w:val="single" w:sz="4" w:space="0" w:color="auto"/>
              <w:right w:val="single" w:sz="4" w:space="0" w:color="auto"/>
            </w:tcBorders>
          </w:tcPr>
          <w:p w14:paraId="1AF47A08" w14:textId="77777777" w:rsidR="00A213E7" w:rsidRPr="00376031" w:rsidRDefault="00A213E7" w:rsidP="00F3434B">
            <w:pPr>
              <w:jc w:val="center"/>
              <w:rPr>
                <w:rFonts w:cs="Arial"/>
                <w:b/>
                <w:bCs/>
                <w:sz w:val="20"/>
              </w:rPr>
            </w:pPr>
            <w:r w:rsidRPr="00376031">
              <w:rPr>
                <w:rFonts w:cs="Arial"/>
                <w:b/>
                <w:bCs/>
                <w:sz w:val="20"/>
              </w:rPr>
              <w:t>40 CFR 60.4330</w:t>
            </w:r>
          </w:p>
        </w:tc>
      </w:tr>
    </w:tbl>
    <w:p w14:paraId="2EC4A897" w14:textId="77777777" w:rsidR="00A213E7" w:rsidRPr="00E0761E" w:rsidRDefault="00A213E7" w:rsidP="00A213E7">
      <w:pPr>
        <w:jc w:val="both"/>
        <w:rPr>
          <w:rFonts w:cs="Arial"/>
          <w:sz w:val="20"/>
        </w:rPr>
      </w:pPr>
      <w:r w:rsidRPr="00E0761E">
        <w:rPr>
          <w:rFonts w:cs="Arial"/>
          <w:sz w:val="20"/>
        </w:rPr>
        <w:t>* Based on a rolling 12-month time period as determined at the end of each calendar month.</w:t>
      </w:r>
    </w:p>
    <w:p w14:paraId="498487B7" w14:textId="77777777" w:rsidR="00A213E7" w:rsidRDefault="00A213E7" w:rsidP="00A213E7">
      <w:pPr>
        <w:jc w:val="both"/>
        <w:rPr>
          <w:b/>
        </w:rPr>
      </w:pPr>
    </w:p>
    <w:p w14:paraId="7C574FAB" w14:textId="77777777" w:rsidR="00A213E7" w:rsidRDefault="00A213E7" w:rsidP="00A213E7">
      <w:pPr>
        <w:jc w:val="both"/>
        <w:rPr>
          <w:b/>
          <w:u w:val="single"/>
        </w:rPr>
      </w:pPr>
      <w:r>
        <w:rPr>
          <w:b/>
        </w:rPr>
        <w:t xml:space="preserve">II.  </w:t>
      </w:r>
      <w:r>
        <w:rPr>
          <w:b/>
          <w:u w:val="single"/>
        </w:rPr>
        <w:t>MATERIAL LIMIT(S)</w:t>
      </w:r>
    </w:p>
    <w:p w14:paraId="3C984B4E" w14:textId="77777777" w:rsidR="00A213E7" w:rsidRDefault="00A213E7" w:rsidP="00A213E7">
      <w:pPr>
        <w:jc w:val="both"/>
        <w:rPr>
          <w:sz w:val="20"/>
        </w:rPr>
      </w:pPr>
    </w:p>
    <w:p w14:paraId="75D57E8C" w14:textId="711F77F0" w:rsidR="00A213E7" w:rsidRDefault="00A213E7" w:rsidP="00A213E7">
      <w:pPr>
        <w:jc w:val="both"/>
        <w:rPr>
          <w:sz w:val="20"/>
        </w:rPr>
      </w:pPr>
      <w:r>
        <w:rPr>
          <w:sz w:val="20"/>
        </w:rPr>
        <w:t>NA</w:t>
      </w:r>
    </w:p>
    <w:p w14:paraId="5F493529" w14:textId="77777777" w:rsidR="00A213E7" w:rsidRPr="00FE0AD0" w:rsidRDefault="00A213E7" w:rsidP="00A213E7">
      <w:pPr>
        <w:jc w:val="both"/>
        <w:rPr>
          <w:sz w:val="20"/>
        </w:rPr>
      </w:pPr>
    </w:p>
    <w:p w14:paraId="1A64B5C0" w14:textId="77777777" w:rsidR="00A213E7" w:rsidRPr="00F01FE1" w:rsidRDefault="00A213E7" w:rsidP="00A213E7">
      <w:pPr>
        <w:jc w:val="both"/>
        <w:rPr>
          <w:b/>
          <w:sz w:val="20"/>
          <w:u w:val="single"/>
        </w:rPr>
      </w:pPr>
      <w:r>
        <w:rPr>
          <w:b/>
        </w:rPr>
        <w:t xml:space="preserve">III.  </w:t>
      </w:r>
      <w:r>
        <w:rPr>
          <w:b/>
          <w:u w:val="single"/>
        </w:rPr>
        <w:t>PROCESS/OPERATIONAL RESTRICTION(S)</w:t>
      </w:r>
      <w:r w:rsidDel="001C614B">
        <w:rPr>
          <w:b/>
          <w:u w:val="single"/>
        </w:rPr>
        <w:t xml:space="preserve"> </w:t>
      </w:r>
    </w:p>
    <w:p w14:paraId="249D4804" w14:textId="77777777" w:rsidR="00A213E7" w:rsidRPr="00FB6071" w:rsidRDefault="00A213E7" w:rsidP="00A213E7">
      <w:pPr>
        <w:jc w:val="both"/>
        <w:rPr>
          <w:sz w:val="20"/>
        </w:rPr>
      </w:pPr>
    </w:p>
    <w:p w14:paraId="40E07CF2" w14:textId="77777777" w:rsidR="00A213E7" w:rsidRPr="00984760" w:rsidRDefault="00A213E7" w:rsidP="00A213E7">
      <w:pPr>
        <w:jc w:val="both"/>
        <w:rPr>
          <w:sz w:val="20"/>
        </w:rPr>
      </w:pPr>
      <w:r>
        <w:rPr>
          <w:sz w:val="20"/>
        </w:rPr>
        <w:t>NA</w:t>
      </w:r>
    </w:p>
    <w:p w14:paraId="7F26324B" w14:textId="77777777" w:rsidR="00A213E7" w:rsidRPr="00FB6071" w:rsidRDefault="00A213E7" w:rsidP="00A213E7">
      <w:pPr>
        <w:jc w:val="both"/>
        <w:rPr>
          <w:sz w:val="20"/>
        </w:rPr>
      </w:pPr>
    </w:p>
    <w:p w14:paraId="7764540A" w14:textId="77777777" w:rsidR="00A213E7" w:rsidRPr="00F01FE1" w:rsidRDefault="00A213E7" w:rsidP="00A213E7">
      <w:pPr>
        <w:jc w:val="both"/>
        <w:rPr>
          <w:b/>
          <w:sz w:val="20"/>
          <w:u w:val="single"/>
        </w:rPr>
      </w:pPr>
      <w:r w:rsidRPr="00FB6071">
        <w:rPr>
          <w:b/>
        </w:rPr>
        <w:t xml:space="preserve">IV.  </w:t>
      </w:r>
      <w:r w:rsidRPr="00FB6071">
        <w:rPr>
          <w:b/>
          <w:u w:val="single"/>
        </w:rPr>
        <w:t>DESIGN</w:t>
      </w:r>
      <w:r>
        <w:rPr>
          <w:b/>
          <w:u w:val="single"/>
        </w:rPr>
        <w:t>/EQUIPMENT PARAMETER(S)</w:t>
      </w:r>
    </w:p>
    <w:p w14:paraId="5EF8F9F1" w14:textId="77777777" w:rsidR="00A213E7" w:rsidRPr="00FE0AD0" w:rsidRDefault="00A213E7" w:rsidP="00A213E7">
      <w:pPr>
        <w:jc w:val="both"/>
        <w:rPr>
          <w:b/>
          <w:sz w:val="20"/>
          <w:u w:val="single"/>
        </w:rPr>
      </w:pPr>
    </w:p>
    <w:p w14:paraId="10998B90" w14:textId="77777777" w:rsidR="00A213E7" w:rsidRPr="00984760" w:rsidRDefault="00A213E7" w:rsidP="00A213E7">
      <w:pPr>
        <w:jc w:val="both"/>
        <w:rPr>
          <w:sz w:val="20"/>
        </w:rPr>
      </w:pPr>
      <w:r>
        <w:rPr>
          <w:sz w:val="20"/>
        </w:rPr>
        <w:t>NA</w:t>
      </w:r>
    </w:p>
    <w:p w14:paraId="6D8BD433" w14:textId="349C2EAA" w:rsidR="00E0761E" w:rsidRDefault="00E0761E">
      <w:pPr>
        <w:rPr>
          <w:sz w:val="20"/>
        </w:rPr>
      </w:pPr>
      <w:r>
        <w:rPr>
          <w:sz w:val="20"/>
        </w:rPr>
        <w:br w:type="page"/>
      </w:r>
    </w:p>
    <w:p w14:paraId="66B71270" w14:textId="77777777" w:rsidR="00A213E7" w:rsidRPr="00FE0AD0" w:rsidRDefault="00A213E7" w:rsidP="00A213E7">
      <w:pPr>
        <w:jc w:val="both"/>
        <w:rPr>
          <w:sz w:val="20"/>
        </w:rPr>
      </w:pPr>
    </w:p>
    <w:p w14:paraId="0B69E08E" w14:textId="77777777" w:rsidR="00A213E7" w:rsidRPr="00887915" w:rsidRDefault="00A213E7" w:rsidP="00A213E7">
      <w:pPr>
        <w:jc w:val="both"/>
        <w:rPr>
          <w:b/>
          <w:u w:val="single"/>
          <w:vertAlign w:val="superscript"/>
        </w:rPr>
      </w:pPr>
      <w:r>
        <w:rPr>
          <w:b/>
        </w:rPr>
        <w:t xml:space="preserve">V.  </w:t>
      </w:r>
      <w:r>
        <w:rPr>
          <w:b/>
          <w:u w:val="single"/>
        </w:rPr>
        <w:t>TESTING/SAMPLING</w:t>
      </w:r>
    </w:p>
    <w:p w14:paraId="77D86E77" w14:textId="77777777" w:rsidR="00A213E7" w:rsidRPr="00FE0AD0" w:rsidRDefault="00A213E7" w:rsidP="00A213E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0299C9" w14:textId="77777777" w:rsidR="00A213E7" w:rsidRPr="00C45EF0" w:rsidRDefault="00A213E7" w:rsidP="00A213E7">
      <w:pPr>
        <w:ind w:right="-216"/>
        <w:jc w:val="both"/>
        <w:rPr>
          <w:sz w:val="20"/>
        </w:rPr>
      </w:pPr>
    </w:p>
    <w:p w14:paraId="65D28085" w14:textId="337D7C09" w:rsidR="00A213E7" w:rsidRPr="00A213E7" w:rsidRDefault="00A213E7">
      <w:pPr>
        <w:numPr>
          <w:ilvl w:val="0"/>
          <w:numId w:val="25"/>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Pr>
          <w:sz w:val="20"/>
        </w:rPr>
        <w:t xml:space="preserve">the </w:t>
      </w:r>
      <w:r w:rsidR="00861D1C">
        <w:rPr>
          <w:sz w:val="20"/>
        </w:rPr>
        <w:t>nitrogen oxide (NOx), carbon monoxide (CO), volatile organic compounds (VOCs), sulfur dioxide (SO2), and hydrogen chloride</w:t>
      </w:r>
      <w:r w:rsidR="00861D1C">
        <w:rPr>
          <w:rFonts w:cs="Arial"/>
          <w:color w:val="000000"/>
          <w:sz w:val="20"/>
        </w:rPr>
        <w:t xml:space="preserve"> (HCl)</w:t>
      </w:r>
      <w:r w:rsidR="00861D1C" w:rsidRPr="00E7046D">
        <w:rPr>
          <w:rFonts w:cs="Arial"/>
          <w:sz w:val="20"/>
        </w:rPr>
        <w:t xml:space="preserve"> </w:t>
      </w:r>
      <w:r w:rsidRPr="00E40673">
        <w:rPr>
          <w:rFonts w:cs="Arial"/>
          <w:color w:val="000000"/>
          <w:sz w:val="20"/>
        </w:rPr>
        <w:t xml:space="preserve">emission rates from </w:t>
      </w:r>
      <w:r w:rsidRPr="00A213E7">
        <w:rPr>
          <w:rFonts w:cs="Arial"/>
          <w:sz w:val="20"/>
        </w:rPr>
        <w:t>EUTURBINE</w:t>
      </w:r>
      <w:r w:rsidRPr="00A213E7">
        <w:rPr>
          <w:rFonts w:cs="Arial"/>
          <w:color w:val="000000"/>
          <w:sz w:val="20"/>
        </w:rPr>
        <w:t xml:space="preserve"> by testing at owner's expense, in accordance with the Department requirements.  Testing shall be performed using an approved EPA Method listed in:</w:t>
      </w:r>
    </w:p>
    <w:p w14:paraId="5799599D" w14:textId="77777777" w:rsidR="00A213E7" w:rsidRDefault="00A213E7" w:rsidP="00A213E7">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A213E7" w:rsidRPr="000F38A9" w14:paraId="25F7E3A1" w14:textId="77777777" w:rsidTr="00F3434B">
        <w:tc>
          <w:tcPr>
            <w:tcW w:w="1710" w:type="dxa"/>
            <w:shd w:val="clear" w:color="auto" w:fill="auto"/>
          </w:tcPr>
          <w:p w14:paraId="310FBA12" w14:textId="77777777" w:rsidR="00A213E7" w:rsidRPr="005B2191" w:rsidRDefault="00A213E7" w:rsidP="00F3434B">
            <w:pPr>
              <w:rPr>
                <w:rFonts w:eastAsia="Calibri"/>
                <w:b/>
                <w:sz w:val="20"/>
              </w:rPr>
            </w:pPr>
            <w:r w:rsidRPr="005B2191">
              <w:rPr>
                <w:rFonts w:eastAsia="Calibri"/>
                <w:b/>
                <w:sz w:val="20"/>
              </w:rPr>
              <w:t>Pollutant</w:t>
            </w:r>
          </w:p>
        </w:tc>
        <w:tc>
          <w:tcPr>
            <w:tcW w:w="8149" w:type="dxa"/>
            <w:shd w:val="clear" w:color="auto" w:fill="auto"/>
          </w:tcPr>
          <w:p w14:paraId="43621CCE" w14:textId="77777777" w:rsidR="00A213E7" w:rsidRPr="000F38A9" w:rsidRDefault="00A213E7" w:rsidP="00F3434B">
            <w:pPr>
              <w:keepNext/>
              <w:keepLines/>
              <w:jc w:val="both"/>
              <w:rPr>
                <w:rFonts w:eastAsia="Calibri" w:cs="Arial"/>
                <w:b/>
                <w:sz w:val="20"/>
              </w:rPr>
            </w:pPr>
            <w:r w:rsidRPr="000F38A9">
              <w:rPr>
                <w:rFonts w:eastAsia="Calibri" w:cs="Arial"/>
                <w:b/>
                <w:sz w:val="20"/>
              </w:rPr>
              <w:t>Test Method Reference</w:t>
            </w:r>
          </w:p>
        </w:tc>
      </w:tr>
      <w:tr w:rsidR="00A213E7" w:rsidRPr="000F38A9" w14:paraId="3A5FF062" w14:textId="77777777" w:rsidTr="00F3434B">
        <w:tc>
          <w:tcPr>
            <w:tcW w:w="1710" w:type="dxa"/>
            <w:shd w:val="clear" w:color="auto" w:fill="auto"/>
          </w:tcPr>
          <w:p w14:paraId="677BDDBF" w14:textId="77777777" w:rsidR="00A213E7" w:rsidRPr="00AC3973" w:rsidRDefault="00A213E7" w:rsidP="00F3434B">
            <w:pPr>
              <w:rPr>
                <w:rFonts w:eastAsia="Calibri" w:cs="Arial"/>
                <w:sz w:val="20"/>
              </w:rPr>
            </w:pPr>
            <w:r w:rsidRPr="00AC3973">
              <w:rPr>
                <w:rFonts w:eastAsia="Calibri" w:cs="Arial"/>
                <w:sz w:val="20"/>
              </w:rPr>
              <w:t>NOx</w:t>
            </w:r>
          </w:p>
        </w:tc>
        <w:tc>
          <w:tcPr>
            <w:tcW w:w="8149" w:type="dxa"/>
            <w:shd w:val="clear" w:color="auto" w:fill="auto"/>
          </w:tcPr>
          <w:p w14:paraId="15F6DBEE" w14:textId="77777777" w:rsidR="00A213E7" w:rsidRPr="00AC3973" w:rsidRDefault="00A213E7" w:rsidP="00F3434B">
            <w:pPr>
              <w:rPr>
                <w:rFonts w:eastAsia="Calibri" w:cs="Arial"/>
                <w:sz w:val="20"/>
              </w:rPr>
            </w:pPr>
            <w:r w:rsidRPr="00AC3973">
              <w:rPr>
                <w:rFonts w:eastAsia="Calibri" w:cs="Arial"/>
                <w:sz w:val="20"/>
              </w:rPr>
              <w:t>40 CFR Part 60, Appendix A</w:t>
            </w:r>
          </w:p>
        </w:tc>
      </w:tr>
      <w:tr w:rsidR="00A213E7" w:rsidRPr="000F38A9" w14:paraId="0CAEC59E" w14:textId="77777777" w:rsidTr="00F3434B">
        <w:tc>
          <w:tcPr>
            <w:tcW w:w="1710" w:type="dxa"/>
            <w:shd w:val="clear" w:color="auto" w:fill="auto"/>
          </w:tcPr>
          <w:p w14:paraId="0D95BEEA" w14:textId="7132008B" w:rsidR="00A213E7" w:rsidRPr="00AC3973" w:rsidRDefault="002D74C1" w:rsidP="00F3434B">
            <w:pPr>
              <w:rPr>
                <w:rFonts w:eastAsia="Calibri" w:cs="Arial"/>
                <w:sz w:val="20"/>
              </w:rPr>
            </w:pPr>
            <w:r w:rsidRPr="00AC3973">
              <w:rPr>
                <w:rFonts w:eastAsia="Calibri" w:cs="Arial"/>
                <w:sz w:val="20"/>
              </w:rPr>
              <w:t>CO</w:t>
            </w:r>
          </w:p>
        </w:tc>
        <w:tc>
          <w:tcPr>
            <w:tcW w:w="8149" w:type="dxa"/>
            <w:shd w:val="clear" w:color="auto" w:fill="auto"/>
          </w:tcPr>
          <w:p w14:paraId="44C9CC48" w14:textId="77777777" w:rsidR="00A213E7" w:rsidRPr="00AC3973" w:rsidRDefault="00A213E7" w:rsidP="00F3434B">
            <w:pPr>
              <w:rPr>
                <w:rFonts w:eastAsia="Calibri" w:cs="Arial"/>
                <w:sz w:val="20"/>
              </w:rPr>
            </w:pPr>
            <w:r w:rsidRPr="00AC3973">
              <w:rPr>
                <w:rFonts w:eastAsia="Calibri" w:cs="Arial"/>
                <w:sz w:val="20"/>
              </w:rPr>
              <w:t>40 CFR Part 60, Appendix A</w:t>
            </w:r>
          </w:p>
        </w:tc>
      </w:tr>
      <w:tr w:rsidR="00A213E7" w:rsidRPr="000F38A9" w14:paraId="461EB2CA" w14:textId="77777777" w:rsidTr="00F3434B">
        <w:tc>
          <w:tcPr>
            <w:tcW w:w="1710" w:type="dxa"/>
            <w:shd w:val="clear" w:color="auto" w:fill="auto"/>
          </w:tcPr>
          <w:p w14:paraId="27E0019C" w14:textId="70A5CBA9" w:rsidR="00A213E7" w:rsidRPr="00AC3973" w:rsidRDefault="002D74C1" w:rsidP="00F3434B">
            <w:pPr>
              <w:rPr>
                <w:rFonts w:eastAsia="Calibri" w:cs="Arial"/>
                <w:sz w:val="20"/>
              </w:rPr>
            </w:pPr>
            <w:r w:rsidRPr="00AC3973">
              <w:rPr>
                <w:rFonts w:eastAsia="Calibri" w:cs="Arial"/>
                <w:sz w:val="20"/>
              </w:rPr>
              <w:t>VOC</w:t>
            </w:r>
          </w:p>
        </w:tc>
        <w:tc>
          <w:tcPr>
            <w:tcW w:w="8149" w:type="dxa"/>
            <w:shd w:val="clear" w:color="auto" w:fill="auto"/>
          </w:tcPr>
          <w:p w14:paraId="57AA94E3" w14:textId="77777777" w:rsidR="00A213E7" w:rsidRPr="00AC3973" w:rsidRDefault="00A213E7" w:rsidP="00F3434B">
            <w:pPr>
              <w:rPr>
                <w:rFonts w:eastAsia="Calibri" w:cs="Arial"/>
                <w:sz w:val="20"/>
              </w:rPr>
            </w:pPr>
            <w:r w:rsidRPr="00AC3973">
              <w:rPr>
                <w:rFonts w:eastAsia="Calibri" w:cs="Arial"/>
                <w:sz w:val="20"/>
              </w:rPr>
              <w:t>40 CFR Part 60, Appendix A</w:t>
            </w:r>
          </w:p>
        </w:tc>
      </w:tr>
      <w:tr w:rsidR="00A213E7" w:rsidRPr="000F38A9" w14:paraId="677243BB" w14:textId="77777777" w:rsidTr="00F3434B">
        <w:tc>
          <w:tcPr>
            <w:tcW w:w="1710" w:type="dxa"/>
            <w:shd w:val="clear" w:color="auto" w:fill="auto"/>
          </w:tcPr>
          <w:p w14:paraId="22BDBF8F" w14:textId="6618C064" w:rsidR="00A213E7" w:rsidRPr="00AC3973" w:rsidRDefault="002D74C1" w:rsidP="00F3434B">
            <w:pPr>
              <w:rPr>
                <w:rFonts w:eastAsia="Calibri" w:cs="Arial"/>
                <w:sz w:val="20"/>
              </w:rPr>
            </w:pPr>
            <w:r w:rsidRPr="00AC3973">
              <w:rPr>
                <w:rFonts w:eastAsia="Calibri" w:cs="Arial"/>
                <w:sz w:val="20"/>
              </w:rPr>
              <w:t>SO2</w:t>
            </w:r>
          </w:p>
        </w:tc>
        <w:tc>
          <w:tcPr>
            <w:tcW w:w="8149" w:type="dxa"/>
            <w:shd w:val="clear" w:color="auto" w:fill="auto"/>
          </w:tcPr>
          <w:p w14:paraId="646A920F" w14:textId="77777777" w:rsidR="00A213E7" w:rsidRPr="00AC3973" w:rsidRDefault="00A213E7" w:rsidP="00F3434B">
            <w:pPr>
              <w:rPr>
                <w:rFonts w:eastAsia="Calibri" w:cs="Arial"/>
                <w:sz w:val="20"/>
              </w:rPr>
            </w:pPr>
            <w:r w:rsidRPr="00AC3973">
              <w:rPr>
                <w:rFonts w:eastAsia="Calibri" w:cs="Arial"/>
                <w:sz w:val="20"/>
              </w:rPr>
              <w:t>40 CFR Part 60, Appendix A</w:t>
            </w:r>
          </w:p>
        </w:tc>
      </w:tr>
      <w:tr w:rsidR="00A213E7" w:rsidRPr="000F38A9" w14:paraId="15697C14" w14:textId="77777777" w:rsidTr="00F3434B">
        <w:tc>
          <w:tcPr>
            <w:tcW w:w="1710" w:type="dxa"/>
            <w:shd w:val="clear" w:color="auto" w:fill="auto"/>
          </w:tcPr>
          <w:p w14:paraId="34319621" w14:textId="71AB64CC" w:rsidR="00A213E7" w:rsidRPr="00AC3973" w:rsidRDefault="00A213E7" w:rsidP="00F3434B">
            <w:pPr>
              <w:rPr>
                <w:rFonts w:eastAsia="Calibri" w:cs="Arial"/>
                <w:sz w:val="20"/>
              </w:rPr>
            </w:pPr>
            <w:r w:rsidRPr="00AC3973">
              <w:rPr>
                <w:rFonts w:eastAsia="Calibri" w:cs="Arial"/>
                <w:sz w:val="20"/>
              </w:rPr>
              <w:t>H</w:t>
            </w:r>
            <w:r w:rsidR="002D74C1" w:rsidRPr="00AC3973">
              <w:rPr>
                <w:rFonts w:eastAsia="Calibri" w:cs="Arial"/>
                <w:sz w:val="20"/>
              </w:rPr>
              <w:t>Cl</w:t>
            </w:r>
          </w:p>
        </w:tc>
        <w:tc>
          <w:tcPr>
            <w:tcW w:w="8149" w:type="dxa"/>
            <w:shd w:val="clear" w:color="auto" w:fill="auto"/>
          </w:tcPr>
          <w:p w14:paraId="6D59499A" w14:textId="77777777" w:rsidR="00A213E7" w:rsidRPr="00AC3973" w:rsidRDefault="00A213E7" w:rsidP="00F3434B">
            <w:pPr>
              <w:rPr>
                <w:rFonts w:eastAsia="Calibri" w:cs="Arial"/>
                <w:sz w:val="20"/>
              </w:rPr>
            </w:pPr>
            <w:r w:rsidRPr="00AC3973">
              <w:rPr>
                <w:rFonts w:eastAsia="Calibri" w:cs="Arial"/>
                <w:sz w:val="20"/>
              </w:rPr>
              <w:t>40 CFR Part 60, Appendix A</w:t>
            </w:r>
          </w:p>
        </w:tc>
      </w:tr>
    </w:tbl>
    <w:p w14:paraId="60CBBE03" w14:textId="77777777" w:rsidR="00A213E7" w:rsidRDefault="00A213E7" w:rsidP="00A213E7">
      <w:pPr>
        <w:jc w:val="both"/>
        <w:rPr>
          <w:sz w:val="20"/>
        </w:rPr>
      </w:pPr>
    </w:p>
    <w:p w14:paraId="03456584" w14:textId="77777777" w:rsidR="00A213E7" w:rsidRPr="007D4237" w:rsidRDefault="00A213E7" w:rsidP="00A213E7">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18542610" w14:textId="77777777" w:rsidR="00A213E7" w:rsidRPr="00EE5F4E" w:rsidRDefault="00A213E7" w:rsidP="00A213E7">
      <w:pPr>
        <w:jc w:val="both"/>
        <w:rPr>
          <w:rFonts w:cs="Arial"/>
          <w:sz w:val="20"/>
        </w:rPr>
      </w:pPr>
    </w:p>
    <w:p w14:paraId="4369938A" w14:textId="700C2362" w:rsidR="00A213E7" w:rsidRPr="00E7046D" w:rsidRDefault="00A213E7">
      <w:pPr>
        <w:numPr>
          <w:ilvl w:val="0"/>
          <w:numId w:val="25"/>
        </w:numPr>
        <w:ind w:left="360"/>
        <w:jc w:val="both"/>
        <w:rPr>
          <w:rFonts w:cs="Arial"/>
          <w:sz w:val="20"/>
        </w:rPr>
      </w:pPr>
      <w:r w:rsidRPr="00E7046D">
        <w:rPr>
          <w:rFonts w:cs="Arial"/>
          <w:sz w:val="20"/>
        </w:rPr>
        <w:t>The permittee shall verify the</w:t>
      </w:r>
      <w:r w:rsidR="00AC3973" w:rsidRPr="00AC3973">
        <w:rPr>
          <w:sz w:val="20"/>
        </w:rPr>
        <w:t xml:space="preserve"> </w:t>
      </w:r>
      <w:r w:rsidR="00AC3973">
        <w:rPr>
          <w:sz w:val="20"/>
        </w:rPr>
        <w:t>nitrogen oxide (NOx), carbon monoxide (CO), volatile organic compounds (VOCs), sulfur dioxide (SO2), and hydrogen chloride</w:t>
      </w:r>
      <w:r w:rsidR="00AC3973">
        <w:rPr>
          <w:rFonts w:cs="Arial"/>
          <w:color w:val="000000"/>
          <w:sz w:val="20"/>
        </w:rPr>
        <w:t xml:space="preserve"> (HCl)</w:t>
      </w:r>
      <w:r w:rsidRPr="00E7046D">
        <w:rPr>
          <w:rFonts w:cs="Arial"/>
          <w:sz w:val="20"/>
        </w:rPr>
        <w:t xml:space="preserve"> emission rates from</w:t>
      </w:r>
      <w:r w:rsidR="00AC3973">
        <w:rPr>
          <w:rFonts w:cs="Arial"/>
          <w:sz w:val="20"/>
        </w:rPr>
        <w:t xml:space="preserve"> EUTURBINE</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8F3874C" w14:textId="77777777" w:rsidR="00A213E7" w:rsidRDefault="00A213E7" w:rsidP="00A213E7">
      <w:pPr>
        <w:ind w:left="540"/>
        <w:jc w:val="both"/>
        <w:rPr>
          <w:rFonts w:cs="Arial"/>
          <w:b/>
          <w:sz w:val="20"/>
        </w:rPr>
      </w:pPr>
    </w:p>
    <w:p w14:paraId="119A6539" w14:textId="0BC37852" w:rsidR="00A213E7" w:rsidRDefault="00A213E7">
      <w:pPr>
        <w:numPr>
          <w:ilvl w:val="0"/>
          <w:numId w:val="31"/>
        </w:numPr>
        <w:jc w:val="both"/>
        <w:rPr>
          <w:rFonts w:cs="Arial"/>
          <w:color w:val="000000"/>
          <w:sz w:val="20"/>
        </w:rPr>
      </w:pPr>
      <w:r w:rsidRPr="00EE043C">
        <w:rPr>
          <w:rFonts w:cs="Arial"/>
          <w:color w:val="000000"/>
          <w:sz w:val="20"/>
        </w:rPr>
        <w:t xml:space="preserve">The permittee shall, in accordance with the requirements of 40 CFR 60.4340 and 60.4400, perform annual performance tests for NOx emissions or, alternatively, install, calibrate, maintain and operate continuous emission or parameter monitoring.  </w:t>
      </w:r>
      <w:r w:rsidRPr="00D34F67">
        <w:rPr>
          <w:rFonts w:cs="Arial"/>
          <w:color w:val="000000"/>
          <w:sz w:val="20"/>
        </w:rPr>
        <w:t xml:space="preserve">If the permittee chooses to conduct performance testing </w:t>
      </w:r>
      <w:r>
        <w:rPr>
          <w:rFonts w:cs="Arial"/>
          <w:color w:val="000000"/>
          <w:sz w:val="20"/>
        </w:rPr>
        <w:t xml:space="preserve">as the method of determining compliance </w:t>
      </w:r>
      <w:r w:rsidRPr="00D34F67">
        <w:rPr>
          <w:rFonts w:cs="Arial"/>
          <w:color w:val="000000"/>
          <w:sz w:val="20"/>
        </w:rPr>
        <w:t>and the NOx em</w:t>
      </w:r>
      <w:r>
        <w:rPr>
          <w:rFonts w:cs="Arial"/>
          <w:color w:val="000000"/>
          <w:sz w:val="20"/>
        </w:rPr>
        <w:t xml:space="preserve">ission </w:t>
      </w:r>
      <w:r w:rsidRPr="00D34F67">
        <w:rPr>
          <w:rFonts w:cs="Arial"/>
          <w:sz w:val="20"/>
        </w:rPr>
        <w:t xml:space="preserve">result from the performance test is less than or equal to 75 percent of the </w:t>
      </w:r>
      <w:r w:rsidR="00E90687" w:rsidRPr="00D34F67">
        <w:rPr>
          <w:rFonts w:cs="Arial"/>
          <w:sz w:val="20"/>
        </w:rPr>
        <w:t>NO</w:t>
      </w:r>
      <w:r w:rsidR="00E90687">
        <w:rPr>
          <w:rFonts w:cs="Arial"/>
          <w:sz w:val="20"/>
        </w:rPr>
        <w:t>x</w:t>
      </w:r>
      <w:r w:rsidR="00E90687">
        <w:rPr>
          <w:rFonts w:cs="Arial"/>
          <w:sz w:val="20"/>
          <w:vertAlign w:val="subscript"/>
        </w:rPr>
        <w:t xml:space="preserve"> </w:t>
      </w:r>
      <w:r w:rsidRPr="00D34F67">
        <w:rPr>
          <w:rFonts w:cs="Arial"/>
          <w:sz w:val="20"/>
        </w:rPr>
        <w:t>emi</w:t>
      </w:r>
      <w:r>
        <w:rPr>
          <w:rFonts w:cs="Arial"/>
          <w:sz w:val="20"/>
        </w:rPr>
        <w:t>ssion limit for the turbine, the permittee</w:t>
      </w:r>
      <w:r w:rsidRPr="00D34F67">
        <w:rPr>
          <w:rFonts w:cs="Arial"/>
          <w:sz w:val="20"/>
        </w:rPr>
        <w:t xml:space="preserve"> may reduce the frequency of subsequent performance tests to once every 2 years (no more than 26 calendar months following the previous performance test).</w:t>
      </w:r>
      <w:r>
        <w:rPr>
          <w:rFonts w:cs="Arial"/>
          <w:sz w:val="20"/>
        </w:rPr>
        <w:t xml:space="preserve"> </w:t>
      </w:r>
      <w:r w:rsidRPr="00D34F67">
        <w:rPr>
          <w:rFonts w:cs="Arial"/>
          <w:sz w:val="20"/>
        </w:rPr>
        <w:t xml:space="preserve"> If the results of any subsequent performance test exceed 75 percent of the </w:t>
      </w:r>
      <w:r w:rsidR="00E0761E" w:rsidRPr="00D34F67">
        <w:rPr>
          <w:rFonts w:cs="Arial"/>
          <w:sz w:val="20"/>
        </w:rPr>
        <w:t>NO</w:t>
      </w:r>
      <w:r w:rsidR="00E0761E">
        <w:rPr>
          <w:rFonts w:cs="Arial"/>
          <w:sz w:val="20"/>
        </w:rPr>
        <w:t>x</w:t>
      </w:r>
      <w:r w:rsidR="00E0761E">
        <w:rPr>
          <w:rFonts w:cs="Arial"/>
          <w:sz w:val="20"/>
          <w:vertAlign w:val="subscript"/>
        </w:rPr>
        <w:t xml:space="preserve"> </w:t>
      </w:r>
      <w:r w:rsidRPr="00D34F67">
        <w:rPr>
          <w:rFonts w:cs="Arial"/>
          <w:sz w:val="20"/>
        </w:rPr>
        <w:t>emi</w:t>
      </w:r>
      <w:r>
        <w:rPr>
          <w:rFonts w:cs="Arial"/>
          <w:sz w:val="20"/>
        </w:rPr>
        <w:t>ssion limit for the turbine, the permittee</w:t>
      </w:r>
      <w:r w:rsidRPr="00D34F67">
        <w:rPr>
          <w:rFonts w:cs="Arial"/>
          <w:sz w:val="20"/>
        </w:rPr>
        <w:t xml:space="preserve"> must resume annual performance tests</w:t>
      </w:r>
      <w:r>
        <w:rPr>
          <w:rFonts w:cs="Arial"/>
          <w:sz w:val="20"/>
          <w:vertAlign w:val="superscript"/>
        </w:rPr>
        <w:t>2</w:t>
      </w:r>
      <w:r w:rsidRPr="00D34F67">
        <w:rPr>
          <w:rFonts w:cs="Arial"/>
          <w:sz w:val="20"/>
        </w:rPr>
        <w:t>.</w:t>
      </w:r>
      <w:r w:rsidRPr="00D34F67">
        <w:rPr>
          <w:rFonts w:cs="Arial"/>
          <w:b/>
          <w:color w:val="000000"/>
          <w:sz w:val="20"/>
        </w:rPr>
        <w:t xml:space="preserve"> </w:t>
      </w:r>
      <w:r>
        <w:rPr>
          <w:rFonts w:cs="Arial"/>
          <w:b/>
          <w:color w:val="000000"/>
          <w:sz w:val="20"/>
        </w:rPr>
        <w:t xml:space="preserve"> (</w:t>
      </w:r>
      <w:r w:rsidRPr="00D34F67">
        <w:rPr>
          <w:rFonts w:cs="Arial"/>
          <w:b/>
          <w:color w:val="000000"/>
          <w:sz w:val="20"/>
        </w:rPr>
        <w:t>40 CFR 60.4340</w:t>
      </w:r>
      <w:r>
        <w:rPr>
          <w:rFonts w:cs="Arial"/>
          <w:b/>
          <w:color w:val="000000"/>
          <w:sz w:val="20"/>
        </w:rPr>
        <w:t>)</w:t>
      </w:r>
      <w:r w:rsidRPr="00D34F67">
        <w:rPr>
          <w:rFonts w:cs="Arial"/>
          <w:color w:val="000000"/>
          <w:sz w:val="20"/>
        </w:rPr>
        <w:t xml:space="preserve"> </w:t>
      </w:r>
    </w:p>
    <w:p w14:paraId="6B2A03C9" w14:textId="77777777" w:rsidR="00A213E7" w:rsidRDefault="00A213E7" w:rsidP="00A213E7">
      <w:pPr>
        <w:jc w:val="both"/>
        <w:rPr>
          <w:rFonts w:cs="Arial"/>
          <w:color w:val="000000"/>
          <w:sz w:val="20"/>
        </w:rPr>
      </w:pPr>
    </w:p>
    <w:p w14:paraId="730AFA5C" w14:textId="77777777" w:rsidR="00AC3973" w:rsidRPr="009E40D6" w:rsidRDefault="00AC3973">
      <w:pPr>
        <w:numPr>
          <w:ilvl w:val="0"/>
          <w:numId w:val="31"/>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FCFFB56" w14:textId="77777777" w:rsidR="00AC3973" w:rsidRPr="00EE043C" w:rsidRDefault="00AC3973" w:rsidP="00A213E7">
      <w:pPr>
        <w:ind w:left="540" w:hanging="540"/>
        <w:jc w:val="both"/>
        <w:rPr>
          <w:rFonts w:cs="Arial"/>
          <w:b/>
          <w:sz w:val="20"/>
        </w:rPr>
      </w:pPr>
    </w:p>
    <w:p w14:paraId="1DF311C4" w14:textId="77777777" w:rsidR="00A213E7" w:rsidRDefault="00A213E7" w:rsidP="00A213E7">
      <w:pPr>
        <w:jc w:val="both"/>
      </w:pPr>
      <w:r>
        <w:rPr>
          <w:b/>
        </w:rPr>
        <w:t xml:space="preserve">VI.  </w:t>
      </w:r>
      <w:r>
        <w:rPr>
          <w:b/>
          <w:u w:val="single"/>
        </w:rPr>
        <w:t>MONITORING/RECORDKEEPING</w:t>
      </w:r>
    </w:p>
    <w:p w14:paraId="10FD4753" w14:textId="77777777" w:rsidR="00A213E7" w:rsidRDefault="00A213E7" w:rsidP="00A213E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A5FAB1" w14:textId="77777777" w:rsidR="00A213E7" w:rsidRPr="00FE0AD0" w:rsidRDefault="00A213E7" w:rsidP="00A213E7">
      <w:pPr>
        <w:jc w:val="both"/>
        <w:rPr>
          <w:sz w:val="20"/>
        </w:rPr>
      </w:pPr>
    </w:p>
    <w:p w14:paraId="7D8F3356" w14:textId="1CB656B2" w:rsidR="00A213E7" w:rsidRPr="00EE043C" w:rsidRDefault="00A213E7">
      <w:pPr>
        <w:numPr>
          <w:ilvl w:val="0"/>
          <w:numId w:val="29"/>
        </w:numPr>
        <w:jc w:val="both"/>
        <w:rPr>
          <w:rFonts w:cs="Arial"/>
          <w:sz w:val="20"/>
        </w:rPr>
      </w:pPr>
      <w:r w:rsidRPr="00EE043C">
        <w:rPr>
          <w:rFonts w:cs="Arial"/>
          <w:sz w:val="20"/>
        </w:rPr>
        <w:t xml:space="preserve">The permittee shall monitor the total sulfur content of the fuel being fired in the turbine, except as provided in </w:t>
      </w:r>
      <w:r>
        <w:rPr>
          <w:rFonts w:cs="Arial"/>
          <w:sz w:val="20"/>
        </w:rPr>
        <w:t>40 </w:t>
      </w:r>
      <w:r w:rsidRPr="00EE043C">
        <w:rPr>
          <w:rFonts w:cs="Arial"/>
          <w:sz w:val="20"/>
        </w:rPr>
        <w:t>CFR 60.4365.  The sulfur content of the fuel must be</w:t>
      </w:r>
      <w:r>
        <w:rPr>
          <w:rFonts w:cs="Arial"/>
          <w:sz w:val="20"/>
        </w:rPr>
        <w:t xml:space="preserve"> determined using total sulfur </w:t>
      </w:r>
      <w:r w:rsidRPr="00EE043C">
        <w:rPr>
          <w:rFonts w:cs="Arial"/>
          <w:sz w:val="20"/>
        </w:rPr>
        <w:t>methods described in 40</w:t>
      </w:r>
      <w:r>
        <w:rPr>
          <w:rFonts w:cs="Arial"/>
          <w:sz w:val="20"/>
        </w:rPr>
        <w:t> </w:t>
      </w:r>
      <w:r w:rsidRPr="00EE043C">
        <w:rPr>
          <w:rFonts w:cs="Arial"/>
          <w:sz w:val="20"/>
        </w:rPr>
        <w:t>CFR 60.4415 or as alternatively described in 40 CFR 60.4360</w:t>
      </w:r>
      <w:r w:rsidR="00E90687">
        <w:rPr>
          <w:rFonts w:cs="Arial"/>
          <w:sz w:val="20"/>
        </w:rPr>
        <w:t>.</w:t>
      </w:r>
      <w:r>
        <w:rPr>
          <w:rFonts w:cs="Arial"/>
          <w:sz w:val="20"/>
          <w:vertAlign w:val="superscript"/>
        </w:rPr>
        <w:t>2</w:t>
      </w:r>
      <w:r w:rsidRPr="00EE043C">
        <w:rPr>
          <w:rFonts w:cs="Arial"/>
          <w:sz w:val="20"/>
        </w:rPr>
        <w:t xml:space="preserve">  </w:t>
      </w:r>
      <w:r>
        <w:rPr>
          <w:rFonts w:cs="Arial"/>
          <w:b/>
          <w:sz w:val="20"/>
        </w:rPr>
        <w:t>(</w:t>
      </w:r>
      <w:r w:rsidRPr="00EE043C">
        <w:rPr>
          <w:rFonts w:cs="Arial"/>
          <w:b/>
          <w:sz w:val="20"/>
        </w:rPr>
        <w:t>40 CFR 60.4360 and 40 CFR 60.4365</w:t>
      </w:r>
      <w:r>
        <w:rPr>
          <w:rFonts w:cs="Arial"/>
          <w:b/>
          <w:sz w:val="20"/>
        </w:rPr>
        <w:t>)</w:t>
      </w:r>
    </w:p>
    <w:p w14:paraId="79B15EAD" w14:textId="77777777" w:rsidR="00A213E7" w:rsidRPr="00EE043C" w:rsidRDefault="00A213E7" w:rsidP="00A213E7">
      <w:pPr>
        <w:jc w:val="both"/>
        <w:rPr>
          <w:rFonts w:cs="Arial"/>
          <w:sz w:val="20"/>
        </w:rPr>
      </w:pPr>
    </w:p>
    <w:p w14:paraId="248A1D8B" w14:textId="27806C20" w:rsidR="00A213E7" w:rsidRPr="00EE043C" w:rsidRDefault="00A213E7">
      <w:pPr>
        <w:numPr>
          <w:ilvl w:val="0"/>
          <w:numId w:val="29"/>
        </w:numPr>
        <w:jc w:val="both"/>
        <w:rPr>
          <w:rFonts w:cs="Arial"/>
          <w:b/>
          <w:sz w:val="20"/>
        </w:rPr>
      </w:pPr>
      <w:r w:rsidRPr="00EE043C">
        <w:rPr>
          <w:rFonts w:cs="Arial"/>
          <w:sz w:val="20"/>
        </w:rPr>
        <w:t>The permittee shall calculate and record the volatile organic compound (VOC) emission rate, in tons emitted from EUTURBINE, for each calendar month.  The permittee shall also calculate the average pound per hour emission rate by dividing the calculated calendar month emission rate by the monthly operating hours</w:t>
      </w:r>
      <w:r w:rsidR="00E90687">
        <w:rPr>
          <w:rFonts w:cs="Arial"/>
          <w:sz w:val="20"/>
        </w:rPr>
        <w:t>.</w:t>
      </w:r>
      <w:r>
        <w:rPr>
          <w:rFonts w:cs="Arial"/>
          <w:sz w:val="20"/>
          <w:vertAlign w:val="superscript"/>
        </w:rPr>
        <w:t>2</w:t>
      </w:r>
      <w:r w:rsidRPr="00EE043C">
        <w:rPr>
          <w:rFonts w:cs="Arial"/>
          <w:sz w:val="20"/>
        </w:rPr>
        <w:t xml:space="preserve">  </w:t>
      </w:r>
      <w:r>
        <w:rPr>
          <w:rFonts w:cs="Arial"/>
          <w:b/>
          <w:sz w:val="20"/>
        </w:rPr>
        <w:t>(</w:t>
      </w:r>
      <w:r w:rsidRPr="00EE043C">
        <w:rPr>
          <w:rFonts w:cs="Arial"/>
          <w:b/>
          <w:sz w:val="20"/>
        </w:rPr>
        <w:t>R</w:t>
      </w:r>
      <w:r>
        <w:rPr>
          <w:rFonts w:cs="Arial"/>
          <w:b/>
          <w:sz w:val="20"/>
        </w:rPr>
        <w:t> 336.1702(a))</w:t>
      </w:r>
    </w:p>
    <w:p w14:paraId="619C195D" w14:textId="77777777" w:rsidR="00A213E7" w:rsidRPr="00EE043C" w:rsidRDefault="00A213E7" w:rsidP="00A213E7">
      <w:pPr>
        <w:ind w:left="720" w:hanging="720"/>
        <w:jc w:val="both"/>
        <w:rPr>
          <w:rFonts w:cs="Arial"/>
          <w:sz w:val="20"/>
        </w:rPr>
      </w:pPr>
    </w:p>
    <w:p w14:paraId="3C85E3A5" w14:textId="74463E8A" w:rsidR="00A213E7" w:rsidRPr="00EE043C" w:rsidRDefault="00A213E7">
      <w:pPr>
        <w:numPr>
          <w:ilvl w:val="0"/>
          <w:numId w:val="29"/>
        </w:numPr>
        <w:tabs>
          <w:tab w:val="left" w:pos="450"/>
        </w:tabs>
        <w:jc w:val="both"/>
        <w:rPr>
          <w:rFonts w:cs="Arial"/>
          <w:b/>
          <w:sz w:val="20"/>
        </w:rPr>
      </w:pPr>
      <w:r w:rsidRPr="00EE043C">
        <w:rPr>
          <w:rFonts w:cs="Arial"/>
          <w:sz w:val="20"/>
        </w:rPr>
        <w:t>The permittee shall calculate and record the carbon monoxide emissio</w:t>
      </w:r>
      <w:r>
        <w:rPr>
          <w:rFonts w:cs="Arial"/>
          <w:sz w:val="20"/>
        </w:rPr>
        <w:t xml:space="preserve">n rate, in tons emitted from </w:t>
      </w:r>
      <w:r>
        <w:rPr>
          <w:rFonts w:cs="Arial"/>
          <w:sz w:val="20"/>
        </w:rPr>
        <w:br/>
        <w:t>EU</w:t>
      </w:r>
      <w:r w:rsidRPr="00EE043C">
        <w:rPr>
          <w:rFonts w:cs="Arial"/>
          <w:sz w:val="20"/>
        </w:rPr>
        <w:t>TURBINE, for each calendar month.  The permittee shall also calculate the average pound per hour emission rate by dividing the calculated calendar month emission rate by the monthly operating hours</w:t>
      </w:r>
      <w:r w:rsidR="00E90687">
        <w:rPr>
          <w:rFonts w:cs="Arial"/>
          <w:sz w:val="20"/>
        </w:rPr>
        <w:t>.</w:t>
      </w:r>
      <w:r>
        <w:rPr>
          <w:rFonts w:cs="Arial"/>
          <w:sz w:val="20"/>
          <w:vertAlign w:val="superscript"/>
        </w:rPr>
        <w:t>2</w:t>
      </w:r>
      <w:r w:rsidRPr="00EE043C">
        <w:rPr>
          <w:rFonts w:cs="Arial"/>
          <w:sz w:val="20"/>
        </w:rPr>
        <w:t xml:space="preserve">  </w:t>
      </w:r>
      <w:r>
        <w:rPr>
          <w:rFonts w:cs="Arial"/>
          <w:b/>
          <w:sz w:val="20"/>
        </w:rPr>
        <w:t>(</w:t>
      </w:r>
      <w:r w:rsidRPr="00EE043C">
        <w:rPr>
          <w:rFonts w:cs="Arial"/>
          <w:b/>
          <w:sz w:val="20"/>
        </w:rPr>
        <w:t>40</w:t>
      </w:r>
      <w:r>
        <w:rPr>
          <w:rFonts w:cs="Arial"/>
          <w:b/>
          <w:sz w:val="20"/>
        </w:rPr>
        <w:t> CFR 52.21(c) and (d))</w:t>
      </w:r>
    </w:p>
    <w:p w14:paraId="777B0921" w14:textId="77777777" w:rsidR="00A213E7" w:rsidRPr="00EE043C" w:rsidRDefault="00A213E7" w:rsidP="00A213E7">
      <w:pPr>
        <w:ind w:left="720" w:hanging="720"/>
        <w:jc w:val="both"/>
        <w:rPr>
          <w:rFonts w:cs="Arial"/>
          <w:sz w:val="20"/>
        </w:rPr>
      </w:pPr>
    </w:p>
    <w:p w14:paraId="461A2F2C" w14:textId="5FC3113A" w:rsidR="00A213E7" w:rsidRDefault="00A213E7">
      <w:pPr>
        <w:numPr>
          <w:ilvl w:val="0"/>
          <w:numId w:val="29"/>
        </w:numPr>
        <w:jc w:val="both"/>
        <w:rPr>
          <w:rFonts w:cs="Arial"/>
          <w:b/>
          <w:sz w:val="20"/>
        </w:rPr>
      </w:pPr>
      <w:r w:rsidRPr="00EE043C">
        <w:rPr>
          <w:rFonts w:cs="Arial"/>
          <w:sz w:val="20"/>
        </w:rPr>
        <w:t>The permittee shall calculate and record the nitrogen oxide emissio</w:t>
      </w:r>
      <w:r>
        <w:rPr>
          <w:rFonts w:cs="Arial"/>
          <w:sz w:val="20"/>
        </w:rPr>
        <w:t>n rate, in tons emitted from EU</w:t>
      </w:r>
      <w:r w:rsidRPr="00EE043C">
        <w:rPr>
          <w:rFonts w:cs="Arial"/>
          <w:sz w:val="20"/>
        </w:rPr>
        <w:t>TURBINE, for each calendar month.  The permittee shall also calculate the average pound per hour emission rate by dividing the calculated calendar month emission rate by the monthly operating hours</w:t>
      </w:r>
      <w:r w:rsidR="00E90687">
        <w:rPr>
          <w:rFonts w:cs="Arial"/>
          <w:sz w:val="20"/>
        </w:rPr>
        <w:t>.</w:t>
      </w:r>
      <w:r>
        <w:rPr>
          <w:rFonts w:cs="Arial"/>
          <w:sz w:val="20"/>
          <w:vertAlign w:val="superscript"/>
        </w:rPr>
        <w:t>2</w:t>
      </w:r>
      <w:r w:rsidRPr="00EE043C">
        <w:rPr>
          <w:rFonts w:cs="Arial"/>
          <w:sz w:val="20"/>
        </w:rPr>
        <w:t xml:space="preserve">  </w:t>
      </w:r>
      <w:r>
        <w:rPr>
          <w:rFonts w:cs="Arial"/>
          <w:b/>
          <w:sz w:val="20"/>
        </w:rPr>
        <w:t>(40 CFR 52.21(c) and (d))</w:t>
      </w:r>
    </w:p>
    <w:p w14:paraId="7590924F" w14:textId="77777777" w:rsidR="00A213E7" w:rsidRPr="00B34D1F" w:rsidRDefault="00A213E7" w:rsidP="00A213E7">
      <w:pPr>
        <w:jc w:val="both"/>
        <w:rPr>
          <w:rFonts w:cs="Arial"/>
          <w:sz w:val="20"/>
        </w:rPr>
      </w:pPr>
    </w:p>
    <w:p w14:paraId="4649CD0C" w14:textId="0B5EA757" w:rsidR="00A213E7" w:rsidRDefault="00A213E7">
      <w:pPr>
        <w:numPr>
          <w:ilvl w:val="0"/>
          <w:numId w:val="29"/>
        </w:numPr>
        <w:jc w:val="both"/>
        <w:rPr>
          <w:rFonts w:cs="Arial"/>
          <w:b/>
          <w:sz w:val="20"/>
        </w:rPr>
      </w:pPr>
      <w:r w:rsidRPr="00EE043C">
        <w:rPr>
          <w:rFonts w:cs="Arial"/>
          <w:sz w:val="20"/>
        </w:rPr>
        <w:t xml:space="preserve">The permittee shall calculate and record the hydrogen chloride (HCl) emission rate, in tons emitted from </w:t>
      </w:r>
      <w:r>
        <w:rPr>
          <w:rFonts w:cs="Arial"/>
          <w:sz w:val="20"/>
        </w:rPr>
        <w:br/>
      </w:r>
      <w:r w:rsidRPr="00EE043C">
        <w:rPr>
          <w:rFonts w:cs="Arial"/>
          <w:sz w:val="20"/>
        </w:rPr>
        <w:t>EUTURBINE, for each calendar month</w:t>
      </w:r>
      <w:r w:rsidR="00E90687">
        <w:rPr>
          <w:rFonts w:cs="Arial"/>
          <w:sz w:val="20"/>
        </w:rPr>
        <w:t>.</w:t>
      </w:r>
      <w:r w:rsidR="00567802">
        <w:rPr>
          <w:rFonts w:cs="Arial"/>
          <w:sz w:val="20"/>
          <w:vertAlign w:val="superscript"/>
        </w:rPr>
        <w:t>1</w:t>
      </w:r>
      <w:r w:rsidRPr="00EE043C">
        <w:rPr>
          <w:rFonts w:cs="Arial"/>
          <w:sz w:val="20"/>
        </w:rPr>
        <w:t xml:space="preserve">  </w:t>
      </w:r>
      <w:r>
        <w:rPr>
          <w:rFonts w:cs="Arial"/>
          <w:b/>
          <w:sz w:val="20"/>
        </w:rPr>
        <w:t>(</w:t>
      </w:r>
      <w:r w:rsidRPr="00EE043C">
        <w:rPr>
          <w:rFonts w:cs="Arial"/>
          <w:b/>
          <w:sz w:val="20"/>
        </w:rPr>
        <w:t>R</w:t>
      </w:r>
      <w:r>
        <w:rPr>
          <w:rFonts w:cs="Arial"/>
          <w:b/>
          <w:sz w:val="20"/>
        </w:rPr>
        <w:t> </w:t>
      </w:r>
      <w:r w:rsidRPr="00EE043C">
        <w:rPr>
          <w:rFonts w:cs="Arial"/>
          <w:b/>
          <w:sz w:val="20"/>
        </w:rPr>
        <w:t>336.1225</w:t>
      </w:r>
      <w:r>
        <w:rPr>
          <w:rFonts w:cs="Arial"/>
          <w:b/>
          <w:sz w:val="20"/>
        </w:rPr>
        <w:t>)</w:t>
      </w:r>
    </w:p>
    <w:p w14:paraId="184C1204" w14:textId="77777777" w:rsidR="00A213E7" w:rsidRDefault="00A213E7" w:rsidP="00A213E7">
      <w:pPr>
        <w:jc w:val="both"/>
        <w:rPr>
          <w:rFonts w:cs="Arial"/>
          <w:b/>
          <w:sz w:val="20"/>
        </w:rPr>
      </w:pPr>
    </w:p>
    <w:p w14:paraId="395BCFF6" w14:textId="34B6FD93" w:rsidR="00A213E7" w:rsidRPr="00EE043C" w:rsidRDefault="00A213E7">
      <w:pPr>
        <w:numPr>
          <w:ilvl w:val="0"/>
          <w:numId w:val="29"/>
        </w:numPr>
        <w:jc w:val="both"/>
        <w:rPr>
          <w:rFonts w:cs="Arial"/>
          <w:sz w:val="20"/>
        </w:rPr>
      </w:pPr>
      <w:r>
        <w:rPr>
          <w:rFonts w:cs="Arial"/>
          <w:sz w:val="20"/>
        </w:rPr>
        <w:t>If you operate</w:t>
      </w:r>
      <w:r w:rsidRPr="004E128E">
        <w:rPr>
          <w:rFonts w:cs="Arial"/>
          <w:sz w:val="20"/>
        </w:rPr>
        <w:t xml:space="preserve"> a stationary combustion turbine which fires landfill gas</w:t>
      </w:r>
      <w:r>
        <w:rPr>
          <w:rFonts w:cs="Arial"/>
          <w:sz w:val="20"/>
        </w:rPr>
        <w:t>,</w:t>
      </w:r>
      <w:r w:rsidRPr="004E128E">
        <w:rPr>
          <w:rFonts w:cs="Arial"/>
          <w:sz w:val="20"/>
        </w:rPr>
        <w:t xml:space="preserve"> </w:t>
      </w:r>
      <w:r>
        <w:rPr>
          <w:rFonts w:cs="Arial"/>
          <w:sz w:val="20"/>
        </w:rPr>
        <w:t>you must monitor and record fuel usage daily with a fuel meter that</w:t>
      </w:r>
      <w:r w:rsidRPr="004E128E">
        <w:rPr>
          <w:rFonts w:cs="Arial"/>
          <w:sz w:val="20"/>
        </w:rPr>
        <w:t xml:space="preserve"> measure</w:t>
      </w:r>
      <w:r>
        <w:rPr>
          <w:rFonts w:cs="Arial"/>
          <w:sz w:val="20"/>
        </w:rPr>
        <w:t>s</w:t>
      </w:r>
      <w:r w:rsidRPr="004E128E">
        <w:rPr>
          <w:rFonts w:cs="Arial"/>
          <w:sz w:val="20"/>
        </w:rPr>
        <w:t xml:space="preserve"> the volumetric flow rate</w:t>
      </w:r>
      <w:r>
        <w:rPr>
          <w:rFonts w:cs="Arial"/>
          <w:sz w:val="20"/>
        </w:rPr>
        <w:t xml:space="preserve"> of the landfill gas. In addition, you must operate the</w:t>
      </w:r>
      <w:r w:rsidRPr="004E128E">
        <w:rPr>
          <w:rFonts w:cs="Arial"/>
          <w:sz w:val="20"/>
        </w:rPr>
        <w:t xml:space="preserve"> turbine in a manner which minimizes HAP emissions.</w:t>
      </w:r>
      <w:r>
        <w:rPr>
          <w:rFonts w:cs="Arial"/>
          <w:sz w:val="20"/>
        </w:rPr>
        <w:t xml:space="preserve"> </w:t>
      </w:r>
      <w:r w:rsidR="00E90687">
        <w:rPr>
          <w:rFonts w:cs="Arial"/>
          <w:sz w:val="20"/>
        </w:rPr>
        <w:t xml:space="preserve"> </w:t>
      </w:r>
      <w:r>
        <w:rPr>
          <w:rFonts w:cs="Arial"/>
          <w:b/>
          <w:sz w:val="20"/>
        </w:rPr>
        <w:t>(</w:t>
      </w:r>
      <w:r w:rsidRPr="00EE043C">
        <w:rPr>
          <w:rFonts w:cs="Arial"/>
          <w:b/>
          <w:sz w:val="20"/>
        </w:rPr>
        <w:t>4</w:t>
      </w:r>
      <w:r>
        <w:rPr>
          <w:rFonts w:cs="Arial"/>
          <w:b/>
          <w:sz w:val="20"/>
        </w:rPr>
        <w:t xml:space="preserve">0 CFR 63.6125(c) and </w:t>
      </w:r>
      <w:r w:rsidRPr="00EE043C">
        <w:rPr>
          <w:rFonts w:cs="Arial"/>
          <w:b/>
          <w:sz w:val="20"/>
        </w:rPr>
        <w:t>4</w:t>
      </w:r>
      <w:r>
        <w:rPr>
          <w:rFonts w:cs="Arial"/>
          <w:b/>
          <w:sz w:val="20"/>
        </w:rPr>
        <w:t>0 CFR 63.6155(b))</w:t>
      </w:r>
    </w:p>
    <w:p w14:paraId="1E9B8BE9" w14:textId="77777777" w:rsidR="00A213E7" w:rsidRDefault="00A213E7" w:rsidP="00A213E7">
      <w:pPr>
        <w:jc w:val="both"/>
        <w:rPr>
          <w:b/>
        </w:rPr>
      </w:pPr>
    </w:p>
    <w:p w14:paraId="50533B64" w14:textId="77777777" w:rsidR="00A213E7" w:rsidRPr="00F01FE1" w:rsidRDefault="00A213E7" w:rsidP="00A213E7">
      <w:pPr>
        <w:jc w:val="both"/>
        <w:rPr>
          <w:b/>
          <w:sz w:val="20"/>
          <w:u w:val="single"/>
        </w:rPr>
      </w:pPr>
      <w:r>
        <w:rPr>
          <w:b/>
        </w:rPr>
        <w:t xml:space="preserve">VII.  </w:t>
      </w:r>
      <w:r>
        <w:rPr>
          <w:b/>
          <w:u w:val="single"/>
        </w:rPr>
        <w:t>REPORTING</w:t>
      </w:r>
    </w:p>
    <w:p w14:paraId="241A4BB0" w14:textId="77777777" w:rsidR="00A213E7" w:rsidRPr="00047D6A" w:rsidRDefault="00A213E7" w:rsidP="00A213E7">
      <w:pPr>
        <w:jc w:val="both"/>
        <w:rPr>
          <w:sz w:val="20"/>
        </w:rPr>
      </w:pPr>
    </w:p>
    <w:p w14:paraId="1FD6690B" w14:textId="77777777" w:rsidR="00A213E7" w:rsidRDefault="00A213E7" w:rsidP="00A213E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F88971F" w14:textId="77777777" w:rsidR="00A213E7" w:rsidRPr="00984760" w:rsidRDefault="00A213E7" w:rsidP="00A213E7">
      <w:pPr>
        <w:ind w:left="360" w:hanging="360"/>
        <w:jc w:val="both"/>
        <w:rPr>
          <w:sz w:val="20"/>
        </w:rPr>
      </w:pPr>
    </w:p>
    <w:p w14:paraId="361A6F15" w14:textId="77777777" w:rsidR="00A213E7" w:rsidRDefault="00A213E7" w:rsidP="00A213E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F2444FB" w14:textId="77777777" w:rsidR="00A213E7" w:rsidRPr="00984760" w:rsidRDefault="00A213E7" w:rsidP="00A213E7">
      <w:pPr>
        <w:ind w:left="360" w:hanging="360"/>
        <w:jc w:val="both"/>
        <w:rPr>
          <w:sz w:val="20"/>
        </w:rPr>
      </w:pPr>
    </w:p>
    <w:p w14:paraId="1D772E8C" w14:textId="77777777" w:rsidR="00A213E7" w:rsidRPr="00984760" w:rsidRDefault="00A213E7" w:rsidP="00A213E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04170C7" w14:textId="77777777" w:rsidR="00A213E7" w:rsidRPr="00E873CB" w:rsidRDefault="00A213E7" w:rsidP="00A213E7">
      <w:pPr>
        <w:jc w:val="both"/>
        <w:rPr>
          <w:rFonts w:cs="Arial"/>
          <w:sz w:val="20"/>
        </w:rPr>
      </w:pPr>
    </w:p>
    <w:p w14:paraId="69903372" w14:textId="77777777" w:rsidR="00A213E7" w:rsidRDefault="00A213E7">
      <w:pPr>
        <w:numPr>
          <w:ilvl w:val="0"/>
          <w:numId w:val="30"/>
        </w:numPr>
        <w:jc w:val="both"/>
        <w:rPr>
          <w:rFonts w:cs="Arial"/>
          <w:b/>
          <w:sz w:val="20"/>
        </w:rPr>
      </w:pPr>
      <w:r w:rsidRPr="000356F1">
        <w:rPr>
          <w:rFonts w:cs="Arial"/>
          <w:sz w:val="20"/>
        </w:rPr>
        <w:t>The permittee shall subm</w:t>
      </w:r>
      <w:r>
        <w:rPr>
          <w:rFonts w:cs="Arial"/>
          <w:sz w:val="20"/>
        </w:rPr>
        <w:t xml:space="preserve">it any performance test reports, </w:t>
      </w:r>
      <w:r w:rsidRPr="009D4580">
        <w:rPr>
          <w:sz w:val="20"/>
        </w:rPr>
        <w:t>including RATA reports</w:t>
      </w:r>
      <w:r>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C127C3F" w14:textId="77777777" w:rsidR="00A213E7" w:rsidRDefault="00A213E7" w:rsidP="00A213E7">
      <w:pPr>
        <w:ind w:left="360"/>
        <w:jc w:val="both"/>
        <w:rPr>
          <w:rFonts w:cs="Arial"/>
          <w:b/>
          <w:sz w:val="20"/>
        </w:rPr>
      </w:pPr>
    </w:p>
    <w:p w14:paraId="4C357153" w14:textId="0BB83E0B" w:rsidR="00A213E7" w:rsidRPr="009D4580" w:rsidRDefault="00A213E7" w:rsidP="00E90687">
      <w:pPr>
        <w:numPr>
          <w:ilvl w:val="0"/>
          <w:numId w:val="30"/>
        </w:numPr>
        <w:spacing w:after="120"/>
        <w:jc w:val="both"/>
        <w:rPr>
          <w:rFonts w:cs="Arial"/>
          <w:b/>
          <w:sz w:val="20"/>
        </w:rPr>
      </w:pPr>
      <w:r w:rsidRPr="009D4580">
        <w:rPr>
          <w:rFonts w:cs="Arial"/>
          <w:sz w:val="20"/>
        </w:rPr>
        <w:t>If you operate as a stationary combustion turbine which fires landfill gas you must submit an annual report.  The report shall be postmarked or received by the appropriate AQD District Office by March 15 for the previous calendar year and contain the data specified in (i) through (iii) below</w:t>
      </w:r>
      <w:r>
        <w:rPr>
          <w:rFonts w:cs="Arial"/>
          <w:sz w:val="20"/>
        </w:rPr>
        <w:t>:</w:t>
      </w:r>
      <w:r w:rsidRPr="009D4580">
        <w:rPr>
          <w:b/>
          <w:sz w:val="20"/>
        </w:rPr>
        <w:t xml:space="preserve"> </w:t>
      </w:r>
      <w:r w:rsidR="00E90687">
        <w:rPr>
          <w:b/>
          <w:sz w:val="20"/>
        </w:rPr>
        <w:t xml:space="preserve"> </w:t>
      </w:r>
      <w:r w:rsidRPr="009D4580">
        <w:rPr>
          <w:rFonts w:cs="Arial"/>
          <w:b/>
          <w:sz w:val="20"/>
        </w:rPr>
        <w:t>(40 CFR 63.6150(c)</w:t>
      </w:r>
    </w:p>
    <w:p w14:paraId="39496155" w14:textId="77777777" w:rsidR="00A213E7" w:rsidRPr="00F3686D" w:rsidRDefault="00A213E7" w:rsidP="00E90687">
      <w:pPr>
        <w:pStyle w:val="NormalWeb"/>
        <w:spacing w:before="0" w:beforeAutospacing="0" w:after="120" w:afterAutospacing="0"/>
        <w:ind w:left="720" w:hanging="360"/>
        <w:rPr>
          <w:rFonts w:ascii="Arial" w:hAnsi="Arial" w:cs="Arial"/>
          <w:sz w:val="20"/>
          <w:szCs w:val="20"/>
        </w:rPr>
      </w:pPr>
      <w:r>
        <w:rPr>
          <w:rFonts w:ascii="Arial" w:hAnsi="Arial" w:cs="Arial"/>
          <w:sz w:val="20"/>
          <w:szCs w:val="20"/>
        </w:rPr>
        <w:t>a.</w:t>
      </w:r>
      <w:r w:rsidRPr="00F3686D">
        <w:rPr>
          <w:rFonts w:ascii="Arial" w:hAnsi="Arial" w:cs="Arial"/>
          <w:sz w:val="20"/>
          <w:szCs w:val="20"/>
        </w:rPr>
        <w:t xml:space="preserve"> </w:t>
      </w:r>
      <w:r>
        <w:rPr>
          <w:rFonts w:ascii="Arial" w:hAnsi="Arial" w:cs="Arial"/>
          <w:sz w:val="20"/>
          <w:szCs w:val="20"/>
        </w:rPr>
        <w:tab/>
        <w:t>Landfill gas fuel flow rate.</w:t>
      </w:r>
      <w:r w:rsidRPr="00F3686D">
        <w:rPr>
          <w:b/>
          <w:sz w:val="20"/>
        </w:rPr>
        <w:t xml:space="preserve"> </w:t>
      </w:r>
      <w:r>
        <w:rPr>
          <w:b/>
          <w:sz w:val="20"/>
        </w:rPr>
        <w:t>(</w:t>
      </w:r>
      <w:r w:rsidRPr="00F3686D">
        <w:rPr>
          <w:rFonts w:ascii="Arial" w:hAnsi="Arial" w:cs="Arial"/>
          <w:b/>
          <w:sz w:val="20"/>
        </w:rPr>
        <w:t>40 CFR 63.</w:t>
      </w:r>
      <w:r>
        <w:rPr>
          <w:rFonts w:ascii="Arial" w:hAnsi="Arial" w:cs="Arial"/>
          <w:b/>
          <w:sz w:val="20"/>
        </w:rPr>
        <w:t>6150(c)(1))</w:t>
      </w:r>
    </w:p>
    <w:p w14:paraId="4F27CE19" w14:textId="77777777" w:rsidR="00A213E7" w:rsidRPr="00F3686D" w:rsidRDefault="00A213E7" w:rsidP="00E90687">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The operating limits provided in your federally enforceable permit, and any deviations from these limits.</w:t>
      </w:r>
      <w:r w:rsidRPr="00F3686D">
        <w:rPr>
          <w:b/>
          <w:sz w:val="20"/>
        </w:rPr>
        <w:t xml:space="preserve"> </w:t>
      </w:r>
      <w:r>
        <w:rPr>
          <w:b/>
          <w:sz w:val="20"/>
        </w:rPr>
        <w:t xml:space="preserve"> (</w:t>
      </w:r>
      <w:r w:rsidRPr="00F3686D">
        <w:rPr>
          <w:rFonts w:ascii="Arial" w:hAnsi="Arial" w:cs="Arial"/>
          <w:b/>
          <w:sz w:val="20"/>
        </w:rPr>
        <w:t>40</w:t>
      </w:r>
      <w:r>
        <w:rPr>
          <w:rFonts w:ascii="Arial" w:hAnsi="Arial" w:cs="Arial"/>
          <w:b/>
          <w:sz w:val="20"/>
        </w:rPr>
        <w:t> </w:t>
      </w:r>
      <w:r w:rsidRPr="00F3686D">
        <w:rPr>
          <w:rFonts w:ascii="Arial" w:hAnsi="Arial" w:cs="Arial"/>
          <w:b/>
          <w:sz w:val="20"/>
        </w:rPr>
        <w:t>CFR 63.</w:t>
      </w:r>
      <w:r>
        <w:rPr>
          <w:rFonts w:ascii="Arial" w:hAnsi="Arial" w:cs="Arial"/>
          <w:b/>
          <w:sz w:val="20"/>
        </w:rPr>
        <w:t>6150(c)(2))</w:t>
      </w:r>
    </w:p>
    <w:p w14:paraId="451A7537" w14:textId="77777777" w:rsidR="00A213E7" w:rsidRPr="009D4580" w:rsidRDefault="00A213E7" w:rsidP="00A213E7">
      <w:pPr>
        <w:pStyle w:val="NormalWeb"/>
        <w:spacing w:before="0" w:beforeAutospacing="0" w:after="0" w:afterAutospacing="0"/>
        <w:ind w:left="720" w:hanging="360"/>
        <w:rPr>
          <w:rFonts w:ascii="Arial" w:hAnsi="Arial" w:cs="Arial"/>
          <w:sz w:val="20"/>
          <w:szCs w:val="20"/>
        </w:rPr>
      </w:pPr>
      <w:r>
        <w:rPr>
          <w:rFonts w:ascii="Arial" w:hAnsi="Arial" w:cs="Arial"/>
          <w:sz w:val="20"/>
          <w:szCs w:val="20"/>
        </w:rPr>
        <w:t xml:space="preserve">c. </w:t>
      </w:r>
      <w:r>
        <w:rPr>
          <w:rFonts w:ascii="Arial" w:hAnsi="Arial" w:cs="Arial"/>
          <w:sz w:val="20"/>
          <w:szCs w:val="20"/>
        </w:rPr>
        <w:tab/>
        <w:t>Any problems or errors suspected with meters.</w:t>
      </w:r>
      <w:r w:rsidRPr="00F3686D">
        <w:rPr>
          <w:b/>
          <w:sz w:val="20"/>
        </w:rPr>
        <w:t xml:space="preserve"> </w:t>
      </w:r>
      <w:r>
        <w:rPr>
          <w:b/>
          <w:sz w:val="20"/>
        </w:rPr>
        <w:t>(</w:t>
      </w:r>
      <w:r w:rsidRPr="00F3686D">
        <w:rPr>
          <w:rFonts w:ascii="Arial" w:hAnsi="Arial" w:cs="Arial"/>
          <w:b/>
          <w:sz w:val="20"/>
        </w:rPr>
        <w:t>40 CFR 63.</w:t>
      </w:r>
      <w:r>
        <w:rPr>
          <w:rFonts w:ascii="Arial" w:hAnsi="Arial" w:cs="Arial"/>
          <w:b/>
          <w:sz w:val="20"/>
        </w:rPr>
        <w:t>6150(c)(3))</w:t>
      </w:r>
    </w:p>
    <w:p w14:paraId="230F9A8C" w14:textId="77777777" w:rsidR="00A213E7" w:rsidRPr="00E873CB" w:rsidRDefault="00A213E7" w:rsidP="00A213E7">
      <w:pPr>
        <w:jc w:val="both"/>
        <w:rPr>
          <w:rFonts w:cs="Arial"/>
          <w:sz w:val="20"/>
        </w:rPr>
      </w:pPr>
    </w:p>
    <w:p w14:paraId="28A89EFD" w14:textId="77777777" w:rsidR="00A213E7" w:rsidRPr="00FE0AD0" w:rsidRDefault="00A213E7" w:rsidP="00A213E7">
      <w:pPr>
        <w:jc w:val="both"/>
        <w:rPr>
          <w:rFonts w:cs="Arial"/>
          <w:b/>
          <w:sz w:val="20"/>
        </w:rPr>
      </w:pPr>
      <w:r w:rsidRPr="00FE0AD0">
        <w:rPr>
          <w:rFonts w:cs="Arial"/>
          <w:b/>
          <w:sz w:val="20"/>
        </w:rPr>
        <w:t>See Appendix 8</w:t>
      </w:r>
    </w:p>
    <w:p w14:paraId="67E8173D" w14:textId="77777777" w:rsidR="00A213E7" w:rsidRPr="00E873CB" w:rsidRDefault="00A213E7" w:rsidP="00A213E7">
      <w:pPr>
        <w:jc w:val="both"/>
        <w:rPr>
          <w:rFonts w:cs="Arial"/>
          <w:sz w:val="20"/>
        </w:rPr>
      </w:pPr>
    </w:p>
    <w:p w14:paraId="4DD07C5D" w14:textId="77777777" w:rsidR="00A213E7" w:rsidRDefault="00A213E7" w:rsidP="00A213E7">
      <w:pPr>
        <w:jc w:val="both"/>
      </w:pPr>
      <w:r>
        <w:rPr>
          <w:b/>
        </w:rPr>
        <w:t xml:space="preserve">VIII.  </w:t>
      </w:r>
      <w:r>
        <w:rPr>
          <w:b/>
          <w:u w:val="single"/>
        </w:rPr>
        <w:t>STACK/VENT RESTRICTION(S)</w:t>
      </w:r>
    </w:p>
    <w:p w14:paraId="523FE9A1" w14:textId="77777777" w:rsidR="00A213E7" w:rsidRDefault="00A213E7" w:rsidP="00A213E7">
      <w:pPr>
        <w:jc w:val="both"/>
        <w:rPr>
          <w:sz w:val="20"/>
        </w:rPr>
      </w:pPr>
    </w:p>
    <w:p w14:paraId="78F2AA44" w14:textId="77777777" w:rsidR="00A213E7" w:rsidRPr="00FE0AD0" w:rsidRDefault="00A213E7" w:rsidP="00A213E7">
      <w:pPr>
        <w:jc w:val="both"/>
        <w:rPr>
          <w:sz w:val="20"/>
        </w:rPr>
      </w:pPr>
      <w:r w:rsidRPr="00FE0AD0">
        <w:rPr>
          <w:sz w:val="20"/>
        </w:rPr>
        <w:t>The exhaust gases from the stacks listed in the table below shall be discharged unobstructed vertically upwards to the ambient air unless otherwise noted:</w:t>
      </w:r>
    </w:p>
    <w:p w14:paraId="107AD84F" w14:textId="77777777" w:rsidR="00A213E7" w:rsidRDefault="00A213E7" w:rsidP="00A213E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A213E7" w14:paraId="386D07FE" w14:textId="77777777" w:rsidTr="00F3434B">
        <w:trPr>
          <w:cantSplit/>
          <w:tblHeader/>
        </w:trPr>
        <w:tc>
          <w:tcPr>
            <w:tcW w:w="3623" w:type="dxa"/>
            <w:tcBorders>
              <w:bottom w:val="single" w:sz="4" w:space="0" w:color="auto"/>
            </w:tcBorders>
          </w:tcPr>
          <w:p w14:paraId="53C90DDD" w14:textId="77777777" w:rsidR="00A213E7" w:rsidRPr="00BD3DE3" w:rsidRDefault="00A213E7" w:rsidP="00F3434B">
            <w:pPr>
              <w:jc w:val="center"/>
              <w:rPr>
                <w:b/>
                <w:sz w:val="20"/>
              </w:rPr>
            </w:pPr>
            <w:r w:rsidRPr="00BD3DE3">
              <w:rPr>
                <w:b/>
                <w:sz w:val="20"/>
              </w:rPr>
              <w:t>Stack &amp; Vent ID</w:t>
            </w:r>
          </w:p>
        </w:tc>
        <w:tc>
          <w:tcPr>
            <w:tcW w:w="1710" w:type="dxa"/>
            <w:tcBorders>
              <w:bottom w:val="single" w:sz="4" w:space="0" w:color="auto"/>
            </w:tcBorders>
          </w:tcPr>
          <w:p w14:paraId="6325B5D8" w14:textId="77777777" w:rsidR="00A213E7" w:rsidRPr="00BD3DE3" w:rsidRDefault="00A213E7" w:rsidP="00F3434B">
            <w:pPr>
              <w:jc w:val="center"/>
              <w:rPr>
                <w:b/>
                <w:sz w:val="20"/>
              </w:rPr>
            </w:pPr>
            <w:r w:rsidRPr="00BD3DE3">
              <w:rPr>
                <w:b/>
                <w:sz w:val="20"/>
              </w:rPr>
              <w:t xml:space="preserve">Maximum </w:t>
            </w:r>
            <w:r>
              <w:rPr>
                <w:b/>
                <w:sz w:val="20"/>
              </w:rPr>
              <w:t>Exhaust Dimensions</w:t>
            </w:r>
          </w:p>
          <w:p w14:paraId="38BE0226" w14:textId="77777777" w:rsidR="00A213E7" w:rsidRPr="00BD3DE3" w:rsidRDefault="00A213E7" w:rsidP="00F3434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C654E1C" w14:textId="77777777" w:rsidR="00A213E7" w:rsidRPr="00BD3DE3" w:rsidRDefault="00A213E7" w:rsidP="00F3434B">
            <w:pPr>
              <w:jc w:val="center"/>
              <w:rPr>
                <w:b/>
                <w:sz w:val="20"/>
              </w:rPr>
            </w:pPr>
            <w:r w:rsidRPr="00BD3DE3">
              <w:rPr>
                <w:b/>
                <w:sz w:val="20"/>
              </w:rPr>
              <w:t>M</w:t>
            </w:r>
            <w:r>
              <w:rPr>
                <w:b/>
                <w:sz w:val="20"/>
              </w:rPr>
              <w:t>inimum Height Above Ground</w:t>
            </w:r>
          </w:p>
          <w:p w14:paraId="05726E01" w14:textId="77777777" w:rsidR="00A213E7" w:rsidRPr="00BD3DE3" w:rsidRDefault="00A213E7" w:rsidP="00F3434B">
            <w:pPr>
              <w:jc w:val="center"/>
              <w:rPr>
                <w:b/>
                <w:sz w:val="20"/>
              </w:rPr>
            </w:pPr>
            <w:r w:rsidRPr="00BD3DE3">
              <w:rPr>
                <w:b/>
                <w:sz w:val="20"/>
              </w:rPr>
              <w:t>(feet)</w:t>
            </w:r>
          </w:p>
        </w:tc>
        <w:tc>
          <w:tcPr>
            <w:tcW w:w="3127" w:type="dxa"/>
            <w:tcBorders>
              <w:bottom w:val="single" w:sz="4" w:space="0" w:color="auto"/>
            </w:tcBorders>
          </w:tcPr>
          <w:p w14:paraId="11F2CA26" w14:textId="77777777" w:rsidR="00A213E7" w:rsidRPr="00BD3DE3" w:rsidRDefault="00A213E7" w:rsidP="00F3434B">
            <w:pPr>
              <w:jc w:val="center"/>
              <w:rPr>
                <w:b/>
                <w:sz w:val="20"/>
              </w:rPr>
            </w:pPr>
            <w:r w:rsidRPr="00BD3DE3">
              <w:rPr>
                <w:b/>
                <w:sz w:val="20"/>
              </w:rPr>
              <w:t>Underlying Applicable Requirements</w:t>
            </w:r>
          </w:p>
          <w:p w14:paraId="2A41C69C" w14:textId="77777777" w:rsidR="00A213E7" w:rsidRPr="00BD3DE3" w:rsidRDefault="00A213E7" w:rsidP="00F3434B">
            <w:pPr>
              <w:jc w:val="center"/>
              <w:rPr>
                <w:b/>
                <w:sz w:val="20"/>
              </w:rPr>
            </w:pPr>
          </w:p>
        </w:tc>
      </w:tr>
      <w:tr w:rsidR="00A213E7" w14:paraId="2647AA02" w14:textId="77777777" w:rsidTr="00F3434B">
        <w:trPr>
          <w:cantSplit/>
        </w:trPr>
        <w:tc>
          <w:tcPr>
            <w:tcW w:w="3623" w:type="dxa"/>
            <w:tcBorders>
              <w:top w:val="single" w:sz="4" w:space="0" w:color="auto"/>
              <w:bottom w:val="single" w:sz="4" w:space="0" w:color="auto"/>
            </w:tcBorders>
          </w:tcPr>
          <w:p w14:paraId="49D87364" w14:textId="77777777" w:rsidR="00A213E7" w:rsidRPr="00493D6A" w:rsidRDefault="00A213E7" w:rsidP="00493D6A">
            <w:pPr>
              <w:pStyle w:val="ListParagraph"/>
              <w:numPr>
                <w:ilvl w:val="0"/>
                <w:numId w:val="54"/>
              </w:numPr>
              <w:jc w:val="both"/>
              <w:rPr>
                <w:rFonts w:cs="Arial"/>
                <w:sz w:val="20"/>
              </w:rPr>
            </w:pPr>
            <w:r w:rsidRPr="00493D6A">
              <w:rPr>
                <w:rFonts w:cs="Arial"/>
                <w:sz w:val="20"/>
              </w:rPr>
              <w:t>SV-TURBINE</w:t>
            </w:r>
          </w:p>
        </w:tc>
        <w:tc>
          <w:tcPr>
            <w:tcW w:w="1710" w:type="dxa"/>
            <w:tcBorders>
              <w:top w:val="single" w:sz="4" w:space="0" w:color="auto"/>
              <w:bottom w:val="single" w:sz="4" w:space="0" w:color="auto"/>
            </w:tcBorders>
          </w:tcPr>
          <w:p w14:paraId="0FCF8E2F" w14:textId="77777777" w:rsidR="00A213E7" w:rsidRPr="003D3052" w:rsidRDefault="00A213E7" w:rsidP="00F3434B">
            <w:pPr>
              <w:jc w:val="center"/>
              <w:rPr>
                <w:rFonts w:cs="Arial"/>
                <w:sz w:val="20"/>
              </w:rPr>
            </w:pPr>
            <w:r w:rsidRPr="009C1E8C">
              <w:rPr>
                <w:rFonts w:cs="Arial"/>
                <w:sz w:val="20"/>
              </w:rPr>
              <w:t>40</w:t>
            </w:r>
            <w:r>
              <w:rPr>
                <w:rFonts w:cs="Arial"/>
                <w:sz w:val="20"/>
                <w:vertAlign w:val="superscript"/>
              </w:rPr>
              <w:t>2</w:t>
            </w:r>
          </w:p>
        </w:tc>
        <w:tc>
          <w:tcPr>
            <w:tcW w:w="1800" w:type="dxa"/>
            <w:tcBorders>
              <w:top w:val="single" w:sz="4" w:space="0" w:color="auto"/>
              <w:bottom w:val="single" w:sz="4" w:space="0" w:color="auto"/>
            </w:tcBorders>
          </w:tcPr>
          <w:p w14:paraId="288E6629" w14:textId="77777777" w:rsidR="00A213E7" w:rsidRPr="003D3052" w:rsidRDefault="00A213E7" w:rsidP="00F3434B">
            <w:pPr>
              <w:jc w:val="center"/>
              <w:rPr>
                <w:rFonts w:cs="Arial"/>
                <w:sz w:val="20"/>
              </w:rPr>
            </w:pPr>
            <w:r w:rsidRPr="009C1E8C">
              <w:rPr>
                <w:rFonts w:cs="Arial"/>
                <w:sz w:val="20"/>
              </w:rPr>
              <w:t>27</w:t>
            </w:r>
            <w:r>
              <w:rPr>
                <w:rFonts w:cs="Arial"/>
                <w:sz w:val="20"/>
                <w:vertAlign w:val="superscript"/>
              </w:rPr>
              <w:t>2</w:t>
            </w:r>
          </w:p>
        </w:tc>
        <w:tc>
          <w:tcPr>
            <w:tcW w:w="3127" w:type="dxa"/>
            <w:tcBorders>
              <w:top w:val="single" w:sz="4" w:space="0" w:color="auto"/>
              <w:bottom w:val="single" w:sz="4" w:space="0" w:color="auto"/>
            </w:tcBorders>
          </w:tcPr>
          <w:p w14:paraId="79F1F880" w14:textId="77777777" w:rsidR="00A213E7" w:rsidRDefault="00A213E7" w:rsidP="00F3434B">
            <w:pPr>
              <w:jc w:val="both"/>
              <w:rPr>
                <w:rFonts w:cs="Arial"/>
                <w:b/>
                <w:sz w:val="20"/>
              </w:rPr>
            </w:pPr>
            <w:r w:rsidRPr="00BA1755">
              <w:rPr>
                <w:rFonts w:cs="Arial"/>
                <w:b/>
                <w:sz w:val="20"/>
              </w:rPr>
              <w:t>R3</w:t>
            </w:r>
            <w:r>
              <w:rPr>
                <w:rFonts w:cs="Arial"/>
                <w:b/>
                <w:sz w:val="20"/>
              </w:rPr>
              <w:t xml:space="preserve"> </w:t>
            </w:r>
            <w:r w:rsidRPr="00BA1755">
              <w:rPr>
                <w:rFonts w:cs="Arial"/>
                <w:b/>
                <w:sz w:val="20"/>
              </w:rPr>
              <w:t>36.1225, R</w:t>
            </w:r>
            <w:r>
              <w:rPr>
                <w:rFonts w:cs="Arial"/>
                <w:b/>
                <w:sz w:val="20"/>
              </w:rPr>
              <w:t xml:space="preserve"> </w:t>
            </w:r>
            <w:r w:rsidRPr="00BA1755">
              <w:rPr>
                <w:rFonts w:cs="Arial"/>
                <w:b/>
                <w:sz w:val="20"/>
              </w:rPr>
              <w:t xml:space="preserve">336.1901, </w:t>
            </w:r>
          </w:p>
          <w:p w14:paraId="52D73CE3" w14:textId="77777777" w:rsidR="00A213E7" w:rsidRPr="009C1E8C" w:rsidRDefault="00A213E7" w:rsidP="00F3434B">
            <w:pPr>
              <w:jc w:val="both"/>
              <w:rPr>
                <w:rFonts w:cs="Arial"/>
                <w:sz w:val="20"/>
              </w:rPr>
            </w:pPr>
            <w:r w:rsidRPr="00BA1755">
              <w:rPr>
                <w:rFonts w:cs="Arial"/>
                <w:b/>
                <w:sz w:val="20"/>
              </w:rPr>
              <w:t>40 CFR 52.21 (c) and (d</w:t>
            </w:r>
            <w:r w:rsidRPr="009C1E8C">
              <w:rPr>
                <w:rFonts w:cs="Arial"/>
                <w:sz w:val="20"/>
              </w:rPr>
              <w:t>)</w:t>
            </w:r>
          </w:p>
        </w:tc>
      </w:tr>
    </w:tbl>
    <w:p w14:paraId="2651C487" w14:textId="590A7C67" w:rsidR="00E90687" w:rsidRDefault="00E90687" w:rsidP="00A213E7">
      <w:pPr>
        <w:jc w:val="both"/>
        <w:rPr>
          <w:sz w:val="20"/>
        </w:rPr>
      </w:pPr>
    </w:p>
    <w:p w14:paraId="02536765" w14:textId="77777777" w:rsidR="00E90687" w:rsidRDefault="00E90687">
      <w:pPr>
        <w:rPr>
          <w:sz w:val="20"/>
        </w:rPr>
      </w:pPr>
      <w:r>
        <w:rPr>
          <w:sz w:val="20"/>
        </w:rPr>
        <w:br w:type="page"/>
      </w:r>
    </w:p>
    <w:p w14:paraId="10243B7A" w14:textId="77777777" w:rsidR="00A213E7" w:rsidRPr="00FE0AD0" w:rsidRDefault="00A213E7" w:rsidP="00A213E7">
      <w:pPr>
        <w:jc w:val="both"/>
        <w:rPr>
          <w:sz w:val="20"/>
        </w:rPr>
      </w:pPr>
    </w:p>
    <w:p w14:paraId="29ED328E" w14:textId="77777777" w:rsidR="00A213E7" w:rsidRDefault="00A213E7" w:rsidP="00A213E7">
      <w:pPr>
        <w:jc w:val="both"/>
      </w:pPr>
      <w:r>
        <w:rPr>
          <w:b/>
        </w:rPr>
        <w:t xml:space="preserve">IX.  </w:t>
      </w:r>
      <w:r>
        <w:rPr>
          <w:b/>
          <w:u w:val="single"/>
        </w:rPr>
        <w:t>OTHER REQUIREMENT(S)</w:t>
      </w:r>
    </w:p>
    <w:p w14:paraId="0BB93E51" w14:textId="77777777" w:rsidR="00A213E7" w:rsidRPr="00FE0AD0" w:rsidRDefault="00A213E7" w:rsidP="00A213E7">
      <w:pPr>
        <w:jc w:val="both"/>
        <w:rPr>
          <w:sz w:val="20"/>
        </w:rPr>
      </w:pPr>
    </w:p>
    <w:p w14:paraId="5C985CE6" w14:textId="490B6792" w:rsidR="00A213E7" w:rsidRDefault="00A213E7" w:rsidP="00A213E7">
      <w:pPr>
        <w:tabs>
          <w:tab w:val="left" w:pos="360"/>
        </w:tabs>
        <w:ind w:left="360" w:hanging="360"/>
        <w:jc w:val="both"/>
        <w:rPr>
          <w:rFonts w:cs="Arial"/>
          <w:b/>
          <w:sz w:val="20"/>
        </w:rPr>
      </w:pPr>
      <w:r>
        <w:rPr>
          <w:sz w:val="20"/>
        </w:rPr>
        <w:t>1.</w:t>
      </w:r>
      <w:r>
        <w:rPr>
          <w:rFonts w:ascii="Times New Roman" w:hAnsi="Times New Roman"/>
        </w:rPr>
        <w:tab/>
      </w:r>
      <w:r w:rsidRPr="00EE043C">
        <w:rPr>
          <w:rFonts w:cs="Arial"/>
          <w:sz w:val="20"/>
        </w:rPr>
        <w:t>The permittee shall comply with all provisions of the federal Standards of Performance for New Stationary Sources as specified in 40 CFR Part 60</w:t>
      </w:r>
      <w:r w:rsidR="007B309D">
        <w:rPr>
          <w:rFonts w:cs="Arial"/>
          <w:sz w:val="20"/>
        </w:rPr>
        <w:t>,</w:t>
      </w:r>
      <w:r w:rsidRPr="00EE043C">
        <w:rPr>
          <w:rFonts w:cs="Arial"/>
          <w:sz w:val="20"/>
        </w:rPr>
        <w:t xml:space="preserve"> Subparts </w:t>
      </w:r>
      <w:r>
        <w:rPr>
          <w:rFonts w:cs="Arial"/>
          <w:sz w:val="20"/>
        </w:rPr>
        <w:t>A and KKKK, as they apply to EU-</w:t>
      </w:r>
      <w:r w:rsidRPr="00EE043C">
        <w:rPr>
          <w:rFonts w:cs="Arial"/>
          <w:sz w:val="20"/>
        </w:rPr>
        <w:t>TURBINE</w:t>
      </w:r>
      <w:r w:rsidR="00E90687">
        <w:rPr>
          <w:rFonts w:cs="Arial"/>
          <w:sz w:val="20"/>
        </w:rPr>
        <w:t>.</w:t>
      </w:r>
      <w:r>
        <w:rPr>
          <w:rFonts w:cs="Arial"/>
          <w:sz w:val="20"/>
          <w:vertAlign w:val="superscript"/>
        </w:rPr>
        <w:t>2</w:t>
      </w:r>
      <w:r w:rsidRPr="00EE043C">
        <w:rPr>
          <w:rFonts w:cs="Arial"/>
          <w:sz w:val="20"/>
        </w:rPr>
        <w:t xml:space="preserve"> </w:t>
      </w:r>
      <w:r>
        <w:rPr>
          <w:rFonts w:cs="Arial"/>
          <w:b/>
          <w:sz w:val="20"/>
        </w:rPr>
        <w:t xml:space="preserve"> (</w:t>
      </w:r>
      <w:r w:rsidRPr="00EE043C">
        <w:rPr>
          <w:rFonts w:cs="Arial"/>
          <w:b/>
          <w:sz w:val="20"/>
        </w:rPr>
        <w:t>40</w:t>
      </w:r>
      <w:r>
        <w:rPr>
          <w:rFonts w:cs="Arial"/>
          <w:b/>
          <w:sz w:val="20"/>
        </w:rPr>
        <w:t> </w:t>
      </w:r>
      <w:r w:rsidRPr="00EE043C">
        <w:rPr>
          <w:rFonts w:cs="Arial"/>
          <w:b/>
          <w:sz w:val="20"/>
        </w:rPr>
        <w:t>CFR</w:t>
      </w:r>
      <w:r>
        <w:rPr>
          <w:rFonts w:cs="Arial"/>
          <w:b/>
          <w:sz w:val="20"/>
        </w:rPr>
        <w:t> Part 60, Subparts A and KKKK)</w:t>
      </w:r>
    </w:p>
    <w:p w14:paraId="5C30DB97" w14:textId="77777777" w:rsidR="00A213E7" w:rsidRDefault="00A213E7" w:rsidP="00A213E7">
      <w:pPr>
        <w:ind w:left="540" w:hanging="540"/>
        <w:jc w:val="both"/>
        <w:rPr>
          <w:rFonts w:cs="Arial"/>
          <w:sz w:val="20"/>
        </w:rPr>
      </w:pPr>
    </w:p>
    <w:p w14:paraId="5965093E" w14:textId="17146B5E" w:rsidR="00A213E7" w:rsidRDefault="00A213E7" w:rsidP="00A213E7">
      <w:pPr>
        <w:tabs>
          <w:tab w:val="left" w:pos="360"/>
        </w:tabs>
        <w:ind w:left="360" w:hanging="360"/>
        <w:jc w:val="both"/>
        <w:rPr>
          <w:rFonts w:cs="Arial"/>
          <w:b/>
          <w:sz w:val="20"/>
        </w:rPr>
      </w:pPr>
      <w:r>
        <w:rPr>
          <w:sz w:val="20"/>
        </w:rPr>
        <w:t>2.</w:t>
      </w:r>
      <w:r>
        <w:rPr>
          <w:rFonts w:ascii="Times New Roman" w:hAnsi="Times New Roman"/>
        </w:rPr>
        <w:tab/>
      </w:r>
      <w:r w:rsidRPr="00EE043C">
        <w:rPr>
          <w:rFonts w:cs="Arial"/>
          <w:sz w:val="20"/>
        </w:rPr>
        <w:t xml:space="preserve">The permittee shall comply with all provisions of the federal </w:t>
      </w:r>
      <w:r>
        <w:rPr>
          <w:sz w:val="20"/>
        </w:rPr>
        <w:t>National Emission Standards for Hazardous Air Pollutants (NESHAP) as specified in 40 CFR Part 63</w:t>
      </w:r>
      <w:r w:rsidR="007B309D">
        <w:rPr>
          <w:sz w:val="20"/>
        </w:rPr>
        <w:t>,</w:t>
      </w:r>
      <w:r>
        <w:rPr>
          <w:sz w:val="20"/>
        </w:rPr>
        <w:t xml:space="preserve"> Subparts A and YYYY, </w:t>
      </w:r>
      <w:r>
        <w:rPr>
          <w:rFonts w:cs="Arial"/>
          <w:sz w:val="20"/>
        </w:rPr>
        <w:t>as they apply to EU-</w:t>
      </w:r>
      <w:r w:rsidRPr="00EE043C">
        <w:rPr>
          <w:rFonts w:cs="Arial"/>
          <w:sz w:val="20"/>
        </w:rPr>
        <w:t xml:space="preserve">TURBINE. </w:t>
      </w:r>
      <w:r>
        <w:rPr>
          <w:rFonts w:cs="Arial"/>
          <w:b/>
          <w:sz w:val="20"/>
        </w:rPr>
        <w:t xml:space="preserve"> (</w:t>
      </w:r>
      <w:r w:rsidRPr="00EE043C">
        <w:rPr>
          <w:rFonts w:cs="Arial"/>
          <w:b/>
          <w:sz w:val="20"/>
        </w:rPr>
        <w:t>40</w:t>
      </w:r>
      <w:r w:rsidR="00E90687">
        <w:rPr>
          <w:rFonts w:cs="Arial"/>
          <w:b/>
          <w:sz w:val="20"/>
        </w:rPr>
        <w:t> </w:t>
      </w:r>
      <w:r>
        <w:rPr>
          <w:rFonts w:cs="Arial"/>
          <w:b/>
          <w:sz w:val="20"/>
        </w:rPr>
        <w:t xml:space="preserve">CFR Part </w:t>
      </w:r>
      <w:r w:rsidR="007B309D">
        <w:rPr>
          <w:rFonts w:cs="Arial"/>
          <w:b/>
          <w:sz w:val="20"/>
        </w:rPr>
        <w:t>63</w:t>
      </w:r>
      <w:r>
        <w:rPr>
          <w:rFonts w:cs="Arial"/>
          <w:b/>
          <w:sz w:val="20"/>
        </w:rPr>
        <w:t>, Subparts A and YYYY)</w:t>
      </w:r>
    </w:p>
    <w:p w14:paraId="1420841D" w14:textId="2197C075" w:rsidR="00A213E7" w:rsidRDefault="00A213E7" w:rsidP="00A213E7">
      <w:pPr>
        <w:jc w:val="both"/>
        <w:rPr>
          <w:sz w:val="20"/>
        </w:rPr>
      </w:pPr>
    </w:p>
    <w:p w14:paraId="7C36FF8F" w14:textId="64F702C3" w:rsidR="000F486C" w:rsidRDefault="000F486C" w:rsidP="00A213E7">
      <w:pPr>
        <w:jc w:val="both"/>
        <w:rPr>
          <w:sz w:val="20"/>
        </w:rPr>
      </w:pPr>
    </w:p>
    <w:p w14:paraId="23A05ABB" w14:textId="77777777" w:rsidR="000F486C" w:rsidRPr="00B90185" w:rsidRDefault="000F486C" w:rsidP="000F486C">
      <w:pPr>
        <w:jc w:val="both"/>
        <w:rPr>
          <w:b/>
          <w:sz w:val="20"/>
        </w:rPr>
      </w:pPr>
      <w:r w:rsidRPr="00B90185">
        <w:rPr>
          <w:b/>
          <w:sz w:val="20"/>
          <w:u w:val="single"/>
        </w:rPr>
        <w:t>Footnotes</w:t>
      </w:r>
      <w:r w:rsidRPr="00B90185">
        <w:rPr>
          <w:b/>
          <w:sz w:val="20"/>
        </w:rPr>
        <w:t>:</w:t>
      </w:r>
    </w:p>
    <w:p w14:paraId="59C577B2" w14:textId="77777777" w:rsidR="000F486C" w:rsidRPr="001E3851" w:rsidRDefault="000F486C" w:rsidP="000F486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8DD79C" w14:textId="77777777" w:rsidR="000F486C" w:rsidRDefault="000F486C" w:rsidP="000F486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31EFBE" w14:textId="5DC7445B" w:rsidR="000F486C" w:rsidRDefault="000F486C" w:rsidP="00A213E7">
      <w:pPr>
        <w:jc w:val="both"/>
        <w:rPr>
          <w:sz w:val="20"/>
        </w:rPr>
      </w:pPr>
    </w:p>
    <w:p w14:paraId="2F8C7533" w14:textId="39C959BB" w:rsidR="00E90687" w:rsidRDefault="00E90687">
      <w:pPr>
        <w:rPr>
          <w:sz w:val="20"/>
        </w:rPr>
      </w:pPr>
      <w:r>
        <w:rPr>
          <w:sz w:val="20"/>
        </w:rPr>
        <w:br w:type="page"/>
      </w:r>
    </w:p>
    <w:p w14:paraId="7C843418" w14:textId="77777777" w:rsidR="000F486C" w:rsidRDefault="000F486C" w:rsidP="00A213E7">
      <w:pPr>
        <w:jc w:val="both"/>
        <w:rPr>
          <w:sz w:val="20"/>
        </w:rPr>
      </w:pPr>
    </w:p>
    <w:p w14:paraId="597C9EC5" w14:textId="77777777" w:rsidR="0034744B" w:rsidRPr="00FC1F2C" w:rsidRDefault="0034744B" w:rsidP="00393A6F">
      <w:pPr>
        <w:pStyle w:val="Heading1"/>
        <w:rPr>
          <w:b w:val="0"/>
          <w:sz w:val="20"/>
          <w:szCs w:val="20"/>
        </w:rPr>
      </w:pPr>
      <w:bookmarkStart w:id="90" w:name="_Toc125029105"/>
      <w:bookmarkStart w:id="91" w:name="_Toc137045045"/>
      <w:bookmarkEnd w:id="87"/>
      <w:r w:rsidRPr="00393A6F">
        <w:t xml:space="preserve">D.  FLEXIBLE GROUP </w:t>
      </w:r>
      <w:bookmarkEnd w:id="81"/>
      <w:r w:rsidR="00494D15">
        <w:t xml:space="preserve">SPECIAL </w:t>
      </w:r>
      <w:r w:rsidR="00456F47" w:rsidRPr="00393A6F">
        <w:t>CONDITIONS</w:t>
      </w:r>
      <w:bookmarkEnd w:id="90"/>
      <w:bookmarkEnd w:id="91"/>
    </w:p>
    <w:p w14:paraId="1CE3C3D6" w14:textId="77777777" w:rsidR="0034744B" w:rsidRPr="008E1254" w:rsidRDefault="0034744B" w:rsidP="00FC1F2C">
      <w:pPr>
        <w:rPr>
          <w:sz w:val="20"/>
        </w:rPr>
      </w:pPr>
    </w:p>
    <w:p w14:paraId="68DC9B2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239A3D3" w14:textId="77777777" w:rsidR="009602B7" w:rsidRPr="00FE0AD0" w:rsidRDefault="009602B7" w:rsidP="0034744B">
      <w:pPr>
        <w:jc w:val="both"/>
        <w:rPr>
          <w:sz w:val="20"/>
        </w:rPr>
      </w:pPr>
    </w:p>
    <w:p w14:paraId="284EC26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083A5ED" w14:textId="77777777" w:rsidR="0034744B" w:rsidRDefault="0034744B" w:rsidP="0034744B">
      <w:pPr>
        <w:jc w:val="both"/>
        <w:rPr>
          <w:sz w:val="20"/>
        </w:rPr>
      </w:pPr>
    </w:p>
    <w:p w14:paraId="53107633" w14:textId="77777777" w:rsidR="0034744B" w:rsidRPr="009E40D6" w:rsidRDefault="0034744B" w:rsidP="001F649E">
      <w:pPr>
        <w:pStyle w:val="Heading2"/>
        <w:numPr>
          <w:ilvl w:val="0"/>
          <w:numId w:val="0"/>
        </w:numPr>
        <w:rPr>
          <w:b w:val="0"/>
          <w:bCs/>
          <w:sz w:val="22"/>
          <w:szCs w:val="22"/>
        </w:rPr>
      </w:pPr>
      <w:bookmarkStart w:id="92" w:name="_Toc2571646"/>
      <w:bookmarkStart w:id="93" w:name="_Toc125029106"/>
      <w:bookmarkStart w:id="94" w:name="_Toc137045046"/>
      <w:r w:rsidRPr="002B5ED5">
        <w:rPr>
          <w:bCs/>
          <w:sz w:val="22"/>
          <w:szCs w:val="22"/>
        </w:rPr>
        <w:t>FLEXIBLE GROUP SUMMARY TABLE</w:t>
      </w:r>
      <w:bookmarkEnd w:id="92"/>
      <w:bookmarkEnd w:id="93"/>
      <w:bookmarkEnd w:id="94"/>
    </w:p>
    <w:p w14:paraId="3993577F"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4907C3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631"/>
        <w:gridCol w:w="2700"/>
      </w:tblGrid>
      <w:tr w:rsidR="00234667" w14:paraId="2AD4A363" w14:textId="77777777" w:rsidTr="004A4AE4">
        <w:trPr>
          <w:cantSplit/>
          <w:tblHeader/>
        </w:trPr>
        <w:tc>
          <w:tcPr>
            <w:tcW w:w="2839" w:type="dxa"/>
            <w:tcBorders>
              <w:top w:val="double" w:sz="6" w:space="0" w:color="auto"/>
              <w:bottom w:val="double" w:sz="4" w:space="0" w:color="auto"/>
            </w:tcBorders>
            <w:shd w:val="pct10" w:color="auto" w:fill="auto"/>
          </w:tcPr>
          <w:p w14:paraId="15FA95CA" w14:textId="77777777" w:rsidR="00234667" w:rsidRPr="006D3561" w:rsidRDefault="00234667" w:rsidP="00991194">
            <w:pPr>
              <w:jc w:val="center"/>
              <w:rPr>
                <w:rFonts w:cs="Arial"/>
                <w:b/>
                <w:sz w:val="20"/>
              </w:rPr>
            </w:pPr>
            <w:r w:rsidRPr="006D3561">
              <w:rPr>
                <w:rFonts w:cs="Arial"/>
                <w:b/>
                <w:sz w:val="20"/>
              </w:rPr>
              <w:t>Flexible Group ID</w:t>
            </w:r>
          </w:p>
        </w:tc>
        <w:tc>
          <w:tcPr>
            <w:tcW w:w="4631" w:type="dxa"/>
            <w:tcBorders>
              <w:top w:val="double" w:sz="6" w:space="0" w:color="auto"/>
              <w:bottom w:val="double" w:sz="4" w:space="0" w:color="auto"/>
            </w:tcBorders>
            <w:shd w:val="pct10" w:color="auto" w:fill="auto"/>
          </w:tcPr>
          <w:p w14:paraId="49511C4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7B5DA75" w14:textId="77777777" w:rsidR="00234667" w:rsidRPr="006D3561" w:rsidRDefault="00234667" w:rsidP="00991194">
            <w:pPr>
              <w:jc w:val="center"/>
              <w:rPr>
                <w:rFonts w:cs="Arial"/>
                <w:b/>
                <w:sz w:val="20"/>
              </w:rPr>
            </w:pPr>
            <w:r w:rsidRPr="006D3561">
              <w:rPr>
                <w:rFonts w:cs="Arial"/>
                <w:b/>
                <w:sz w:val="20"/>
              </w:rPr>
              <w:t>Associated</w:t>
            </w:r>
          </w:p>
          <w:p w14:paraId="268A831C" w14:textId="77777777" w:rsidR="00234667" w:rsidRPr="006D3561" w:rsidRDefault="00234667" w:rsidP="00991194">
            <w:pPr>
              <w:jc w:val="center"/>
              <w:rPr>
                <w:rFonts w:cs="Arial"/>
                <w:b/>
                <w:sz w:val="20"/>
              </w:rPr>
            </w:pPr>
            <w:r w:rsidRPr="006D3561">
              <w:rPr>
                <w:rFonts w:cs="Arial"/>
                <w:b/>
                <w:sz w:val="20"/>
              </w:rPr>
              <w:t>Emission Unit IDs</w:t>
            </w:r>
          </w:p>
        </w:tc>
      </w:tr>
      <w:tr w:rsidR="004A4AE4" w14:paraId="7087CDFD" w14:textId="77777777" w:rsidTr="004A4AE4">
        <w:trPr>
          <w:cantSplit/>
        </w:trPr>
        <w:tc>
          <w:tcPr>
            <w:tcW w:w="2839" w:type="dxa"/>
            <w:tcBorders>
              <w:top w:val="nil"/>
              <w:bottom w:val="nil"/>
            </w:tcBorders>
          </w:tcPr>
          <w:p w14:paraId="3D96AC81" w14:textId="77777777" w:rsidR="004A4AE4" w:rsidRDefault="004A4AE4" w:rsidP="004A4AE4">
            <w:pPr>
              <w:rPr>
                <w:sz w:val="20"/>
              </w:rPr>
            </w:pPr>
            <w:r>
              <w:rPr>
                <w:sz w:val="20"/>
              </w:rPr>
              <w:t>FGTREATMENTSYS-XXX</w:t>
            </w:r>
          </w:p>
          <w:p w14:paraId="3A8CDB1E" w14:textId="77777777" w:rsidR="004A4AE4" w:rsidRPr="001B5E34" w:rsidRDefault="004A4AE4" w:rsidP="004A4AE4">
            <w:pPr>
              <w:rPr>
                <w:rFonts w:cs="Arial"/>
                <w:sz w:val="20"/>
              </w:rPr>
            </w:pPr>
          </w:p>
        </w:tc>
        <w:tc>
          <w:tcPr>
            <w:tcW w:w="4631" w:type="dxa"/>
            <w:tcBorders>
              <w:top w:val="nil"/>
              <w:bottom w:val="nil"/>
            </w:tcBorders>
          </w:tcPr>
          <w:p w14:paraId="48BED2AF" w14:textId="3526BBF5" w:rsidR="004A4AE4" w:rsidRPr="00EC797B" w:rsidRDefault="00EC797B" w:rsidP="004A4AE4">
            <w:pPr>
              <w:jc w:val="both"/>
              <w:rPr>
                <w:rFonts w:cs="Arial"/>
                <w:sz w:val="20"/>
              </w:rPr>
            </w:pPr>
            <w:r w:rsidRPr="00EC797B">
              <w:rPr>
                <w:color w:val="000000"/>
                <w:sz w:val="20"/>
              </w:rPr>
              <w:t xml:space="preserve">A treatment system that filters, de-waters, and compresses landfill gas for subsequent sale or beneficial use. </w:t>
            </w:r>
            <w:r w:rsidR="00E90687">
              <w:rPr>
                <w:color w:val="000000"/>
                <w:sz w:val="20"/>
              </w:rPr>
              <w:t xml:space="preserve"> </w:t>
            </w:r>
            <w:r w:rsidRPr="00EC797B">
              <w:rPr>
                <w:color w:val="000000"/>
                <w:sz w:val="20"/>
              </w:rPr>
              <w:t>This flexible group contains 40 CFR Part 60, Subpart XXX requirements.</w:t>
            </w:r>
          </w:p>
        </w:tc>
        <w:tc>
          <w:tcPr>
            <w:tcW w:w="2700" w:type="dxa"/>
            <w:tcBorders>
              <w:top w:val="nil"/>
              <w:bottom w:val="nil"/>
            </w:tcBorders>
          </w:tcPr>
          <w:p w14:paraId="5BA553AC" w14:textId="63000247" w:rsidR="004A4AE4" w:rsidRPr="001B5E34" w:rsidRDefault="004A4AE4" w:rsidP="004A4AE4">
            <w:pPr>
              <w:rPr>
                <w:rFonts w:cs="Arial"/>
                <w:sz w:val="20"/>
              </w:rPr>
            </w:pPr>
            <w:r>
              <w:rPr>
                <w:rFonts w:cs="Arial"/>
                <w:sz w:val="20"/>
              </w:rPr>
              <w:t>EUTREATMENTSYS</w:t>
            </w:r>
          </w:p>
        </w:tc>
      </w:tr>
      <w:tr w:rsidR="00EC797B" w14:paraId="3871B831" w14:textId="77777777" w:rsidTr="004A4AE4">
        <w:trPr>
          <w:cantSplit/>
        </w:trPr>
        <w:tc>
          <w:tcPr>
            <w:tcW w:w="2839" w:type="dxa"/>
          </w:tcPr>
          <w:p w14:paraId="78457930" w14:textId="77777777" w:rsidR="00EC797B" w:rsidRDefault="00EC797B" w:rsidP="00EC797B">
            <w:pPr>
              <w:rPr>
                <w:sz w:val="20"/>
              </w:rPr>
            </w:pPr>
            <w:r>
              <w:rPr>
                <w:sz w:val="20"/>
              </w:rPr>
              <w:t>FGTREATMENTSYS-AAAA</w:t>
            </w:r>
          </w:p>
          <w:p w14:paraId="24F66151" w14:textId="77777777" w:rsidR="00EC797B" w:rsidRPr="001B5E34" w:rsidRDefault="00EC797B" w:rsidP="00EC797B">
            <w:pPr>
              <w:rPr>
                <w:rFonts w:cs="Arial"/>
                <w:sz w:val="20"/>
              </w:rPr>
            </w:pPr>
          </w:p>
        </w:tc>
        <w:tc>
          <w:tcPr>
            <w:tcW w:w="4631" w:type="dxa"/>
          </w:tcPr>
          <w:p w14:paraId="1B002463" w14:textId="06060260" w:rsidR="00EC797B" w:rsidRPr="001B5E34" w:rsidRDefault="00EC797B" w:rsidP="00EC797B">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sidR="00BB0C30">
              <w:rPr>
                <w:rFonts w:cs="Arial"/>
                <w:color w:val="000000"/>
                <w:sz w:val="20"/>
              </w:rPr>
              <w:t>3</w:t>
            </w:r>
            <w:r w:rsidRPr="0030195F">
              <w:rPr>
                <w:rFonts w:cs="Arial"/>
                <w:color w:val="000000"/>
                <w:sz w:val="20"/>
              </w:rPr>
              <w:t xml:space="preserve">, Subpart </w:t>
            </w:r>
            <w:r w:rsidR="00BB0C30">
              <w:rPr>
                <w:rFonts w:cs="Arial"/>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6F80BA23" w14:textId="29EAD132" w:rsidR="00EC797B" w:rsidRPr="001B5E34" w:rsidRDefault="00EC797B" w:rsidP="00EC797B">
            <w:pPr>
              <w:rPr>
                <w:rFonts w:cs="Arial"/>
                <w:sz w:val="20"/>
              </w:rPr>
            </w:pPr>
            <w:r>
              <w:rPr>
                <w:rFonts w:cs="Arial"/>
                <w:sz w:val="20"/>
              </w:rPr>
              <w:t>EUTREATMENTSYS</w:t>
            </w:r>
          </w:p>
        </w:tc>
      </w:tr>
      <w:tr w:rsidR="00DE1C20" w14:paraId="2B03EED2" w14:textId="77777777" w:rsidTr="004A4AE4">
        <w:trPr>
          <w:cantSplit/>
        </w:trPr>
        <w:tc>
          <w:tcPr>
            <w:tcW w:w="2839" w:type="dxa"/>
            <w:tcBorders>
              <w:top w:val="nil"/>
              <w:bottom w:val="single" w:sz="6" w:space="0" w:color="auto"/>
            </w:tcBorders>
          </w:tcPr>
          <w:p w14:paraId="37BFEA45" w14:textId="450CF898" w:rsidR="00DE1C20" w:rsidRDefault="00DE1C20" w:rsidP="00EC797B">
            <w:pPr>
              <w:rPr>
                <w:rFonts w:cs="Arial"/>
                <w:sz w:val="20"/>
              </w:rPr>
            </w:pPr>
            <w:r>
              <w:rPr>
                <w:rFonts w:cs="Arial"/>
                <w:sz w:val="20"/>
              </w:rPr>
              <w:t>FGRICEMACT-ZZZZ</w:t>
            </w:r>
          </w:p>
        </w:tc>
        <w:tc>
          <w:tcPr>
            <w:tcW w:w="4631" w:type="dxa"/>
            <w:tcBorders>
              <w:top w:val="nil"/>
              <w:bottom w:val="single" w:sz="6" w:space="0" w:color="auto"/>
            </w:tcBorders>
          </w:tcPr>
          <w:p w14:paraId="588B2558" w14:textId="5658A375" w:rsidR="00DE1C20" w:rsidRPr="00C34251" w:rsidRDefault="00DE1C20" w:rsidP="00EC797B">
            <w:pPr>
              <w:jc w:val="both"/>
              <w:rPr>
                <w:rFonts w:cs="Arial"/>
                <w:b/>
                <w:sz w:val="20"/>
                <w:u w:val="single"/>
              </w:rPr>
            </w:pPr>
            <w:r w:rsidRPr="00DE1C20">
              <w:rPr>
                <w:rFonts w:eastAsia="Calibri" w:cs="Arial"/>
                <w:b/>
                <w:sz w:val="20"/>
              </w:rPr>
              <w:t>40 CFR Part 63, Subpart ZZZZ</w:t>
            </w:r>
            <w:r w:rsidRPr="00DE1C20">
              <w:rPr>
                <w:rFonts w:eastAsia="Calibri" w:cs="Arial"/>
                <w:sz w:val="20"/>
              </w:rPr>
              <w:t xml:space="preserve"> - </w:t>
            </w:r>
            <w:r w:rsidRPr="00DE1C20">
              <w:rPr>
                <w:sz w:val="20"/>
              </w:rPr>
              <w:t>National Emission Standards for Hazardous Air Pollutants for Stationary Reciprocating Internal Combustion Engines (RICE), located at a major</w:t>
            </w:r>
            <w:r w:rsidRPr="00DE1C20">
              <w:rPr>
                <w:color w:val="FF0000"/>
                <w:sz w:val="20"/>
              </w:rPr>
              <w:t xml:space="preserve"> </w:t>
            </w:r>
            <w:r w:rsidRPr="00DE1C20">
              <w:rPr>
                <w:sz w:val="20"/>
              </w:rPr>
              <w:t>source of HAP emissions, existing emergency, compression ignition (CI) RICE greater than 500 brake hp.  A RICE is existing if the date of installation is before December 19, 2002.</w:t>
            </w:r>
          </w:p>
        </w:tc>
        <w:tc>
          <w:tcPr>
            <w:tcW w:w="2700" w:type="dxa"/>
            <w:tcBorders>
              <w:top w:val="nil"/>
              <w:bottom w:val="single" w:sz="6" w:space="0" w:color="auto"/>
            </w:tcBorders>
          </w:tcPr>
          <w:p w14:paraId="6D24775C" w14:textId="229950D2" w:rsidR="00DE1C20" w:rsidRDefault="00DE1C20" w:rsidP="009973B6">
            <w:pPr>
              <w:rPr>
                <w:rFonts w:cs="Arial"/>
                <w:sz w:val="20"/>
              </w:rPr>
            </w:pPr>
            <w:r>
              <w:rPr>
                <w:rFonts w:cs="Arial"/>
                <w:sz w:val="20"/>
              </w:rPr>
              <w:t>EUEMERGEN#1</w:t>
            </w:r>
          </w:p>
        </w:tc>
      </w:tr>
      <w:tr w:rsidR="00EC797B" w14:paraId="13251C11" w14:textId="77777777" w:rsidTr="004A4AE4">
        <w:trPr>
          <w:cantSplit/>
        </w:trPr>
        <w:tc>
          <w:tcPr>
            <w:tcW w:w="2839" w:type="dxa"/>
            <w:tcBorders>
              <w:top w:val="nil"/>
              <w:bottom w:val="single" w:sz="6" w:space="0" w:color="auto"/>
            </w:tcBorders>
          </w:tcPr>
          <w:p w14:paraId="7DB403CB" w14:textId="251F08AE" w:rsidR="00EC797B" w:rsidRPr="001B5E34" w:rsidRDefault="009973B6" w:rsidP="00EC797B">
            <w:pPr>
              <w:rPr>
                <w:rFonts w:cs="Arial"/>
                <w:sz w:val="20"/>
              </w:rPr>
            </w:pPr>
            <w:r>
              <w:rPr>
                <w:rFonts w:cs="Arial"/>
                <w:sz w:val="20"/>
              </w:rPr>
              <w:t>FGICENGINES</w:t>
            </w:r>
          </w:p>
        </w:tc>
        <w:tc>
          <w:tcPr>
            <w:tcW w:w="4631" w:type="dxa"/>
            <w:tcBorders>
              <w:top w:val="nil"/>
              <w:bottom w:val="single" w:sz="6" w:space="0" w:color="auto"/>
            </w:tcBorders>
          </w:tcPr>
          <w:p w14:paraId="7E027455" w14:textId="3A8DDF38" w:rsidR="00EC797B" w:rsidRPr="001B5E34" w:rsidRDefault="009973B6" w:rsidP="00EC797B">
            <w:pPr>
              <w:jc w:val="both"/>
              <w:rPr>
                <w:rFonts w:cs="Arial"/>
                <w:sz w:val="20"/>
              </w:rPr>
            </w:pPr>
            <w:r w:rsidRPr="00C34251">
              <w:rPr>
                <w:rFonts w:cs="Arial"/>
                <w:b/>
                <w:sz w:val="20"/>
                <w:u w:val="single"/>
              </w:rPr>
              <w:t>Internal Combustion Engines</w:t>
            </w:r>
            <w:r>
              <w:rPr>
                <w:rFonts w:cs="Arial"/>
                <w:sz w:val="20"/>
              </w:rPr>
              <w:t xml:space="preserve"> – an enclosed firebox that maintains a relatively constant limited peak temperature generally uses a limited supply of combustion air.</w:t>
            </w:r>
          </w:p>
        </w:tc>
        <w:tc>
          <w:tcPr>
            <w:tcW w:w="2700" w:type="dxa"/>
            <w:tcBorders>
              <w:top w:val="nil"/>
              <w:bottom w:val="single" w:sz="6" w:space="0" w:color="auto"/>
            </w:tcBorders>
          </w:tcPr>
          <w:p w14:paraId="47DCA14B" w14:textId="77777777" w:rsidR="009973B6" w:rsidRDefault="009973B6" w:rsidP="009973B6">
            <w:pPr>
              <w:rPr>
                <w:rFonts w:cs="Arial"/>
                <w:sz w:val="20"/>
              </w:rPr>
            </w:pPr>
            <w:r>
              <w:rPr>
                <w:rFonts w:cs="Arial"/>
                <w:sz w:val="20"/>
              </w:rPr>
              <w:t xml:space="preserve">EUICENGINE#1 </w:t>
            </w:r>
          </w:p>
          <w:p w14:paraId="7624956E" w14:textId="77777777" w:rsidR="009973B6" w:rsidRDefault="009973B6" w:rsidP="009973B6">
            <w:pPr>
              <w:rPr>
                <w:rFonts w:cs="Arial"/>
                <w:sz w:val="20"/>
              </w:rPr>
            </w:pPr>
            <w:r>
              <w:rPr>
                <w:rFonts w:cs="Arial"/>
                <w:sz w:val="20"/>
              </w:rPr>
              <w:t xml:space="preserve">EUICENGINE#2 </w:t>
            </w:r>
          </w:p>
          <w:p w14:paraId="3F35EF2B" w14:textId="74859F55" w:rsidR="00EC797B" w:rsidRPr="001B5E34" w:rsidRDefault="009973B6" w:rsidP="009973B6">
            <w:pPr>
              <w:rPr>
                <w:rFonts w:cs="Arial"/>
                <w:sz w:val="20"/>
              </w:rPr>
            </w:pPr>
            <w:r>
              <w:rPr>
                <w:rFonts w:cs="Arial"/>
                <w:sz w:val="20"/>
              </w:rPr>
              <w:t>EUICENGINE#3</w:t>
            </w:r>
          </w:p>
        </w:tc>
      </w:tr>
    </w:tbl>
    <w:p w14:paraId="21F59A51" w14:textId="77777777" w:rsidR="00E735E6" w:rsidRDefault="00E735E6" w:rsidP="008427BE">
      <w:pPr>
        <w:jc w:val="both"/>
        <w:rPr>
          <w:sz w:val="20"/>
        </w:rPr>
      </w:pPr>
    </w:p>
    <w:p w14:paraId="498B0E1F" w14:textId="77777777" w:rsidR="00EC797B" w:rsidRPr="00717AA2" w:rsidRDefault="00AE1D84" w:rsidP="00EC797B">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r>
        <w:rPr>
          <w:sz w:val="20"/>
        </w:rPr>
        <w:br w:type="page"/>
      </w:r>
      <w:bookmarkStart w:id="95" w:name="_Toc125029107"/>
      <w:bookmarkStart w:id="96" w:name="_Toc137045047"/>
      <w:r w:rsidR="00EC797B" w:rsidRPr="008F5E27">
        <w:rPr>
          <w:szCs w:val="28"/>
        </w:rPr>
        <w:lastRenderedPageBreak/>
        <w:t>FG</w:t>
      </w:r>
      <w:r w:rsidR="00EC797B" w:rsidRPr="00717AA2">
        <w:rPr>
          <w:szCs w:val="28"/>
        </w:rPr>
        <w:t>TREATMENTSYS</w:t>
      </w:r>
      <w:r w:rsidR="00EC797B" w:rsidRPr="008F5E27">
        <w:rPr>
          <w:szCs w:val="28"/>
        </w:rPr>
        <w:t>-XXX</w:t>
      </w:r>
      <w:bookmarkEnd w:id="95"/>
      <w:bookmarkEnd w:id="96"/>
    </w:p>
    <w:p w14:paraId="76A99DB8" w14:textId="77777777" w:rsidR="00EC797B" w:rsidRPr="00305533" w:rsidRDefault="00EC797B" w:rsidP="00EC797B">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6414803F" w14:textId="77777777" w:rsidR="00EC797B" w:rsidRDefault="00EC797B" w:rsidP="00EC797B">
      <w:pPr>
        <w:jc w:val="both"/>
        <w:rPr>
          <w:szCs w:val="22"/>
        </w:rPr>
      </w:pPr>
    </w:p>
    <w:p w14:paraId="0188DA04" w14:textId="77777777" w:rsidR="00EC797B" w:rsidRPr="00305533" w:rsidRDefault="00EC797B" w:rsidP="00EC797B">
      <w:pPr>
        <w:jc w:val="both"/>
        <w:rPr>
          <w:szCs w:val="22"/>
        </w:rPr>
      </w:pPr>
    </w:p>
    <w:p w14:paraId="7A2078DB" w14:textId="77777777" w:rsidR="00EC797B" w:rsidRDefault="00EC797B" w:rsidP="00EC797B">
      <w:pPr>
        <w:jc w:val="both"/>
        <w:rPr>
          <w:b/>
          <w:u w:val="single"/>
        </w:rPr>
      </w:pPr>
      <w:r w:rsidRPr="00305533">
        <w:rPr>
          <w:b/>
          <w:u w:val="single"/>
        </w:rPr>
        <w:t>DESCRIPTION</w:t>
      </w:r>
    </w:p>
    <w:p w14:paraId="4AC96C9C" w14:textId="77777777" w:rsidR="00EC797B" w:rsidRPr="00952E7D" w:rsidRDefault="00EC797B" w:rsidP="00EC797B">
      <w:pPr>
        <w:jc w:val="both"/>
      </w:pPr>
    </w:p>
    <w:p w14:paraId="2C587636" w14:textId="77777777" w:rsidR="00EC797B" w:rsidRPr="00305533" w:rsidRDefault="00EC797B" w:rsidP="00EC797B">
      <w:pPr>
        <w:jc w:val="both"/>
        <w:rPr>
          <w:sz w:val="20"/>
        </w:rPr>
      </w:pPr>
      <w:r>
        <w:rPr>
          <w:sz w:val="20"/>
        </w:rPr>
        <w:t>A</w:t>
      </w:r>
      <w:r w:rsidRPr="00305533">
        <w:rPr>
          <w:sz w:val="20"/>
        </w:rPr>
        <w:t xml:space="preserve"> </w:t>
      </w:r>
      <w:r>
        <w:rPr>
          <w:sz w:val="20"/>
        </w:rPr>
        <w:t xml:space="preserve">treatment system used as a control system per </w:t>
      </w:r>
      <w:r w:rsidRPr="003D7D90">
        <w:rPr>
          <w:rFonts w:cs="Arial"/>
          <w:sz w:val="20"/>
          <w:shd w:val="clear" w:color="auto" w:fill="FFFFFF"/>
        </w:rPr>
        <w:t>40 CFR 60.762(b)(2)(iii)(c)</w:t>
      </w:r>
      <w:r>
        <w:rPr>
          <w:rFonts w:cs="Arial"/>
          <w:color w:val="333333"/>
          <w:sz w:val="20"/>
          <w:shd w:val="clear" w:color="auto" w:fill="FFFFFF"/>
        </w:rPr>
        <w:t xml:space="preserve"> </w:t>
      </w:r>
      <w:r>
        <w:rPr>
          <w:sz w:val="20"/>
        </w:rPr>
        <w:t xml:space="preserve">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58BBD1C7" w14:textId="77777777" w:rsidR="00EC797B" w:rsidRDefault="00EC797B" w:rsidP="00EC797B">
      <w:pPr>
        <w:jc w:val="both"/>
        <w:rPr>
          <w:sz w:val="20"/>
        </w:rPr>
      </w:pPr>
    </w:p>
    <w:p w14:paraId="386BA92B" w14:textId="77777777" w:rsidR="00EC797B" w:rsidRPr="00A0799C" w:rsidRDefault="00EC797B" w:rsidP="00EC797B">
      <w:pPr>
        <w:jc w:val="both"/>
        <w:rPr>
          <w:sz w:val="20"/>
        </w:rPr>
      </w:pPr>
      <w:r>
        <w:rPr>
          <w:b/>
          <w:sz w:val="20"/>
        </w:rPr>
        <w:t>Emission Unit</w:t>
      </w:r>
      <w:r w:rsidRPr="00305533">
        <w:rPr>
          <w:b/>
          <w:sz w:val="20"/>
        </w:rPr>
        <w:t>:</w:t>
      </w:r>
      <w:r w:rsidRPr="00305533">
        <w:rPr>
          <w:sz w:val="20"/>
        </w:rPr>
        <w:t xml:space="preserve">  </w:t>
      </w:r>
      <w:r>
        <w:rPr>
          <w:sz w:val="20"/>
        </w:rPr>
        <w:t>EUTREATMENTSYS</w:t>
      </w:r>
    </w:p>
    <w:p w14:paraId="1545A35A" w14:textId="77777777" w:rsidR="00EC797B" w:rsidRPr="00953575" w:rsidRDefault="00EC797B" w:rsidP="00EC797B">
      <w:pPr>
        <w:jc w:val="both"/>
        <w:rPr>
          <w:b/>
          <w:sz w:val="20"/>
        </w:rPr>
      </w:pPr>
    </w:p>
    <w:p w14:paraId="2B98672C" w14:textId="77777777" w:rsidR="00EC797B" w:rsidRDefault="00EC797B" w:rsidP="00EC797B">
      <w:pPr>
        <w:jc w:val="both"/>
        <w:rPr>
          <w:b/>
          <w:u w:val="single"/>
        </w:rPr>
      </w:pPr>
      <w:r w:rsidRPr="00305533">
        <w:rPr>
          <w:b/>
          <w:u w:val="single"/>
        </w:rPr>
        <w:t>POLLUTION CONTROL EQUIPMENT</w:t>
      </w:r>
    </w:p>
    <w:p w14:paraId="10BAD4A9" w14:textId="77777777" w:rsidR="00EC797B" w:rsidRPr="00952E7D" w:rsidRDefault="00EC797B" w:rsidP="00EC797B">
      <w:pPr>
        <w:jc w:val="both"/>
        <w:rPr>
          <w:sz w:val="20"/>
        </w:rPr>
      </w:pPr>
    </w:p>
    <w:p w14:paraId="6A7D0A6B" w14:textId="77777777" w:rsidR="00EC797B" w:rsidRPr="00305533" w:rsidRDefault="00EC797B" w:rsidP="00EC797B">
      <w:pPr>
        <w:jc w:val="both"/>
      </w:pPr>
      <w:r w:rsidRPr="003D7D90">
        <w:rPr>
          <w:sz w:val="20"/>
        </w:rPr>
        <w:t>Any</w:t>
      </w:r>
      <w:r w:rsidRPr="003D7D90">
        <w:rPr>
          <w:rFonts w:cs="Arial"/>
          <w:sz w:val="20"/>
        </w:rPr>
        <w:t xml:space="preserve"> </w:t>
      </w:r>
      <w:r w:rsidRPr="00305533">
        <w:rPr>
          <w:rFonts w:cs="Arial"/>
          <w:sz w:val="20"/>
        </w:rPr>
        <w:t xml:space="preserve">emissions from any atmospheric vents or stacks associated with the treatment system subject to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p>
    <w:p w14:paraId="5A059F75" w14:textId="77777777" w:rsidR="00EC797B" w:rsidRPr="00B215A3" w:rsidRDefault="00EC797B" w:rsidP="00EC797B">
      <w:pPr>
        <w:jc w:val="both"/>
        <w:rPr>
          <w:sz w:val="20"/>
        </w:rPr>
      </w:pPr>
    </w:p>
    <w:p w14:paraId="24C33D9F" w14:textId="77777777" w:rsidR="00EC797B" w:rsidRPr="00305533" w:rsidRDefault="00EC797B" w:rsidP="00EC797B">
      <w:pPr>
        <w:jc w:val="both"/>
        <w:rPr>
          <w:b/>
          <w:u w:val="single"/>
        </w:rPr>
      </w:pPr>
      <w:r w:rsidRPr="00305533">
        <w:rPr>
          <w:b/>
        </w:rPr>
        <w:t xml:space="preserve">I.  </w:t>
      </w:r>
      <w:r w:rsidRPr="00305533">
        <w:rPr>
          <w:b/>
          <w:u w:val="single"/>
        </w:rPr>
        <w:t>EMISSION LIMIT(S)</w:t>
      </w:r>
    </w:p>
    <w:p w14:paraId="711FC8BD" w14:textId="77777777" w:rsidR="00EC797B" w:rsidRPr="00305533" w:rsidRDefault="00EC797B" w:rsidP="00EC797B">
      <w:pPr>
        <w:jc w:val="both"/>
        <w:rPr>
          <w:sz w:val="20"/>
        </w:rPr>
      </w:pPr>
    </w:p>
    <w:p w14:paraId="6B64DB8A" w14:textId="77777777" w:rsidR="00EC797B" w:rsidRDefault="00EC797B" w:rsidP="00EC797B">
      <w:pPr>
        <w:rPr>
          <w:sz w:val="20"/>
        </w:rPr>
      </w:pPr>
      <w:r>
        <w:rPr>
          <w:sz w:val="20"/>
        </w:rPr>
        <w:t>NA</w:t>
      </w:r>
    </w:p>
    <w:p w14:paraId="17473818" w14:textId="77777777" w:rsidR="00EC797B" w:rsidRPr="00305533" w:rsidRDefault="00EC797B" w:rsidP="00EC797B">
      <w:pPr>
        <w:rPr>
          <w:sz w:val="20"/>
        </w:rPr>
      </w:pPr>
    </w:p>
    <w:p w14:paraId="223FA70B" w14:textId="77777777" w:rsidR="00EC797B" w:rsidRPr="00305533" w:rsidRDefault="00EC797B" w:rsidP="00EC797B">
      <w:pPr>
        <w:tabs>
          <w:tab w:val="left" w:pos="374"/>
        </w:tabs>
        <w:jc w:val="both"/>
        <w:rPr>
          <w:b/>
          <w:u w:val="single"/>
        </w:rPr>
      </w:pPr>
      <w:r>
        <w:rPr>
          <w:b/>
        </w:rPr>
        <w:t xml:space="preserve">II.  </w:t>
      </w:r>
      <w:r w:rsidRPr="00305533">
        <w:rPr>
          <w:b/>
          <w:u w:val="single"/>
        </w:rPr>
        <w:t>MATERIAL LIMIT(S)</w:t>
      </w:r>
    </w:p>
    <w:p w14:paraId="7EF81EEB" w14:textId="77777777" w:rsidR="00EC797B" w:rsidRPr="00305533" w:rsidRDefault="00EC797B" w:rsidP="00EC797B">
      <w:pPr>
        <w:jc w:val="both"/>
        <w:rPr>
          <w:sz w:val="20"/>
        </w:rPr>
      </w:pPr>
    </w:p>
    <w:p w14:paraId="0FC719FB" w14:textId="77777777" w:rsidR="00EC797B" w:rsidRDefault="00EC797B" w:rsidP="00EC797B">
      <w:pPr>
        <w:jc w:val="both"/>
        <w:rPr>
          <w:sz w:val="20"/>
        </w:rPr>
      </w:pPr>
      <w:r>
        <w:rPr>
          <w:sz w:val="20"/>
        </w:rPr>
        <w:t>NA</w:t>
      </w:r>
    </w:p>
    <w:p w14:paraId="643C685B" w14:textId="77777777" w:rsidR="00EC797B" w:rsidRDefault="00EC797B" w:rsidP="00EC797B">
      <w:pPr>
        <w:jc w:val="both"/>
        <w:rPr>
          <w:sz w:val="20"/>
        </w:rPr>
      </w:pPr>
    </w:p>
    <w:p w14:paraId="7C7C5168" w14:textId="77777777" w:rsidR="00EC797B" w:rsidRPr="00305533" w:rsidRDefault="00EC797B" w:rsidP="00EC797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484C07A1" w14:textId="77777777" w:rsidR="00EC797B" w:rsidRPr="00305533" w:rsidRDefault="00EC797B" w:rsidP="00EC797B">
      <w:pPr>
        <w:jc w:val="both"/>
        <w:rPr>
          <w:u w:val="single"/>
        </w:rPr>
      </w:pPr>
    </w:p>
    <w:p w14:paraId="27CD8747" w14:textId="77777777" w:rsidR="00EC797B" w:rsidRPr="003737CB" w:rsidRDefault="00EC797B">
      <w:pPr>
        <w:numPr>
          <w:ilvl w:val="0"/>
          <w:numId w:val="32"/>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w:t>
      </w:r>
      <w:r>
        <w:rPr>
          <w:rFonts w:cs="Arial"/>
          <w:b/>
          <w:sz w:val="20"/>
        </w:rPr>
        <w:t>6</w:t>
      </w:r>
      <w:r w:rsidRPr="00305533">
        <w:rPr>
          <w:rFonts w:cs="Arial"/>
          <w:b/>
          <w:sz w:val="20"/>
        </w:rPr>
        <w:t>2(b)(2)(iii)(C)</w:t>
      </w:r>
      <w:r>
        <w:rPr>
          <w:rFonts w:cs="Arial"/>
          <w:b/>
          <w:sz w:val="20"/>
        </w:rPr>
        <w:t xml:space="preserve"> and (D)</w:t>
      </w:r>
      <w:r w:rsidRPr="00305533">
        <w:rPr>
          <w:rFonts w:cs="Arial"/>
          <w:b/>
          <w:sz w:val="20"/>
        </w:rPr>
        <w:t>)</w:t>
      </w:r>
    </w:p>
    <w:p w14:paraId="12CB75D4" w14:textId="77777777" w:rsidR="00EC797B" w:rsidRPr="00F10E84" w:rsidRDefault="00EC797B" w:rsidP="00EC797B">
      <w:pPr>
        <w:jc w:val="both"/>
        <w:rPr>
          <w:rFonts w:eastAsia="Calibri"/>
          <w:sz w:val="20"/>
        </w:rPr>
      </w:pPr>
    </w:p>
    <w:p w14:paraId="35221B3A" w14:textId="77777777" w:rsidR="00EC797B" w:rsidRDefault="00EC797B" w:rsidP="00EC797B">
      <w:pPr>
        <w:tabs>
          <w:tab w:val="left" w:pos="374"/>
        </w:tabs>
        <w:jc w:val="both"/>
        <w:rPr>
          <w:b/>
          <w:u w:val="single"/>
        </w:rPr>
      </w:pPr>
      <w:r>
        <w:rPr>
          <w:b/>
        </w:rPr>
        <w:t xml:space="preserve">IV.  </w:t>
      </w:r>
      <w:r w:rsidRPr="00305533">
        <w:rPr>
          <w:b/>
          <w:u w:val="single"/>
        </w:rPr>
        <w:t>DESIGN/EQUIPMENT PARAMETER(S)</w:t>
      </w:r>
    </w:p>
    <w:p w14:paraId="787B4FB7" w14:textId="77777777" w:rsidR="00EC797B" w:rsidRPr="00F10E84" w:rsidRDefault="00EC797B" w:rsidP="00EC797B">
      <w:pPr>
        <w:tabs>
          <w:tab w:val="left" w:pos="374"/>
        </w:tabs>
        <w:jc w:val="both"/>
        <w:rPr>
          <w:bCs/>
        </w:rPr>
      </w:pPr>
    </w:p>
    <w:p w14:paraId="2C5DD92A" w14:textId="77777777" w:rsidR="00EC797B" w:rsidRPr="008E531E" w:rsidRDefault="00EC797B" w:rsidP="00EC797B">
      <w:pPr>
        <w:pStyle w:val="ListParagraph"/>
        <w:ind w:left="0"/>
        <w:jc w:val="both"/>
        <w:rPr>
          <w:bCs/>
          <w:sz w:val="20"/>
        </w:rPr>
      </w:pPr>
      <w:r w:rsidRPr="008E531E">
        <w:rPr>
          <w:rFonts w:cs="Arial"/>
          <w:bCs/>
          <w:sz w:val="20"/>
        </w:rPr>
        <w:t>NA</w:t>
      </w:r>
    </w:p>
    <w:p w14:paraId="2760F2E8" w14:textId="77777777" w:rsidR="00EC797B" w:rsidRPr="00EF5470" w:rsidRDefault="00EC797B" w:rsidP="00EC797B">
      <w:pPr>
        <w:pStyle w:val="ListParagraph"/>
        <w:ind w:left="0"/>
        <w:jc w:val="both"/>
        <w:rPr>
          <w:sz w:val="20"/>
        </w:rPr>
      </w:pPr>
    </w:p>
    <w:p w14:paraId="4D536F2B" w14:textId="77777777" w:rsidR="00EC797B" w:rsidRPr="00305533" w:rsidRDefault="00EC797B" w:rsidP="00EC797B">
      <w:pPr>
        <w:jc w:val="both"/>
        <w:rPr>
          <w:b/>
          <w:u w:val="single"/>
        </w:rPr>
      </w:pPr>
      <w:r w:rsidRPr="00305533">
        <w:rPr>
          <w:b/>
        </w:rPr>
        <w:t xml:space="preserve">V.  </w:t>
      </w:r>
      <w:r w:rsidRPr="00305533">
        <w:rPr>
          <w:b/>
          <w:u w:val="single"/>
        </w:rPr>
        <w:t>TESTING/SAMPLING</w:t>
      </w:r>
    </w:p>
    <w:p w14:paraId="14DCAA01" w14:textId="77777777" w:rsidR="00EC797B" w:rsidRPr="00305533" w:rsidRDefault="00EC797B" w:rsidP="00EC797B">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7072929F" w14:textId="77777777" w:rsidR="00EC797B" w:rsidRPr="00305533" w:rsidRDefault="00EC797B" w:rsidP="00EC797B">
      <w:pPr>
        <w:jc w:val="both"/>
        <w:rPr>
          <w:sz w:val="20"/>
        </w:rPr>
      </w:pPr>
    </w:p>
    <w:p w14:paraId="766FC8AE" w14:textId="77777777" w:rsidR="00EC797B" w:rsidRPr="004551E4" w:rsidRDefault="00EC797B" w:rsidP="00EC797B">
      <w:pPr>
        <w:jc w:val="both"/>
        <w:rPr>
          <w:sz w:val="20"/>
        </w:rPr>
      </w:pPr>
      <w:r w:rsidRPr="00305533">
        <w:rPr>
          <w:sz w:val="20"/>
        </w:rPr>
        <w:t>NA</w:t>
      </w:r>
    </w:p>
    <w:p w14:paraId="3972C335" w14:textId="77777777" w:rsidR="00EC797B" w:rsidRPr="00305533" w:rsidRDefault="00EC797B" w:rsidP="00EC797B">
      <w:pPr>
        <w:jc w:val="both"/>
        <w:rPr>
          <w:sz w:val="20"/>
        </w:rPr>
      </w:pPr>
    </w:p>
    <w:p w14:paraId="02B795CF" w14:textId="77777777" w:rsidR="00EC797B" w:rsidRPr="00305533" w:rsidRDefault="00EC797B" w:rsidP="00EC797B">
      <w:pPr>
        <w:tabs>
          <w:tab w:val="left" w:pos="374"/>
        </w:tabs>
        <w:jc w:val="both"/>
      </w:pPr>
      <w:r>
        <w:rPr>
          <w:b/>
        </w:rPr>
        <w:t xml:space="preserve">VI.  </w:t>
      </w:r>
      <w:r w:rsidRPr="00305533">
        <w:rPr>
          <w:b/>
          <w:u w:val="single"/>
        </w:rPr>
        <w:t>MONITORING/RECORDKEEPING</w:t>
      </w:r>
    </w:p>
    <w:p w14:paraId="57FAD999" w14:textId="77777777" w:rsidR="00EC797B" w:rsidRDefault="00EC797B" w:rsidP="00EC797B">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D7AB3A7" w14:textId="77777777" w:rsidR="00EC797B" w:rsidRDefault="00EC797B" w:rsidP="00EC797B">
      <w:pPr>
        <w:jc w:val="both"/>
        <w:rPr>
          <w:sz w:val="20"/>
        </w:rPr>
      </w:pPr>
    </w:p>
    <w:p w14:paraId="296B4ED6" w14:textId="77777777" w:rsidR="00EC797B" w:rsidRPr="00081F25" w:rsidRDefault="00EC797B">
      <w:pPr>
        <w:pStyle w:val="ListParagraph"/>
        <w:numPr>
          <w:ilvl w:val="0"/>
          <w:numId w:val="38"/>
        </w:numPr>
        <w:jc w:val="both"/>
        <w:rPr>
          <w:rFonts w:cs="Arial"/>
          <w:bCs/>
          <w:sz w:val="20"/>
        </w:rPr>
      </w:pPr>
      <w:r w:rsidRPr="00081F25">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081F25">
        <w:rPr>
          <w:rFonts w:cs="Arial"/>
          <w:b/>
          <w:sz w:val="20"/>
        </w:rPr>
        <w:t>(</w:t>
      </w:r>
      <w:r w:rsidRPr="00081F25">
        <w:rPr>
          <w:rFonts w:cs="Arial"/>
          <w:b/>
          <w:sz w:val="20"/>
          <w:shd w:val="clear" w:color="auto" w:fill="FFFFFF"/>
        </w:rPr>
        <w:t>40 CFR 60.768(e)</w:t>
      </w:r>
      <w:r w:rsidRPr="00081F25">
        <w:rPr>
          <w:rFonts w:cs="Arial"/>
          <w:b/>
          <w:sz w:val="20"/>
        </w:rPr>
        <w:t>)</w:t>
      </w:r>
    </w:p>
    <w:p w14:paraId="14BC33CC" w14:textId="77777777" w:rsidR="00EC797B" w:rsidRPr="008E531E" w:rsidRDefault="00EC797B" w:rsidP="00EC797B">
      <w:pPr>
        <w:jc w:val="both"/>
        <w:rPr>
          <w:sz w:val="20"/>
        </w:rPr>
      </w:pPr>
    </w:p>
    <w:p w14:paraId="131BDA9A" w14:textId="77777777" w:rsidR="00EC797B" w:rsidRPr="00305533" w:rsidRDefault="00EC797B" w:rsidP="00EC797B">
      <w:pPr>
        <w:tabs>
          <w:tab w:val="left" w:pos="374"/>
        </w:tabs>
        <w:jc w:val="both"/>
        <w:rPr>
          <w:b/>
          <w:u w:val="single"/>
        </w:rPr>
      </w:pPr>
      <w:r>
        <w:rPr>
          <w:b/>
        </w:rPr>
        <w:t xml:space="preserve">VII.  </w:t>
      </w:r>
      <w:r w:rsidRPr="00305533">
        <w:rPr>
          <w:b/>
          <w:u w:val="single"/>
        </w:rPr>
        <w:t>REPORTING</w:t>
      </w:r>
    </w:p>
    <w:p w14:paraId="2E9DEFFB" w14:textId="77777777" w:rsidR="00EC797B" w:rsidRPr="00305533" w:rsidRDefault="00EC797B" w:rsidP="00EC797B">
      <w:pPr>
        <w:jc w:val="both"/>
        <w:rPr>
          <w:sz w:val="20"/>
        </w:rPr>
      </w:pPr>
    </w:p>
    <w:p w14:paraId="7C0C4633" w14:textId="77777777" w:rsidR="00EC797B" w:rsidRPr="00305533" w:rsidRDefault="00EC797B" w:rsidP="00EC797B">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7DEE0072" w14:textId="77777777" w:rsidR="00EC797B" w:rsidRPr="00305533" w:rsidRDefault="00EC797B" w:rsidP="00EC797B">
      <w:pPr>
        <w:ind w:left="360" w:hanging="360"/>
        <w:jc w:val="both"/>
        <w:rPr>
          <w:sz w:val="20"/>
        </w:rPr>
      </w:pPr>
    </w:p>
    <w:p w14:paraId="2E94013D" w14:textId="77777777" w:rsidR="00EC797B" w:rsidRPr="00305533" w:rsidRDefault="00EC797B" w:rsidP="00EC797B">
      <w:pPr>
        <w:ind w:left="360" w:hanging="360"/>
        <w:jc w:val="both"/>
        <w:rPr>
          <w:sz w:val="20"/>
        </w:rPr>
      </w:pPr>
      <w:r w:rsidRPr="00305533">
        <w:rPr>
          <w:sz w:val="20"/>
        </w:rPr>
        <w:lastRenderedPageBreak/>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F004351" w14:textId="77777777" w:rsidR="00EC797B" w:rsidRPr="00305533" w:rsidRDefault="00EC797B" w:rsidP="00EC797B">
      <w:pPr>
        <w:ind w:left="360" w:hanging="360"/>
        <w:jc w:val="both"/>
        <w:rPr>
          <w:sz w:val="20"/>
        </w:rPr>
      </w:pPr>
    </w:p>
    <w:p w14:paraId="4823898A" w14:textId="77777777" w:rsidR="00EC797B" w:rsidRPr="00305533" w:rsidRDefault="00EC797B">
      <w:pPr>
        <w:numPr>
          <w:ilvl w:val="0"/>
          <w:numId w:val="3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6604A94" w14:textId="77777777" w:rsidR="00EC797B" w:rsidRPr="00F10E84" w:rsidRDefault="00EC797B" w:rsidP="00EC797B">
      <w:pPr>
        <w:jc w:val="both"/>
        <w:rPr>
          <w:sz w:val="20"/>
        </w:rPr>
      </w:pPr>
      <w:bookmarkStart w:id="97" w:name="_Hlk94104029"/>
    </w:p>
    <w:bookmarkEnd w:id="97"/>
    <w:p w14:paraId="1242540D" w14:textId="77777777" w:rsidR="00EC797B" w:rsidRPr="00081F25" w:rsidRDefault="00EC797B">
      <w:pPr>
        <w:pStyle w:val="ListParagraph"/>
        <w:numPr>
          <w:ilvl w:val="0"/>
          <w:numId w:val="39"/>
        </w:numPr>
        <w:jc w:val="both"/>
        <w:rPr>
          <w:rFonts w:cs="Arial"/>
          <w:b/>
          <w:bCs/>
          <w:sz w:val="20"/>
          <w:shd w:val="clear" w:color="auto" w:fill="FFFFFF"/>
        </w:rPr>
      </w:pPr>
      <w:r w:rsidRPr="00081F25">
        <w:rPr>
          <w:sz w:val="20"/>
        </w:rPr>
        <w:t xml:space="preserve">If complying with the operational provisions of 40 CFR 63.1958, 40 CFR 63.1960, and 40 CFR 63.1961, as allowed at </w:t>
      </w:r>
      <w:r w:rsidRPr="00081F25">
        <w:rPr>
          <w:rFonts w:cs="Arial"/>
          <w:sz w:val="20"/>
        </w:rPr>
        <w:t xml:space="preserve">40 CFR 60.762(b)(2)(iv), </w:t>
      </w:r>
      <w:r w:rsidRPr="00081F25">
        <w:rPr>
          <w:sz w:val="20"/>
        </w:rPr>
        <w:t xml:space="preserve">the permittee must follow the semiannual reporting requirements in 40 CFR 63.1981(h) in lieu of </w:t>
      </w:r>
      <w:r w:rsidRPr="00081F25">
        <w:rPr>
          <w:rFonts w:cs="Arial"/>
          <w:sz w:val="20"/>
          <w:shd w:val="clear" w:color="auto" w:fill="FFFFFF"/>
        </w:rPr>
        <w:t>40 CFR 60.767(g)</w:t>
      </w:r>
      <w:r w:rsidRPr="00081F25">
        <w:rPr>
          <w:sz w:val="20"/>
        </w:rPr>
        <w:t xml:space="preserve">. </w:t>
      </w:r>
      <w:r w:rsidRPr="008E531E">
        <w:t xml:space="preserve"> </w:t>
      </w:r>
      <w:r w:rsidRPr="00081F25">
        <w:rPr>
          <w:b/>
          <w:bCs/>
        </w:rPr>
        <w:t>(</w:t>
      </w:r>
      <w:r w:rsidRPr="00081F25">
        <w:rPr>
          <w:rFonts w:cs="Arial"/>
          <w:b/>
          <w:bCs/>
          <w:sz w:val="20"/>
          <w:shd w:val="clear" w:color="auto" w:fill="FFFFFF"/>
        </w:rPr>
        <w:t>40 CFR 60.767(g))</w:t>
      </w:r>
    </w:p>
    <w:p w14:paraId="159F239C" w14:textId="77777777" w:rsidR="00EC797B" w:rsidRPr="00C96B57" w:rsidRDefault="00EC797B" w:rsidP="00EC797B">
      <w:pPr>
        <w:pStyle w:val="NormalWeb"/>
        <w:spacing w:before="0" w:beforeAutospacing="0" w:after="0" w:afterAutospacing="0"/>
        <w:jc w:val="both"/>
        <w:rPr>
          <w:rFonts w:ascii="Arial" w:hAnsi="Arial" w:cs="Arial"/>
          <w:bCs/>
          <w:sz w:val="20"/>
          <w:szCs w:val="20"/>
        </w:rPr>
      </w:pPr>
      <w:bookmarkStart w:id="98" w:name="_Hlk94104053"/>
    </w:p>
    <w:bookmarkEnd w:id="98"/>
    <w:p w14:paraId="64CCEF89" w14:textId="77777777" w:rsidR="00EC797B" w:rsidRPr="0014083B" w:rsidRDefault="00EC797B">
      <w:pPr>
        <w:pStyle w:val="ListParagraph"/>
        <w:numPr>
          <w:ilvl w:val="0"/>
          <w:numId w:val="39"/>
        </w:numPr>
        <w:jc w:val="both"/>
        <w:rPr>
          <w:sz w:val="20"/>
        </w:rPr>
      </w:pPr>
      <w:r w:rsidRPr="0014083B">
        <w:rPr>
          <w:sz w:val="20"/>
        </w:rPr>
        <w:t>The permittee must submit reports electronically according to the following:</w:t>
      </w:r>
    </w:p>
    <w:p w14:paraId="250E54C1" w14:textId="5953D6CB" w:rsidR="00EC797B" w:rsidRPr="002D20CA" w:rsidRDefault="00EC797B">
      <w:pPr>
        <w:pStyle w:val="ListParagraph"/>
        <w:numPr>
          <w:ilvl w:val="1"/>
          <w:numId w:val="36"/>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8"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9"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31D63EDD" w14:textId="77777777" w:rsidR="00EC797B" w:rsidRPr="00015BC0" w:rsidRDefault="00EC797B">
      <w:pPr>
        <w:pStyle w:val="ListParagraph"/>
        <w:numPr>
          <w:ilvl w:val="1"/>
          <w:numId w:val="36"/>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w:t>
      </w:r>
      <w:r w:rsidRPr="0098107F">
        <w:rPr>
          <w:sz w:val="20"/>
        </w:rPr>
        <w:t>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03367A75" w14:textId="2F870DC5" w:rsidR="00EC797B" w:rsidRPr="008F5E27" w:rsidRDefault="00EC797B">
      <w:pPr>
        <w:pStyle w:val="ListParagraph"/>
        <w:numPr>
          <w:ilvl w:val="1"/>
          <w:numId w:val="36"/>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3001D5">
        <w:rPr>
          <w:sz w:val="20"/>
        </w:rPr>
        <w:t>(</w:t>
      </w:r>
      <w:hyperlink r:id="rId10"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w:t>
      </w:r>
      <w:r w:rsidRPr="0098107F">
        <w:rPr>
          <w:sz w:val="20"/>
        </w:rPr>
        <w:t>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5C0489A2" w14:textId="77777777" w:rsidR="00EC797B" w:rsidRDefault="00EC797B" w:rsidP="00EC797B">
      <w:pPr>
        <w:pStyle w:val="ListParagraph"/>
        <w:spacing w:before="120"/>
        <w:jc w:val="both"/>
        <w:rPr>
          <w:sz w:val="20"/>
        </w:rPr>
      </w:pPr>
    </w:p>
    <w:p w14:paraId="3520EF5C" w14:textId="77777777" w:rsidR="00EC797B" w:rsidRPr="00081F25" w:rsidRDefault="00EC797B">
      <w:pPr>
        <w:pStyle w:val="ListParagraph"/>
        <w:numPr>
          <w:ilvl w:val="0"/>
          <w:numId w:val="40"/>
        </w:numPr>
        <w:jc w:val="both"/>
        <w:rPr>
          <w:rFonts w:cs="Arial"/>
          <w:bCs/>
          <w:sz w:val="20"/>
        </w:rPr>
      </w:pPr>
      <w:r w:rsidRPr="00081F25">
        <w:rPr>
          <w:rFonts w:cs="Arial"/>
          <w:sz w:val="20"/>
        </w:rPr>
        <w:t xml:space="preserve">The permittee must submit any performance test reports and all other reports required by 40 CFR Part 60, Subpart XXX </w:t>
      </w:r>
      <w:r w:rsidRPr="00081F25">
        <w:rPr>
          <w:rFonts w:cs="Arial"/>
          <w:color w:val="000000"/>
          <w:sz w:val="20"/>
        </w:rPr>
        <w:t xml:space="preserve">to the appropriate AQD </w:t>
      </w:r>
      <w:r w:rsidRPr="00081F25">
        <w:rPr>
          <w:rFonts w:cs="Arial"/>
          <w:sz w:val="20"/>
        </w:rPr>
        <w:t xml:space="preserve">District Office, in a format approved by the AQD District Supervisor.  </w:t>
      </w:r>
      <w:r w:rsidRPr="00081F25">
        <w:rPr>
          <w:rFonts w:cs="Arial"/>
          <w:b/>
          <w:sz w:val="20"/>
        </w:rPr>
        <w:t>(R 336.1213(3)(c), R 336.2001(5))</w:t>
      </w:r>
    </w:p>
    <w:p w14:paraId="4B8B6F4B" w14:textId="77777777" w:rsidR="00EC797B" w:rsidRPr="00C70E17" w:rsidRDefault="00EC797B" w:rsidP="00EC797B">
      <w:pPr>
        <w:ind w:left="360" w:hanging="360"/>
        <w:jc w:val="both"/>
        <w:rPr>
          <w:rFonts w:cs="Arial"/>
          <w:sz w:val="20"/>
        </w:rPr>
      </w:pPr>
    </w:p>
    <w:p w14:paraId="3F39660A" w14:textId="77777777" w:rsidR="00EC797B" w:rsidRPr="009F4FD8" w:rsidRDefault="00EC797B" w:rsidP="00EC797B">
      <w:pPr>
        <w:jc w:val="both"/>
        <w:rPr>
          <w:rFonts w:cs="Arial"/>
          <w:sz w:val="20"/>
        </w:rPr>
      </w:pPr>
      <w:r w:rsidRPr="00305533">
        <w:rPr>
          <w:rFonts w:cs="Arial"/>
          <w:b/>
          <w:sz w:val="20"/>
        </w:rPr>
        <w:t>See Appendix 8</w:t>
      </w:r>
    </w:p>
    <w:p w14:paraId="180C66A6" w14:textId="77777777" w:rsidR="00EC797B" w:rsidRPr="00952E7D" w:rsidRDefault="00EC797B" w:rsidP="00EC797B">
      <w:pPr>
        <w:jc w:val="both"/>
        <w:rPr>
          <w:rFonts w:cs="Arial"/>
          <w:sz w:val="20"/>
        </w:rPr>
      </w:pPr>
    </w:p>
    <w:p w14:paraId="2ECAC00E" w14:textId="77777777" w:rsidR="00EC797B" w:rsidRPr="00305533" w:rsidRDefault="00EC797B" w:rsidP="00EC797B">
      <w:pPr>
        <w:tabs>
          <w:tab w:val="left" w:pos="561"/>
        </w:tabs>
        <w:jc w:val="both"/>
      </w:pPr>
      <w:r>
        <w:rPr>
          <w:b/>
        </w:rPr>
        <w:t xml:space="preserve">VIII.  </w:t>
      </w:r>
      <w:r w:rsidRPr="00305533">
        <w:rPr>
          <w:b/>
          <w:u w:val="single"/>
        </w:rPr>
        <w:t>STACK/VENT RESTRICTION(S)</w:t>
      </w:r>
    </w:p>
    <w:p w14:paraId="33369315" w14:textId="77777777" w:rsidR="00EC797B" w:rsidRPr="00305533" w:rsidRDefault="00EC797B" w:rsidP="00EC797B">
      <w:pPr>
        <w:jc w:val="both"/>
        <w:rPr>
          <w:sz w:val="20"/>
        </w:rPr>
      </w:pPr>
    </w:p>
    <w:p w14:paraId="4FB556BB" w14:textId="77777777" w:rsidR="00EC797B" w:rsidRDefault="00EC797B" w:rsidP="00EC797B">
      <w:pPr>
        <w:jc w:val="both"/>
        <w:rPr>
          <w:sz w:val="20"/>
        </w:rPr>
      </w:pPr>
      <w:r>
        <w:rPr>
          <w:sz w:val="20"/>
        </w:rPr>
        <w:t>NA</w:t>
      </w:r>
    </w:p>
    <w:p w14:paraId="7ACD366C" w14:textId="32FD61FA" w:rsidR="009535E5" w:rsidRDefault="009535E5">
      <w:pPr>
        <w:rPr>
          <w:sz w:val="20"/>
        </w:rPr>
      </w:pPr>
      <w:r>
        <w:rPr>
          <w:sz w:val="20"/>
        </w:rPr>
        <w:br w:type="page"/>
      </w:r>
    </w:p>
    <w:p w14:paraId="3DA48AF6" w14:textId="77777777" w:rsidR="00EC797B" w:rsidRPr="00305533" w:rsidRDefault="00EC797B" w:rsidP="00EC797B">
      <w:pPr>
        <w:jc w:val="both"/>
        <w:rPr>
          <w:sz w:val="20"/>
        </w:rPr>
      </w:pPr>
    </w:p>
    <w:p w14:paraId="2DADBC0E" w14:textId="77777777" w:rsidR="00EC797B" w:rsidRPr="00305533" w:rsidRDefault="00EC797B" w:rsidP="00EC797B">
      <w:pPr>
        <w:tabs>
          <w:tab w:val="left" w:pos="374"/>
        </w:tabs>
        <w:jc w:val="both"/>
      </w:pPr>
      <w:r>
        <w:rPr>
          <w:b/>
        </w:rPr>
        <w:t xml:space="preserve">IX.  </w:t>
      </w:r>
      <w:r w:rsidRPr="00305533">
        <w:rPr>
          <w:b/>
          <w:u w:val="single"/>
        </w:rPr>
        <w:t>OTHER REQUIREMENT(S)</w:t>
      </w:r>
    </w:p>
    <w:p w14:paraId="7D14316F" w14:textId="77777777" w:rsidR="00EC797B" w:rsidRDefault="00EC797B" w:rsidP="00EC797B">
      <w:pPr>
        <w:jc w:val="both"/>
        <w:rPr>
          <w:b/>
          <w:bCs/>
          <w:color w:val="FF0000"/>
          <w:sz w:val="20"/>
        </w:rPr>
      </w:pPr>
    </w:p>
    <w:p w14:paraId="114B6981" w14:textId="77777777" w:rsidR="00EC797B" w:rsidRPr="007223CF" w:rsidRDefault="00EC797B">
      <w:pPr>
        <w:numPr>
          <w:ilvl w:val="0"/>
          <w:numId w:val="37"/>
        </w:numPr>
        <w:jc w:val="both"/>
        <w:rPr>
          <w:sz w:val="20"/>
        </w:rPr>
      </w:pPr>
      <w:r w:rsidRPr="007223CF">
        <w:rPr>
          <w:rFonts w:cs="Arial"/>
          <w:sz w:val="20"/>
        </w:rPr>
        <w:t xml:space="preserve">The permittee must comply with all applicable provisions of the federal Standards of Performance for Municipal Solid Waste Landfills </w:t>
      </w:r>
      <w:r>
        <w:rPr>
          <w:rFonts w:cs="Arial"/>
          <w:sz w:val="20"/>
        </w:rPr>
        <w:t>t</w:t>
      </w:r>
      <w:r w:rsidRPr="007223CF">
        <w:rPr>
          <w:rFonts w:cs="Arial"/>
          <w:sz w:val="20"/>
        </w:rPr>
        <w:t xml:space="preserve">hat </w:t>
      </w:r>
      <w:r>
        <w:rPr>
          <w:rFonts w:cs="Arial"/>
          <w:sz w:val="20"/>
        </w:rPr>
        <w:t>c</w:t>
      </w:r>
      <w:r w:rsidRPr="007223CF">
        <w:rPr>
          <w:rFonts w:cs="Arial"/>
          <w:sz w:val="20"/>
        </w:rPr>
        <w:t xml:space="preserve">ommenced </w:t>
      </w:r>
      <w:r>
        <w:rPr>
          <w:rFonts w:cs="Arial"/>
          <w:sz w:val="20"/>
        </w:rPr>
        <w:t>c</w:t>
      </w:r>
      <w:r w:rsidRPr="007223CF">
        <w:rPr>
          <w:rFonts w:cs="Arial"/>
          <w:sz w:val="20"/>
        </w:rPr>
        <w:t xml:space="preserve">onstruction, </w:t>
      </w:r>
      <w:r>
        <w:rPr>
          <w:rFonts w:cs="Arial"/>
          <w:sz w:val="20"/>
        </w:rPr>
        <w:t>r</w:t>
      </w:r>
      <w:r w:rsidRPr="007223CF">
        <w:rPr>
          <w:rFonts w:cs="Arial"/>
          <w:sz w:val="20"/>
        </w:rPr>
        <w:t xml:space="preserve">econstruction, or </w:t>
      </w:r>
      <w:r>
        <w:rPr>
          <w:rFonts w:cs="Arial"/>
          <w:sz w:val="20"/>
        </w:rPr>
        <w:t>m</w:t>
      </w:r>
      <w:r w:rsidRPr="007223CF">
        <w:rPr>
          <w:rFonts w:cs="Arial"/>
          <w:sz w:val="20"/>
        </w:rPr>
        <w:t xml:space="preserve">odification </w:t>
      </w:r>
      <w:r>
        <w:rPr>
          <w:rFonts w:cs="Arial"/>
          <w:sz w:val="20"/>
        </w:rPr>
        <w:t>a</w:t>
      </w:r>
      <w:r w:rsidRPr="007223CF">
        <w:rPr>
          <w:rFonts w:cs="Arial"/>
          <w:sz w:val="20"/>
        </w:rPr>
        <w:t>fter July 17, 2014</w:t>
      </w:r>
      <w:r w:rsidRPr="007223CF" w:rsidDel="00BD7865">
        <w:rPr>
          <w:rFonts w:cs="Arial"/>
          <w:sz w:val="20"/>
        </w:rPr>
        <w:t xml:space="preserve"> </w:t>
      </w:r>
      <w:r w:rsidRPr="007223CF">
        <w:rPr>
          <w:rFonts w:cs="Arial"/>
          <w:sz w:val="20"/>
        </w:rPr>
        <w:t xml:space="preserve">as specified in 40 CFR Part 60, Subpart XXX.  Each permittee must comply with the provisions of 40 CFR 60.763, 40 CFR 60.765, and 40 CFR 60.766; or the provisions of 40 CFR 63.1958, 40 CFR 63.1960, and 40 CFR 63.1961. </w:t>
      </w:r>
      <w:r>
        <w:rPr>
          <w:rFonts w:cs="Arial"/>
          <w:sz w:val="20"/>
        </w:rPr>
        <w:t xml:space="preserve"> </w:t>
      </w:r>
      <w:r w:rsidRPr="007223CF">
        <w:rPr>
          <w:rFonts w:cs="Arial"/>
          <w:sz w:val="20"/>
        </w:rPr>
        <w:t>Once the permittee begins to comply with the provisions of 40 CFR 63.1958, 40 CFR 63.1960, and 40</w:t>
      </w:r>
      <w:r>
        <w:rPr>
          <w:rFonts w:cs="Arial"/>
          <w:sz w:val="20"/>
        </w:rPr>
        <w:t> </w:t>
      </w:r>
      <w:r w:rsidRPr="007223CF">
        <w:rPr>
          <w:rFonts w:cs="Arial"/>
          <w:sz w:val="20"/>
        </w:rPr>
        <w:t>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223CF">
        <w:rPr>
          <w:rFonts w:cs="Arial"/>
          <w:sz w:val="20"/>
        </w:rPr>
        <w:t xml:space="preserve"> </w:t>
      </w:r>
      <w:r w:rsidRPr="007223CF">
        <w:rPr>
          <w:rFonts w:cs="Arial"/>
          <w:b/>
          <w:bCs/>
          <w:sz w:val="20"/>
        </w:rPr>
        <w:t>(40</w:t>
      </w:r>
      <w:r>
        <w:rPr>
          <w:rFonts w:cs="Arial"/>
          <w:b/>
          <w:bCs/>
          <w:sz w:val="20"/>
        </w:rPr>
        <w:t> </w:t>
      </w:r>
      <w:r w:rsidRPr="007223CF">
        <w:rPr>
          <w:rFonts w:cs="Arial"/>
          <w:b/>
          <w:bCs/>
          <w:sz w:val="20"/>
        </w:rPr>
        <w:t>CFR 60.762(b)(2)(iv), 40 CFR Part 60, Subparts A and XXX)</w:t>
      </w:r>
    </w:p>
    <w:p w14:paraId="151B3C2E" w14:textId="77777777" w:rsidR="00EC797B" w:rsidRPr="007223CF" w:rsidRDefault="00EC797B" w:rsidP="00EC797B">
      <w:pPr>
        <w:rPr>
          <w:sz w:val="20"/>
        </w:rPr>
      </w:pPr>
    </w:p>
    <w:p w14:paraId="50E05AAC" w14:textId="77777777" w:rsidR="00EC797B" w:rsidRPr="00F10E84" w:rsidRDefault="00EC797B" w:rsidP="00EC797B">
      <w:pPr>
        <w:jc w:val="both"/>
        <w:rPr>
          <w:sz w:val="20"/>
        </w:rPr>
      </w:pPr>
    </w:p>
    <w:p w14:paraId="7ADC1E72" w14:textId="77777777" w:rsidR="00EC797B" w:rsidRPr="00305533" w:rsidRDefault="00EC797B" w:rsidP="00EC797B">
      <w:pPr>
        <w:jc w:val="both"/>
        <w:rPr>
          <w:b/>
          <w:sz w:val="20"/>
        </w:rPr>
      </w:pPr>
      <w:r w:rsidRPr="00305533">
        <w:rPr>
          <w:b/>
          <w:sz w:val="20"/>
          <w:u w:val="single"/>
        </w:rPr>
        <w:t>Footnotes</w:t>
      </w:r>
      <w:r w:rsidRPr="00305533">
        <w:rPr>
          <w:b/>
          <w:sz w:val="20"/>
        </w:rPr>
        <w:t>:</w:t>
      </w:r>
    </w:p>
    <w:p w14:paraId="6988E6C9" w14:textId="77777777" w:rsidR="00EC797B" w:rsidRPr="00305533" w:rsidRDefault="00EC797B" w:rsidP="00EC797B">
      <w:pPr>
        <w:jc w:val="both"/>
        <w:rPr>
          <w:sz w:val="20"/>
        </w:rPr>
      </w:pPr>
      <w:r w:rsidRPr="00305533">
        <w:rPr>
          <w:sz w:val="20"/>
          <w:vertAlign w:val="superscript"/>
        </w:rPr>
        <w:t>1</w:t>
      </w:r>
      <w:r w:rsidRPr="00305533">
        <w:rPr>
          <w:sz w:val="20"/>
        </w:rPr>
        <w:t>This condition is state-only enforceable and was established pursuant to Rule 201(1)(b).</w:t>
      </w:r>
    </w:p>
    <w:p w14:paraId="440A9219" w14:textId="3E8AB8E2" w:rsidR="00EC797B" w:rsidRDefault="00EC797B" w:rsidP="00EC797B">
      <w:pPr>
        <w:jc w:val="both"/>
        <w:rPr>
          <w:sz w:val="20"/>
        </w:rPr>
      </w:pPr>
      <w:r w:rsidRPr="00305533">
        <w:rPr>
          <w:sz w:val="20"/>
          <w:vertAlign w:val="superscript"/>
        </w:rPr>
        <w:t>2</w:t>
      </w:r>
      <w:r w:rsidRPr="00305533">
        <w:rPr>
          <w:sz w:val="20"/>
        </w:rPr>
        <w:t>This condition is federally enforceable and was established pursuant to Rule 201(1)(a).</w:t>
      </w:r>
    </w:p>
    <w:p w14:paraId="6AE3940F" w14:textId="37B3FB1C" w:rsidR="00EC797B" w:rsidRDefault="00EC797B" w:rsidP="00EC797B">
      <w:pPr>
        <w:jc w:val="both"/>
        <w:rPr>
          <w:sz w:val="20"/>
        </w:rPr>
      </w:pPr>
    </w:p>
    <w:p w14:paraId="4AF82036" w14:textId="1D4D92E6" w:rsidR="009535E5" w:rsidRDefault="009535E5">
      <w:pPr>
        <w:rPr>
          <w:sz w:val="20"/>
        </w:rPr>
      </w:pPr>
      <w:r>
        <w:rPr>
          <w:sz w:val="20"/>
        </w:rPr>
        <w:br w:type="page"/>
      </w:r>
    </w:p>
    <w:p w14:paraId="1563174B" w14:textId="77777777" w:rsidR="00786BCA" w:rsidRPr="00305533" w:rsidRDefault="00786BCA" w:rsidP="00EC797B">
      <w:pPr>
        <w:jc w:val="both"/>
        <w:rPr>
          <w:sz w:val="20"/>
        </w:rPr>
      </w:pPr>
    </w:p>
    <w:p w14:paraId="5B1A0027" w14:textId="77777777" w:rsidR="00BB0C30" w:rsidRPr="00305533" w:rsidRDefault="00BB0C30" w:rsidP="00BB0C3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9" w:name="_Toc125029108"/>
      <w:bookmarkStart w:id="100" w:name="_Toc137045048"/>
      <w:bookmarkStart w:id="101" w:name="_Toc30315082"/>
      <w:r>
        <w:rPr>
          <w:szCs w:val="28"/>
        </w:rPr>
        <w:t>FGTREATMENTSYS-AAAA</w:t>
      </w:r>
      <w:bookmarkEnd w:id="99"/>
      <w:bookmarkEnd w:id="100"/>
    </w:p>
    <w:p w14:paraId="0F84B409" w14:textId="77777777" w:rsidR="00BB0C30" w:rsidRPr="00305533" w:rsidRDefault="00BB0C30" w:rsidP="00BB0C3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70FB64E7" w14:textId="77777777" w:rsidR="00BB0C30" w:rsidRPr="00305533" w:rsidRDefault="00BB0C30" w:rsidP="00BB0C30">
      <w:pPr>
        <w:jc w:val="both"/>
        <w:rPr>
          <w:szCs w:val="22"/>
        </w:rPr>
      </w:pPr>
    </w:p>
    <w:p w14:paraId="775AF57D" w14:textId="77777777" w:rsidR="00BB0C30" w:rsidRDefault="00BB0C30" w:rsidP="00BB0C30">
      <w:pPr>
        <w:jc w:val="both"/>
        <w:rPr>
          <w:b/>
          <w:u w:val="single"/>
        </w:rPr>
      </w:pPr>
      <w:r w:rsidRPr="00305533">
        <w:rPr>
          <w:b/>
          <w:u w:val="single"/>
        </w:rPr>
        <w:t>DESCRIPTION</w:t>
      </w:r>
    </w:p>
    <w:p w14:paraId="7788BB1C" w14:textId="77777777" w:rsidR="00BB0C30" w:rsidRPr="00952E7D" w:rsidRDefault="00BB0C30" w:rsidP="00BB0C30">
      <w:pPr>
        <w:jc w:val="both"/>
      </w:pPr>
    </w:p>
    <w:p w14:paraId="537F275E" w14:textId="77777777" w:rsidR="00BB0C30" w:rsidRPr="00305533" w:rsidRDefault="00BB0C30" w:rsidP="00BB0C30">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0162746" w14:textId="77777777" w:rsidR="00BB0C30" w:rsidRPr="00952E7D" w:rsidRDefault="00BB0C30" w:rsidP="00BB0C30">
      <w:pPr>
        <w:jc w:val="both"/>
        <w:rPr>
          <w:sz w:val="20"/>
        </w:rPr>
      </w:pPr>
    </w:p>
    <w:p w14:paraId="7CED985F" w14:textId="77777777" w:rsidR="00BB0C30" w:rsidRPr="00305533" w:rsidRDefault="00BB0C30" w:rsidP="00BB0C30">
      <w:pPr>
        <w:jc w:val="both"/>
        <w:rPr>
          <w:sz w:val="20"/>
        </w:rPr>
      </w:pPr>
      <w:r>
        <w:rPr>
          <w:b/>
          <w:sz w:val="20"/>
        </w:rPr>
        <w:t>Emission Unit</w:t>
      </w:r>
      <w:r w:rsidRPr="00305533">
        <w:rPr>
          <w:b/>
          <w:sz w:val="20"/>
        </w:rPr>
        <w:t>:</w:t>
      </w:r>
      <w:r w:rsidRPr="00305533">
        <w:rPr>
          <w:sz w:val="20"/>
        </w:rPr>
        <w:t xml:space="preserve">  </w:t>
      </w:r>
      <w:r>
        <w:rPr>
          <w:sz w:val="20"/>
        </w:rPr>
        <w:t>EUTREATMENTSYS</w:t>
      </w:r>
    </w:p>
    <w:p w14:paraId="41FB5C96" w14:textId="77777777" w:rsidR="00BB0C30" w:rsidRPr="00AB0BCD" w:rsidRDefault="00BB0C30" w:rsidP="00BB0C30">
      <w:pPr>
        <w:jc w:val="both"/>
        <w:rPr>
          <w:bCs/>
          <w:sz w:val="20"/>
        </w:rPr>
      </w:pPr>
    </w:p>
    <w:p w14:paraId="631BCBDE" w14:textId="77777777" w:rsidR="00BB0C30" w:rsidRDefault="00BB0C30" w:rsidP="00BB0C30">
      <w:pPr>
        <w:jc w:val="both"/>
        <w:rPr>
          <w:b/>
          <w:u w:val="single"/>
        </w:rPr>
      </w:pPr>
      <w:r w:rsidRPr="00305533">
        <w:rPr>
          <w:b/>
          <w:u w:val="single"/>
        </w:rPr>
        <w:t>POLLUTION CONTROL EQUIPMENT</w:t>
      </w:r>
    </w:p>
    <w:p w14:paraId="3C68FAA3" w14:textId="77777777" w:rsidR="00BB0C30" w:rsidRPr="00952E7D" w:rsidRDefault="00BB0C30" w:rsidP="00BB0C30">
      <w:pPr>
        <w:jc w:val="both"/>
        <w:rPr>
          <w:sz w:val="20"/>
        </w:rPr>
      </w:pPr>
    </w:p>
    <w:p w14:paraId="226403C7" w14:textId="77777777" w:rsidR="00BB0C30" w:rsidRPr="00305533" w:rsidRDefault="00BB0C30" w:rsidP="00BB0C30">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71F1A47C" w14:textId="77777777" w:rsidR="00BB0C30" w:rsidRPr="00B215A3" w:rsidRDefault="00BB0C30" w:rsidP="00BB0C30">
      <w:pPr>
        <w:jc w:val="both"/>
        <w:rPr>
          <w:sz w:val="20"/>
        </w:rPr>
      </w:pPr>
    </w:p>
    <w:p w14:paraId="5E4015EB" w14:textId="77777777" w:rsidR="00BB0C30" w:rsidRPr="00305533" w:rsidRDefault="00BB0C30" w:rsidP="00BB0C30">
      <w:pPr>
        <w:jc w:val="both"/>
        <w:rPr>
          <w:b/>
          <w:u w:val="single"/>
        </w:rPr>
      </w:pPr>
      <w:r w:rsidRPr="00305533">
        <w:rPr>
          <w:b/>
        </w:rPr>
        <w:t xml:space="preserve">I.  </w:t>
      </w:r>
      <w:r w:rsidRPr="00305533">
        <w:rPr>
          <w:b/>
          <w:u w:val="single"/>
        </w:rPr>
        <w:t>EMISSION LIMIT(S)</w:t>
      </w:r>
    </w:p>
    <w:p w14:paraId="5B95AF5D" w14:textId="77777777" w:rsidR="00BB0C30" w:rsidRPr="00305533" w:rsidRDefault="00BB0C30" w:rsidP="00BB0C30">
      <w:pPr>
        <w:jc w:val="both"/>
        <w:rPr>
          <w:sz w:val="20"/>
        </w:rPr>
      </w:pPr>
    </w:p>
    <w:p w14:paraId="18755835" w14:textId="77777777" w:rsidR="00BB0C30" w:rsidRDefault="00BB0C30" w:rsidP="00BB0C30">
      <w:pPr>
        <w:rPr>
          <w:sz w:val="20"/>
        </w:rPr>
      </w:pPr>
      <w:r>
        <w:rPr>
          <w:sz w:val="20"/>
        </w:rPr>
        <w:t>NA</w:t>
      </w:r>
    </w:p>
    <w:p w14:paraId="68C59F6D" w14:textId="77777777" w:rsidR="00BB0C30" w:rsidRPr="00305533" w:rsidRDefault="00BB0C30" w:rsidP="00BB0C30">
      <w:pPr>
        <w:rPr>
          <w:sz w:val="20"/>
        </w:rPr>
      </w:pPr>
    </w:p>
    <w:p w14:paraId="0081FEF4" w14:textId="77777777" w:rsidR="00BB0C30" w:rsidRPr="00305533" w:rsidRDefault="00BB0C30" w:rsidP="00BB0C30">
      <w:pPr>
        <w:tabs>
          <w:tab w:val="left" w:pos="374"/>
        </w:tabs>
        <w:jc w:val="both"/>
        <w:rPr>
          <w:b/>
          <w:u w:val="single"/>
        </w:rPr>
      </w:pPr>
      <w:r>
        <w:rPr>
          <w:b/>
        </w:rPr>
        <w:t xml:space="preserve">II.  </w:t>
      </w:r>
      <w:r w:rsidRPr="00305533">
        <w:rPr>
          <w:b/>
          <w:u w:val="single"/>
        </w:rPr>
        <w:t>MATERIAL LIMIT(S)</w:t>
      </w:r>
    </w:p>
    <w:p w14:paraId="161E8EC4" w14:textId="77777777" w:rsidR="00BB0C30" w:rsidRPr="00305533" w:rsidRDefault="00BB0C30" w:rsidP="00BB0C30">
      <w:pPr>
        <w:jc w:val="both"/>
        <w:rPr>
          <w:sz w:val="20"/>
        </w:rPr>
      </w:pPr>
    </w:p>
    <w:p w14:paraId="2D57AA8E" w14:textId="77777777" w:rsidR="00BB0C30" w:rsidRDefault="00BB0C30" w:rsidP="00BB0C30">
      <w:pPr>
        <w:jc w:val="both"/>
        <w:rPr>
          <w:sz w:val="20"/>
        </w:rPr>
      </w:pPr>
      <w:r>
        <w:rPr>
          <w:sz w:val="20"/>
        </w:rPr>
        <w:t>NA</w:t>
      </w:r>
    </w:p>
    <w:p w14:paraId="1736D527" w14:textId="77777777" w:rsidR="00BB0C30" w:rsidRDefault="00BB0C30" w:rsidP="00BB0C30">
      <w:pPr>
        <w:jc w:val="both"/>
        <w:rPr>
          <w:sz w:val="20"/>
        </w:rPr>
      </w:pPr>
    </w:p>
    <w:p w14:paraId="2D9C06E8" w14:textId="77777777" w:rsidR="00BB0C30" w:rsidRPr="00305533" w:rsidRDefault="00BB0C30" w:rsidP="00BB0C3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5C1CA49" w14:textId="77777777" w:rsidR="00BB0C30" w:rsidRPr="00305533" w:rsidRDefault="00BB0C30" w:rsidP="00BB0C30">
      <w:pPr>
        <w:jc w:val="both"/>
        <w:rPr>
          <w:u w:val="single"/>
        </w:rPr>
      </w:pPr>
    </w:p>
    <w:p w14:paraId="067A261B" w14:textId="77777777" w:rsidR="00BB0C30" w:rsidRPr="00305533" w:rsidRDefault="00BB0C30">
      <w:pPr>
        <w:numPr>
          <w:ilvl w:val="0"/>
          <w:numId w:val="45"/>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171491DC" w14:textId="77777777" w:rsidR="00BB0C30" w:rsidRPr="00952E7D" w:rsidRDefault="00BB0C30" w:rsidP="00BB0C30">
      <w:pPr>
        <w:pStyle w:val="NormalWeb"/>
        <w:spacing w:before="0" w:beforeAutospacing="0" w:after="0" w:afterAutospacing="0"/>
        <w:jc w:val="both"/>
        <w:rPr>
          <w:rFonts w:ascii="Arial" w:hAnsi="Arial" w:cs="Arial"/>
          <w:sz w:val="20"/>
          <w:szCs w:val="20"/>
        </w:rPr>
      </w:pPr>
    </w:p>
    <w:p w14:paraId="0B2C534E" w14:textId="77777777" w:rsidR="00BB0C30" w:rsidRPr="001573B5" w:rsidRDefault="00BB0C30">
      <w:pPr>
        <w:numPr>
          <w:ilvl w:val="0"/>
          <w:numId w:val="45"/>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3E849B85" w14:textId="77777777" w:rsidR="00BB0C30" w:rsidRDefault="00BB0C30" w:rsidP="00BB0C30">
      <w:pPr>
        <w:jc w:val="both"/>
        <w:rPr>
          <w:rFonts w:cs="Arial"/>
          <w:sz w:val="20"/>
        </w:rPr>
      </w:pPr>
    </w:p>
    <w:p w14:paraId="004F2266" w14:textId="77777777" w:rsidR="00BB0C30" w:rsidRPr="00923E0D" w:rsidRDefault="00BB0C30" w:rsidP="00BB0C30">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76E757CD" w14:textId="77777777" w:rsidR="00BB0C30" w:rsidRPr="00FB2D9C" w:rsidRDefault="00BB0C30">
      <w:pPr>
        <w:pStyle w:val="ListParagraph"/>
        <w:numPr>
          <w:ilvl w:val="1"/>
          <w:numId w:val="34"/>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02"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02"/>
    </w:p>
    <w:p w14:paraId="24204EE2" w14:textId="77777777" w:rsidR="00BB0C30" w:rsidRPr="00EF5470" w:rsidRDefault="00BB0C30">
      <w:pPr>
        <w:pStyle w:val="ListParagraph"/>
        <w:numPr>
          <w:ilvl w:val="1"/>
          <w:numId w:val="34"/>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067EFC43" w14:textId="77777777" w:rsidR="00BB0C30" w:rsidRPr="00A41604" w:rsidRDefault="00BB0C30">
      <w:pPr>
        <w:pStyle w:val="ListParagraph"/>
        <w:numPr>
          <w:ilvl w:val="1"/>
          <w:numId w:val="34"/>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50A046BE" w14:textId="77777777" w:rsidR="00BB0C30" w:rsidRPr="00C90130" w:rsidRDefault="00BB0C30">
      <w:pPr>
        <w:pStyle w:val="ListParagraph"/>
        <w:numPr>
          <w:ilvl w:val="1"/>
          <w:numId w:val="34"/>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2FC6CDE7" w14:textId="77777777" w:rsidR="00BB0C30" w:rsidRPr="00EF5470" w:rsidRDefault="00BB0C30">
      <w:pPr>
        <w:pStyle w:val="ListParagraph"/>
        <w:numPr>
          <w:ilvl w:val="1"/>
          <w:numId w:val="34"/>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78D5D973" w14:textId="77777777" w:rsidR="00BB0C30" w:rsidRPr="009C5FBE" w:rsidRDefault="00BB0C30">
      <w:pPr>
        <w:pStyle w:val="ListParagraph"/>
        <w:numPr>
          <w:ilvl w:val="1"/>
          <w:numId w:val="34"/>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3F041C5E" w14:textId="77777777" w:rsidR="00BB0C30" w:rsidRPr="00EF5470" w:rsidRDefault="00BB0C30" w:rsidP="00BB0C30">
      <w:pPr>
        <w:pStyle w:val="ListParagraph"/>
        <w:ind w:left="0"/>
        <w:jc w:val="both"/>
        <w:rPr>
          <w:b/>
          <w:sz w:val="20"/>
        </w:rPr>
      </w:pPr>
    </w:p>
    <w:p w14:paraId="1BC12B46" w14:textId="77777777" w:rsidR="00BB0C30" w:rsidRPr="009C5FBE" w:rsidRDefault="00BB0C30">
      <w:pPr>
        <w:pStyle w:val="ListParagraph"/>
        <w:numPr>
          <w:ilvl w:val="0"/>
          <w:numId w:val="44"/>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w:t>
      </w:r>
      <w:r w:rsidRPr="009C5FBE">
        <w:rPr>
          <w:sz w:val="20"/>
        </w:rPr>
        <w:lastRenderedPageBreak/>
        <w:t xml:space="preserve">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5CA5F033" w14:textId="77777777" w:rsidR="00BB0C30" w:rsidRPr="009C5FBE" w:rsidRDefault="00BB0C30" w:rsidP="00BB0C30">
      <w:pPr>
        <w:ind w:left="360" w:hanging="360"/>
        <w:jc w:val="both"/>
        <w:rPr>
          <w:sz w:val="20"/>
        </w:rPr>
      </w:pPr>
    </w:p>
    <w:p w14:paraId="64FCB136" w14:textId="77777777" w:rsidR="00BB0C30" w:rsidRPr="00305533" w:rsidRDefault="00BB0C30" w:rsidP="00BB0C30">
      <w:pPr>
        <w:tabs>
          <w:tab w:val="left" w:pos="374"/>
        </w:tabs>
        <w:jc w:val="both"/>
        <w:rPr>
          <w:b/>
          <w:u w:val="single"/>
        </w:rPr>
      </w:pPr>
      <w:r>
        <w:rPr>
          <w:b/>
        </w:rPr>
        <w:t xml:space="preserve">IV.  </w:t>
      </w:r>
      <w:r w:rsidRPr="00305533">
        <w:rPr>
          <w:b/>
          <w:u w:val="single"/>
        </w:rPr>
        <w:t>DESIGN/EQUIPMENT PARAMETER(S)</w:t>
      </w:r>
    </w:p>
    <w:p w14:paraId="4D2758E8" w14:textId="77777777" w:rsidR="00BB0C30" w:rsidRPr="00305533" w:rsidRDefault="00BB0C30" w:rsidP="00BB0C30">
      <w:pPr>
        <w:jc w:val="both"/>
        <w:rPr>
          <w:sz w:val="20"/>
        </w:rPr>
      </w:pPr>
    </w:p>
    <w:p w14:paraId="798A9285" w14:textId="77777777" w:rsidR="00BB0C30" w:rsidRDefault="00BB0C30">
      <w:pPr>
        <w:numPr>
          <w:ilvl w:val="0"/>
          <w:numId w:val="47"/>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5423FB24" w14:textId="77777777" w:rsidR="00BB0C30" w:rsidRDefault="00BB0C30" w:rsidP="00BB0C30">
      <w:pPr>
        <w:jc w:val="both"/>
        <w:rPr>
          <w:sz w:val="20"/>
        </w:rPr>
      </w:pPr>
    </w:p>
    <w:p w14:paraId="0366739E" w14:textId="77777777" w:rsidR="00BB0C30" w:rsidRPr="009E37A9" w:rsidRDefault="00BB0C30">
      <w:pPr>
        <w:pStyle w:val="ListParagraph"/>
        <w:numPr>
          <w:ilvl w:val="0"/>
          <w:numId w:val="47"/>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EC4E90">
        <w:rPr>
          <w:sz w:val="20"/>
        </w:rPr>
        <w:t xml:space="preserve"> </w:t>
      </w:r>
      <w:r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Del="00950829">
        <w:rPr>
          <w:sz w:val="20"/>
        </w:rPr>
        <w:t xml:space="preserve">. </w:t>
      </w:r>
      <w:r w:rsidRPr="009E37A9" w:rsidDel="00950829">
        <w:rPr>
          <w:sz w:val="20"/>
        </w:rPr>
        <w:t xml:space="preserve"> </w:t>
      </w:r>
      <w:bookmarkStart w:id="103" w:name="_Hlk119926772"/>
      <w:r w:rsidRPr="009E37A9">
        <w:rPr>
          <w:b/>
          <w:sz w:val="20"/>
        </w:rPr>
        <w:t>(40 CFR 63.1961(g)</w:t>
      </w:r>
      <w:r w:rsidRPr="009E37A9">
        <w:rPr>
          <w:rFonts w:cs="Arial"/>
          <w:b/>
          <w:sz w:val="20"/>
        </w:rPr>
        <w:t>)</w:t>
      </w:r>
      <w:bookmarkEnd w:id="103"/>
    </w:p>
    <w:p w14:paraId="0C6E1838" w14:textId="77777777" w:rsidR="00BB0C30" w:rsidRPr="00EF5470" w:rsidRDefault="00BB0C30" w:rsidP="00BB0C30">
      <w:pPr>
        <w:pStyle w:val="ListParagraph"/>
        <w:ind w:left="0"/>
        <w:jc w:val="both"/>
        <w:rPr>
          <w:sz w:val="20"/>
        </w:rPr>
      </w:pPr>
    </w:p>
    <w:p w14:paraId="76A3C913" w14:textId="77777777" w:rsidR="00BB0C30" w:rsidRPr="00305533" w:rsidRDefault="00BB0C30" w:rsidP="00BB0C30">
      <w:pPr>
        <w:jc w:val="both"/>
        <w:rPr>
          <w:b/>
          <w:u w:val="single"/>
        </w:rPr>
      </w:pPr>
      <w:r w:rsidRPr="00305533">
        <w:rPr>
          <w:b/>
        </w:rPr>
        <w:t xml:space="preserve">V.  </w:t>
      </w:r>
      <w:r w:rsidRPr="00305533">
        <w:rPr>
          <w:b/>
          <w:u w:val="single"/>
        </w:rPr>
        <w:t>TESTING/SAMPLING</w:t>
      </w:r>
    </w:p>
    <w:p w14:paraId="0465C89B" w14:textId="77777777" w:rsidR="00BB0C30" w:rsidRPr="00305533" w:rsidRDefault="00BB0C30" w:rsidP="00BB0C30">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FCD8899" w14:textId="77777777" w:rsidR="00BB0C30" w:rsidRPr="00305533" w:rsidRDefault="00BB0C30" w:rsidP="00BB0C30">
      <w:pPr>
        <w:jc w:val="both"/>
        <w:rPr>
          <w:sz w:val="20"/>
        </w:rPr>
      </w:pPr>
    </w:p>
    <w:p w14:paraId="1AFE2875" w14:textId="77777777" w:rsidR="00BB0C30" w:rsidRPr="004551E4" w:rsidRDefault="00BB0C30" w:rsidP="00BB0C30">
      <w:pPr>
        <w:jc w:val="both"/>
        <w:rPr>
          <w:sz w:val="20"/>
        </w:rPr>
      </w:pPr>
      <w:r w:rsidRPr="00305533">
        <w:rPr>
          <w:sz w:val="20"/>
        </w:rPr>
        <w:t>NA</w:t>
      </w:r>
    </w:p>
    <w:p w14:paraId="2362BFF0" w14:textId="77777777" w:rsidR="00BB0C30" w:rsidRPr="00305533" w:rsidRDefault="00BB0C30" w:rsidP="00BB0C30">
      <w:pPr>
        <w:jc w:val="both"/>
        <w:rPr>
          <w:sz w:val="20"/>
        </w:rPr>
      </w:pPr>
    </w:p>
    <w:p w14:paraId="1E6A0CD7" w14:textId="77777777" w:rsidR="00BB0C30" w:rsidRPr="00305533" w:rsidRDefault="00BB0C30" w:rsidP="00BB0C30">
      <w:pPr>
        <w:tabs>
          <w:tab w:val="left" w:pos="374"/>
        </w:tabs>
        <w:jc w:val="both"/>
      </w:pPr>
      <w:r>
        <w:rPr>
          <w:b/>
        </w:rPr>
        <w:t xml:space="preserve">VI.  </w:t>
      </w:r>
      <w:r w:rsidRPr="00305533">
        <w:rPr>
          <w:b/>
          <w:u w:val="single"/>
        </w:rPr>
        <w:t>MONITORING/RECORDKEEPING</w:t>
      </w:r>
    </w:p>
    <w:p w14:paraId="657B65DA" w14:textId="77777777" w:rsidR="00BB0C30" w:rsidRPr="00305533" w:rsidRDefault="00BB0C30" w:rsidP="00BB0C30">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9FF3C8E" w14:textId="77777777" w:rsidR="00BB0C30" w:rsidRPr="00305533" w:rsidRDefault="00BB0C30" w:rsidP="00BB0C30">
      <w:pPr>
        <w:jc w:val="both"/>
        <w:rPr>
          <w:sz w:val="20"/>
        </w:rPr>
      </w:pPr>
    </w:p>
    <w:p w14:paraId="5FC2DDB0" w14:textId="77777777" w:rsidR="00BB0C30" w:rsidRPr="00BB6E9A" w:rsidRDefault="00BB0C30">
      <w:pPr>
        <w:numPr>
          <w:ilvl w:val="0"/>
          <w:numId w:val="46"/>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51BF9B6D" w14:textId="77777777" w:rsidR="00BB0C30" w:rsidRPr="00C025B1" w:rsidRDefault="00BB0C30">
      <w:pPr>
        <w:pStyle w:val="ListParagraph"/>
        <w:numPr>
          <w:ilvl w:val="1"/>
          <w:numId w:val="46"/>
        </w:numPr>
        <w:tabs>
          <w:tab w:val="clear" w:pos="540"/>
        </w:tabs>
        <w:spacing w:after="120"/>
        <w:ind w:left="7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3EBA936B" w14:textId="77777777" w:rsidR="00BB0C30" w:rsidRPr="008C28B6" w:rsidRDefault="00BB0C30">
      <w:pPr>
        <w:pStyle w:val="ListParagraph"/>
        <w:numPr>
          <w:ilvl w:val="1"/>
          <w:numId w:val="46"/>
        </w:numPr>
        <w:tabs>
          <w:tab w:val="clear" w:pos="540"/>
        </w:tabs>
        <w:spacing w:after="120"/>
        <w:ind w:left="7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16B63C27" w14:textId="77777777" w:rsidR="00BB0C30" w:rsidRPr="00181D69" w:rsidRDefault="00BB0C30">
      <w:pPr>
        <w:pStyle w:val="ListParagraph"/>
        <w:numPr>
          <w:ilvl w:val="1"/>
          <w:numId w:val="46"/>
        </w:numPr>
        <w:tabs>
          <w:tab w:val="clear" w:pos="540"/>
        </w:tabs>
        <w:spacing w:after="120"/>
        <w:ind w:left="720"/>
        <w:jc w:val="both"/>
        <w:rPr>
          <w:sz w:val="20"/>
        </w:rPr>
      </w:pPr>
      <w:r w:rsidRPr="008C28B6">
        <w:rPr>
          <w:sz w:val="20"/>
        </w:rPr>
        <w:t xml:space="preserve">Maintenance and repair of the monitoring system.  </w:t>
      </w:r>
      <w:r w:rsidRPr="008C28B6">
        <w:rPr>
          <w:b/>
          <w:sz w:val="20"/>
        </w:rPr>
        <w:t>(40 CFR 63.1961(h))</w:t>
      </w:r>
    </w:p>
    <w:p w14:paraId="682E5432" w14:textId="77777777" w:rsidR="00BB0C30" w:rsidRPr="00181D69" w:rsidRDefault="00BB0C30" w:rsidP="00BB0C30">
      <w:pPr>
        <w:jc w:val="both"/>
        <w:rPr>
          <w:sz w:val="20"/>
        </w:rPr>
      </w:pPr>
    </w:p>
    <w:p w14:paraId="5460EC90" w14:textId="77777777" w:rsidR="00BB0C30" w:rsidRPr="00305533" w:rsidRDefault="00BB0C30" w:rsidP="00BB0C30">
      <w:pPr>
        <w:tabs>
          <w:tab w:val="left" w:pos="374"/>
        </w:tabs>
        <w:jc w:val="both"/>
        <w:rPr>
          <w:b/>
          <w:u w:val="single"/>
        </w:rPr>
      </w:pPr>
      <w:r>
        <w:rPr>
          <w:b/>
        </w:rPr>
        <w:t xml:space="preserve">VII.  </w:t>
      </w:r>
      <w:r w:rsidRPr="00305533">
        <w:rPr>
          <w:b/>
          <w:u w:val="single"/>
        </w:rPr>
        <w:t>REPORTING</w:t>
      </w:r>
    </w:p>
    <w:p w14:paraId="25602775" w14:textId="77777777" w:rsidR="00BB0C30" w:rsidRPr="00305533" w:rsidRDefault="00BB0C30" w:rsidP="00BB0C30">
      <w:pPr>
        <w:jc w:val="both"/>
        <w:rPr>
          <w:sz w:val="20"/>
        </w:rPr>
      </w:pPr>
    </w:p>
    <w:p w14:paraId="74D6707E" w14:textId="77777777" w:rsidR="00BB0C30" w:rsidRDefault="00BB0C30" w:rsidP="00BB0C30">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1A68C6E" w14:textId="77777777" w:rsidR="00BB0C30" w:rsidRPr="00391933" w:rsidRDefault="00BB0C30" w:rsidP="00BB0C30">
      <w:pPr>
        <w:ind w:left="360" w:hanging="360"/>
        <w:jc w:val="both"/>
        <w:rPr>
          <w:bCs/>
          <w:sz w:val="20"/>
        </w:rPr>
      </w:pPr>
    </w:p>
    <w:p w14:paraId="4D663F23" w14:textId="77777777" w:rsidR="00BB0C30" w:rsidRPr="00305533" w:rsidRDefault="00BB0C30" w:rsidP="00BB0C30">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6691001F" w14:textId="77777777" w:rsidR="00BB0C30" w:rsidRPr="00305533" w:rsidRDefault="00BB0C30" w:rsidP="00BB0C30">
      <w:pPr>
        <w:ind w:left="360" w:hanging="360"/>
        <w:jc w:val="both"/>
        <w:rPr>
          <w:sz w:val="20"/>
        </w:rPr>
      </w:pPr>
    </w:p>
    <w:p w14:paraId="63BEA05E" w14:textId="77777777" w:rsidR="00BB0C30" w:rsidRPr="00305533" w:rsidRDefault="00BB0C30" w:rsidP="00493D6A">
      <w:pPr>
        <w:numPr>
          <w:ilvl w:val="0"/>
          <w:numId w:val="5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31B20B3" w14:textId="77777777" w:rsidR="00BB0C30" w:rsidRPr="00305533" w:rsidRDefault="00BB0C30" w:rsidP="00BB0C30">
      <w:pPr>
        <w:jc w:val="both"/>
        <w:rPr>
          <w:sz w:val="20"/>
        </w:rPr>
      </w:pPr>
    </w:p>
    <w:p w14:paraId="62C231BE" w14:textId="77777777" w:rsidR="00BB0C30" w:rsidRPr="00ED0F27" w:rsidRDefault="00BB0C30" w:rsidP="00493D6A">
      <w:pPr>
        <w:pStyle w:val="ListParagraph"/>
        <w:numPr>
          <w:ilvl w:val="0"/>
          <w:numId w:val="55"/>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4EFB2123" w14:textId="77777777" w:rsidR="00BB0C30" w:rsidRPr="00B8681E" w:rsidRDefault="00BB0C30">
      <w:pPr>
        <w:pStyle w:val="ListParagraph"/>
        <w:numPr>
          <w:ilvl w:val="0"/>
          <w:numId w:val="35"/>
        </w:numPr>
        <w:spacing w:before="120" w:after="120"/>
        <w:jc w:val="both"/>
        <w:rPr>
          <w:sz w:val="20"/>
        </w:rPr>
      </w:pPr>
      <w:bookmarkStart w:id="104"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133310C3" w14:textId="77777777" w:rsidR="00BB0C30" w:rsidRPr="00B8681E" w:rsidRDefault="00BB0C30">
      <w:pPr>
        <w:pStyle w:val="ListParagraph"/>
        <w:numPr>
          <w:ilvl w:val="0"/>
          <w:numId w:val="35"/>
        </w:numPr>
        <w:spacing w:before="120" w:after="12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2916C289" w14:textId="77777777" w:rsidR="00BB0C30" w:rsidRPr="00ED0F27" w:rsidRDefault="00BB0C30">
      <w:pPr>
        <w:pStyle w:val="ListParagraph"/>
        <w:numPr>
          <w:ilvl w:val="0"/>
          <w:numId w:val="35"/>
        </w:numPr>
        <w:spacing w:before="120"/>
        <w:jc w:val="both"/>
        <w:rPr>
          <w:sz w:val="20"/>
        </w:rPr>
      </w:pPr>
      <w:r w:rsidRPr="00ED0F27">
        <w:rPr>
          <w:sz w:val="20"/>
        </w:rPr>
        <w:lastRenderedPageBreak/>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04"/>
    <w:p w14:paraId="6931D65D" w14:textId="77777777" w:rsidR="00BB0C30" w:rsidRDefault="00BB0C30" w:rsidP="00BB0C30">
      <w:pPr>
        <w:jc w:val="both"/>
        <w:rPr>
          <w:rFonts w:cs="Arial"/>
          <w:sz w:val="20"/>
        </w:rPr>
      </w:pPr>
    </w:p>
    <w:p w14:paraId="37F98A66" w14:textId="77777777" w:rsidR="00BB0C30" w:rsidRDefault="00BB0C30">
      <w:pPr>
        <w:pStyle w:val="ListParagraph"/>
        <w:numPr>
          <w:ilvl w:val="0"/>
          <w:numId w:val="43"/>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B3F3202" w14:textId="7B973282" w:rsidR="00BB0C30" w:rsidRPr="007A7049" w:rsidRDefault="00BB0C30">
      <w:pPr>
        <w:pStyle w:val="ListParagraph"/>
        <w:numPr>
          <w:ilvl w:val="1"/>
          <w:numId w:val="42"/>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11"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12"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426E7774" w14:textId="77777777" w:rsidR="00BB0C30" w:rsidRPr="007A7049" w:rsidRDefault="00BB0C30">
      <w:pPr>
        <w:pStyle w:val="ListParagraph"/>
        <w:numPr>
          <w:ilvl w:val="1"/>
          <w:numId w:val="4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22E97961" w14:textId="05CF544A" w:rsidR="00BB0C30" w:rsidRDefault="00BB0C30">
      <w:pPr>
        <w:pStyle w:val="ListParagraph"/>
        <w:numPr>
          <w:ilvl w:val="1"/>
          <w:numId w:val="4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sidR="00A55E08">
        <w:rPr>
          <w:sz w:val="20"/>
        </w:rPr>
        <w:t xml:space="preserve"> </w:t>
      </w:r>
      <w:r w:rsidRPr="00432593">
        <w:rPr>
          <w:sz w:val="20"/>
        </w:rPr>
        <w:t xml:space="preserve">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3"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1E248B7" w14:textId="77777777" w:rsidR="00BB0C30" w:rsidRDefault="00BB0C30" w:rsidP="00BB0C30">
      <w:pPr>
        <w:rPr>
          <w:sz w:val="20"/>
        </w:rPr>
      </w:pPr>
    </w:p>
    <w:p w14:paraId="110C8374" w14:textId="77777777" w:rsidR="00BB0C30" w:rsidRPr="00932E68" w:rsidRDefault="00BB0C30">
      <w:pPr>
        <w:pStyle w:val="ListParagraph"/>
        <w:numPr>
          <w:ilvl w:val="0"/>
          <w:numId w:val="43"/>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281BAD11" w14:textId="77777777" w:rsidR="00BB0C30" w:rsidRPr="004551E4" w:rsidRDefault="00BB0C30" w:rsidP="00BB0C30">
      <w:pPr>
        <w:jc w:val="both"/>
        <w:rPr>
          <w:rFonts w:cs="Arial"/>
          <w:sz w:val="20"/>
        </w:rPr>
      </w:pPr>
    </w:p>
    <w:p w14:paraId="48CB3A4B" w14:textId="77777777" w:rsidR="00BB0C30" w:rsidRPr="00FB2D9C" w:rsidRDefault="00BB0C30" w:rsidP="00BB0C30">
      <w:pPr>
        <w:jc w:val="both"/>
        <w:rPr>
          <w:rFonts w:cs="Arial"/>
          <w:b/>
          <w:sz w:val="20"/>
        </w:rPr>
      </w:pPr>
      <w:r w:rsidRPr="00305533">
        <w:rPr>
          <w:rFonts w:cs="Arial"/>
          <w:b/>
          <w:sz w:val="20"/>
        </w:rPr>
        <w:t>See Appendix 8</w:t>
      </w:r>
    </w:p>
    <w:p w14:paraId="37883646" w14:textId="77777777" w:rsidR="00BB0C30" w:rsidRPr="00952E7D" w:rsidRDefault="00BB0C30" w:rsidP="00BB0C30">
      <w:pPr>
        <w:jc w:val="both"/>
        <w:rPr>
          <w:rFonts w:cs="Arial"/>
          <w:sz w:val="20"/>
        </w:rPr>
      </w:pPr>
    </w:p>
    <w:p w14:paraId="7F96EBE6" w14:textId="77777777" w:rsidR="00BB0C30" w:rsidRPr="00305533" w:rsidRDefault="00BB0C30" w:rsidP="00BB0C30">
      <w:pPr>
        <w:tabs>
          <w:tab w:val="left" w:pos="561"/>
        </w:tabs>
        <w:jc w:val="both"/>
      </w:pPr>
      <w:r>
        <w:rPr>
          <w:b/>
        </w:rPr>
        <w:t xml:space="preserve">VIII.  </w:t>
      </w:r>
      <w:r w:rsidRPr="00305533">
        <w:rPr>
          <w:b/>
          <w:u w:val="single"/>
        </w:rPr>
        <w:t>STACK/VENT RESTRICTION(S)</w:t>
      </w:r>
    </w:p>
    <w:p w14:paraId="5BE4D9E7" w14:textId="77777777" w:rsidR="00BB0C30" w:rsidRPr="00305533" w:rsidRDefault="00BB0C30" w:rsidP="00BB0C30">
      <w:pPr>
        <w:jc w:val="both"/>
        <w:rPr>
          <w:sz w:val="20"/>
        </w:rPr>
      </w:pPr>
    </w:p>
    <w:p w14:paraId="75885CCA" w14:textId="77777777" w:rsidR="00BB0C30" w:rsidRDefault="00BB0C30" w:rsidP="00BB0C30">
      <w:pPr>
        <w:jc w:val="both"/>
        <w:rPr>
          <w:sz w:val="20"/>
        </w:rPr>
      </w:pPr>
      <w:r>
        <w:rPr>
          <w:sz w:val="20"/>
        </w:rPr>
        <w:t>NA</w:t>
      </w:r>
    </w:p>
    <w:p w14:paraId="0B5CA47A" w14:textId="77777777" w:rsidR="00BB0C30" w:rsidRDefault="00BB0C30" w:rsidP="00BB0C30">
      <w:pPr>
        <w:jc w:val="both"/>
        <w:rPr>
          <w:sz w:val="20"/>
        </w:rPr>
      </w:pPr>
    </w:p>
    <w:p w14:paraId="7C1E8FCB" w14:textId="77777777" w:rsidR="00BB0C30" w:rsidRPr="00305533" w:rsidRDefault="00BB0C30" w:rsidP="00BB0C30">
      <w:pPr>
        <w:tabs>
          <w:tab w:val="left" w:pos="374"/>
        </w:tabs>
        <w:jc w:val="both"/>
      </w:pPr>
      <w:r>
        <w:rPr>
          <w:b/>
        </w:rPr>
        <w:t xml:space="preserve">IX.  </w:t>
      </w:r>
      <w:r w:rsidRPr="00305533">
        <w:rPr>
          <w:b/>
          <w:u w:val="single"/>
        </w:rPr>
        <w:t>OTHER REQUIREMENT(S)</w:t>
      </w:r>
    </w:p>
    <w:p w14:paraId="3B7F56C8" w14:textId="77777777" w:rsidR="00BB0C30" w:rsidRPr="00305533" w:rsidRDefault="00BB0C30" w:rsidP="00BB0C30">
      <w:pPr>
        <w:jc w:val="both"/>
        <w:rPr>
          <w:sz w:val="20"/>
        </w:rPr>
      </w:pPr>
    </w:p>
    <w:p w14:paraId="1F311033" w14:textId="77777777" w:rsidR="00BB0C30" w:rsidRPr="009B66A2" w:rsidRDefault="00BB0C30">
      <w:pPr>
        <w:pStyle w:val="ListParagraph"/>
        <w:numPr>
          <w:ilvl w:val="0"/>
          <w:numId w:val="41"/>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38472A54" w14:textId="77777777" w:rsidR="00BB0C30" w:rsidRDefault="00BB0C30" w:rsidP="00BB0C30">
      <w:pPr>
        <w:rPr>
          <w:sz w:val="20"/>
        </w:rPr>
      </w:pPr>
    </w:p>
    <w:p w14:paraId="1D2F9C07" w14:textId="77777777" w:rsidR="00BB0C30" w:rsidRDefault="00BB0C30" w:rsidP="00BB0C30">
      <w:pPr>
        <w:rPr>
          <w:sz w:val="20"/>
        </w:rPr>
      </w:pPr>
    </w:p>
    <w:p w14:paraId="71E281E7" w14:textId="77777777" w:rsidR="00BB0C30" w:rsidRPr="00305533" w:rsidRDefault="00BB0C30" w:rsidP="00BB0C30">
      <w:pPr>
        <w:jc w:val="both"/>
        <w:rPr>
          <w:b/>
          <w:sz w:val="20"/>
        </w:rPr>
      </w:pPr>
      <w:r w:rsidRPr="00305533">
        <w:rPr>
          <w:b/>
          <w:sz w:val="20"/>
          <w:u w:val="single"/>
        </w:rPr>
        <w:t>Footnotes</w:t>
      </w:r>
      <w:r w:rsidRPr="00305533">
        <w:rPr>
          <w:b/>
          <w:sz w:val="20"/>
        </w:rPr>
        <w:t>:</w:t>
      </w:r>
    </w:p>
    <w:p w14:paraId="199E72F5" w14:textId="77777777" w:rsidR="00BB0C30" w:rsidRPr="00305533" w:rsidRDefault="00BB0C30" w:rsidP="00BB0C30">
      <w:pPr>
        <w:jc w:val="both"/>
        <w:rPr>
          <w:sz w:val="20"/>
        </w:rPr>
      </w:pPr>
      <w:r w:rsidRPr="00305533">
        <w:rPr>
          <w:sz w:val="20"/>
          <w:vertAlign w:val="superscript"/>
        </w:rPr>
        <w:t>1</w:t>
      </w:r>
      <w:r w:rsidRPr="00305533">
        <w:rPr>
          <w:sz w:val="20"/>
        </w:rPr>
        <w:t>This condition is state-only enforceable and was established pursuant to Rule 201(1)(b).</w:t>
      </w:r>
    </w:p>
    <w:p w14:paraId="6EACD42D" w14:textId="157736F2" w:rsidR="00BB0C30" w:rsidRDefault="00BB0C30" w:rsidP="00BB0C30">
      <w:pPr>
        <w:jc w:val="both"/>
        <w:rPr>
          <w:sz w:val="20"/>
        </w:rPr>
      </w:pPr>
      <w:r w:rsidRPr="00305533">
        <w:rPr>
          <w:sz w:val="20"/>
          <w:vertAlign w:val="superscript"/>
        </w:rPr>
        <w:t>2</w:t>
      </w:r>
      <w:r w:rsidRPr="00305533">
        <w:rPr>
          <w:sz w:val="20"/>
        </w:rPr>
        <w:t>This condition is federally enforceable and was established pursuant to Rule 201(1)(a).</w:t>
      </w:r>
    </w:p>
    <w:p w14:paraId="1983A5BA" w14:textId="6A7992CE" w:rsidR="00BB0C30" w:rsidRDefault="00BB0C30" w:rsidP="00BB0C30">
      <w:pPr>
        <w:jc w:val="both"/>
        <w:rPr>
          <w:sz w:val="20"/>
        </w:rPr>
      </w:pPr>
    </w:p>
    <w:p w14:paraId="4AB7C83E" w14:textId="79446585" w:rsidR="00A55E08" w:rsidRDefault="00A55E08">
      <w:pPr>
        <w:rPr>
          <w:sz w:val="20"/>
        </w:rPr>
      </w:pPr>
      <w:r>
        <w:rPr>
          <w:sz w:val="20"/>
        </w:rPr>
        <w:br w:type="page"/>
      </w:r>
    </w:p>
    <w:p w14:paraId="4FF78F2F" w14:textId="77777777" w:rsidR="00BB0C30" w:rsidRPr="00305533" w:rsidRDefault="00BB0C30" w:rsidP="00BB0C30">
      <w:pPr>
        <w:jc w:val="both"/>
        <w:rPr>
          <w:sz w:val="20"/>
        </w:rPr>
      </w:pPr>
    </w:p>
    <w:p w14:paraId="228727E5" w14:textId="686F0839" w:rsidR="00DE1C20" w:rsidRPr="00DE1C20" w:rsidRDefault="00DE1C20" w:rsidP="001D390A">
      <w:pPr>
        <w:pStyle w:val="Heading2"/>
        <w:pBdr>
          <w:top w:val="single" w:sz="4" w:space="1" w:color="auto"/>
          <w:left w:val="single" w:sz="4" w:space="1" w:color="auto"/>
          <w:bottom w:val="single" w:sz="4" w:space="1" w:color="auto"/>
          <w:right w:val="single" w:sz="4" w:space="1" w:color="auto"/>
        </w:pBdr>
      </w:pPr>
      <w:bookmarkStart w:id="105" w:name="_Toc852399"/>
      <w:bookmarkStart w:id="106" w:name="_Toc852730"/>
      <w:bookmarkStart w:id="107" w:name="_Toc8785176"/>
      <w:bookmarkStart w:id="108" w:name="_Toc137045049"/>
      <w:bookmarkStart w:id="109" w:name="_Toc125029109"/>
      <w:r w:rsidRPr="00DE1C20">
        <w:t>F</w:t>
      </w:r>
      <w:bookmarkEnd w:id="105"/>
      <w:bookmarkEnd w:id="106"/>
      <w:bookmarkEnd w:id="107"/>
      <w:r>
        <w:t>GRICEMACT-ZZZZ</w:t>
      </w:r>
      <w:bookmarkEnd w:id="108"/>
    </w:p>
    <w:p w14:paraId="361246BF" w14:textId="77777777" w:rsidR="00DE1C20" w:rsidRPr="00DE1C20" w:rsidRDefault="00DE1C20" w:rsidP="001D390A">
      <w:pPr>
        <w:pBdr>
          <w:top w:val="single" w:sz="4" w:space="1" w:color="auto"/>
          <w:left w:val="single" w:sz="4" w:space="1" w:color="auto"/>
          <w:bottom w:val="single" w:sz="4" w:space="1" w:color="auto"/>
          <w:right w:val="single" w:sz="4" w:space="1" w:color="auto"/>
        </w:pBdr>
        <w:jc w:val="center"/>
        <w:rPr>
          <w:b/>
          <w:sz w:val="28"/>
          <w:szCs w:val="28"/>
        </w:rPr>
      </w:pPr>
      <w:r w:rsidRPr="00DE1C20">
        <w:rPr>
          <w:b/>
          <w:sz w:val="28"/>
          <w:szCs w:val="28"/>
        </w:rPr>
        <w:t>FLEXIBLE GROUP CONDITIONS</w:t>
      </w:r>
    </w:p>
    <w:p w14:paraId="4B999F76" w14:textId="77777777" w:rsidR="00DE1C20" w:rsidRPr="00DE1C20" w:rsidRDefault="00DE1C20" w:rsidP="00DE1C20">
      <w:pPr>
        <w:rPr>
          <w:sz w:val="20"/>
        </w:rPr>
      </w:pPr>
    </w:p>
    <w:p w14:paraId="56600027" w14:textId="77777777" w:rsidR="00DE1C20" w:rsidRPr="00DE1C20" w:rsidRDefault="00DE1C20" w:rsidP="00DE1C20">
      <w:pPr>
        <w:jc w:val="both"/>
        <w:rPr>
          <w:bCs/>
          <w:sz w:val="20"/>
        </w:rPr>
      </w:pPr>
      <w:r w:rsidRPr="00DE1C20">
        <w:rPr>
          <w:b/>
          <w:u w:val="single"/>
        </w:rPr>
        <w:t>DESCRIPTION</w:t>
      </w:r>
    </w:p>
    <w:p w14:paraId="3BF2BDFF" w14:textId="77777777" w:rsidR="00DE1C20" w:rsidRPr="00DE1C20" w:rsidRDefault="00DE1C20" w:rsidP="00DE1C20">
      <w:pPr>
        <w:jc w:val="both"/>
        <w:rPr>
          <w:sz w:val="20"/>
        </w:rPr>
      </w:pPr>
    </w:p>
    <w:p w14:paraId="6A6FB3B4" w14:textId="44A03CFD" w:rsidR="00DE1C20" w:rsidRPr="00DE1C20" w:rsidRDefault="00DE1C20" w:rsidP="00DE1C20">
      <w:pPr>
        <w:jc w:val="both"/>
        <w:rPr>
          <w:sz w:val="20"/>
        </w:rPr>
      </w:pPr>
      <w:r w:rsidRPr="00DE1C20">
        <w:rPr>
          <w:rFonts w:eastAsia="Calibri" w:cs="Arial"/>
          <w:b/>
          <w:sz w:val="20"/>
        </w:rPr>
        <w:t>40 CFR Part 63, Subpart ZZZZ</w:t>
      </w:r>
      <w:r w:rsidRPr="00DE1C20">
        <w:rPr>
          <w:rFonts w:eastAsia="Calibri" w:cs="Arial"/>
          <w:sz w:val="20"/>
        </w:rPr>
        <w:t xml:space="preserve"> - </w:t>
      </w:r>
      <w:r w:rsidRPr="00DE1C20">
        <w:rPr>
          <w:sz w:val="20"/>
        </w:rPr>
        <w:t>National Emission Standards for Hazardous Air Pollutants for Stationary Reciprocating Internal Combustion Engines (RICE), located at a major</w:t>
      </w:r>
      <w:r w:rsidRPr="00DE1C20">
        <w:rPr>
          <w:color w:val="FF0000"/>
          <w:sz w:val="20"/>
        </w:rPr>
        <w:t xml:space="preserve"> </w:t>
      </w:r>
      <w:r w:rsidRPr="00DE1C20">
        <w:rPr>
          <w:sz w:val="20"/>
        </w:rPr>
        <w:t xml:space="preserve">source of HAP emissions, existing emergency, compression ignition (CI) RICE greater than 500 brake hp.  </w:t>
      </w:r>
      <w:bookmarkStart w:id="110" w:name="_Hlk38352713"/>
      <w:r w:rsidRPr="00DE1C20">
        <w:rPr>
          <w:sz w:val="20"/>
        </w:rPr>
        <w:t xml:space="preserve">A RICE is existing if the date of installation is before December 19, 2002. </w:t>
      </w:r>
      <w:r>
        <w:rPr>
          <w:color w:val="FF0000"/>
          <w:sz w:val="20"/>
        </w:rPr>
        <w:t xml:space="preserve"> </w:t>
      </w:r>
      <w:bookmarkEnd w:id="110"/>
    </w:p>
    <w:p w14:paraId="5A4DF8F3" w14:textId="77777777" w:rsidR="00DE1C20" w:rsidRPr="00DE1C20" w:rsidRDefault="00DE1C20" w:rsidP="00DE1C20">
      <w:pPr>
        <w:jc w:val="both"/>
        <w:rPr>
          <w:sz w:val="20"/>
        </w:rPr>
      </w:pPr>
    </w:p>
    <w:p w14:paraId="76FB122E" w14:textId="1529C74E" w:rsidR="00DE1C20" w:rsidRPr="00DE1C20" w:rsidRDefault="00DE1C20" w:rsidP="00DE1C20">
      <w:pPr>
        <w:jc w:val="both"/>
        <w:rPr>
          <w:sz w:val="20"/>
        </w:rPr>
      </w:pPr>
      <w:r w:rsidRPr="00DE1C20">
        <w:rPr>
          <w:b/>
          <w:sz w:val="20"/>
        </w:rPr>
        <w:t>Emission Unit</w:t>
      </w:r>
      <w:r>
        <w:rPr>
          <w:b/>
          <w:sz w:val="20"/>
        </w:rPr>
        <w:t xml:space="preserve">:  </w:t>
      </w:r>
      <w:r w:rsidRPr="00DE1C20">
        <w:rPr>
          <w:bCs/>
          <w:sz w:val="20"/>
        </w:rPr>
        <w:t xml:space="preserve">EUEMERGEN#1 </w:t>
      </w:r>
      <w:r>
        <w:rPr>
          <w:sz w:val="20"/>
        </w:rPr>
        <w:t>(</w:t>
      </w:r>
      <w:r>
        <w:rPr>
          <w:rFonts w:cs="Arial"/>
          <w:sz w:val="20"/>
        </w:rPr>
        <w:t xml:space="preserve">10 </w:t>
      </w:r>
      <w:r w:rsidR="00A55E08">
        <w:rPr>
          <w:rFonts w:cs="Arial"/>
          <w:sz w:val="20"/>
        </w:rPr>
        <w:t>MMBTU</w:t>
      </w:r>
      <w:r>
        <w:rPr>
          <w:rFonts w:cs="Arial"/>
          <w:sz w:val="20"/>
        </w:rPr>
        <w:t>/hr diesel fired emergency generator)</w:t>
      </w:r>
    </w:p>
    <w:p w14:paraId="4CDD0B5F" w14:textId="77777777" w:rsidR="00DE1C20" w:rsidRPr="00DE1C20" w:rsidRDefault="00DE1C20" w:rsidP="00DE1C20">
      <w:pPr>
        <w:jc w:val="both"/>
        <w:rPr>
          <w:sz w:val="20"/>
        </w:rPr>
      </w:pPr>
    </w:p>
    <w:p w14:paraId="570A09F6" w14:textId="77777777" w:rsidR="00DE1C20" w:rsidRPr="00DE1C20" w:rsidRDefault="00DE1C20" w:rsidP="00DE1C20">
      <w:pPr>
        <w:jc w:val="both"/>
        <w:rPr>
          <w:bCs/>
          <w:sz w:val="20"/>
        </w:rPr>
      </w:pPr>
      <w:r w:rsidRPr="00DE1C20">
        <w:rPr>
          <w:b/>
          <w:u w:val="single"/>
        </w:rPr>
        <w:t>POLLUTION CONTROL EQUIPMENT</w:t>
      </w:r>
    </w:p>
    <w:p w14:paraId="372D0307" w14:textId="77777777" w:rsidR="00DE1C20" w:rsidRPr="00DE1C20" w:rsidRDefault="00DE1C20" w:rsidP="00DE1C20">
      <w:pPr>
        <w:jc w:val="both"/>
      </w:pPr>
    </w:p>
    <w:p w14:paraId="54D9E328" w14:textId="4D75A45F" w:rsidR="00DE1C20" w:rsidRPr="00DE1C20" w:rsidRDefault="00DE1C20" w:rsidP="00DE1C20">
      <w:pPr>
        <w:rPr>
          <w:sz w:val="20"/>
        </w:rPr>
      </w:pPr>
      <w:r w:rsidRPr="00DE1C20">
        <w:rPr>
          <w:sz w:val="20"/>
        </w:rPr>
        <w:t xml:space="preserve">NA </w:t>
      </w:r>
    </w:p>
    <w:p w14:paraId="45EC578A" w14:textId="77777777" w:rsidR="00DE1C20" w:rsidRPr="00DE1C20" w:rsidRDefault="00DE1C20" w:rsidP="00DE1C20">
      <w:pPr>
        <w:rPr>
          <w:sz w:val="20"/>
        </w:rPr>
      </w:pPr>
    </w:p>
    <w:p w14:paraId="16E71317" w14:textId="77777777" w:rsidR="00DE1C20" w:rsidRPr="00DE1C20" w:rsidRDefault="00DE1C20" w:rsidP="00DE1C20">
      <w:pPr>
        <w:jc w:val="both"/>
        <w:rPr>
          <w:bCs/>
          <w:sz w:val="20"/>
        </w:rPr>
      </w:pPr>
      <w:r w:rsidRPr="00DE1C20">
        <w:rPr>
          <w:b/>
        </w:rPr>
        <w:t xml:space="preserve">I.  </w:t>
      </w:r>
      <w:r w:rsidRPr="00DE1C20">
        <w:rPr>
          <w:b/>
          <w:u w:val="single"/>
        </w:rPr>
        <w:t>EMISSION LIMIT(S)</w:t>
      </w:r>
    </w:p>
    <w:p w14:paraId="39D4178C" w14:textId="77777777" w:rsidR="00DE1C20" w:rsidRPr="00DE1C20" w:rsidRDefault="00DE1C20" w:rsidP="00DE1C20">
      <w:pPr>
        <w:jc w:val="both"/>
        <w:rPr>
          <w:sz w:val="20"/>
        </w:rPr>
      </w:pPr>
    </w:p>
    <w:p w14:paraId="1898268F" w14:textId="77777777" w:rsidR="00DE1C20" w:rsidRPr="00DE1C20" w:rsidRDefault="00DE1C20" w:rsidP="00DE1C20">
      <w:pPr>
        <w:jc w:val="both"/>
        <w:rPr>
          <w:sz w:val="20"/>
        </w:rPr>
      </w:pPr>
      <w:r w:rsidRPr="00DE1C20">
        <w:rPr>
          <w:sz w:val="20"/>
        </w:rPr>
        <w:t>NA</w:t>
      </w:r>
    </w:p>
    <w:p w14:paraId="200C077B" w14:textId="77777777" w:rsidR="00DE1C20" w:rsidRPr="00DE1C20" w:rsidRDefault="00DE1C20" w:rsidP="00DE1C20">
      <w:pPr>
        <w:jc w:val="both"/>
        <w:rPr>
          <w:sz w:val="20"/>
        </w:rPr>
      </w:pPr>
    </w:p>
    <w:p w14:paraId="0887B0C2" w14:textId="77777777" w:rsidR="00DE1C20" w:rsidRPr="00DE1C20" w:rsidRDefault="00DE1C20" w:rsidP="00DE1C20">
      <w:pPr>
        <w:jc w:val="both"/>
        <w:rPr>
          <w:bCs/>
          <w:sz w:val="20"/>
        </w:rPr>
      </w:pPr>
      <w:r w:rsidRPr="00DE1C20">
        <w:rPr>
          <w:b/>
        </w:rPr>
        <w:t xml:space="preserve">II.  </w:t>
      </w:r>
      <w:r w:rsidRPr="00DE1C20">
        <w:rPr>
          <w:b/>
          <w:u w:val="single"/>
        </w:rPr>
        <w:t>MATERIAL LIMIT(S)</w:t>
      </w:r>
    </w:p>
    <w:p w14:paraId="5894C95C" w14:textId="77777777" w:rsidR="00DE1C20" w:rsidRPr="00DE1C20" w:rsidRDefault="00DE1C20" w:rsidP="00DE1C20">
      <w:pPr>
        <w:tabs>
          <w:tab w:val="left" w:pos="360"/>
        </w:tabs>
        <w:jc w:val="both"/>
        <w:rPr>
          <w:rFonts w:cs="Arial"/>
          <w:color w:val="000000"/>
          <w:sz w:val="20"/>
        </w:rPr>
      </w:pPr>
    </w:p>
    <w:p w14:paraId="5EFDA1D1" w14:textId="77777777" w:rsidR="00DE1C20" w:rsidRPr="00DE1C20" w:rsidRDefault="00DE1C20" w:rsidP="00DE1C20">
      <w:pPr>
        <w:numPr>
          <w:ilvl w:val="0"/>
          <w:numId w:val="53"/>
        </w:numPr>
        <w:tabs>
          <w:tab w:val="left" w:pos="360"/>
        </w:tabs>
        <w:jc w:val="both"/>
        <w:rPr>
          <w:sz w:val="20"/>
        </w:rPr>
      </w:pPr>
      <w:r w:rsidRPr="00DE1C20">
        <w:rPr>
          <w:rFonts w:cs="Arial"/>
          <w:color w:val="000000"/>
          <w:sz w:val="20"/>
        </w:rPr>
        <w:t xml:space="preserve">The permittee shall burn only diesel fuel in </w:t>
      </w:r>
      <w:r w:rsidRPr="00DE1C20">
        <w:rPr>
          <w:sz w:val="20"/>
        </w:rPr>
        <w:t>each engine</w:t>
      </w:r>
      <w:r w:rsidRPr="00DE1C20">
        <w:rPr>
          <w:rFonts w:cs="Arial"/>
          <w:color w:val="000000"/>
          <w:sz w:val="20"/>
        </w:rPr>
        <w:t xml:space="preserve"> with a maximum sulfur content of 15 ppm (0.0015 percent) by weight and a </w:t>
      </w:r>
      <w:r w:rsidRPr="00DE1C20">
        <w:rPr>
          <w:rFonts w:cs="Arial"/>
          <w:sz w:val="20"/>
        </w:rPr>
        <w:t xml:space="preserve">minimum Cetane index of 40 or a maximum aromatic content of 35 volume percent. </w:t>
      </w:r>
      <w:r w:rsidRPr="00DE1C20">
        <w:rPr>
          <w:rFonts w:cs="Arial"/>
          <w:b/>
          <w:sz w:val="20"/>
        </w:rPr>
        <w:t>(</w:t>
      </w:r>
      <w:r w:rsidRPr="00DE1C20">
        <w:rPr>
          <w:rFonts w:cs="Arial"/>
          <w:b/>
          <w:color w:val="000000"/>
          <w:sz w:val="20"/>
        </w:rPr>
        <w:t>40 CFR 63.6604(b), 40 CFR 1090.305)</w:t>
      </w:r>
    </w:p>
    <w:p w14:paraId="4335AF22" w14:textId="77777777" w:rsidR="00DE1C20" w:rsidRPr="00DE1C20" w:rsidRDefault="00DE1C20" w:rsidP="00DE1C20">
      <w:pPr>
        <w:jc w:val="both"/>
        <w:rPr>
          <w:sz w:val="20"/>
        </w:rPr>
      </w:pPr>
    </w:p>
    <w:p w14:paraId="7D8C8DE1" w14:textId="77777777" w:rsidR="00DE1C20" w:rsidRPr="00DE1C20" w:rsidRDefault="00DE1C20" w:rsidP="00DE1C20">
      <w:pPr>
        <w:jc w:val="both"/>
        <w:rPr>
          <w:b/>
          <w:u w:val="single"/>
        </w:rPr>
      </w:pPr>
      <w:r w:rsidRPr="00DE1C20">
        <w:rPr>
          <w:b/>
        </w:rPr>
        <w:t xml:space="preserve">III.  </w:t>
      </w:r>
      <w:r w:rsidRPr="00DE1C20">
        <w:rPr>
          <w:b/>
          <w:u w:val="single"/>
        </w:rPr>
        <w:t>PROCESS/OPERATIONAL RESTRICTION(S)</w:t>
      </w:r>
      <w:r w:rsidRPr="00DE1C20" w:rsidDel="001C614B">
        <w:rPr>
          <w:b/>
          <w:u w:val="single"/>
        </w:rPr>
        <w:t xml:space="preserve"> </w:t>
      </w:r>
    </w:p>
    <w:p w14:paraId="142BEB79" w14:textId="77777777" w:rsidR="00DE1C20" w:rsidRPr="00DE1C20" w:rsidRDefault="00DE1C20" w:rsidP="00DE1C20">
      <w:pPr>
        <w:autoSpaceDE w:val="0"/>
        <w:autoSpaceDN w:val="0"/>
        <w:adjustRightInd w:val="0"/>
        <w:jc w:val="both"/>
        <w:rPr>
          <w:rFonts w:cs="Arial"/>
          <w:color w:val="000000"/>
          <w:sz w:val="20"/>
          <w:highlight w:val="yellow"/>
        </w:rPr>
      </w:pPr>
    </w:p>
    <w:p w14:paraId="73F548CF" w14:textId="1F146854" w:rsidR="00DE1C20" w:rsidRPr="00DE1C20" w:rsidRDefault="00DE1C20" w:rsidP="00DE1C20">
      <w:pPr>
        <w:ind w:left="360" w:hanging="360"/>
        <w:jc w:val="both"/>
        <w:rPr>
          <w:rFonts w:cs="Arial"/>
          <w:bCs/>
          <w:sz w:val="20"/>
        </w:rPr>
      </w:pPr>
      <w:r w:rsidRPr="00DE1C20">
        <w:rPr>
          <w:rFonts w:cs="Arial"/>
          <w:sz w:val="20"/>
        </w:rPr>
        <w:t>1.</w:t>
      </w:r>
      <w:r w:rsidRPr="00DE1C20">
        <w:rPr>
          <w:rFonts w:cs="Arial"/>
          <w:sz w:val="20"/>
        </w:rPr>
        <w:tab/>
      </w:r>
      <w:r w:rsidRPr="00DE1C20">
        <w:rPr>
          <w:sz w:val="20"/>
        </w:rPr>
        <w:t>The permittee shall operate and maintain</w:t>
      </w:r>
      <w:r w:rsidRPr="00DE1C20">
        <w:rPr>
          <w:rFonts w:cs="Arial"/>
          <w:sz w:val="20"/>
        </w:rPr>
        <w:t xml:space="preserve"> </w:t>
      </w:r>
      <w:r w:rsidRPr="00DE1C20">
        <w:rPr>
          <w:rFonts w:cs="Arial"/>
          <w:color w:val="000000"/>
          <w:sz w:val="20"/>
        </w:rPr>
        <w:t>e</w:t>
      </w:r>
      <w:r w:rsidRPr="00DE1C20">
        <w:rPr>
          <w:rFonts w:cs="Arial"/>
          <w:sz w:val="20"/>
        </w:rPr>
        <w:t xml:space="preserve">ach engine in </w:t>
      </w:r>
      <w:r w:rsidRPr="00DE1C20">
        <w:rPr>
          <w:sz w:val="20"/>
        </w:rPr>
        <w:t>F</w:t>
      </w:r>
      <w:r>
        <w:rPr>
          <w:sz w:val="20"/>
        </w:rPr>
        <w:t>GRICEMACT-ZZZZ</w:t>
      </w:r>
      <w:r w:rsidRPr="00DE1C20">
        <w:rPr>
          <w:color w:val="FF0000"/>
          <w:sz w:val="20"/>
        </w:rPr>
        <w:t xml:space="preserve"> </w:t>
      </w:r>
      <w:r w:rsidRPr="00DE1C20">
        <w:rPr>
          <w:rFonts w:cs="Arial"/>
          <w:sz w:val="20"/>
        </w:rPr>
        <w:t xml:space="preserve">and after-treatment control device (if any) in a manner consistent with good air pollution control practices for minimizing emissions.  </w:t>
      </w:r>
      <w:r w:rsidRPr="00DE1C20">
        <w:rPr>
          <w:rFonts w:cs="Arial"/>
          <w:b/>
          <w:sz w:val="20"/>
        </w:rPr>
        <w:t>(40 CFR 63.6605)</w:t>
      </w:r>
    </w:p>
    <w:p w14:paraId="23F734D2" w14:textId="77777777" w:rsidR="00DE1C20" w:rsidRPr="00DE1C20" w:rsidRDefault="00DE1C20" w:rsidP="00DE1C20">
      <w:pPr>
        <w:ind w:left="360" w:hanging="360"/>
        <w:jc w:val="both"/>
        <w:rPr>
          <w:rFonts w:cs="Arial"/>
          <w:bCs/>
          <w:sz w:val="20"/>
        </w:rPr>
      </w:pPr>
    </w:p>
    <w:p w14:paraId="5DB22D6F" w14:textId="53F6C45B" w:rsidR="00DE1C20" w:rsidRPr="00DE1C20" w:rsidRDefault="00DE1C20" w:rsidP="00DE1C20">
      <w:pPr>
        <w:ind w:left="360" w:hanging="360"/>
        <w:jc w:val="both"/>
        <w:rPr>
          <w:rFonts w:cs="Arial"/>
          <w:bCs/>
          <w:sz w:val="20"/>
        </w:rPr>
      </w:pPr>
      <w:r w:rsidRPr="00DE1C20">
        <w:rPr>
          <w:rFonts w:cs="Arial"/>
          <w:sz w:val="20"/>
        </w:rPr>
        <w:t>2.</w:t>
      </w:r>
      <w:r w:rsidRPr="00DE1C20">
        <w:rPr>
          <w:rFonts w:cs="Arial"/>
          <w:sz w:val="20"/>
        </w:rPr>
        <w:tab/>
        <w:t xml:space="preserve">For </w:t>
      </w:r>
      <w:r w:rsidRPr="00DE1C20">
        <w:rPr>
          <w:rFonts w:cs="Arial"/>
          <w:color w:val="000000"/>
          <w:sz w:val="20"/>
          <w:szCs w:val="24"/>
        </w:rPr>
        <w:t>e</w:t>
      </w:r>
      <w:r w:rsidRPr="00DE1C20">
        <w:rPr>
          <w:rFonts w:cs="Arial"/>
          <w:sz w:val="20"/>
          <w:szCs w:val="24"/>
        </w:rPr>
        <w:t xml:space="preserve">ach engine in </w:t>
      </w:r>
      <w:r w:rsidRPr="00DE1C20">
        <w:rPr>
          <w:sz w:val="20"/>
        </w:rPr>
        <w:t>F</w:t>
      </w:r>
      <w:r>
        <w:rPr>
          <w:sz w:val="20"/>
        </w:rPr>
        <w:t>GRICEMACT-ZZZZ</w:t>
      </w:r>
      <w:r w:rsidRPr="00DE1C20">
        <w:rPr>
          <w:rFonts w:ascii="Times New Roman" w:hAnsi="Times New Roman"/>
          <w:sz w:val="20"/>
          <w:szCs w:val="24"/>
        </w:rPr>
        <w:t>,</w:t>
      </w:r>
      <w:r w:rsidRPr="00DE1C20">
        <w:rPr>
          <w:rFonts w:ascii="Times New Roman" w:hAnsi="Times New Roman"/>
          <w:color w:val="FF0000"/>
          <w:sz w:val="20"/>
          <w:szCs w:val="24"/>
        </w:rPr>
        <w:t xml:space="preserve"> </w:t>
      </w:r>
      <w:r w:rsidRPr="00DE1C20">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DE1C20">
        <w:rPr>
          <w:rFonts w:cs="Arial"/>
          <w:b/>
          <w:sz w:val="20"/>
        </w:rPr>
        <w:t>(40 CFR 63.6625(h))</w:t>
      </w:r>
    </w:p>
    <w:p w14:paraId="1785F0AA" w14:textId="77777777" w:rsidR="00DE1C20" w:rsidRPr="00DE1C20" w:rsidRDefault="00DE1C20" w:rsidP="00DE1C20">
      <w:pPr>
        <w:ind w:left="360" w:hanging="360"/>
        <w:jc w:val="both"/>
        <w:rPr>
          <w:rFonts w:cs="Arial"/>
          <w:sz w:val="20"/>
        </w:rPr>
      </w:pPr>
    </w:p>
    <w:p w14:paraId="086E6E79" w14:textId="668FF015" w:rsidR="00DE1C20" w:rsidRPr="00DE1C20" w:rsidRDefault="00DE1C20" w:rsidP="00DE1C20">
      <w:pPr>
        <w:ind w:left="360" w:hanging="360"/>
        <w:jc w:val="both"/>
        <w:rPr>
          <w:rFonts w:cs="Arial"/>
          <w:bCs/>
          <w:sz w:val="20"/>
        </w:rPr>
      </w:pPr>
      <w:r w:rsidRPr="00DE1C20">
        <w:rPr>
          <w:rFonts w:cs="Arial"/>
          <w:sz w:val="20"/>
        </w:rPr>
        <w:t>3.</w:t>
      </w:r>
      <w:r w:rsidRPr="00DE1C20">
        <w:rPr>
          <w:rFonts w:cs="Arial"/>
          <w:sz w:val="20"/>
        </w:rPr>
        <w:tab/>
        <w:t xml:space="preserve">The permittee may operate each engine in </w:t>
      </w:r>
      <w:r w:rsidRPr="00DE1C20">
        <w:rPr>
          <w:sz w:val="20"/>
        </w:rPr>
        <w:t>F</w:t>
      </w:r>
      <w:r>
        <w:rPr>
          <w:sz w:val="20"/>
        </w:rPr>
        <w:t>GRICEMACT-ZZZZ</w:t>
      </w:r>
      <w:r w:rsidRPr="00DE1C20">
        <w:rPr>
          <w:color w:val="FF0000"/>
          <w:sz w:val="20"/>
        </w:rPr>
        <w:t xml:space="preserve"> </w:t>
      </w:r>
      <w:r w:rsidRPr="00DE1C20">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DE1C20">
        <w:rPr>
          <w:rFonts w:cs="Arial"/>
          <w:bCs/>
          <w:sz w:val="20"/>
        </w:rPr>
        <w:t>.</w:t>
      </w:r>
      <w:r w:rsidRPr="00DE1C20">
        <w:rPr>
          <w:rFonts w:cs="Arial"/>
          <w:b/>
          <w:sz w:val="20"/>
        </w:rPr>
        <w:t xml:space="preserve">  (40 CFR 63.6640(f)(2))</w:t>
      </w:r>
    </w:p>
    <w:p w14:paraId="0F90BABA" w14:textId="77777777" w:rsidR="00DE1C20" w:rsidRPr="00DE1C20" w:rsidRDefault="00DE1C20" w:rsidP="00DE1C20">
      <w:pPr>
        <w:jc w:val="both"/>
        <w:rPr>
          <w:rFonts w:cs="Arial"/>
          <w:sz w:val="20"/>
        </w:rPr>
      </w:pPr>
    </w:p>
    <w:p w14:paraId="3E582FD6" w14:textId="1435E269" w:rsidR="00DE1C20" w:rsidRPr="00DE1C20" w:rsidRDefault="00DE1C20" w:rsidP="00DE1C20">
      <w:pPr>
        <w:ind w:left="360" w:hanging="360"/>
        <w:jc w:val="both"/>
        <w:rPr>
          <w:rFonts w:cs="Arial"/>
          <w:b/>
          <w:sz w:val="20"/>
        </w:rPr>
      </w:pPr>
      <w:r w:rsidRPr="00DE1C20">
        <w:rPr>
          <w:rFonts w:cs="Arial"/>
          <w:sz w:val="20"/>
        </w:rPr>
        <w:t>4.</w:t>
      </w:r>
      <w:r w:rsidRPr="00DE1C20">
        <w:rPr>
          <w:rFonts w:cs="Arial"/>
          <w:sz w:val="20"/>
        </w:rPr>
        <w:tab/>
        <w:t xml:space="preserve">Each engine in </w:t>
      </w:r>
      <w:r>
        <w:rPr>
          <w:sz w:val="20"/>
        </w:rPr>
        <w:t>FGRICEMACT-ZZZZ</w:t>
      </w:r>
      <w:r w:rsidRPr="00DE1C20">
        <w:rPr>
          <w:rFonts w:cs="Arial"/>
          <w:color w:val="FF0000"/>
          <w:sz w:val="20"/>
        </w:rPr>
        <w:t xml:space="preserve"> </w:t>
      </w:r>
      <w:r w:rsidRPr="00DE1C20">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DE1C20">
        <w:rPr>
          <w:rFonts w:cs="Arial"/>
          <w:b/>
          <w:bCs/>
          <w:sz w:val="20"/>
        </w:rPr>
        <w:t>SC lll.3</w:t>
      </w:r>
      <w:r w:rsidRPr="00DE1C20">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DE1C20">
        <w:rPr>
          <w:rFonts w:cs="Arial"/>
          <w:b/>
          <w:sz w:val="20"/>
        </w:rPr>
        <w:t>(40 CFR 63.6640(f)(3))</w:t>
      </w:r>
    </w:p>
    <w:p w14:paraId="582FFC68" w14:textId="4D69FBFD" w:rsidR="00A55E08" w:rsidRDefault="00A55E08">
      <w:pPr>
        <w:rPr>
          <w:sz w:val="20"/>
        </w:rPr>
      </w:pPr>
      <w:r>
        <w:rPr>
          <w:sz w:val="20"/>
        </w:rPr>
        <w:br w:type="page"/>
      </w:r>
    </w:p>
    <w:p w14:paraId="75F4FC1D" w14:textId="77777777" w:rsidR="00DE1C20" w:rsidRPr="00DE1C20" w:rsidRDefault="00DE1C20" w:rsidP="00DE1C20">
      <w:pPr>
        <w:jc w:val="both"/>
        <w:rPr>
          <w:sz w:val="20"/>
        </w:rPr>
      </w:pPr>
    </w:p>
    <w:p w14:paraId="43F30F8D" w14:textId="77777777" w:rsidR="00DE1C20" w:rsidRPr="00DE1C20" w:rsidRDefault="00DE1C20" w:rsidP="00DE1C20">
      <w:pPr>
        <w:jc w:val="both"/>
        <w:rPr>
          <w:bCs/>
        </w:rPr>
      </w:pPr>
      <w:r w:rsidRPr="00DE1C20">
        <w:rPr>
          <w:b/>
        </w:rPr>
        <w:t xml:space="preserve">IV.  </w:t>
      </w:r>
      <w:r w:rsidRPr="00DE1C20">
        <w:rPr>
          <w:b/>
          <w:u w:val="single"/>
        </w:rPr>
        <w:t>DESIGN/EQUIPMENT PARAMETER(S)</w:t>
      </w:r>
    </w:p>
    <w:p w14:paraId="5EA87208" w14:textId="77777777" w:rsidR="00DE1C20" w:rsidRPr="00DE1C20" w:rsidRDefault="00DE1C20" w:rsidP="00DE1C20">
      <w:pPr>
        <w:jc w:val="both"/>
        <w:rPr>
          <w:sz w:val="20"/>
        </w:rPr>
      </w:pPr>
    </w:p>
    <w:p w14:paraId="7F2B86A0" w14:textId="17821F72" w:rsidR="00DE1C20" w:rsidRPr="00DE1C20" w:rsidRDefault="00DE1C20" w:rsidP="00DE1C20">
      <w:pPr>
        <w:ind w:left="360" w:hanging="360"/>
        <w:jc w:val="both"/>
        <w:rPr>
          <w:sz w:val="20"/>
        </w:rPr>
      </w:pPr>
      <w:r w:rsidRPr="00DE1C20">
        <w:rPr>
          <w:sz w:val="20"/>
        </w:rPr>
        <w:t>1.</w:t>
      </w:r>
      <w:r w:rsidRPr="00DE1C20">
        <w:rPr>
          <w:sz w:val="20"/>
        </w:rPr>
        <w:tab/>
        <w:t xml:space="preserve">The permittee shall equip and maintain each </w:t>
      </w:r>
      <w:r w:rsidRPr="00DE1C20">
        <w:rPr>
          <w:rFonts w:cs="Arial"/>
          <w:sz w:val="20"/>
        </w:rPr>
        <w:t xml:space="preserve">engine in </w:t>
      </w:r>
      <w:r w:rsidRPr="00DE1C20">
        <w:rPr>
          <w:sz w:val="20"/>
        </w:rPr>
        <w:t>F</w:t>
      </w:r>
      <w:r>
        <w:rPr>
          <w:sz w:val="20"/>
        </w:rPr>
        <w:t>GRICEMACT-ZZZZ</w:t>
      </w:r>
      <w:r w:rsidRPr="00DE1C20">
        <w:rPr>
          <w:sz w:val="20"/>
        </w:rPr>
        <w:t xml:space="preserve"> with non-resettable hours meters to track the operating hours.</w:t>
      </w:r>
      <w:r w:rsidRPr="00DE1C20" w:rsidDel="004636C0">
        <w:rPr>
          <w:sz w:val="20"/>
        </w:rPr>
        <w:t xml:space="preserve"> </w:t>
      </w:r>
      <w:r w:rsidRPr="00DE1C20">
        <w:rPr>
          <w:sz w:val="20"/>
        </w:rPr>
        <w:t xml:space="preserve"> </w:t>
      </w:r>
      <w:r w:rsidRPr="00DE1C20">
        <w:rPr>
          <w:b/>
          <w:sz w:val="20"/>
        </w:rPr>
        <w:t xml:space="preserve">(R 336.1213(3)) </w:t>
      </w:r>
    </w:p>
    <w:p w14:paraId="43D8B3A4" w14:textId="77777777" w:rsidR="00DE1C20" w:rsidRPr="00DE1C20" w:rsidRDefault="00DE1C20" w:rsidP="00DE1C20">
      <w:pPr>
        <w:jc w:val="both"/>
        <w:rPr>
          <w:sz w:val="20"/>
        </w:rPr>
      </w:pPr>
    </w:p>
    <w:p w14:paraId="6B707CCF" w14:textId="77777777" w:rsidR="00DE1C20" w:rsidRPr="00DE1C20" w:rsidRDefault="00DE1C20" w:rsidP="00DE1C20">
      <w:pPr>
        <w:jc w:val="both"/>
        <w:rPr>
          <w:bCs/>
        </w:rPr>
      </w:pPr>
      <w:r w:rsidRPr="00DE1C20">
        <w:rPr>
          <w:b/>
        </w:rPr>
        <w:t xml:space="preserve">V.  </w:t>
      </w:r>
      <w:r w:rsidRPr="00DE1C20">
        <w:rPr>
          <w:b/>
          <w:u w:val="single"/>
        </w:rPr>
        <w:t>TESTING/SAMPLING</w:t>
      </w:r>
    </w:p>
    <w:p w14:paraId="5570F00F" w14:textId="77777777" w:rsidR="00DE1C20" w:rsidRPr="00DE1C20" w:rsidRDefault="00DE1C20" w:rsidP="00DE1C20">
      <w:pPr>
        <w:ind w:left="360" w:hanging="360"/>
        <w:jc w:val="both"/>
        <w:rPr>
          <w:sz w:val="20"/>
        </w:rPr>
      </w:pPr>
    </w:p>
    <w:p w14:paraId="68B647CA" w14:textId="77777777" w:rsidR="00DE1C20" w:rsidRPr="00DE1C20" w:rsidRDefault="00DE1C20" w:rsidP="00DE1C20">
      <w:pPr>
        <w:ind w:left="360" w:hanging="360"/>
        <w:jc w:val="both"/>
        <w:rPr>
          <w:sz w:val="20"/>
        </w:rPr>
      </w:pPr>
      <w:r w:rsidRPr="00DE1C20">
        <w:rPr>
          <w:sz w:val="20"/>
        </w:rPr>
        <w:t>NA</w:t>
      </w:r>
    </w:p>
    <w:p w14:paraId="33ECF024" w14:textId="77777777" w:rsidR="00DE1C20" w:rsidRPr="00DE1C20" w:rsidRDefault="00DE1C20" w:rsidP="00DE1C20">
      <w:pPr>
        <w:ind w:left="360" w:hanging="360"/>
        <w:jc w:val="both"/>
        <w:rPr>
          <w:sz w:val="20"/>
        </w:rPr>
      </w:pPr>
    </w:p>
    <w:p w14:paraId="23C5742A" w14:textId="77777777" w:rsidR="00DE1C20" w:rsidRPr="00DE1C20" w:rsidRDefault="00DE1C20" w:rsidP="00DE1C20">
      <w:pPr>
        <w:jc w:val="both"/>
      </w:pPr>
      <w:r w:rsidRPr="00DE1C20">
        <w:rPr>
          <w:b/>
        </w:rPr>
        <w:t xml:space="preserve">VI.  </w:t>
      </w:r>
      <w:r w:rsidRPr="00DE1C20">
        <w:rPr>
          <w:b/>
          <w:u w:val="single"/>
        </w:rPr>
        <w:t>MONITORING/RECORDKEEPING</w:t>
      </w:r>
    </w:p>
    <w:p w14:paraId="690635FD" w14:textId="77777777" w:rsidR="00DE1C20" w:rsidRPr="00DE1C20" w:rsidRDefault="00DE1C20" w:rsidP="00DE1C20">
      <w:pPr>
        <w:jc w:val="both"/>
        <w:rPr>
          <w:sz w:val="20"/>
        </w:rPr>
      </w:pPr>
      <w:r w:rsidRPr="00DE1C20">
        <w:rPr>
          <w:sz w:val="20"/>
        </w:rPr>
        <w:t xml:space="preserve">Records shall be maintained on file for a period of five years.  </w:t>
      </w:r>
      <w:r w:rsidRPr="00DE1C20">
        <w:rPr>
          <w:b/>
          <w:sz w:val="20"/>
        </w:rPr>
        <w:t>(R 336.1213(3)(b)(ii))</w:t>
      </w:r>
    </w:p>
    <w:p w14:paraId="1E3EEC63" w14:textId="77777777" w:rsidR="00DE1C20" w:rsidRPr="00DE1C20" w:rsidRDefault="00DE1C20" w:rsidP="00DE1C20">
      <w:pPr>
        <w:jc w:val="both"/>
        <w:rPr>
          <w:sz w:val="20"/>
        </w:rPr>
      </w:pPr>
    </w:p>
    <w:p w14:paraId="6EFF4D61" w14:textId="794BDDD8" w:rsidR="00DE1C20" w:rsidRPr="00DE1C20" w:rsidRDefault="00DE1C20" w:rsidP="00DE1C20">
      <w:pPr>
        <w:ind w:left="360" w:hanging="360"/>
        <w:jc w:val="both"/>
        <w:rPr>
          <w:sz w:val="20"/>
        </w:rPr>
      </w:pPr>
      <w:r w:rsidRPr="00DE1C20">
        <w:rPr>
          <w:sz w:val="20"/>
        </w:rPr>
        <w:t>1.</w:t>
      </w:r>
      <w:r w:rsidRPr="00DE1C20">
        <w:rPr>
          <w:sz w:val="20"/>
        </w:rPr>
        <w:tab/>
        <w:t xml:space="preserve">For each </w:t>
      </w:r>
      <w:r w:rsidRPr="00DE1C20">
        <w:rPr>
          <w:rFonts w:cs="Arial"/>
          <w:sz w:val="20"/>
        </w:rPr>
        <w:t xml:space="preserve">engine in </w:t>
      </w:r>
      <w:r w:rsidRPr="00DE1C20">
        <w:rPr>
          <w:sz w:val="20"/>
        </w:rPr>
        <w:t>F</w:t>
      </w:r>
      <w:r>
        <w:rPr>
          <w:sz w:val="20"/>
        </w:rPr>
        <w:t>GRICEMACT-ZZZZ</w:t>
      </w:r>
      <w:r w:rsidRPr="00DE1C20">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DE1C20">
        <w:rPr>
          <w:b/>
          <w:sz w:val="20"/>
        </w:rPr>
        <w:t>(40 CFR 63.6655(e))</w:t>
      </w:r>
    </w:p>
    <w:p w14:paraId="53488403" w14:textId="77777777" w:rsidR="00DE1C20" w:rsidRPr="00DE1C20" w:rsidRDefault="00DE1C20" w:rsidP="00DE1C20">
      <w:pPr>
        <w:jc w:val="both"/>
        <w:rPr>
          <w:sz w:val="20"/>
        </w:rPr>
      </w:pPr>
    </w:p>
    <w:p w14:paraId="1FFD5802" w14:textId="5B2742B3" w:rsidR="00DE1C20" w:rsidRPr="00DE1C20" w:rsidRDefault="00DE1C20" w:rsidP="00DE1C20">
      <w:pPr>
        <w:ind w:left="360" w:hanging="360"/>
        <w:jc w:val="both"/>
        <w:rPr>
          <w:bCs/>
          <w:sz w:val="20"/>
        </w:rPr>
      </w:pPr>
      <w:r w:rsidRPr="00DE1C20">
        <w:rPr>
          <w:sz w:val="20"/>
        </w:rPr>
        <w:t>2.</w:t>
      </w:r>
      <w:r w:rsidRPr="00DE1C20">
        <w:rPr>
          <w:sz w:val="20"/>
        </w:rPr>
        <w:tab/>
      </w:r>
      <w:r w:rsidRPr="00DE1C20">
        <w:rPr>
          <w:color w:val="000000"/>
          <w:sz w:val="20"/>
        </w:rPr>
        <w:t xml:space="preserve">The permittee shall monitor and record, the total hours of operation for </w:t>
      </w:r>
      <w:r w:rsidRPr="00DE1C20">
        <w:rPr>
          <w:sz w:val="20"/>
        </w:rPr>
        <w:t>each engine in F</w:t>
      </w:r>
      <w:r>
        <w:rPr>
          <w:sz w:val="20"/>
        </w:rPr>
        <w:t>GRICEMACT-ZZZZ</w:t>
      </w:r>
      <w:r w:rsidRPr="00DE1C20">
        <w:rPr>
          <w:color w:val="FF0000"/>
          <w:sz w:val="20"/>
        </w:rPr>
        <w:t xml:space="preserve"> </w:t>
      </w:r>
      <w:r w:rsidRPr="00DE1C20">
        <w:rPr>
          <w:sz w:val="20"/>
        </w:rPr>
        <w:t xml:space="preserve">on a monthly basis, and the hours of operation during emergency and </w:t>
      </w:r>
      <w:r w:rsidRPr="00DE1C20">
        <w:rPr>
          <w:color w:val="000000"/>
          <w:sz w:val="20"/>
        </w:rPr>
        <w:t xml:space="preserve">non-emergency service that are recorded through the non-resettable hour meter for </w:t>
      </w:r>
      <w:r w:rsidRPr="00DE1C20">
        <w:rPr>
          <w:sz w:val="20"/>
        </w:rPr>
        <w:t>each engine in F</w:t>
      </w:r>
      <w:r>
        <w:rPr>
          <w:sz w:val="20"/>
        </w:rPr>
        <w:t>GRICEMACT-ZZZZ</w:t>
      </w:r>
      <w:r w:rsidRPr="00DE1C20">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E1C20">
        <w:rPr>
          <w:sz w:val="20"/>
        </w:rPr>
        <w:t xml:space="preserve">  The permittee shall keep all records on file and make them available to the department upon request.  </w:t>
      </w:r>
      <w:r w:rsidRPr="00DE1C20">
        <w:rPr>
          <w:b/>
          <w:sz w:val="20"/>
        </w:rPr>
        <w:t>(R 336.1213(3))</w:t>
      </w:r>
    </w:p>
    <w:p w14:paraId="5526144D" w14:textId="77777777" w:rsidR="00DE1C20" w:rsidRPr="00DE1C20" w:rsidRDefault="00DE1C20" w:rsidP="00DE1C20">
      <w:pPr>
        <w:jc w:val="both"/>
        <w:rPr>
          <w:color w:val="000000"/>
          <w:sz w:val="20"/>
        </w:rPr>
      </w:pPr>
    </w:p>
    <w:p w14:paraId="30E5A411" w14:textId="5B540BFA" w:rsidR="00DE1C20" w:rsidRPr="00DE1C20" w:rsidRDefault="00DE1C20" w:rsidP="00DE1C20">
      <w:pPr>
        <w:tabs>
          <w:tab w:val="left" w:pos="360"/>
        </w:tabs>
        <w:ind w:left="360" w:hanging="360"/>
        <w:jc w:val="both"/>
        <w:rPr>
          <w:rFonts w:cs="Arial"/>
          <w:bCs/>
          <w:color w:val="000000"/>
          <w:sz w:val="20"/>
        </w:rPr>
      </w:pPr>
      <w:r w:rsidRPr="00DE1C20">
        <w:rPr>
          <w:color w:val="000000"/>
          <w:sz w:val="20"/>
        </w:rPr>
        <w:t>3.</w:t>
      </w:r>
      <w:r w:rsidRPr="00DE1C20">
        <w:rPr>
          <w:color w:val="000000"/>
          <w:sz w:val="20"/>
        </w:rPr>
        <w:tab/>
        <w:t xml:space="preserve">The permittee shall keep, in a satisfactory manner, fuel supplier certification records or fuel sample test data, for each delivery of diesel fuel oil used in </w:t>
      </w:r>
      <w:r w:rsidRPr="00DE1C20">
        <w:rPr>
          <w:sz w:val="20"/>
        </w:rPr>
        <w:t>F</w:t>
      </w:r>
      <w:r>
        <w:rPr>
          <w:sz w:val="20"/>
        </w:rPr>
        <w:t>GRICEMACT-ZZZZ</w:t>
      </w:r>
      <w:r w:rsidRPr="00DE1C20">
        <w:rPr>
          <w:color w:val="000000"/>
          <w:sz w:val="20"/>
        </w:rPr>
        <w:t xml:space="preserve">, demonstrating that the fuel meets the requirement of SC ll.1.  The certification or test data shall include the name of the oil supplier or laboratory, the sulfur content, and cetane index or aromatic content of the fuel oil.  </w:t>
      </w:r>
      <w:r w:rsidRPr="00DE1C20">
        <w:rPr>
          <w:sz w:val="20"/>
        </w:rPr>
        <w:t xml:space="preserve">The permittee shall keep all records on file and make them available to the department upon request. </w:t>
      </w:r>
      <w:r w:rsidRPr="00DE1C20">
        <w:rPr>
          <w:color w:val="000000"/>
          <w:sz w:val="20"/>
        </w:rPr>
        <w:t xml:space="preserve"> </w:t>
      </w:r>
      <w:r w:rsidRPr="00DE1C20">
        <w:rPr>
          <w:b/>
          <w:bCs/>
          <w:color w:val="000000"/>
          <w:sz w:val="20"/>
        </w:rPr>
        <w:t>(</w:t>
      </w:r>
      <w:r w:rsidRPr="00DE1C20">
        <w:rPr>
          <w:rFonts w:cs="Arial"/>
          <w:b/>
          <w:color w:val="000000"/>
          <w:sz w:val="20"/>
        </w:rPr>
        <w:t>40 CFR 80.510(b))</w:t>
      </w:r>
    </w:p>
    <w:p w14:paraId="74D3EEB3" w14:textId="77777777" w:rsidR="00DE1C20" w:rsidRPr="00DE1C20" w:rsidRDefault="00DE1C20" w:rsidP="00DE1C20">
      <w:pPr>
        <w:tabs>
          <w:tab w:val="left" w:pos="360"/>
        </w:tabs>
        <w:ind w:left="360" w:hanging="360"/>
        <w:jc w:val="both"/>
        <w:rPr>
          <w:bCs/>
          <w:sz w:val="20"/>
        </w:rPr>
      </w:pPr>
    </w:p>
    <w:p w14:paraId="017930A8" w14:textId="77777777" w:rsidR="00DE1C20" w:rsidRPr="00DE1C20" w:rsidRDefault="00DE1C20" w:rsidP="00DE1C20">
      <w:pPr>
        <w:tabs>
          <w:tab w:val="left" w:pos="360"/>
        </w:tabs>
        <w:ind w:left="360" w:hanging="360"/>
        <w:jc w:val="both"/>
        <w:rPr>
          <w:bCs/>
          <w:sz w:val="20"/>
        </w:rPr>
      </w:pPr>
      <w:r w:rsidRPr="00DE1C20">
        <w:rPr>
          <w:bCs/>
          <w:sz w:val="20"/>
        </w:rPr>
        <w:t>4.</w:t>
      </w:r>
      <w:r w:rsidRPr="00DE1C20">
        <w:rPr>
          <w:bCs/>
          <w:sz w:val="20"/>
        </w:rPr>
        <w:tab/>
        <w:t xml:space="preserve">The permittee’s records must be in a form suitable and readily available for expeditious review according to 40 CFR 63.10(b)(1).  </w:t>
      </w:r>
      <w:r w:rsidRPr="00DE1C20">
        <w:rPr>
          <w:b/>
          <w:sz w:val="20"/>
        </w:rPr>
        <w:t>(40 CFR 63.6660(a))</w:t>
      </w:r>
    </w:p>
    <w:p w14:paraId="214C589A" w14:textId="77777777" w:rsidR="00DE1C20" w:rsidRPr="00DE1C20" w:rsidRDefault="00DE1C20" w:rsidP="00DE1C20">
      <w:pPr>
        <w:ind w:left="360" w:hanging="360"/>
        <w:jc w:val="both"/>
        <w:rPr>
          <w:rFonts w:cs="Arial"/>
          <w:sz w:val="20"/>
        </w:rPr>
      </w:pPr>
    </w:p>
    <w:p w14:paraId="08EFCEF0" w14:textId="77777777" w:rsidR="00DE1C20" w:rsidRPr="00DE1C20" w:rsidRDefault="00DE1C20" w:rsidP="00DE1C20">
      <w:pPr>
        <w:tabs>
          <w:tab w:val="left" w:pos="360"/>
        </w:tabs>
        <w:ind w:left="360" w:hanging="360"/>
        <w:jc w:val="both"/>
        <w:rPr>
          <w:sz w:val="20"/>
        </w:rPr>
      </w:pPr>
      <w:r w:rsidRPr="00DE1C20">
        <w:rPr>
          <w:rFonts w:cs="Arial"/>
          <w:sz w:val="20"/>
        </w:rPr>
        <w:t>5.</w:t>
      </w:r>
      <w:r w:rsidRPr="00DE1C20">
        <w:rPr>
          <w:rFonts w:cs="Arial"/>
          <w:sz w:val="20"/>
        </w:rPr>
        <w:tab/>
        <w:t xml:space="preserve">As specified in 40 CFR 63.10(b)(1), the permittee must keep each record for 5 years following the date of each occurrence, measurement, maintenance, corrective action, report, or record.  </w:t>
      </w:r>
      <w:r w:rsidRPr="00DE1C20">
        <w:rPr>
          <w:rFonts w:cs="Arial"/>
          <w:b/>
          <w:sz w:val="20"/>
        </w:rPr>
        <w:t>(40 CFR 63.6660(b))</w:t>
      </w:r>
    </w:p>
    <w:p w14:paraId="72E274A2" w14:textId="77777777" w:rsidR="00DE1C20" w:rsidRPr="00DE1C20" w:rsidRDefault="00DE1C20" w:rsidP="00DE1C20">
      <w:pPr>
        <w:jc w:val="both"/>
        <w:rPr>
          <w:bCs/>
          <w:sz w:val="20"/>
        </w:rPr>
      </w:pPr>
    </w:p>
    <w:p w14:paraId="74A1702F" w14:textId="77777777" w:rsidR="00DE1C20" w:rsidRPr="00DE1C20" w:rsidRDefault="00DE1C20" w:rsidP="00DE1C20">
      <w:pPr>
        <w:jc w:val="both"/>
        <w:rPr>
          <w:bCs/>
        </w:rPr>
      </w:pPr>
      <w:r w:rsidRPr="00DE1C20">
        <w:rPr>
          <w:b/>
        </w:rPr>
        <w:t xml:space="preserve">VII.  </w:t>
      </w:r>
      <w:r w:rsidRPr="00DE1C20">
        <w:rPr>
          <w:b/>
          <w:u w:val="single"/>
        </w:rPr>
        <w:t>REPORTING</w:t>
      </w:r>
      <w:bookmarkStart w:id="111" w:name="_Hlk38353508"/>
    </w:p>
    <w:bookmarkEnd w:id="111"/>
    <w:p w14:paraId="3BE5B663" w14:textId="77777777" w:rsidR="00DE1C20" w:rsidRPr="00DE1C20" w:rsidRDefault="00DE1C20" w:rsidP="00DE1C20">
      <w:pPr>
        <w:jc w:val="both"/>
        <w:rPr>
          <w:sz w:val="20"/>
        </w:rPr>
      </w:pPr>
    </w:p>
    <w:p w14:paraId="7692CDA7" w14:textId="77777777" w:rsidR="00DE1C20" w:rsidRPr="00DE1C20" w:rsidRDefault="00DE1C20" w:rsidP="00DE1C20">
      <w:pPr>
        <w:ind w:left="360" w:hanging="360"/>
        <w:jc w:val="both"/>
        <w:rPr>
          <w:b/>
          <w:sz w:val="20"/>
        </w:rPr>
      </w:pPr>
      <w:r w:rsidRPr="00DE1C20">
        <w:rPr>
          <w:sz w:val="20"/>
        </w:rPr>
        <w:t>1.</w:t>
      </w:r>
      <w:r w:rsidRPr="00DE1C20">
        <w:rPr>
          <w:sz w:val="20"/>
        </w:rPr>
        <w:tab/>
        <w:t xml:space="preserve">Prompt reporting of deviations pursuant to General Conditions 21 and 22 of Part A.  </w:t>
      </w:r>
      <w:r w:rsidRPr="00DE1C20">
        <w:rPr>
          <w:b/>
          <w:sz w:val="20"/>
        </w:rPr>
        <w:t>(R 336.1213(3)(c)(ii))</w:t>
      </w:r>
    </w:p>
    <w:p w14:paraId="78E869C3" w14:textId="77777777" w:rsidR="00DE1C20" w:rsidRPr="00DE1C20" w:rsidRDefault="00DE1C20" w:rsidP="00DE1C20">
      <w:pPr>
        <w:ind w:left="360" w:hanging="360"/>
        <w:jc w:val="both"/>
        <w:rPr>
          <w:sz w:val="20"/>
        </w:rPr>
      </w:pPr>
    </w:p>
    <w:p w14:paraId="072E65D7" w14:textId="77777777" w:rsidR="00DE1C20" w:rsidRPr="00DE1C20" w:rsidRDefault="00DE1C20" w:rsidP="00DE1C20">
      <w:pPr>
        <w:ind w:left="360" w:hanging="360"/>
        <w:jc w:val="both"/>
        <w:rPr>
          <w:b/>
          <w:sz w:val="20"/>
        </w:rPr>
      </w:pPr>
      <w:r w:rsidRPr="00DE1C20">
        <w:rPr>
          <w:sz w:val="20"/>
        </w:rPr>
        <w:t>2.</w:t>
      </w:r>
      <w:r w:rsidRPr="00DE1C20">
        <w:rPr>
          <w:sz w:val="20"/>
        </w:rPr>
        <w:tab/>
        <w:t>Semiannual reporting of monitoring and deviations pursuant to General Condition 23 of Part A.  The report shall be postmarked or</w:t>
      </w:r>
      <w:r w:rsidRPr="00DE1C20">
        <w:rPr>
          <w:b/>
          <w:i/>
          <w:sz w:val="20"/>
        </w:rPr>
        <w:t xml:space="preserve"> </w:t>
      </w:r>
      <w:r w:rsidRPr="00DE1C20">
        <w:rPr>
          <w:sz w:val="20"/>
        </w:rPr>
        <w:t xml:space="preserve">received by the appropriate AQD District Office by March 15 for reporting period July 1 to December 31 and September 15 for reporting period January 1 to June 30.  </w:t>
      </w:r>
      <w:r w:rsidRPr="00DE1C20">
        <w:rPr>
          <w:b/>
          <w:sz w:val="20"/>
        </w:rPr>
        <w:t>(R 336.1213(3)(c)(i))</w:t>
      </w:r>
    </w:p>
    <w:p w14:paraId="1A05904C" w14:textId="77777777" w:rsidR="00DE1C20" w:rsidRPr="00DE1C20" w:rsidRDefault="00DE1C20" w:rsidP="00DE1C20">
      <w:pPr>
        <w:ind w:left="360" w:hanging="360"/>
        <w:jc w:val="both"/>
        <w:rPr>
          <w:sz w:val="20"/>
        </w:rPr>
      </w:pPr>
    </w:p>
    <w:p w14:paraId="627D6702" w14:textId="77777777" w:rsidR="00DE1C20" w:rsidRPr="00DE1C20" w:rsidRDefault="00DE1C20" w:rsidP="00DE1C20">
      <w:pPr>
        <w:ind w:left="360" w:hanging="360"/>
        <w:jc w:val="both"/>
        <w:rPr>
          <w:sz w:val="20"/>
        </w:rPr>
      </w:pPr>
      <w:r w:rsidRPr="00DE1C20">
        <w:rPr>
          <w:sz w:val="20"/>
        </w:rPr>
        <w:t>3.</w:t>
      </w:r>
      <w:r w:rsidRPr="00DE1C20">
        <w:rPr>
          <w:sz w:val="20"/>
        </w:rPr>
        <w:tab/>
        <w:t>Annual certification of compliance pursuant to General Conditions 19 and 20 of Part A.  The report shall be postmarked or</w:t>
      </w:r>
      <w:r w:rsidRPr="00DE1C20">
        <w:rPr>
          <w:b/>
          <w:i/>
          <w:sz w:val="20"/>
        </w:rPr>
        <w:t xml:space="preserve"> </w:t>
      </w:r>
      <w:r w:rsidRPr="00DE1C20">
        <w:rPr>
          <w:sz w:val="20"/>
        </w:rPr>
        <w:t xml:space="preserve">received by the appropriate AQD District Office by March 15 for the previous calendar year.  </w:t>
      </w:r>
      <w:r w:rsidRPr="00DE1C20">
        <w:rPr>
          <w:b/>
          <w:sz w:val="20"/>
        </w:rPr>
        <w:t>(R 336.1213(4)(c))</w:t>
      </w:r>
    </w:p>
    <w:p w14:paraId="7FE5A8CA" w14:textId="77777777" w:rsidR="00DE1C20" w:rsidRPr="00DE1C20" w:rsidRDefault="00DE1C20" w:rsidP="00DE1C20">
      <w:pPr>
        <w:jc w:val="both"/>
        <w:rPr>
          <w:rFonts w:cs="Arial"/>
          <w:sz w:val="20"/>
        </w:rPr>
      </w:pPr>
    </w:p>
    <w:p w14:paraId="28895142" w14:textId="425C5F78" w:rsidR="00DE1C20" w:rsidRPr="00DE1C20" w:rsidRDefault="00DE1C20" w:rsidP="00DE1C20">
      <w:pPr>
        <w:jc w:val="both"/>
        <w:rPr>
          <w:rFonts w:cs="Arial"/>
          <w:sz w:val="20"/>
        </w:rPr>
      </w:pPr>
      <w:r w:rsidRPr="00DE1C20">
        <w:rPr>
          <w:rFonts w:cs="Arial"/>
          <w:b/>
          <w:bCs/>
          <w:sz w:val="20"/>
        </w:rPr>
        <w:t xml:space="preserve">See Appendix 8 </w:t>
      </w:r>
    </w:p>
    <w:p w14:paraId="36FF1ED4" w14:textId="77777777" w:rsidR="00DE1C20" w:rsidRPr="00DE1C20" w:rsidRDefault="00DE1C20" w:rsidP="00DE1C20">
      <w:pPr>
        <w:jc w:val="both"/>
        <w:rPr>
          <w:rFonts w:cs="Arial"/>
          <w:sz w:val="20"/>
        </w:rPr>
      </w:pPr>
    </w:p>
    <w:p w14:paraId="744E7A49" w14:textId="77777777" w:rsidR="00DE1C20" w:rsidRPr="00DE1C20" w:rsidRDefault="00DE1C20" w:rsidP="00DE1C20">
      <w:pPr>
        <w:jc w:val="both"/>
      </w:pPr>
      <w:r w:rsidRPr="00DE1C20">
        <w:rPr>
          <w:b/>
        </w:rPr>
        <w:t xml:space="preserve">VIII.  </w:t>
      </w:r>
      <w:r w:rsidRPr="00DE1C20">
        <w:rPr>
          <w:b/>
          <w:u w:val="single"/>
        </w:rPr>
        <w:t>STACK/VENT RESTRICTION(S)</w:t>
      </w:r>
    </w:p>
    <w:p w14:paraId="01B64978" w14:textId="77777777" w:rsidR="00DE1C20" w:rsidRPr="00DE1C20" w:rsidRDefault="00DE1C20" w:rsidP="00DE1C20">
      <w:pPr>
        <w:jc w:val="both"/>
        <w:rPr>
          <w:sz w:val="20"/>
        </w:rPr>
      </w:pPr>
    </w:p>
    <w:p w14:paraId="492D3950" w14:textId="77777777" w:rsidR="00DE1C20" w:rsidRPr="00DE1C20" w:rsidRDefault="00DE1C20" w:rsidP="00DE1C20">
      <w:pPr>
        <w:jc w:val="both"/>
        <w:rPr>
          <w:rFonts w:cs="Arial"/>
          <w:sz w:val="20"/>
        </w:rPr>
      </w:pPr>
      <w:r w:rsidRPr="00DE1C20">
        <w:rPr>
          <w:rFonts w:cs="Arial"/>
          <w:sz w:val="20"/>
        </w:rPr>
        <w:t>NA</w:t>
      </w:r>
    </w:p>
    <w:p w14:paraId="66FC9F29" w14:textId="77777777" w:rsidR="00DE1C20" w:rsidRPr="00DE1C20" w:rsidRDefault="00DE1C20" w:rsidP="00DE1C20">
      <w:pPr>
        <w:ind w:left="360" w:hanging="360"/>
        <w:jc w:val="both"/>
        <w:rPr>
          <w:sz w:val="20"/>
        </w:rPr>
      </w:pPr>
    </w:p>
    <w:p w14:paraId="0472C45C" w14:textId="77777777" w:rsidR="00DE1C20" w:rsidRPr="00DE1C20" w:rsidRDefault="00DE1C20" w:rsidP="00DE1C20">
      <w:pPr>
        <w:ind w:left="540" w:hanging="540"/>
        <w:jc w:val="both"/>
        <w:rPr>
          <w:sz w:val="20"/>
        </w:rPr>
      </w:pPr>
      <w:r w:rsidRPr="00DE1C20">
        <w:rPr>
          <w:b/>
          <w:sz w:val="20"/>
        </w:rPr>
        <w:lastRenderedPageBreak/>
        <w:t xml:space="preserve">IX.  </w:t>
      </w:r>
      <w:r w:rsidRPr="00DE1C20">
        <w:rPr>
          <w:b/>
          <w:sz w:val="20"/>
          <w:u w:val="single"/>
        </w:rPr>
        <w:t>OTHER REQUIREMENT(S)</w:t>
      </w:r>
      <w:r w:rsidRPr="00DE1C20">
        <w:rPr>
          <w:vanish/>
          <w:color w:val="0000FF"/>
          <w:sz w:val="20"/>
        </w:rPr>
        <w:t xml:space="preserve">  </w:t>
      </w:r>
    </w:p>
    <w:p w14:paraId="41E3B671" w14:textId="77777777" w:rsidR="00DE1C20" w:rsidRPr="00DE1C20" w:rsidRDefault="00DE1C20" w:rsidP="00DE1C20">
      <w:pPr>
        <w:ind w:left="360" w:hanging="360"/>
        <w:jc w:val="both"/>
        <w:rPr>
          <w:sz w:val="20"/>
        </w:rPr>
      </w:pPr>
    </w:p>
    <w:p w14:paraId="57DAEFA8" w14:textId="77777777" w:rsidR="00DE1C20" w:rsidRPr="00DE1C20" w:rsidRDefault="00DE1C20" w:rsidP="00DE1C20">
      <w:pPr>
        <w:ind w:left="360" w:hanging="360"/>
        <w:jc w:val="both"/>
        <w:rPr>
          <w:bCs/>
          <w:sz w:val="20"/>
        </w:rPr>
      </w:pPr>
      <w:r w:rsidRPr="00DE1C20">
        <w:rPr>
          <w:sz w:val="20"/>
        </w:rPr>
        <w:t>1.</w:t>
      </w:r>
      <w:r w:rsidRPr="00DE1C20">
        <w:rPr>
          <w:sz w:val="20"/>
        </w:rPr>
        <w:tab/>
        <w:t xml:space="preserve">The permittee shall comply with all applicable </w:t>
      </w:r>
      <w:bookmarkStart w:id="112" w:name="_Hlk38353618"/>
      <w:r w:rsidRPr="00DE1C20">
        <w:rPr>
          <w:sz w:val="20"/>
        </w:rPr>
        <w:t>requirements of the National Emission Standards for Hazardous Air Pollutants, as specified in 40 CFR Part 63, Subparts A and ZZZZ for Stationary Reciprocating Internal Combustion Engines.</w:t>
      </w:r>
      <w:r w:rsidRPr="00DE1C20">
        <w:t xml:space="preserve">  </w:t>
      </w:r>
      <w:r w:rsidRPr="00DE1C20">
        <w:rPr>
          <w:b/>
          <w:sz w:val="20"/>
        </w:rPr>
        <w:t>(40 CFR Part 63, Subparts A and ZZZZ</w:t>
      </w:r>
      <w:r w:rsidRPr="00DE1C20">
        <w:rPr>
          <w:rFonts w:cs="Arial"/>
          <w:b/>
          <w:sz w:val="20"/>
        </w:rPr>
        <w:t>)</w:t>
      </w:r>
    </w:p>
    <w:p w14:paraId="0528DB5F" w14:textId="77777777" w:rsidR="00DE1C20" w:rsidRPr="00DE1C20" w:rsidRDefault="00DE1C20" w:rsidP="00DE1C20">
      <w:pPr>
        <w:jc w:val="both"/>
        <w:rPr>
          <w:sz w:val="20"/>
        </w:rPr>
      </w:pPr>
    </w:p>
    <w:p w14:paraId="0B748F1A" w14:textId="77777777" w:rsidR="00DE1C20" w:rsidRPr="00DE1C20" w:rsidRDefault="00DE1C20" w:rsidP="00DE1C20">
      <w:pPr>
        <w:jc w:val="both"/>
        <w:rPr>
          <w:sz w:val="20"/>
        </w:rPr>
      </w:pPr>
    </w:p>
    <w:p w14:paraId="11A285C8" w14:textId="77777777" w:rsidR="00DE1C20" w:rsidRPr="00DE1C20" w:rsidRDefault="00DE1C20" w:rsidP="00DE1C20">
      <w:pPr>
        <w:jc w:val="both"/>
        <w:rPr>
          <w:bCs/>
          <w:sz w:val="20"/>
        </w:rPr>
      </w:pPr>
      <w:r w:rsidRPr="00DE1C20">
        <w:rPr>
          <w:b/>
          <w:sz w:val="20"/>
          <w:u w:val="single"/>
        </w:rPr>
        <w:t>Footnotes</w:t>
      </w:r>
      <w:r w:rsidRPr="00DE1C20">
        <w:rPr>
          <w:b/>
          <w:sz w:val="20"/>
        </w:rPr>
        <w:t>:</w:t>
      </w:r>
    </w:p>
    <w:p w14:paraId="22F2F903" w14:textId="77777777" w:rsidR="00DE1C20" w:rsidRPr="00DE1C20" w:rsidRDefault="00DE1C20" w:rsidP="00DE1C20">
      <w:pPr>
        <w:jc w:val="both"/>
        <w:rPr>
          <w:sz w:val="20"/>
        </w:rPr>
      </w:pPr>
      <w:r w:rsidRPr="00DE1C20">
        <w:rPr>
          <w:sz w:val="20"/>
          <w:vertAlign w:val="superscript"/>
        </w:rPr>
        <w:t xml:space="preserve">1 </w:t>
      </w:r>
      <w:r w:rsidRPr="00DE1C20">
        <w:rPr>
          <w:sz w:val="20"/>
        </w:rPr>
        <w:t>This condition is state only enforceable and was established pursuant to Rule 201(1)(b).</w:t>
      </w:r>
    </w:p>
    <w:p w14:paraId="5E47BA23" w14:textId="14D1E6BC" w:rsidR="00DE1C20" w:rsidRDefault="00DE1C20" w:rsidP="00DE1C20">
      <w:pPr>
        <w:jc w:val="both"/>
        <w:rPr>
          <w:sz w:val="20"/>
        </w:rPr>
      </w:pPr>
      <w:r w:rsidRPr="00DE1C20">
        <w:rPr>
          <w:sz w:val="20"/>
          <w:vertAlign w:val="superscript"/>
        </w:rPr>
        <w:t xml:space="preserve">2 </w:t>
      </w:r>
      <w:r w:rsidRPr="00DE1C20">
        <w:rPr>
          <w:sz w:val="20"/>
        </w:rPr>
        <w:t>This condition is federally enforceable and was established pursuant to Rule 201(1)(a).</w:t>
      </w:r>
      <w:bookmarkEnd w:id="112"/>
    </w:p>
    <w:p w14:paraId="538D6F6C" w14:textId="397A9515" w:rsidR="00BF286E" w:rsidRDefault="00BF286E">
      <w:pPr>
        <w:rPr>
          <w:sz w:val="20"/>
        </w:rPr>
      </w:pPr>
      <w:r>
        <w:rPr>
          <w:sz w:val="20"/>
        </w:rPr>
        <w:br w:type="page"/>
      </w:r>
    </w:p>
    <w:p w14:paraId="7B600EA4" w14:textId="77777777" w:rsidR="00DE1C20" w:rsidRPr="00DE1C20" w:rsidRDefault="00DE1C20" w:rsidP="00DE1C20">
      <w:pPr>
        <w:jc w:val="both"/>
        <w:rPr>
          <w:rFonts w:cs="Arial"/>
          <w:sz w:val="20"/>
        </w:rPr>
      </w:pPr>
    </w:p>
    <w:p w14:paraId="340F3BEB" w14:textId="77777777" w:rsidR="008E16D5" w:rsidRPr="00347387" w:rsidRDefault="008E16D5" w:rsidP="008E16D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3" w:name="_Toc137045050"/>
      <w:r w:rsidRPr="00347387">
        <w:rPr>
          <w:bCs/>
          <w:iCs/>
          <w:szCs w:val="28"/>
        </w:rPr>
        <w:t>FG</w:t>
      </w:r>
      <w:r>
        <w:rPr>
          <w:bCs/>
          <w:iCs/>
          <w:szCs w:val="28"/>
        </w:rPr>
        <w:t>ICENGINES</w:t>
      </w:r>
      <w:bookmarkEnd w:id="109"/>
      <w:bookmarkEnd w:id="113"/>
    </w:p>
    <w:p w14:paraId="477A7B6A" w14:textId="77777777" w:rsidR="008E16D5" w:rsidRPr="00EE02F9" w:rsidRDefault="008E16D5" w:rsidP="008E16D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0DD7191" w14:textId="77777777" w:rsidR="008E16D5" w:rsidRPr="00F30023" w:rsidRDefault="008E16D5" w:rsidP="008E16D5">
      <w:pPr>
        <w:rPr>
          <w:sz w:val="20"/>
        </w:rPr>
      </w:pPr>
    </w:p>
    <w:p w14:paraId="0A5A9C46" w14:textId="77777777" w:rsidR="008E16D5" w:rsidRDefault="008E16D5" w:rsidP="008E16D5">
      <w:pPr>
        <w:jc w:val="both"/>
        <w:rPr>
          <w:b/>
          <w:u w:val="single"/>
        </w:rPr>
      </w:pPr>
      <w:r>
        <w:rPr>
          <w:b/>
          <w:u w:val="single"/>
        </w:rPr>
        <w:t>DESCRIPTION</w:t>
      </w:r>
    </w:p>
    <w:p w14:paraId="5129DFAD" w14:textId="77777777" w:rsidR="008E16D5" w:rsidRPr="00C3424D" w:rsidRDefault="008E16D5" w:rsidP="008E16D5">
      <w:pPr>
        <w:jc w:val="both"/>
        <w:rPr>
          <w:sz w:val="20"/>
        </w:rPr>
      </w:pPr>
    </w:p>
    <w:p w14:paraId="4E76DD2B" w14:textId="77777777" w:rsidR="008E16D5" w:rsidRDefault="008E16D5" w:rsidP="008E16D5">
      <w:pPr>
        <w:jc w:val="both"/>
        <w:rPr>
          <w:sz w:val="20"/>
        </w:rPr>
      </w:pPr>
      <w:r w:rsidRPr="00C34251">
        <w:rPr>
          <w:rFonts w:cs="Arial"/>
          <w:b/>
          <w:sz w:val="20"/>
          <w:u w:val="single"/>
        </w:rPr>
        <w:t>Internal Combustion Engines</w:t>
      </w:r>
      <w:r>
        <w:rPr>
          <w:rFonts w:cs="Arial"/>
          <w:sz w:val="20"/>
        </w:rPr>
        <w:t xml:space="preserve"> – an enclosed firebox that maintains a relatively constant limited peak temperature generally uses a limited supply of combustion air.</w:t>
      </w:r>
    </w:p>
    <w:p w14:paraId="410F94FC" w14:textId="77777777" w:rsidR="008E16D5" w:rsidRPr="00C3424D" w:rsidRDefault="008E16D5" w:rsidP="008E16D5">
      <w:pPr>
        <w:jc w:val="both"/>
        <w:rPr>
          <w:sz w:val="20"/>
        </w:rPr>
      </w:pPr>
    </w:p>
    <w:p w14:paraId="0DD363A3" w14:textId="77777777" w:rsidR="008E16D5" w:rsidRPr="00AD2E8B" w:rsidRDefault="008E16D5" w:rsidP="008E16D5">
      <w:pPr>
        <w:jc w:val="both"/>
        <w:rPr>
          <w:sz w:val="20"/>
        </w:rPr>
      </w:pPr>
      <w:r w:rsidRPr="00FE0AD0">
        <w:rPr>
          <w:b/>
          <w:sz w:val="20"/>
        </w:rPr>
        <w:t>Emission Unit</w:t>
      </w:r>
      <w:r>
        <w:rPr>
          <w:b/>
          <w:sz w:val="20"/>
        </w:rPr>
        <w:t>s:</w:t>
      </w:r>
      <w:r>
        <w:rPr>
          <w:sz w:val="20"/>
        </w:rPr>
        <w:t xml:space="preserve">  EUICENGINE#1, EUICENGINE#2, EUICENGINE#3</w:t>
      </w:r>
    </w:p>
    <w:p w14:paraId="01A220C3" w14:textId="77777777" w:rsidR="008E16D5" w:rsidRPr="00F30023" w:rsidRDefault="008E16D5" w:rsidP="008E16D5">
      <w:pPr>
        <w:jc w:val="both"/>
        <w:rPr>
          <w:sz w:val="20"/>
        </w:rPr>
      </w:pPr>
    </w:p>
    <w:p w14:paraId="43CF8353" w14:textId="77777777" w:rsidR="008E16D5" w:rsidRDefault="008E16D5" w:rsidP="008E16D5">
      <w:pPr>
        <w:jc w:val="both"/>
        <w:rPr>
          <w:b/>
          <w:u w:val="single"/>
        </w:rPr>
      </w:pPr>
      <w:r>
        <w:rPr>
          <w:b/>
          <w:u w:val="single"/>
        </w:rPr>
        <w:t>POLLUTION CONTROL EQUIPMENT</w:t>
      </w:r>
    </w:p>
    <w:p w14:paraId="0AEDE09F" w14:textId="77777777" w:rsidR="008E16D5" w:rsidRPr="0074351C" w:rsidRDefault="008E16D5" w:rsidP="008E16D5">
      <w:pPr>
        <w:jc w:val="both"/>
      </w:pPr>
    </w:p>
    <w:p w14:paraId="62CEEE0E" w14:textId="77777777" w:rsidR="008E16D5" w:rsidRDefault="008E16D5" w:rsidP="008E16D5">
      <w:pPr>
        <w:rPr>
          <w:sz w:val="20"/>
        </w:rPr>
      </w:pPr>
      <w:r>
        <w:rPr>
          <w:sz w:val="20"/>
        </w:rPr>
        <w:t>NA</w:t>
      </w:r>
    </w:p>
    <w:p w14:paraId="378F7510" w14:textId="77777777" w:rsidR="008E16D5" w:rsidRPr="00AD2E8B" w:rsidRDefault="008E16D5" w:rsidP="008E16D5">
      <w:pPr>
        <w:rPr>
          <w:sz w:val="20"/>
        </w:rPr>
      </w:pPr>
    </w:p>
    <w:p w14:paraId="158AC8D2" w14:textId="77777777" w:rsidR="008E16D5" w:rsidRDefault="008E16D5" w:rsidP="008E16D5">
      <w:pPr>
        <w:jc w:val="both"/>
        <w:rPr>
          <w:b/>
          <w:u w:val="single"/>
        </w:rPr>
      </w:pPr>
      <w:r>
        <w:rPr>
          <w:b/>
        </w:rPr>
        <w:t xml:space="preserve">I.  </w:t>
      </w:r>
      <w:r>
        <w:rPr>
          <w:b/>
          <w:u w:val="single"/>
        </w:rPr>
        <w:t>EMISSION LIMIT(S)</w:t>
      </w:r>
    </w:p>
    <w:p w14:paraId="0846EA3F" w14:textId="77777777" w:rsidR="008E16D5" w:rsidRPr="00FE0AD0" w:rsidRDefault="008E16D5" w:rsidP="008E16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440"/>
        <w:gridCol w:w="2250"/>
        <w:gridCol w:w="1890"/>
        <w:gridCol w:w="1260"/>
        <w:gridCol w:w="2070"/>
      </w:tblGrid>
      <w:tr w:rsidR="008E16D5" w14:paraId="5090EE51" w14:textId="77777777" w:rsidTr="00F3434B">
        <w:trPr>
          <w:cantSplit/>
          <w:tblHeader/>
        </w:trPr>
        <w:tc>
          <w:tcPr>
            <w:tcW w:w="1350" w:type="dxa"/>
            <w:tcBorders>
              <w:top w:val="single" w:sz="4" w:space="0" w:color="auto"/>
              <w:left w:val="single" w:sz="4" w:space="0" w:color="auto"/>
              <w:bottom w:val="single" w:sz="4" w:space="0" w:color="auto"/>
              <w:right w:val="single" w:sz="4" w:space="0" w:color="auto"/>
            </w:tcBorders>
          </w:tcPr>
          <w:p w14:paraId="23953114" w14:textId="77777777" w:rsidR="008E16D5" w:rsidRPr="00BD3DE3" w:rsidRDefault="008E16D5" w:rsidP="00F3434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D889CF7" w14:textId="77777777" w:rsidR="008E16D5" w:rsidRPr="00BD3DE3" w:rsidRDefault="008E16D5" w:rsidP="00F3434B">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CFA7B41" w14:textId="77777777" w:rsidR="008E16D5" w:rsidRDefault="008E16D5" w:rsidP="00F3434B">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0577069" w14:textId="77777777" w:rsidR="008E16D5" w:rsidRPr="00BD3DE3" w:rsidRDefault="008E16D5" w:rsidP="00F3434B">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5805978" w14:textId="77777777" w:rsidR="008E16D5" w:rsidRDefault="008E16D5" w:rsidP="00F3434B">
            <w:pPr>
              <w:jc w:val="center"/>
              <w:rPr>
                <w:b/>
                <w:sz w:val="20"/>
              </w:rPr>
            </w:pPr>
            <w:r>
              <w:rPr>
                <w:b/>
                <w:sz w:val="20"/>
              </w:rPr>
              <w:t>Monitoring/</w:t>
            </w:r>
          </w:p>
          <w:p w14:paraId="77F50497" w14:textId="77777777" w:rsidR="008E16D5" w:rsidRPr="00BD3DE3" w:rsidRDefault="008E16D5" w:rsidP="00F3434B">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0DBE174F" w14:textId="77777777" w:rsidR="008E16D5" w:rsidRPr="00BD3DE3" w:rsidRDefault="008E16D5" w:rsidP="00F3434B">
            <w:pPr>
              <w:jc w:val="center"/>
              <w:rPr>
                <w:b/>
                <w:sz w:val="20"/>
              </w:rPr>
            </w:pPr>
            <w:r w:rsidRPr="00BD3DE3">
              <w:rPr>
                <w:b/>
                <w:sz w:val="20"/>
              </w:rPr>
              <w:t>Underlying</w:t>
            </w:r>
            <w:r>
              <w:rPr>
                <w:b/>
                <w:sz w:val="20"/>
              </w:rPr>
              <w:t xml:space="preserve"> </w:t>
            </w:r>
            <w:r w:rsidRPr="00BD3DE3">
              <w:rPr>
                <w:b/>
                <w:sz w:val="20"/>
              </w:rPr>
              <w:t>Applicable Requirements</w:t>
            </w:r>
          </w:p>
        </w:tc>
      </w:tr>
      <w:tr w:rsidR="008E16D5" w14:paraId="08BE7833" w14:textId="77777777" w:rsidTr="00F3434B">
        <w:trPr>
          <w:cantSplit/>
        </w:trPr>
        <w:tc>
          <w:tcPr>
            <w:tcW w:w="1350" w:type="dxa"/>
            <w:tcBorders>
              <w:top w:val="single" w:sz="4" w:space="0" w:color="auto"/>
              <w:left w:val="single" w:sz="4" w:space="0" w:color="auto"/>
              <w:bottom w:val="single" w:sz="4" w:space="0" w:color="auto"/>
              <w:right w:val="single" w:sz="4" w:space="0" w:color="auto"/>
            </w:tcBorders>
          </w:tcPr>
          <w:p w14:paraId="6313713D" w14:textId="77777777" w:rsidR="008E16D5" w:rsidRDefault="008E16D5" w:rsidP="00F3434B">
            <w:pPr>
              <w:rPr>
                <w:sz w:val="20"/>
              </w:rPr>
            </w:pPr>
            <w:r>
              <w:rPr>
                <w:sz w:val="20"/>
              </w:rPr>
              <w:t>1. NOx</w:t>
            </w:r>
          </w:p>
        </w:tc>
        <w:tc>
          <w:tcPr>
            <w:tcW w:w="1440" w:type="dxa"/>
            <w:tcBorders>
              <w:top w:val="single" w:sz="4" w:space="0" w:color="auto"/>
              <w:left w:val="single" w:sz="4" w:space="0" w:color="auto"/>
              <w:bottom w:val="single" w:sz="4" w:space="0" w:color="auto"/>
              <w:right w:val="single" w:sz="4" w:space="0" w:color="auto"/>
            </w:tcBorders>
          </w:tcPr>
          <w:p w14:paraId="7BEC2CDD" w14:textId="77777777" w:rsidR="008E16D5" w:rsidRPr="00963750" w:rsidRDefault="008E16D5" w:rsidP="00F3434B">
            <w:pPr>
              <w:jc w:val="center"/>
              <w:rPr>
                <w:rFonts w:cs="Arial"/>
                <w:sz w:val="20"/>
              </w:rPr>
            </w:pPr>
            <w:r>
              <w:rPr>
                <w:sz w:val="20"/>
              </w:rPr>
              <w:t>a.  2.93 lbs/hr</w:t>
            </w:r>
            <w:r>
              <w:rPr>
                <w:rFonts w:cs="Arial"/>
                <w:sz w:val="20"/>
                <w:vertAlign w:val="superscript"/>
              </w:rPr>
              <w:t>2</w:t>
            </w:r>
          </w:p>
          <w:p w14:paraId="2E821638" w14:textId="77777777" w:rsidR="008E16D5" w:rsidRDefault="008E16D5" w:rsidP="00F3434B">
            <w:pPr>
              <w:jc w:val="center"/>
              <w:rPr>
                <w:sz w:val="20"/>
              </w:rPr>
            </w:pPr>
          </w:p>
          <w:p w14:paraId="4F9B269A" w14:textId="77777777" w:rsidR="008E16D5" w:rsidRDefault="008E16D5" w:rsidP="00F3434B">
            <w:pPr>
              <w:jc w:val="center"/>
              <w:rPr>
                <w:sz w:val="20"/>
              </w:rPr>
            </w:pPr>
          </w:p>
          <w:p w14:paraId="0E24CDFF" w14:textId="77777777" w:rsidR="008E16D5" w:rsidRPr="00963750" w:rsidRDefault="008E16D5" w:rsidP="00F3434B">
            <w:pPr>
              <w:jc w:val="center"/>
              <w:rPr>
                <w:rFonts w:cs="Arial"/>
                <w:sz w:val="20"/>
              </w:rPr>
            </w:pPr>
            <w:r>
              <w:rPr>
                <w:sz w:val="20"/>
              </w:rPr>
              <w:t>b.  1.07 tons/month</w:t>
            </w:r>
            <w:r>
              <w:rPr>
                <w:rFonts w:cs="Arial"/>
                <w:sz w:val="20"/>
                <w:vertAlign w:val="superscript"/>
              </w:rPr>
              <w:t>2</w:t>
            </w:r>
          </w:p>
          <w:p w14:paraId="34FF6044" w14:textId="77777777" w:rsidR="008E16D5" w:rsidRDefault="008E16D5" w:rsidP="00F3434B">
            <w:pPr>
              <w:jc w:val="center"/>
              <w:rPr>
                <w:sz w:val="20"/>
              </w:rPr>
            </w:pPr>
          </w:p>
          <w:p w14:paraId="441CE61F" w14:textId="77777777" w:rsidR="008E16D5" w:rsidRDefault="008E16D5" w:rsidP="00F3434B">
            <w:pPr>
              <w:jc w:val="center"/>
              <w:rPr>
                <w:sz w:val="20"/>
              </w:rPr>
            </w:pPr>
          </w:p>
          <w:p w14:paraId="23B50FCD" w14:textId="77777777" w:rsidR="008E16D5" w:rsidRPr="00963750" w:rsidRDefault="008E16D5" w:rsidP="00F3434B">
            <w:pPr>
              <w:jc w:val="center"/>
              <w:rPr>
                <w:rFonts w:cs="Arial"/>
                <w:sz w:val="20"/>
              </w:rPr>
            </w:pPr>
            <w:r>
              <w:rPr>
                <w:sz w:val="20"/>
              </w:rPr>
              <w:t>c.  0.90 grams per hp/hr</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42BEB75" w14:textId="77777777" w:rsidR="008E16D5" w:rsidRDefault="008E16D5" w:rsidP="00F3434B">
            <w:pPr>
              <w:jc w:val="center"/>
              <w:rPr>
                <w:sz w:val="20"/>
              </w:rPr>
            </w:pPr>
            <w:r>
              <w:rPr>
                <w:sz w:val="20"/>
              </w:rPr>
              <w:t>Per Hour</w:t>
            </w:r>
          </w:p>
          <w:p w14:paraId="53F4EC5A" w14:textId="77777777" w:rsidR="008E16D5" w:rsidRDefault="008E16D5" w:rsidP="00F3434B">
            <w:pPr>
              <w:jc w:val="center"/>
              <w:rPr>
                <w:sz w:val="20"/>
              </w:rPr>
            </w:pPr>
          </w:p>
          <w:p w14:paraId="761C147B" w14:textId="77777777" w:rsidR="008E16D5" w:rsidRDefault="008E16D5" w:rsidP="00F3434B">
            <w:pPr>
              <w:jc w:val="center"/>
              <w:rPr>
                <w:sz w:val="20"/>
              </w:rPr>
            </w:pPr>
          </w:p>
          <w:p w14:paraId="2E4AA015" w14:textId="77777777" w:rsidR="008E16D5" w:rsidRDefault="008E16D5" w:rsidP="00F3434B">
            <w:pPr>
              <w:jc w:val="center"/>
              <w:rPr>
                <w:sz w:val="20"/>
              </w:rPr>
            </w:pPr>
            <w:r>
              <w:rPr>
                <w:sz w:val="20"/>
              </w:rPr>
              <w:t>Per Calendar Month</w:t>
            </w:r>
          </w:p>
          <w:p w14:paraId="7FEC0098" w14:textId="77777777" w:rsidR="008E16D5" w:rsidRDefault="008E16D5" w:rsidP="00F3434B">
            <w:pPr>
              <w:jc w:val="center"/>
              <w:rPr>
                <w:sz w:val="20"/>
              </w:rPr>
            </w:pPr>
          </w:p>
          <w:p w14:paraId="1BDFC58D" w14:textId="77777777" w:rsidR="008E16D5" w:rsidRDefault="008E16D5" w:rsidP="00F3434B">
            <w:pPr>
              <w:jc w:val="center"/>
              <w:rPr>
                <w:sz w:val="20"/>
              </w:rPr>
            </w:pPr>
          </w:p>
          <w:p w14:paraId="72AA6F49" w14:textId="77777777" w:rsidR="008E16D5" w:rsidRDefault="008E16D5" w:rsidP="00F3434B">
            <w:pPr>
              <w:jc w:val="center"/>
              <w:rPr>
                <w:sz w:val="20"/>
              </w:rPr>
            </w:pPr>
          </w:p>
          <w:p w14:paraId="0F7C4526" w14:textId="77777777" w:rsidR="008E16D5" w:rsidRPr="00BD3DE3" w:rsidRDefault="008E16D5" w:rsidP="00F3434B">
            <w:pPr>
              <w:jc w:val="center"/>
              <w:rPr>
                <w:sz w:val="20"/>
              </w:rPr>
            </w:pPr>
            <w:r>
              <w:rPr>
                <w:sz w:val="20"/>
              </w:rPr>
              <w:t>Per Horsepower Per Hour</w:t>
            </w:r>
          </w:p>
        </w:tc>
        <w:tc>
          <w:tcPr>
            <w:tcW w:w="1890" w:type="dxa"/>
            <w:tcBorders>
              <w:top w:val="single" w:sz="4" w:space="0" w:color="auto"/>
              <w:left w:val="single" w:sz="4" w:space="0" w:color="auto"/>
              <w:bottom w:val="single" w:sz="4" w:space="0" w:color="auto"/>
              <w:right w:val="single" w:sz="4" w:space="0" w:color="auto"/>
            </w:tcBorders>
          </w:tcPr>
          <w:p w14:paraId="2D757F93" w14:textId="77777777" w:rsidR="008E16D5" w:rsidRDefault="008E16D5" w:rsidP="00F3434B">
            <w:pPr>
              <w:jc w:val="center"/>
              <w:rPr>
                <w:sz w:val="20"/>
              </w:rPr>
            </w:pPr>
            <w:r>
              <w:rPr>
                <w:sz w:val="20"/>
              </w:rPr>
              <w:t>Per EUICENGINE</w:t>
            </w:r>
          </w:p>
          <w:p w14:paraId="0FABE9CC" w14:textId="77777777" w:rsidR="008E16D5" w:rsidRDefault="008E16D5" w:rsidP="00F3434B">
            <w:pPr>
              <w:jc w:val="center"/>
              <w:rPr>
                <w:sz w:val="20"/>
              </w:rPr>
            </w:pPr>
          </w:p>
          <w:p w14:paraId="5134DDD9" w14:textId="77777777" w:rsidR="008E16D5" w:rsidRDefault="008E16D5" w:rsidP="00F3434B">
            <w:pPr>
              <w:jc w:val="center"/>
              <w:rPr>
                <w:sz w:val="20"/>
              </w:rPr>
            </w:pPr>
          </w:p>
          <w:p w14:paraId="742FA426" w14:textId="77777777" w:rsidR="008E16D5" w:rsidRDefault="008E16D5" w:rsidP="00F3434B">
            <w:pPr>
              <w:jc w:val="center"/>
              <w:rPr>
                <w:sz w:val="20"/>
              </w:rPr>
            </w:pPr>
            <w:r>
              <w:rPr>
                <w:sz w:val="20"/>
              </w:rPr>
              <w:t>Per EUICENGINE</w:t>
            </w:r>
          </w:p>
          <w:p w14:paraId="62B9293C" w14:textId="77777777" w:rsidR="008E16D5" w:rsidRDefault="008E16D5" w:rsidP="00F3434B">
            <w:pPr>
              <w:jc w:val="center"/>
              <w:rPr>
                <w:sz w:val="20"/>
              </w:rPr>
            </w:pPr>
          </w:p>
          <w:p w14:paraId="746FBE22" w14:textId="77777777" w:rsidR="008E16D5" w:rsidRDefault="008E16D5" w:rsidP="00F3434B">
            <w:pPr>
              <w:jc w:val="center"/>
              <w:rPr>
                <w:sz w:val="20"/>
              </w:rPr>
            </w:pPr>
          </w:p>
          <w:p w14:paraId="7DDE084C" w14:textId="77777777" w:rsidR="008E16D5" w:rsidRDefault="008E16D5" w:rsidP="00F3434B">
            <w:pPr>
              <w:jc w:val="center"/>
              <w:rPr>
                <w:sz w:val="20"/>
              </w:rPr>
            </w:pPr>
          </w:p>
          <w:p w14:paraId="49F145D1" w14:textId="77777777" w:rsidR="008E16D5" w:rsidRPr="00BD3DE3" w:rsidRDefault="008E16D5" w:rsidP="00F3434B">
            <w:pPr>
              <w:jc w:val="center"/>
              <w:rPr>
                <w:sz w:val="20"/>
              </w:rPr>
            </w:pPr>
            <w:r>
              <w:rPr>
                <w:sz w:val="20"/>
              </w:rPr>
              <w:t>Per EUICENGINE</w:t>
            </w:r>
          </w:p>
        </w:tc>
        <w:tc>
          <w:tcPr>
            <w:tcW w:w="1260" w:type="dxa"/>
            <w:tcBorders>
              <w:top w:val="single" w:sz="4" w:space="0" w:color="auto"/>
              <w:left w:val="single" w:sz="4" w:space="0" w:color="auto"/>
              <w:bottom w:val="single" w:sz="4" w:space="0" w:color="auto"/>
              <w:right w:val="single" w:sz="4" w:space="0" w:color="auto"/>
            </w:tcBorders>
          </w:tcPr>
          <w:p w14:paraId="481046A8" w14:textId="4A7B6649" w:rsidR="008E16D5" w:rsidRDefault="008E16D5" w:rsidP="00F3434B">
            <w:pPr>
              <w:jc w:val="center"/>
              <w:rPr>
                <w:sz w:val="20"/>
              </w:rPr>
            </w:pPr>
            <w:r>
              <w:rPr>
                <w:sz w:val="20"/>
              </w:rPr>
              <w:t xml:space="preserve">SC V.1, </w:t>
            </w:r>
            <w:r w:rsidR="00617806">
              <w:rPr>
                <w:sz w:val="20"/>
              </w:rPr>
              <w:t xml:space="preserve">V.2, </w:t>
            </w:r>
            <w:r>
              <w:rPr>
                <w:sz w:val="20"/>
              </w:rPr>
              <w:t>VI.5</w:t>
            </w:r>
          </w:p>
          <w:p w14:paraId="33736BCE" w14:textId="77777777" w:rsidR="008E16D5" w:rsidRDefault="008E16D5" w:rsidP="00F3434B">
            <w:pPr>
              <w:jc w:val="center"/>
              <w:rPr>
                <w:sz w:val="20"/>
              </w:rPr>
            </w:pPr>
          </w:p>
          <w:p w14:paraId="66DCE631" w14:textId="5B6367F8" w:rsidR="008E16D5" w:rsidRDefault="008E16D5" w:rsidP="00617806">
            <w:pPr>
              <w:jc w:val="center"/>
              <w:rPr>
                <w:sz w:val="20"/>
              </w:rPr>
            </w:pPr>
            <w:r>
              <w:rPr>
                <w:sz w:val="20"/>
              </w:rPr>
              <w:t xml:space="preserve">SC V.1, </w:t>
            </w:r>
            <w:r w:rsidR="00617806">
              <w:rPr>
                <w:sz w:val="20"/>
              </w:rPr>
              <w:t xml:space="preserve">V.2, </w:t>
            </w:r>
            <w:r>
              <w:rPr>
                <w:sz w:val="20"/>
              </w:rPr>
              <w:t>VI.4</w:t>
            </w:r>
          </w:p>
          <w:p w14:paraId="4377D36C" w14:textId="77777777" w:rsidR="008E16D5" w:rsidRDefault="008E16D5" w:rsidP="00F3434B">
            <w:pPr>
              <w:jc w:val="center"/>
              <w:rPr>
                <w:sz w:val="20"/>
              </w:rPr>
            </w:pPr>
          </w:p>
          <w:p w14:paraId="401ACF55" w14:textId="7469E043" w:rsidR="008E16D5" w:rsidRPr="00BD3DE3" w:rsidRDefault="008E16D5" w:rsidP="00617806">
            <w:pPr>
              <w:jc w:val="center"/>
              <w:rPr>
                <w:sz w:val="20"/>
              </w:rPr>
            </w:pPr>
            <w:r>
              <w:rPr>
                <w:sz w:val="20"/>
              </w:rPr>
              <w:t>SC V.1</w:t>
            </w:r>
            <w:r w:rsidR="00617806">
              <w:rPr>
                <w:sz w:val="20"/>
              </w:rPr>
              <w:t>, V.2</w:t>
            </w:r>
          </w:p>
        </w:tc>
        <w:tc>
          <w:tcPr>
            <w:tcW w:w="2070" w:type="dxa"/>
            <w:tcBorders>
              <w:top w:val="single" w:sz="4" w:space="0" w:color="auto"/>
              <w:left w:val="single" w:sz="4" w:space="0" w:color="auto"/>
              <w:bottom w:val="single" w:sz="4" w:space="0" w:color="auto"/>
              <w:right w:val="single" w:sz="4" w:space="0" w:color="auto"/>
            </w:tcBorders>
          </w:tcPr>
          <w:p w14:paraId="5F90D900" w14:textId="77777777" w:rsidR="008E16D5" w:rsidRPr="00BA1755" w:rsidRDefault="008E16D5" w:rsidP="00F3434B">
            <w:pPr>
              <w:jc w:val="center"/>
              <w:rPr>
                <w:b/>
                <w:sz w:val="20"/>
              </w:rPr>
            </w:pPr>
            <w:r w:rsidRPr="00BA1755">
              <w:rPr>
                <w:b/>
                <w:sz w:val="20"/>
              </w:rPr>
              <w:t>R 336.1205(3)</w:t>
            </w:r>
          </w:p>
          <w:p w14:paraId="52E1CF22" w14:textId="77777777" w:rsidR="008E16D5" w:rsidRPr="00BA1755" w:rsidRDefault="008E16D5" w:rsidP="00F3434B">
            <w:pPr>
              <w:jc w:val="center"/>
              <w:rPr>
                <w:b/>
                <w:sz w:val="20"/>
              </w:rPr>
            </w:pPr>
          </w:p>
          <w:p w14:paraId="3BD4280A" w14:textId="77777777" w:rsidR="008E16D5" w:rsidRPr="00BA1755" w:rsidRDefault="008E16D5" w:rsidP="00F3434B">
            <w:pPr>
              <w:jc w:val="center"/>
              <w:rPr>
                <w:b/>
                <w:sz w:val="20"/>
              </w:rPr>
            </w:pPr>
          </w:p>
          <w:p w14:paraId="5510D58F" w14:textId="77777777" w:rsidR="008E16D5" w:rsidRPr="00BA1755" w:rsidRDefault="008E16D5" w:rsidP="00F3434B">
            <w:pPr>
              <w:jc w:val="center"/>
              <w:rPr>
                <w:b/>
                <w:sz w:val="20"/>
              </w:rPr>
            </w:pPr>
            <w:r w:rsidRPr="00BA1755">
              <w:rPr>
                <w:b/>
                <w:sz w:val="20"/>
              </w:rPr>
              <w:t>R 336.1205(3)</w:t>
            </w:r>
          </w:p>
          <w:p w14:paraId="01DDA532" w14:textId="77777777" w:rsidR="008E16D5" w:rsidRPr="00BA1755" w:rsidRDefault="008E16D5" w:rsidP="00F3434B">
            <w:pPr>
              <w:jc w:val="center"/>
              <w:rPr>
                <w:b/>
                <w:sz w:val="20"/>
              </w:rPr>
            </w:pPr>
          </w:p>
          <w:p w14:paraId="2F172543" w14:textId="77777777" w:rsidR="008E16D5" w:rsidRPr="00BA1755" w:rsidRDefault="008E16D5" w:rsidP="00F3434B">
            <w:pPr>
              <w:jc w:val="center"/>
              <w:rPr>
                <w:b/>
                <w:sz w:val="20"/>
              </w:rPr>
            </w:pPr>
          </w:p>
          <w:p w14:paraId="25FD5ABA" w14:textId="77777777" w:rsidR="008E16D5" w:rsidRPr="00BA1755" w:rsidRDefault="008E16D5" w:rsidP="00F3434B">
            <w:pPr>
              <w:jc w:val="center"/>
              <w:rPr>
                <w:b/>
                <w:sz w:val="20"/>
              </w:rPr>
            </w:pPr>
          </w:p>
          <w:p w14:paraId="038E64D2" w14:textId="77777777" w:rsidR="008E16D5" w:rsidRDefault="008E16D5" w:rsidP="00F3434B">
            <w:pPr>
              <w:jc w:val="center"/>
            </w:pPr>
            <w:r w:rsidRPr="00BA1755">
              <w:rPr>
                <w:b/>
                <w:sz w:val="20"/>
              </w:rPr>
              <w:t>R 336.1205(3)</w:t>
            </w:r>
          </w:p>
        </w:tc>
      </w:tr>
      <w:tr w:rsidR="008E16D5" w14:paraId="553B707B" w14:textId="77777777" w:rsidTr="00F3434B">
        <w:trPr>
          <w:cantSplit/>
        </w:trPr>
        <w:tc>
          <w:tcPr>
            <w:tcW w:w="1350" w:type="dxa"/>
            <w:tcBorders>
              <w:top w:val="single" w:sz="4" w:space="0" w:color="auto"/>
              <w:left w:val="single" w:sz="4" w:space="0" w:color="auto"/>
              <w:bottom w:val="single" w:sz="4" w:space="0" w:color="auto"/>
              <w:right w:val="single" w:sz="4" w:space="0" w:color="auto"/>
            </w:tcBorders>
          </w:tcPr>
          <w:p w14:paraId="0E1600F1" w14:textId="77777777" w:rsidR="008E16D5" w:rsidRDefault="008E16D5" w:rsidP="00F3434B">
            <w:pPr>
              <w:rPr>
                <w:sz w:val="20"/>
              </w:rPr>
            </w:pPr>
            <w:r>
              <w:rPr>
                <w:sz w:val="20"/>
              </w:rPr>
              <w:t>2. CO</w:t>
            </w:r>
          </w:p>
        </w:tc>
        <w:tc>
          <w:tcPr>
            <w:tcW w:w="1440" w:type="dxa"/>
            <w:tcBorders>
              <w:top w:val="single" w:sz="4" w:space="0" w:color="auto"/>
              <w:left w:val="single" w:sz="4" w:space="0" w:color="auto"/>
              <w:bottom w:val="single" w:sz="4" w:space="0" w:color="auto"/>
              <w:right w:val="single" w:sz="4" w:space="0" w:color="auto"/>
            </w:tcBorders>
          </w:tcPr>
          <w:p w14:paraId="7D2ECACE" w14:textId="77777777" w:rsidR="008E16D5" w:rsidRPr="00963750" w:rsidRDefault="008E16D5" w:rsidP="00F3434B">
            <w:pPr>
              <w:jc w:val="center"/>
              <w:rPr>
                <w:rFonts w:cs="Arial"/>
                <w:sz w:val="20"/>
              </w:rPr>
            </w:pPr>
            <w:r>
              <w:rPr>
                <w:sz w:val="20"/>
              </w:rPr>
              <w:t>a.  7.33 lbs/hr</w:t>
            </w:r>
            <w:r>
              <w:rPr>
                <w:rFonts w:cs="Arial"/>
                <w:sz w:val="20"/>
                <w:vertAlign w:val="superscript"/>
              </w:rPr>
              <w:t>2</w:t>
            </w:r>
          </w:p>
          <w:p w14:paraId="072735F4" w14:textId="77777777" w:rsidR="008E16D5" w:rsidRDefault="008E16D5" w:rsidP="00F3434B">
            <w:pPr>
              <w:jc w:val="center"/>
              <w:rPr>
                <w:sz w:val="20"/>
              </w:rPr>
            </w:pPr>
          </w:p>
          <w:p w14:paraId="064D8186" w14:textId="77777777" w:rsidR="008E16D5" w:rsidRDefault="008E16D5" w:rsidP="00F3434B">
            <w:pPr>
              <w:jc w:val="center"/>
              <w:rPr>
                <w:sz w:val="20"/>
              </w:rPr>
            </w:pPr>
          </w:p>
          <w:p w14:paraId="666EA7C7" w14:textId="77777777" w:rsidR="008E16D5" w:rsidRPr="00963750" w:rsidRDefault="008E16D5" w:rsidP="00F3434B">
            <w:pPr>
              <w:jc w:val="center"/>
              <w:rPr>
                <w:rFonts w:cs="Arial"/>
                <w:sz w:val="20"/>
              </w:rPr>
            </w:pPr>
            <w:r>
              <w:rPr>
                <w:sz w:val="20"/>
              </w:rPr>
              <w:t>b.  2.68 tons/month</w:t>
            </w:r>
            <w:r>
              <w:rPr>
                <w:rFonts w:cs="Arial"/>
                <w:sz w:val="20"/>
                <w:vertAlign w:val="superscript"/>
              </w:rPr>
              <w:t>2</w:t>
            </w:r>
          </w:p>
          <w:p w14:paraId="3E275CAD" w14:textId="77777777" w:rsidR="008E16D5" w:rsidRDefault="008E16D5" w:rsidP="00F3434B">
            <w:pPr>
              <w:jc w:val="center"/>
              <w:rPr>
                <w:sz w:val="20"/>
              </w:rPr>
            </w:pPr>
          </w:p>
          <w:p w14:paraId="071B3B75" w14:textId="77777777" w:rsidR="008E16D5" w:rsidRDefault="008E16D5" w:rsidP="00F3434B">
            <w:pPr>
              <w:jc w:val="center"/>
              <w:rPr>
                <w:sz w:val="20"/>
              </w:rPr>
            </w:pPr>
          </w:p>
          <w:p w14:paraId="3AC4AC7B" w14:textId="77777777" w:rsidR="008E16D5" w:rsidRPr="00963750" w:rsidRDefault="008E16D5" w:rsidP="00F3434B">
            <w:pPr>
              <w:jc w:val="center"/>
              <w:rPr>
                <w:rFonts w:cs="Arial"/>
                <w:sz w:val="20"/>
              </w:rPr>
            </w:pPr>
            <w:r>
              <w:rPr>
                <w:sz w:val="20"/>
              </w:rPr>
              <w:t>c.  2.30 grams per hp/hr</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619AE45" w14:textId="77777777" w:rsidR="008E16D5" w:rsidRDefault="008E16D5" w:rsidP="00F3434B">
            <w:pPr>
              <w:jc w:val="center"/>
              <w:rPr>
                <w:sz w:val="20"/>
              </w:rPr>
            </w:pPr>
            <w:r>
              <w:rPr>
                <w:sz w:val="20"/>
              </w:rPr>
              <w:t>Per Hour</w:t>
            </w:r>
          </w:p>
          <w:p w14:paraId="423F60C3" w14:textId="77777777" w:rsidR="008E16D5" w:rsidRDefault="008E16D5" w:rsidP="00F3434B">
            <w:pPr>
              <w:jc w:val="center"/>
              <w:rPr>
                <w:sz w:val="20"/>
              </w:rPr>
            </w:pPr>
          </w:p>
          <w:p w14:paraId="146FEE90" w14:textId="77777777" w:rsidR="008E16D5" w:rsidRDefault="008E16D5" w:rsidP="00F3434B">
            <w:pPr>
              <w:jc w:val="center"/>
              <w:rPr>
                <w:sz w:val="20"/>
              </w:rPr>
            </w:pPr>
          </w:p>
          <w:p w14:paraId="251FB5FF" w14:textId="77777777" w:rsidR="008E16D5" w:rsidRDefault="008E16D5" w:rsidP="00F3434B">
            <w:pPr>
              <w:jc w:val="center"/>
              <w:rPr>
                <w:sz w:val="20"/>
              </w:rPr>
            </w:pPr>
            <w:r>
              <w:rPr>
                <w:sz w:val="20"/>
              </w:rPr>
              <w:t>Per Calendar Month</w:t>
            </w:r>
          </w:p>
          <w:p w14:paraId="4C95CD81" w14:textId="77777777" w:rsidR="008E16D5" w:rsidRDefault="008E16D5" w:rsidP="00F3434B">
            <w:pPr>
              <w:jc w:val="center"/>
              <w:rPr>
                <w:sz w:val="20"/>
              </w:rPr>
            </w:pPr>
          </w:p>
          <w:p w14:paraId="29F9ADD9" w14:textId="77777777" w:rsidR="008E16D5" w:rsidRDefault="008E16D5" w:rsidP="00F3434B">
            <w:pPr>
              <w:jc w:val="center"/>
              <w:rPr>
                <w:sz w:val="20"/>
              </w:rPr>
            </w:pPr>
          </w:p>
          <w:p w14:paraId="6A8F2B75" w14:textId="77777777" w:rsidR="008E16D5" w:rsidRDefault="008E16D5" w:rsidP="00F3434B">
            <w:pPr>
              <w:jc w:val="center"/>
              <w:rPr>
                <w:sz w:val="20"/>
              </w:rPr>
            </w:pPr>
          </w:p>
          <w:p w14:paraId="1183083D" w14:textId="77777777" w:rsidR="008E16D5" w:rsidRPr="00BD3DE3" w:rsidRDefault="008E16D5" w:rsidP="00F3434B">
            <w:pPr>
              <w:jc w:val="center"/>
              <w:rPr>
                <w:sz w:val="20"/>
              </w:rPr>
            </w:pPr>
            <w:r>
              <w:rPr>
                <w:sz w:val="20"/>
              </w:rPr>
              <w:t>Per Horsepower Per Hour</w:t>
            </w:r>
          </w:p>
        </w:tc>
        <w:tc>
          <w:tcPr>
            <w:tcW w:w="1890" w:type="dxa"/>
            <w:tcBorders>
              <w:top w:val="single" w:sz="4" w:space="0" w:color="auto"/>
              <w:left w:val="single" w:sz="4" w:space="0" w:color="auto"/>
              <w:bottom w:val="single" w:sz="4" w:space="0" w:color="auto"/>
              <w:right w:val="single" w:sz="4" w:space="0" w:color="auto"/>
            </w:tcBorders>
          </w:tcPr>
          <w:p w14:paraId="6ADFD2BE" w14:textId="77777777" w:rsidR="008E16D5" w:rsidRDefault="008E16D5" w:rsidP="00F3434B">
            <w:pPr>
              <w:jc w:val="center"/>
              <w:rPr>
                <w:sz w:val="20"/>
              </w:rPr>
            </w:pPr>
            <w:r>
              <w:rPr>
                <w:sz w:val="20"/>
              </w:rPr>
              <w:t>Per EUICENGINE</w:t>
            </w:r>
          </w:p>
          <w:p w14:paraId="27A4A0E9" w14:textId="77777777" w:rsidR="008E16D5" w:rsidRDefault="008E16D5" w:rsidP="00F3434B">
            <w:pPr>
              <w:jc w:val="center"/>
              <w:rPr>
                <w:sz w:val="20"/>
              </w:rPr>
            </w:pPr>
          </w:p>
          <w:p w14:paraId="71BDD50C" w14:textId="77777777" w:rsidR="008E16D5" w:rsidRDefault="008E16D5" w:rsidP="00F3434B">
            <w:pPr>
              <w:jc w:val="center"/>
              <w:rPr>
                <w:sz w:val="20"/>
              </w:rPr>
            </w:pPr>
          </w:p>
          <w:p w14:paraId="1AA3155D" w14:textId="77777777" w:rsidR="008E16D5" w:rsidRDefault="008E16D5" w:rsidP="00F3434B">
            <w:pPr>
              <w:jc w:val="center"/>
              <w:rPr>
                <w:sz w:val="20"/>
              </w:rPr>
            </w:pPr>
            <w:r>
              <w:rPr>
                <w:sz w:val="20"/>
              </w:rPr>
              <w:t>Per EUICENGINE</w:t>
            </w:r>
          </w:p>
          <w:p w14:paraId="7D7748C1" w14:textId="77777777" w:rsidR="008E16D5" w:rsidRDefault="008E16D5" w:rsidP="00F3434B">
            <w:pPr>
              <w:jc w:val="center"/>
              <w:rPr>
                <w:sz w:val="20"/>
              </w:rPr>
            </w:pPr>
          </w:p>
          <w:p w14:paraId="642F0840" w14:textId="77777777" w:rsidR="008E16D5" w:rsidRDefault="008E16D5" w:rsidP="00F3434B">
            <w:pPr>
              <w:jc w:val="center"/>
              <w:rPr>
                <w:sz w:val="20"/>
              </w:rPr>
            </w:pPr>
          </w:p>
          <w:p w14:paraId="7B5C6E11" w14:textId="77777777" w:rsidR="008E16D5" w:rsidRDefault="008E16D5" w:rsidP="00F3434B">
            <w:pPr>
              <w:jc w:val="center"/>
              <w:rPr>
                <w:sz w:val="20"/>
              </w:rPr>
            </w:pPr>
          </w:p>
          <w:p w14:paraId="23F774D1" w14:textId="77777777" w:rsidR="008E16D5" w:rsidRPr="00BD3DE3" w:rsidRDefault="008E16D5" w:rsidP="00F3434B">
            <w:pPr>
              <w:jc w:val="center"/>
              <w:rPr>
                <w:sz w:val="20"/>
              </w:rPr>
            </w:pPr>
            <w:r>
              <w:rPr>
                <w:sz w:val="20"/>
              </w:rPr>
              <w:t>Per EUICENGINE</w:t>
            </w:r>
          </w:p>
        </w:tc>
        <w:tc>
          <w:tcPr>
            <w:tcW w:w="1260" w:type="dxa"/>
            <w:tcBorders>
              <w:top w:val="single" w:sz="4" w:space="0" w:color="auto"/>
              <w:left w:val="single" w:sz="4" w:space="0" w:color="auto"/>
              <w:bottom w:val="single" w:sz="4" w:space="0" w:color="auto"/>
              <w:right w:val="single" w:sz="4" w:space="0" w:color="auto"/>
            </w:tcBorders>
          </w:tcPr>
          <w:p w14:paraId="67494C77" w14:textId="683176C1" w:rsidR="008E16D5" w:rsidRDefault="008E16D5" w:rsidP="00F3434B">
            <w:pPr>
              <w:jc w:val="center"/>
              <w:rPr>
                <w:sz w:val="20"/>
              </w:rPr>
            </w:pPr>
            <w:r>
              <w:rPr>
                <w:sz w:val="20"/>
              </w:rPr>
              <w:t xml:space="preserve">SC V.1, </w:t>
            </w:r>
            <w:r w:rsidR="00617806">
              <w:rPr>
                <w:sz w:val="20"/>
              </w:rPr>
              <w:t xml:space="preserve">V.2, </w:t>
            </w:r>
            <w:r>
              <w:rPr>
                <w:sz w:val="20"/>
              </w:rPr>
              <w:t>VI.5</w:t>
            </w:r>
          </w:p>
          <w:p w14:paraId="02076992" w14:textId="77777777" w:rsidR="008E16D5" w:rsidRDefault="008E16D5" w:rsidP="00F3434B">
            <w:pPr>
              <w:jc w:val="center"/>
              <w:rPr>
                <w:sz w:val="20"/>
              </w:rPr>
            </w:pPr>
          </w:p>
          <w:p w14:paraId="7E5B2181" w14:textId="3CCCC012" w:rsidR="008E16D5" w:rsidRDefault="008E16D5" w:rsidP="00617806">
            <w:pPr>
              <w:jc w:val="center"/>
              <w:rPr>
                <w:sz w:val="20"/>
              </w:rPr>
            </w:pPr>
            <w:r>
              <w:rPr>
                <w:sz w:val="20"/>
              </w:rPr>
              <w:t xml:space="preserve">SC V.1, </w:t>
            </w:r>
            <w:r w:rsidR="00617806">
              <w:rPr>
                <w:sz w:val="20"/>
              </w:rPr>
              <w:t xml:space="preserve">V.2, </w:t>
            </w:r>
            <w:r>
              <w:rPr>
                <w:sz w:val="20"/>
              </w:rPr>
              <w:t>VI.4</w:t>
            </w:r>
          </w:p>
          <w:p w14:paraId="09215C8F" w14:textId="77777777" w:rsidR="008E16D5" w:rsidRDefault="008E16D5" w:rsidP="00F3434B">
            <w:pPr>
              <w:jc w:val="center"/>
              <w:rPr>
                <w:sz w:val="20"/>
              </w:rPr>
            </w:pPr>
          </w:p>
          <w:p w14:paraId="3DD0AAE6" w14:textId="77777777" w:rsidR="00617806" w:rsidRDefault="00617806" w:rsidP="00617806">
            <w:pPr>
              <w:jc w:val="center"/>
              <w:rPr>
                <w:sz w:val="20"/>
              </w:rPr>
            </w:pPr>
          </w:p>
          <w:p w14:paraId="37F66436" w14:textId="4A29B9FB" w:rsidR="008E16D5" w:rsidRPr="00BD3DE3" w:rsidRDefault="008E16D5" w:rsidP="00617806">
            <w:pPr>
              <w:jc w:val="center"/>
              <w:rPr>
                <w:sz w:val="20"/>
              </w:rPr>
            </w:pPr>
            <w:r>
              <w:rPr>
                <w:sz w:val="20"/>
              </w:rPr>
              <w:t>SC V.1</w:t>
            </w:r>
            <w:r w:rsidR="00617806">
              <w:rPr>
                <w:sz w:val="20"/>
              </w:rPr>
              <w:t>, V.2</w:t>
            </w:r>
          </w:p>
        </w:tc>
        <w:tc>
          <w:tcPr>
            <w:tcW w:w="2070" w:type="dxa"/>
            <w:tcBorders>
              <w:top w:val="single" w:sz="4" w:space="0" w:color="auto"/>
              <w:left w:val="single" w:sz="4" w:space="0" w:color="auto"/>
              <w:bottom w:val="single" w:sz="4" w:space="0" w:color="auto"/>
              <w:right w:val="single" w:sz="4" w:space="0" w:color="auto"/>
            </w:tcBorders>
          </w:tcPr>
          <w:p w14:paraId="026F3D85" w14:textId="40AE3EEF" w:rsidR="008E16D5" w:rsidRPr="004A4A57" w:rsidRDefault="008E16D5" w:rsidP="00F3434B">
            <w:pPr>
              <w:jc w:val="center"/>
              <w:rPr>
                <w:b/>
                <w:sz w:val="20"/>
              </w:rPr>
            </w:pPr>
            <w:r w:rsidRPr="004A4A57">
              <w:rPr>
                <w:b/>
                <w:sz w:val="20"/>
              </w:rPr>
              <w:t>R 336.1205(3)</w:t>
            </w:r>
          </w:p>
          <w:p w14:paraId="579C9E54" w14:textId="77777777" w:rsidR="008E16D5" w:rsidRPr="004A4A57" w:rsidRDefault="008E16D5" w:rsidP="00F3434B">
            <w:pPr>
              <w:jc w:val="center"/>
              <w:rPr>
                <w:b/>
                <w:sz w:val="20"/>
              </w:rPr>
            </w:pPr>
          </w:p>
          <w:p w14:paraId="2F215C9F" w14:textId="77777777" w:rsidR="008E16D5" w:rsidRDefault="008E16D5" w:rsidP="008E16D5">
            <w:pPr>
              <w:jc w:val="center"/>
              <w:rPr>
                <w:b/>
                <w:sz w:val="20"/>
              </w:rPr>
            </w:pPr>
          </w:p>
          <w:p w14:paraId="081727EF" w14:textId="281E57F7" w:rsidR="008E16D5" w:rsidRPr="004A4A57" w:rsidRDefault="008E16D5" w:rsidP="008E16D5">
            <w:pPr>
              <w:jc w:val="center"/>
              <w:rPr>
                <w:b/>
                <w:sz w:val="20"/>
              </w:rPr>
            </w:pPr>
            <w:r w:rsidRPr="004A4A57">
              <w:rPr>
                <w:b/>
                <w:sz w:val="20"/>
              </w:rPr>
              <w:t>R 336.1205(3</w:t>
            </w:r>
            <w:r>
              <w:rPr>
                <w:b/>
                <w:sz w:val="20"/>
              </w:rPr>
              <w:t>)</w:t>
            </w:r>
          </w:p>
          <w:p w14:paraId="2F75B84A" w14:textId="77777777" w:rsidR="008E16D5" w:rsidRDefault="008E16D5" w:rsidP="008E16D5">
            <w:pPr>
              <w:rPr>
                <w:b/>
                <w:sz w:val="20"/>
              </w:rPr>
            </w:pPr>
          </w:p>
          <w:p w14:paraId="7510AF41" w14:textId="77777777" w:rsidR="008E16D5" w:rsidRDefault="008E16D5" w:rsidP="008E16D5">
            <w:pPr>
              <w:rPr>
                <w:b/>
                <w:sz w:val="20"/>
              </w:rPr>
            </w:pPr>
          </w:p>
          <w:p w14:paraId="1EAC74F8" w14:textId="77777777" w:rsidR="008E16D5" w:rsidRDefault="008E16D5" w:rsidP="008E16D5">
            <w:pPr>
              <w:rPr>
                <w:b/>
                <w:sz w:val="20"/>
              </w:rPr>
            </w:pPr>
          </w:p>
          <w:p w14:paraId="3E80B0AC" w14:textId="77777777" w:rsidR="00617806" w:rsidRDefault="00617806" w:rsidP="008E16D5">
            <w:pPr>
              <w:jc w:val="center"/>
              <w:rPr>
                <w:b/>
                <w:sz w:val="20"/>
              </w:rPr>
            </w:pPr>
          </w:p>
          <w:p w14:paraId="57C05BFD" w14:textId="7CCF79CD" w:rsidR="008E16D5" w:rsidRPr="004A4A57" w:rsidRDefault="008E16D5" w:rsidP="008E16D5">
            <w:pPr>
              <w:jc w:val="center"/>
              <w:rPr>
                <w:b/>
                <w:sz w:val="20"/>
              </w:rPr>
            </w:pPr>
            <w:r w:rsidRPr="004A4A57">
              <w:rPr>
                <w:b/>
                <w:sz w:val="20"/>
              </w:rPr>
              <w:t>R 336.1205(3)</w:t>
            </w:r>
          </w:p>
          <w:p w14:paraId="0995DC92" w14:textId="77777777" w:rsidR="008E16D5" w:rsidRPr="004A4A57" w:rsidRDefault="008E16D5" w:rsidP="00F3434B">
            <w:pPr>
              <w:jc w:val="center"/>
            </w:pPr>
          </w:p>
        </w:tc>
      </w:tr>
      <w:tr w:rsidR="008E16D5" w14:paraId="09765E0F" w14:textId="77777777" w:rsidTr="00F3434B">
        <w:trPr>
          <w:cantSplit/>
        </w:trPr>
        <w:tc>
          <w:tcPr>
            <w:tcW w:w="1350" w:type="dxa"/>
            <w:tcBorders>
              <w:top w:val="single" w:sz="4" w:space="0" w:color="auto"/>
              <w:left w:val="single" w:sz="4" w:space="0" w:color="auto"/>
              <w:bottom w:val="single" w:sz="4" w:space="0" w:color="auto"/>
              <w:right w:val="single" w:sz="4" w:space="0" w:color="auto"/>
            </w:tcBorders>
          </w:tcPr>
          <w:p w14:paraId="6456F54C" w14:textId="77777777" w:rsidR="008E16D5" w:rsidRDefault="008E16D5" w:rsidP="00F3434B">
            <w:pPr>
              <w:rPr>
                <w:sz w:val="20"/>
              </w:rPr>
            </w:pPr>
            <w:r>
              <w:rPr>
                <w:sz w:val="20"/>
              </w:rPr>
              <w:t>3. VOC</w:t>
            </w:r>
          </w:p>
        </w:tc>
        <w:tc>
          <w:tcPr>
            <w:tcW w:w="1440" w:type="dxa"/>
            <w:tcBorders>
              <w:top w:val="single" w:sz="4" w:space="0" w:color="auto"/>
              <w:left w:val="single" w:sz="4" w:space="0" w:color="auto"/>
              <w:bottom w:val="single" w:sz="4" w:space="0" w:color="auto"/>
              <w:right w:val="single" w:sz="4" w:space="0" w:color="auto"/>
            </w:tcBorders>
          </w:tcPr>
          <w:p w14:paraId="770D63E9" w14:textId="77777777" w:rsidR="008E16D5" w:rsidRPr="00963750" w:rsidRDefault="008E16D5" w:rsidP="00F3434B">
            <w:pPr>
              <w:jc w:val="center"/>
              <w:rPr>
                <w:rFonts w:cs="Arial"/>
                <w:sz w:val="20"/>
              </w:rPr>
            </w:pPr>
            <w:r>
              <w:rPr>
                <w:sz w:val="20"/>
              </w:rPr>
              <w:t>a.  0.81 lbs/hr</w:t>
            </w:r>
            <w:r>
              <w:rPr>
                <w:rFonts w:cs="Arial"/>
                <w:sz w:val="20"/>
                <w:vertAlign w:val="superscript"/>
              </w:rPr>
              <w:t>2</w:t>
            </w:r>
          </w:p>
          <w:p w14:paraId="57BED2C9" w14:textId="77777777" w:rsidR="008E16D5" w:rsidRDefault="008E16D5" w:rsidP="00F3434B">
            <w:pPr>
              <w:jc w:val="center"/>
              <w:rPr>
                <w:sz w:val="20"/>
              </w:rPr>
            </w:pPr>
          </w:p>
          <w:p w14:paraId="4EA94DA6" w14:textId="77777777" w:rsidR="008E16D5" w:rsidRDefault="008E16D5" w:rsidP="00F3434B">
            <w:pPr>
              <w:jc w:val="center"/>
              <w:rPr>
                <w:sz w:val="20"/>
              </w:rPr>
            </w:pPr>
          </w:p>
          <w:p w14:paraId="5014B0F8" w14:textId="77777777" w:rsidR="008E16D5" w:rsidRPr="00963750" w:rsidRDefault="008E16D5" w:rsidP="00F3434B">
            <w:pPr>
              <w:jc w:val="center"/>
              <w:rPr>
                <w:rFonts w:cs="Arial"/>
                <w:sz w:val="20"/>
              </w:rPr>
            </w:pPr>
            <w:r>
              <w:rPr>
                <w:sz w:val="20"/>
              </w:rPr>
              <w:t>b.  0.30 tons/month</w:t>
            </w:r>
            <w:r>
              <w:rPr>
                <w:rFonts w:cs="Arial"/>
                <w:sz w:val="20"/>
                <w:vertAlign w:val="superscript"/>
              </w:rPr>
              <w:t>2</w:t>
            </w:r>
          </w:p>
          <w:p w14:paraId="44D607DD" w14:textId="77777777" w:rsidR="008E16D5" w:rsidRDefault="008E16D5" w:rsidP="00F3434B">
            <w:pPr>
              <w:jc w:val="center"/>
              <w:rPr>
                <w:sz w:val="20"/>
              </w:rPr>
            </w:pPr>
          </w:p>
          <w:p w14:paraId="61F88718" w14:textId="77777777" w:rsidR="008E16D5" w:rsidRDefault="008E16D5" w:rsidP="00F3434B">
            <w:pPr>
              <w:jc w:val="center"/>
              <w:rPr>
                <w:sz w:val="20"/>
              </w:rPr>
            </w:pPr>
          </w:p>
          <w:p w14:paraId="16638D72" w14:textId="77777777" w:rsidR="008E16D5" w:rsidRPr="00963750" w:rsidRDefault="008E16D5" w:rsidP="00F3434B">
            <w:pPr>
              <w:jc w:val="center"/>
              <w:rPr>
                <w:rFonts w:cs="Arial"/>
                <w:sz w:val="20"/>
              </w:rPr>
            </w:pPr>
            <w:r>
              <w:rPr>
                <w:sz w:val="20"/>
              </w:rPr>
              <w:t>c.  0.25 grams per hp/hr</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4360D35" w14:textId="77777777" w:rsidR="008E16D5" w:rsidRDefault="008E16D5" w:rsidP="00F3434B">
            <w:pPr>
              <w:jc w:val="center"/>
              <w:rPr>
                <w:sz w:val="20"/>
              </w:rPr>
            </w:pPr>
            <w:r>
              <w:rPr>
                <w:sz w:val="20"/>
              </w:rPr>
              <w:t>Per Hour</w:t>
            </w:r>
          </w:p>
          <w:p w14:paraId="28A565F9" w14:textId="77777777" w:rsidR="008E16D5" w:rsidRDefault="008E16D5" w:rsidP="00F3434B">
            <w:pPr>
              <w:jc w:val="center"/>
              <w:rPr>
                <w:sz w:val="20"/>
              </w:rPr>
            </w:pPr>
          </w:p>
          <w:p w14:paraId="6C45D261" w14:textId="77777777" w:rsidR="008E16D5" w:rsidRDefault="008E16D5" w:rsidP="00F3434B">
            <w:pPr>
              <w:jc w:val="center"/>
              <w:rPr>
                <w:sz w:val="20"/>
              </w:rPr>
            </w:pPr>
          </w:p>
          <w:p w14:paraId="4DA4B3AC" w14:textId="77777777" w:rsidR="008E16D5" w:rsidRDefault="008E16D5" w:rsidP="00F3434B">
            <w:pPr>
              <w:jc w:val="center"/>
              <w:rPr>
                <w:sz w:val="20"/>
              </w:rPr>
            </w:pPr>
            <w:r>
              <w:rPr>
                <w:sz w:val="20"/>
              </w:rPr>
              <w:t>Per Calendar Month</w:t>
            </w:r>
          </w:p>
          <w:p w14:paraId="428D9EA2" w14:textId="77777777" w:rsidR="008E16D5" w:rsidRDefault="008E16D5" w:rsidP="00F3434B">
            <w:pPr>
              <w:jc w:val="center"/>
              <w:rPr>
                <w:sz w:val="20"/>
              </w:rPr>
            </w:pPr>
          </w:p>
          <w:p w14:paraId="4E0B7BD3" w14:textId="77777777" w:rsidR="008E16D5" w:rsidRDefault="008E16D5" w:rsidP="00F3434B">
            <w:pPr>
              <w:jc w:val="center"/>
              <w:rPr>
                <w:sz w:val="20"/>
              </w:rPr>
            </w:pPr>
          </w:p>
          <w:p w14:paraId="299A38BA" w14:textId="77777777" w:rsidR="008E16D5" w:rsidRDefault="008E16D5" w:rsidP="00F3434B">
            <w:pPr>
              <w:jc w:val="center"/>
              <w:rPr>
                <w:sz w:val="20"/>
              </w:rPr>
            </w:pPr>
          </w:p>
          <w:p w14:paraId="1C7F00B4" w14:textId="77777777" w:rsidR="008E16D5" w:rsidRPr="00BD3DE3" w:rsidRDefault="008E16D5" w:rsidP="00F3434B">
            <w:pPr>
              <w:jc w:val="center"/>
              <w:rPr>
                <w:sz w:val="20"/>
              </w:rPr>
            </w:pPr>
            <w:r>
              <w:rPr>
                <w:sz w:val="20"/>
              </w:rPr>
              <w:t>Per Horsepower Per Hour</w:t>
            </w:r>
          </w:p>
        </w:tc>
        <w:tc>
          <w:tcPr>
            <w:tcW w:w="1890" w:type="dxa"/>
            <w:tcBorders>
              <w:top w:val="single" w:sz="4" w:space="0" w:color="auto"/>
              <w:left w:val="single" w:sz="4" w:space="0" w:color="auto"/>
              <w:bottom w:val="single" w:sz="4" w:space="0" w:color="auto"/>
              <w:right w:val="single" w:sz="4" w:space="0" w:color="auto"/>
            </w:tcBorders>
          </w:tcPr>
          <w:p w14:paraId="4F4AB7A8" w14:textId="77777777" w:rsidR="008E16D5" w:rsidRDefault="008E16D5" w:rsidP="00F3434B">
            <w:pPr>
              <w:jc w:val="center"/>
              <w:rPr>
                <w:sz w:val="20"/>
              </w:rPr>
            </w:pPr>
            <w:r>
              <w:rPr>
                <w:sz w:val="20"/>
              </w:rPr>
              <w:t>Per EUICENGINE</w:t>
            </w:r>
          </w:p>
          <w:p w14:paraId="00747FB4" w14:textId="77777777" w:rsidR="008E16D5" w:rsidRDefault="008E16D5" w:rsidP="00F3434B">
            <w:pPr>
              <w:jc w:val="center"/>
              <w:rPr>
                <w:sz w:val="20"/>
              </w:rPr>
            </w:pPr>
          </w:p>
          <w:p w14:paraId="1053BD70" w14:textId="77777777" w:rsidR="008E16D5" w:rsidRDefault="008E16D5" w:rsidP="00F3434B">
            <w:pPr>
              <w:jc w:val="center"/>
              <w:rPr>
                <w:sz w:val="20"/>
              </w:rPr>
            </w:pPr>
          </w:p>
          <w:p w14:paraId="77972922" w14:textId="77777777" w:rsidR="008E16D5" w:rsidRDefault="008E16D5" w:rsidP="00F3434B">
            <w:pPr>
              <w:jc w:val="center"/>
              <w:rPr>
                <w:sz w:val="20"/>
              </w:rPr>
            </w:pPr>
            <w:r>
              <w:rPr>
                <w:sz w:val="20"/>
              </w:rPr>
              <w:t>Per EUICENGINE</w:t>
            </w:r>
          </w:p>
          <w:p w14:paraId="7D11F293" w14:textId="77777777" w:rsidR="008E16D5" w:rsidRDefault="008E16D5" w:rsidP="00F3434B">
            <w:pPr>
              <w:jc w:val="center"/>
              <w:rPr>
                <w:sz w:val="20"/>
              </w:rPr>
            </w:pPr>
          </w:p>
          <w:p w14:paraId="3493E551" w14:textId="77777777" w:rsidR="008E16D5" w:rsidRDefault="008E16D5" w:rsidP="00F3434B">
            <w:pPr>
              <w:jc w:val="center"/>
              <w:rPr>
                <w:sz w:val="20"/>
              </w:rPr>
            </w:pPr>
          </w:p>
          <w:p w14:paraId="28D12E44" w14:textId="77777777" w:rsidR="008E16D5" w:rsidRDefault="008E16D5" w:rsidP="00F3434B">
            <w:pPr>
              <w:jc w:val="center"/>
              <w:rPr>
                <w:sz w:val="20"/>
              </w:rPr>
            </w:pPr>
          </w:p>
          <w:p w14:paraId="7BE8B85F" w14:textId="77777777" w:rsidR="008E16D5" w:rsidRDefault="008E16D5" w:rsidP="00F3434B">
            <w:pPr>
              <w:jc w:val="center"/>
              <w:rPr>
                <w:sz w:val="20"/>
              </w:rPr>
            </w:pPr>
            <w:r>
              <w:rPr>
                <w:sz w:val="20"/>
              </w:rPr>
              <w:t>Per EUICENGINE</w:t>
            </w:r>
          </w:p>
          <w:p w14:paraId="29F61444" w14:textId="77777777" w:rsidR="008E16D5" w:rsidRPr="00BD3DE3" w:rsidRDefault="008E16D5" w:rsidP="00F3434B">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14:paraId="60744300" w14:textId="102770B0" w:rsidR="008E16D5" w:rsidRDefault="008E16D5" w:rsidP="00F3434B">
            <w:pPr>
              <w:jc w:val="center"/>
              <w:rPr>
                <w:sz w:val="20"/>
              </w:rPr>
            </w:pPr>
            <w:r>
              <w:rPr>
                <w:sz w:val="20"/>
              </w:rPr>
              <w:t xml:space="preserve">SC V.1, </w:t>
            </w:r>
            <w:r w:rsidR="00617806">
              <w:rPr>
                <w:sz w:val="20"/>
              </w:rPr>
              <w:t xml:space="preserve">V.2, </w:t>
            </w:r>
            <w:r>
              <w:rPr>
                <w:sz w:val="20"/>
              </w:rPr>
              <w:t>VI.5</w:t>
            </w:r>
          </w:p>
          <w:p w14:paraId="673B5015" w14:textId="77777777" w:rsidR="008E16D5" w:rsidRDefault="008E16D5" w:rsidP="00F3434B">
            <w:pPr>
              <w:jc w:val="center"/>
              <w:rPr>
                <w:sz w:val="20"/>
              </w:rPr>
            </w:pPr>
          </w:p>
          <w:p w14:paraId="5A781D16" w14:textId="620385B8" w:rsidR="008E16D5" w:rsidRDefault="008E16D5" w:rsidP="00617806">
            <w:pPr>
              <w:jc w:val="center"/>
              <w:rPr>
                <w:sz w:val="20"/>
              </w:rPr>
            </w:pPr>
            <w:r>
              <w:rPr>
                <w:sz w:val="20"/>
              </w:rPr>
              <w:t xml:space="preserve">SC V.1, </w:t>
            </w:r>
            <w:r w:rsidR="00617806">
              <w:rPr>
                <w:sz w:val="20"/>
              </w:rPr>
              <w:t xml:space="preserve">V.2, </w:t>
            </w:r>
            <w:r>
              <w:rPr>
                <w:sz w:val="20"/>
              </w:rPr>
              <w:t>VI.4</w:t>
            </w:r>
          </w:p>
          <w:p w14:paraId="4D00CC5A" w14:textId="77777777" w:rsidR="008E16D5" w:rsidRDefault="008E16D5" w:rsidP="00F3434B">
            <w:pPr>
              <w:jc w:val="center"/>
              <w:rPr>
                <w:sz w:val="20"/>
              </w:rPr>
            </w:pPr>
          </w:p>
          <w:p w14:paraId="192C0E35" w14:textId="77777777" w:rsidR="00617806" w:rsidRDefault="00617806" w:rsidP="00617806">
            <w:pPr>
              <w:jc w:val="center"/>
              <w:rPr>
                <w:sz w:val="20"/>
              </w:rPr>
            </w:pPr>
          </w:p>
          <w:p w14:paraId="08C97DA7" w14:textId="6A06926B" w:rsidR="008E16D5" w:rsidRPr="00BD3DE3" w:rsidRDefault="008E16D5" w:rsidP="00617806">
            <w:pPr>
              <w:jc w:val="center"/>
              <w:rPr>
                <w:sz w:val="20"/>
              </w:rPr>
            </w:pPr>
            <w:r>
              <w:rPr>
                <w:sz w:val="20"/>
              </w:rPr>
              <w:t>SC V.1</w:t>
            </w:r>
            <w:r w:rsidR="00617806">
              <w:rPr>
                <w:sz w:val="20"/>
              </w:rPr>
              <w:t>, V.2</w:t>
            </w:r>
          </w:p>
        </w:tc>
        <w:tc>
          <w:tcPr>
            <w:tcW w:w="2070" w:type="dxa"/>
            <w:tcBorders>
              <w:top w:val="single" w:sz="4" w:space="0" w:color="auto"/>
              <w:left w:val="single" w:sz="4" w:space="0" w:color="auto"/>
              <w:bottom w:val="single" w:sz="4" w:space="0" w:color="auto"/>
              <w:right w:val="single" w:sz="4" w:space="0" w:color="auto"/>
            </w:tcBorders>
          </w:tcPr>
          <w:p w14:paraId="34E634FA" w14:textId="21229EBD" w:rsidR="008E16D5" w:rsidRPr="00BA1755" w:rsidRDefault="008E16D5" w:rsidP="00F3434B">
            <w:pPr>
              <w:jc w:val="center"/>
              <w:rPr>
                <w:b/>
                <w:sz w:val="20"/>
              </w:rPr>
            </w:pPr>
            <w:r w:rsidRPr="00BA1755">
              <w:rPr>
                <w:b/>
                <w:sz w:val="20"/>
              </w:rPr>
              <w:t>R 336.1205(3)</w:t>
            </w:r>
            <w:r>
              <w:rPr>
                <w:b/>
                <w:sz w:val="20"/>
              </w:rPr>
              <w:t>,</w:t>
            </w:r>
          </w:p>
          <w:p w14:paraId="7E8B3555" w14:textId="77777777" w:rsidR="008E16D5" w:rsidRPr="00BA1755" w:rsidRDefault="008E16D5" w:rsidP="00F3434B">
            <w:pPr>
              <w:jc w:val="center"/>
              <w:rPr>
                <w:b/>
                <w:sz w:val="20"/>
              </w:rPr>
            </w:pPr>
            <w:r w:rsidRPr="00BA1755">
              <w:rPr>
                <w:b/>
                <w:sz w:val="20"/>
              </w:rPr>
              <w:t>R 336.1702(a)</w:t>
            </w:r>
          </w:p>
          <w:p w14:paraId="3D89E7E7" w14:textId="77777777" w:rsidR="008E16D5" w:rsidRPr="00BA1755" w:rsidRDefault="008E16D5" w:rsidP="00F3434B">
            <w:pPr>
              <w:jc w:val="center"/>
              <w:rPr>
                <w:b/>
                <w:sz w:val="20"/>
              </w:rPr>
            </w:pPr>
          </w:p>
          <w:p w14:paraId="6E9263A7" w14:textId="064F39C5" w:rsidR="008E16D5" w:rsidRPr="00BA1755" w:rsidRDefault="008E16D5" w:rsidP="00F3434B">
            <w:pPr>
              <w:jc w:val="center"/>
              <w:rPr>
                <w:b/>
                <w:sz w:val="20"/>
              </w:rPr>
            </w:pPr>
            <w:r w:rsidRPr="00BA1755">
              <w:rPr>
                <w:b/>
                <w:sz w:val="20"/>
              </w:rPr>
              <w:t>R 336.1205(3)</w:t>
            </w:r>
            <w:r>
              <w:rPr>
                <w:b/>
                <w:sz w:val="20"/>
              </w:rPr>
              <w:t>,</w:t>
            </w:r>
          </w:p>
          <w:p w14:paraId="0105FC9A" w14:textId="77777777" w:rsidR="008E16D5" w:rsidRPr="00BA1755" w:rsidRDefault="008E16D5" w:rsidP="00F3434B">
            <w:pPr>
              <w:jc w:val="center"/>
              <w:rPr>
                <w:b/>
                <w:sz w:val="20"/>
              </w:rPr>
            </w:pPr>
            <w:r w:rsidRPr="00BA1755">
              <w:rPr>
                <w:b/>
                <w:sz w:val="20"/>
              </w:rPr>
              <w:t>R 336.1702(a)</w:t>
            </w:r>
          </w:p>
          <w:p w14:paraId="5DB84808" w14:textId="77777777" w:rsidR="008E16D5" w:rsidRPr="00BA1755" w:rsidRDefault="008E16D5" w:rsidP="00F3434B">
            <w:pPr>
              <w:jc w:val="center"/>
              <w:rPr>
                <w:b/>
                <w:sz w:val="20"/>
              </w:rPr>
            </w:pPr>
          </w:p>
          <w:p w14:paraId="01B03B92" w14:textId="77777777" w:rsidR="008E16D5" w:rsidRPr="00BA1755" w:rsidRDefault="008E16D5" w:rsidP="00F3434B">
            <w:pPr>
              <w:jc w:val="center"/>
              <w:rPr>
                <w:b/>
                <w:sz w:val="20"/>
              </w:rPr>
            </w:pPr>
          </w:p>
          <w:p w14:paraId="60E9F4C1" w14:textId="3360CD7C" w:rsidR="008E16D5" w:rsidRPr="00BA1755" w:rsidRDefault="008E16D5" w:rsidP="00F3434B">
            <w:pPr>
              <w:jc w:val="center"/>
              <w:rPr>
                <w:b/>
                <w:sz w:val="20"/>
              </w:rPr>
            </w:pPr>
            <w:r w:rsidRPr="00BA1755">
              <w:rPr>
                <w:b/>
                <w:sz w:val="20"/>
              </w:rPr>
              <w:t>R 336.1205(3)</w:t>
            </w:r>
            <w:r>
              <w:rPr>
                <w:b/>
                <w:sz w:val="20"/>
              </w:rPr>
              <w:t>,</w:t>
            </w:r>
          </w:p>
          <w:p w14:paraId="0A5F6A1C" w14:textId="77777777" w:rsidR="008E16D5" w:rsidRDefault="008E16D5" w:rsidP="00F3434B">
            <w:pPr>
              <w:jc w:val="center"/>
            </w:pPr>
            <w:r w:rsidRPr="00BA1755">
              <w:rPr>
                <w:b/>
                <w:sz w:val="20"/>
              </w:rPr>
              <w:t>R 336.1702(a)</w:t>
            </w:r>
          </w:p>
        </w:tc>
      </w:tr>
      <w:tr w:rsidR="008E16D5" w14:paraId="1770D9D5" w14:textId="77777777" w:rsidTr="00F3434B">
        <w:trPr>
          <w:cantSplit/>
        </w:trPr>
        <w:tc>
          <w:tcPr>
            <w:tcW w:w="1350" w:type="dxa"/>
            <w:tcBorders>
              <w:top w:val="single" w:sz="4" w:space="0" w:color="auto"/>
              <w:left w:val="single" w:sz="4" w:space="0" w:color="auto"/>
              <w:bottom w:val="single" w:sz="4" w:space="0" w:color="auto"/>
              <w:right w:val="single" w:sz="4" w:space="0" w:color="auto"/>
            </w:tcBorders>
          </w:tcPr>
          <w:p w14:paraId="1D032D88" w14:textId="77777777" w:rsidR="008E16D5" w:rsidRPr="00794966" w:rsidRDefault="008E16D5" w:rsidP="00F3434B">
            <w:pPr>
              <w:rPr>
                <w:sz w:val="20"/>
              </w:rPr>
            </w:pPr>
            <w:r>
              <w:rPr>
                <w:sz w:val="20"/>
              </w:rPr>
              <w:t>4. HCL</w:t>
            </w:r>
          </w:p>
        </w:tc>
        <w:tc>
          <w:tcPr>
            <w:tcW w:w="1440" w:type="dxa"/>
            <w:tcBorders>
              <w:top w:val="single" w:sz="4" w:space="0" w:color="auto"/>
              <w:left w:val="single" w:sz="4" w:space="0" w:color="auto"/>
              <w:bottom w:val="single" w:sz="4" w:space="0" w:color="auto"/>
              <w:right w:val="single" w:sz="4" w:space="0" w:color="auto"/>
            </w:tcBorders>
          </w:tcPr>
          <w:p w14:paraId="1DF68A35" w14:textId="77777777" w:rsidR="008E16D5" w:rsidRPr="00963750" w:rsidRDefault="008E16D5" w:rsidP="00F3434B">
            <w:pPr>
              <w:jc w:val="center"/>
              <w:rPr>
                <w:rFonts w:cs="Arial"/>
                <w:sz w:val="20"/>
              </w:rPr>
            </w:pPr>
            <w:r>
              <w:rPr>
                <w:sz w:val="20"/>
              </w:rPr>
              <w:t>a.  0.60 lbs/hr</w:t>
            </w:r>
            <w:r>
              <w:rPr>
                <w:rFonts w:cs="Arial"/>
                <w:sz w:val="20"/>
                <w:vertAlign w:val="superscript"/>
              </w:rPr>
              <w:t>1</w:t>
            </w:r>
          </w:p>
          <w:p w14:paraId="1620D7E4" w14:textId="77777777" w:rsidR="008E16D5" w:rsidRDefault="008E16D5" w:rsidP="00F3434B">
            <w:pPr>
              <w:jc w:val="center"/>
              <w:rPr>
                <w:sz w:val="20"/>
              </w:rPr>
            </w:pPr>
          </w:p>
          <w:p w14:paraId="050707FE" w14:textId="77777777" w:rsidR="008E16D5" w:rsidRDefault="008E16D5" w:rsidP="00F3434B">
            <w:pPr>
              <w:jc w:val="center"/>
              <w:rPr>
                <w:sz w:val="20"/>
              </w:rPr>
            </w:pPr>
          </w:p>
          <w:p w14:paraId="79CA5DA8" w14:textId="77777777" w:rsidR="008E16D5" w:rsidRPr="00963750" w:rsidRDefault="008E16D5" w:rsidP="00F3434B">
            <w:pPr>
              <w:jc w:val="center"/>
              <w:rPr>
                <w:rFonts w:cs="Arial"/>
                <w:sz w:val="20"/>
              </w:rPr>
            </w:pPr>
            <w:r>
              <w:rPr>
                <w:sz w:val="20"/>
              </w:rPr>
              <w:t>b.  0.22 tons/month</w:t>
            </w:r>
            <w:r>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6377F3AF" w14:textId="77777777" w:rsidR="008E16D5" w:rsidRDefault="008E16D5" w:rsidP="00F3434B">
            <w:pPr>
              <w:jc w:val="center"/>
              <w:rPr>
                <w:sz w:val="20"/>
              </w:rPr>
            </w:pPr>
            <w:r>
              <w:rPr>
                <w:sz w:val="20"/>
              </w:rPr>
              <w:t>Per Hour</w:t>
            </w:r>
          </w:p>
          <w:p w14:paraId="0BCC71F2" w14:textId="77777777" w:rsidR="008E16D5" w:rsidRDefault="008E16D5" w:rsidP="00F3434B">
            <w:pPr>
              <w:jc w:val="center"/>
              <w:rPr>
                <w:sz w:val="20"/>
              </w:rPr>
            </w:pPr>
          </w:p>
          <w:p w14:paraId="3D3BFD92" w14:textId="77777777" w:rsidR="008E16D5" w:rsidRDefault="008E16D5" w:rsidP="00F3434B">
            <w:pPr>
              <w:jc w:val="center"/>
              <w:rPr>
                <w:sz w:val="20"/>
              </w:rPr>
            </w:pPr>
          </w:p>
          <w:p w14:paraId="417BADC5" w14:textId="77777777" w:rsidR="008E16D5" w:rsidRPr="00BD3DE3" w:rsidRDefault="008E16D5" w:rsidP="00F3434B">
            <w:pPr>
              <w:jc w:val="center"/>
              <w:rPr>
                <w:sz w:val="20"/>
              </w:rPr>
            </w:pPr>
            <w:r>
              <w:rPr>
                <w:sz w:val="20"/>
              </w:rPr>
              <w:t>Per Calendar Month</w:t>
            </w:r>
          </w:p>
        </w:tc>
        <w:tc>
          <w:tcPr>
            <w:tcW w:w="1890" w:type="dxa"/>
            <w:tcBorders>
              <w:top w:val="single" w:sz="4" w:space="0" w:color="auto"/>
              <w:left w:val="single" w:sz="4" w:space="0" w:color="auto"/>
              <w:bottom w:val="single" w:sz="4" w:space="0" w:color="auto"/>
              <w:right w:val="single" w:sz="4" w:space="0" w:color="auto"/>
            </w:tcBorders>
          </w:tcPr>
          <w:p w14:paraId="40C62F57" w14:textId="77777777" w:rsidR="008E16D5" w:rsidRDefault="008E16D5" w:rsidP="00F3434B">
            <w:pPr>
              <w:jc w:val="center"/>
              <w:rPr>
                <w:sz w:val="20"/>
              </w:rPr>
            </w:pPr>
            <w:r>
              <w:rPr>
                <w:sz w:val="20"/>
              </w:rPr>
              <w:t>Per EUICENGINE</w:t>
            </w:r>
          </w:p>
          <w:p w14:paraId="0E12EF1B" w14:textId="77777777" w:rsidR="008E16D5" w:rsidRDefault="008E16D5" w:rsidP="00F3434B">
            <w:pPr>
              <w:jc w:val="center"/>
              <w:rPr>
                <w:sz w:val="20"/>
              </w:rPr>
            </w:pPr>
          </w:p>
          <w:p w14:paraId="076B91C3" w14:textId="77777777" w:rsidR="008E16D5" w:rsidRDefault="008E16D5" w:rsidP="00F3434B">
            <w:pPr>
              <w:jc w:val="center"/>
              <w:rPr>
                <w:sz w:val="20"/>
              </w:rPr>
            </w:pPr>
          </w:p>
          <w:p w14:paraId="44C3AD19" w14:textId="77777777" w:rsidR="008E16D5" w:rsidRDefault="008E16D5" w:rsidP="00F3434B">
            <w:pPr>
              <w:jc w:val="center"/>
              <w:rPr>
                <w:sz w:val="20"/>
              </w:rPr>
            </w:pPr>
            <w:r>
              <w:rPr>
                <w:sz w:val="20"/>
              </w:rPr>
              <w:t>Per EUICENGINE</w:t>
            </w:r>
          </w:p>
          <w:p w14:paraId="21D467F5" w14:textId="77777777" w:rsidR="008E16D5" w:rsidRPr="00BD3DE3" w:rsidRDefault="008E16D5" w:rsidP="00F3434B">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14:paraId="6CA4ED9B" w14:textId="11622F81" w:rsidR="008E16D5" w:rsidRDefault="008E16D5" w:rsidP="00F3434B">
            <w:pPr>
              <w:jc w:val="center"/>
              <w:rPr>
                <w:sz w:val="20"/>
              </w:rPr>
            </w:pPr>
            <w:r>
              <w:rPr>
                <w:sz w:val="20"/>
              </w:rPr>
              <w:t xml:space="preserve">SC V.1, </w:t>
            </w:r>
            <w:r w:rsidR="00617806">
              <w:rPr>
                <w:sz w:val="20"/>
              </w:rPr>
              <w:t xml:space="preserve">V.2, </w:t>
            </w:r>
            <w:r>
              <w:rPr>
                <w:sz w:val="20"/>
              </w:rPr>
              <w:t>VI.5</w:t>
            </w:r>
          </w:p>
          <w:p w14:paraId="0E3C37B7" w14:textId="77777777" w:rsidR="008E16D5" w:rsidRDefault="008E16D5" w:rsidP="00F3434B">
            <w:pPr>
              <w:jc w:val="center"/>
              <w:rPr>
                <w:sz w:val="20"/>
              </w:rPr>
            </w:pPr>
          </w:p>
          <w:p w14:paraId="1A8B604C" w14:textId="4AD4E947" w:rsidR="008E16D5" w:rsidRPr="00BD3DE3" w:rsidRDefault="008E16D5" w:rsidP="00F3434B">
            <w:pPr>
              <w:jc w:val="center"/>
              <w:rPr>
                <w:sz w:val="20"/>
              </w:rPr>
            </w:pPr>
            <w:r>
              <w:rPr>
                <w:sz w:val="20"/>
              </w:rPr>
              <w:t xml:space="preserve">SC V.1, </w:t>
            </w:r>
            <w:r w:rsidR="00617806">
              <w:rPr>
                <w:sz w:val="20"/>
              </w:rPr>
              <w:t xml:space="preserve">V.2 </w:t>
            </w:r>
            <w:r>
              <w:rPr>
                <w:sz w:val="20"/>
              </w:rPr>
              <w:t>VI.4</w:t>
            </w:r>
          </w:p>
        </w:tc>
        <w:tc>
          <w:tcPr>
            <w:tcW w:w="2070" w:type="dxa"/>
            <w:tcBorders>
              <w:top w:val="single" w:sz="4" w:space="0" w:color="auto"/>
              <w:left w:val="single" w:sz="4" w:space="0" w:color="auto"/>
              <w:bottom w:val="single" w:sz="4" w:space="0" w:color="auto"/>
              <w:right w:val="single" w:sz="4" w:space="0" w:color="auto"/>
            </w:tcBorders>
          </w:tcPr>
          <w:p w14:paraId="6FF9F9EE" w14:textId="77777777" w:rsidR="008E16D5" w:rsidRPr="00BA1755" w:rsidRDefault="008E16D5" w:rsidP="00F3434B">
            <w:pPr>
              <w:jc w:val="center"/>
              <w:rPr>
                <w:b/>
                <w:sz w:val="20"/>
              </w:rPr>
            </w:pPr>
            <w:r w:rsidRPr="00BA1755">
              <w:rPr>
                <w:b/>
                <w:sz w:val="20"/>
              </w:rPr>
              <w:t>R 336.1224</w:t>
            </w:r>
          </w:p>
          <w:p w14:paraId="63F613BF" w14:textId="77777777" w:rsidR="008E16D5" w:rsidRPr="00BA1755" w:rsidRDefault="008E16D5" w:rsidP="00F3434B">
            <w:pPr>
              <w:jc w:val="center"/>
              <w:rPr>
                <w:b/>
                <w:sz w:val="20"/>
              </w:rPr>
            </w:pPr>
          </w:p>
          <w:p w14:paraId="726082FD" w14:textId="77777777" w:rsidR="008E16D5" w:rsidRPr="00BA1755" w:rsidRDefault="008E16D5" w:rsidP="00F3434B">
            <w:pPr>
              <w:jc w:val="center"/>
              <w:rPr>
                <w:b/>
                <w:sz w:val="20"/>
              </w:rPr>
            </w:pPr>
          </w:p>
          <w:p w14:paraId="7B8E26BB" w14:textId="6506258D" w:rsidR="008E16D5" w:rsidRPr="00BD3DE3" w:rsidRDefault="008E16D5" w:rsidP="00F3434B">
            <w:pPr>
              <w:jc w:val="center"/>
              <w:rPr>
                <w:sz w:val="20"/>
              </w:rPr>
            </w:pPr>
            <w:r w:rsidRPr="00BA1755">
              <w:rPr>
                <w:b/>
                <w:sz w:val="20"/>
              </w:rPr>
              <w:t>R 336.1224</w:t>
            </w:r>
          </w:p>
        </w:tc>
      </w:tr>
    </w:tbl>
    <w:p w14:paraId="5F618AA2" w14:textId="56767E56" w:rsidR="00BF286E" w:rsidRDefault="00BF286E" w:rsidP="008E16D5">
      <w:pPr>
        <w:jc w:val="both"/>
        <w:rPr>
          <w:sz w:val="20"/>
        </w:rPr>
      </w:pPr>
    </w:p>
    <w:p w14:paraId="1AD98734" w14:textId="77777777" w:rsidR="00BF286E" w:rsidRDefault="00BF286E">
      <w:pPr>
        <w:rPr>
          <w:sz w:val="20"/>
        </w:rPr>
      </w:pPr>
      <w:r>
        <w:rPr>
          <w:sz w:val="20"/>
        </w:rPr>
        <w:br w:type="page"/>
      </w:r>
    </w:p>
    <w:p w14:paraId="569969A3" w14:textId="77777777" w:rsidR="008E16D5" w:rsidRPr="00FE0AD0" w:rsidRDefault="008E16D5" w:rsidP="008E16D5">
      <w:pPr>
        <w:jc w:val="both"/>
        <w:rPr>
          <w:sz w:val="20"/>
        </w:rPr>
      </w:pPr>
    </w:p>
    <w:p w14:paraId="3C1042EA" w14:textId="72DE46D6" w:rsidR="008E16D5" w:rsidRDefault="008E16D5" w:rsidP="008E16D5">
      <w:pPr>
        <w:jc w:val="both"/>
        <w:rPr>
          <w:b/>
          <w:u w:val="single"/>
        </w:rPr>
      </w:pPr>
      <w:r>
        <w:rPr>
          <w:b/>
        </w:rPr>
        <w:t xml:space="preserve">II.  </w:t>
      </w:r>
      <w:r>
        <w:rPr>
          <w:b/>
          <w:u w:val="single"/>
        </w:rPr>
        <w:t>MATERIAL LIMIT(S)</w:t>
      </w:r>
    </w:p>
    <w:p w14:paraId="56E3F195" w14:textId="77777777" w:rsidR="008E16D5" w:rsidRPr="00FE0AD0" w:rsidRDefault="008E16D5" w:rsidP="008E16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E16D5" w14:paraId="430F87D9" w14:textId="77777777" w:rsidTr="00F3434B">
        <w:trPr>
          <w:cantSplit/>
          <w:tblHeader/>
        </w:trPr>
        <w:tc>
          <w:tcPr>
            <w:tcW w:w="1626" w:type="dxa"/>
            <w:tcBorders>
              <w:top w:val="single" w:sz="4" w:space="0" w:color="auto"/>
              <w:left w:val="single" w:sz="4" w:space="0" w:color="auto"/>
              <w:bottom w:val="single" w:sz="4" w:space="0" w:color="auto"/>
              <w:right w:val="single" w:sz="4" w:space="0" w:color="auto"/>
            </w:tcBorders>
          </w:tcPr>
          <w:p w14:paraId="01B7D486" w14:textId="77777777" w:rsidR="008E16D5" w:rsidRPr="00BD3DE3" w:rsidRDefault="008E16D5" w:rsidP="00F3434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460C1AB" w14:textId="77777777" w:rsidR="008E16D5" w:rsidRPr="00BD3DE3" w:rsidRDefault="008E16D5" w:rsidP="00F3434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F27E50" w14:textId="77777777" w:rsidR="008E16D5" w:rsidRDefault="008E16D5" w:rsidP="00F3434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7E48E96" w14:textId="77777777" w:rsidR="008E16D5" w:rsidRPr="00BD3DE3" w:rsidRDefault="008E16D5" w:rsidP="00F3434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3EB851" w14:textId="77777777" w:rsidR="008E16D5" w:rsidRDefault="008E16D5" w:rsidP="00F3434B">
            <w:pPr>
              <w:jc w:val="center"/>
              <w:rPr>
                <w:b/>
                <w:sz w:val="20"/>
              </w:rPr>
            </w:pPr>
            <w:r>
              <w:rPr>
                <w:b/>
                <w:sz w:val="20"/>
              </w:rPr>
              <w:t>Monitoring/</w:t>
            </w:r>
          </w:p>
          <w:p w14:paraId="0F31D6E1" w14:textId="77777777" w:rsidR="008E16D5" w:rsidRPr="00BD3DE3" w:rsidRDefault="008E16D5" w:rsidP="00F3434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60D30A3" w14:textId="77777777" w:rsidR="008E16D5" w:rsidRPr="00BD3DE3" w:rsidRDefault="008E16D5" w:rsidP="00F3434B">
            <w:pPr>
              <w:jc w:val="center"/>
              <w:rPr>
                <w:b/>
                <w:sz w:val="20"/>
              </w:rPr>
            </w:pPr>
            <w:r w:rsidRPr="00BD3DE3">
              <w:rPr>
                <w:b/>
                <w:sz w:val="20"/>
              </w:rPr>
              <w:t>Underlying</w:t>
            </w:r>
            <w:r>
              <w:rPr>
                <w:b/>
                <w:sz w:val="20"/>
              </w:rPr>
              <w:t xml:space="preserve"> </w:t>
            </w:r>
            <w:r w:rsidRPr="00BD3DE3">
              <w:rPr>
                <w:b/>
                <w:sz w:val="20"/>
              </w:rPr>
              <w:t>Applicable Requirements</w:t>
            </w:r>
          </w:p>
        </w:tc>
      </w:tr>
      <w:tr w:rsidR="008E16D5" w14:paraId="4023F600" w14:textId="77777777" w:rsidTr="00F3434B">
        <w:trPr>
          <w:cantSplit/>
        </w:trPr>
        <w:tc>
          <w:tcPr>
            <w:tcW w:w="1626" w:type="dxa"/>
            <w:tcBorders>
              <w:top w:val="single" w:sz="4" w:space="0" w:color="auto"/>
              <w:left w:val="single" w:sz="4" w:space="0" w:color="auto"/>
              <w:bottom w:val="single" w:sz="4" w:space="0" w:color="auto"/>
              <w:right w:val="single" w:sz="4" w:space="0" w:color="auto"/>
            </w:tcBorders>
          </w:tcPr>
          <w:p w14:paraId="45DB773C" w14:textId="77777777" w:rsidR="008E16D5" w:rsidRPr="00794966" w:rsidRDefault="008E16D5" w:rsidP="00F3434B">
            <w:pPr>
              <w:rPr>
                <w:sz w:val="20"/>
              </w:rPr>
            </w:pPr>
            <w:r>
              <w:rPr>
                <w:sz w:val="20"/>
              </w:rPr>
              <w:t>1.  Landfill Gas</w:t>
            </w:r>
          </w:p>
        </w:tc>
        <w:tc>
          <w:tcPr>
            <w:tcW w:w="1440" w:type="dxa"/>
            <w:tcBorders>
              <w:top w:val="single" w:sz="4" w:space="0" w:color="auto"/>
              <w:left w:val="single" w:sz="4" w:space="0" w:color="auto"/>
              <w:bottom w:val="single" w:sz="4" w:space="0" w:color="auto"/>
              <w:right w:val="single" w:sz="4" w:space="0" w:color="auto"/>
            </w:tcBorders>
          </w:tcPr>
          <w:p w14:paraId="0F7A05C0" w14:textId="77777777" w:rsidR="008E16D5" w:rsidRPr="0077234D" w:rsidRDefault="008E16D5" w:rsidP="00F3434B">
            <w:pPr>
              <w:jc w:val="center"/>
              <w:rPr>
                <w:rFonts w:cs="Arial"/>
                <w:sz w:val="20"/>
              </w:rPr>
            </w:pPr>
            <w:r>
              <w:rPr>
                <w:sz w:val="20"/>
              </w:rPr>
              <w:t>37,500 scf/hr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73B5F21" w14:textId="77777777" w:rsidR="008E16D5" w:rsidRPr="00BD3DE3" w:rsidRDefault="008E16D5" w:rsidP="00F3434B">
            <w:pPr>
              <w:jc w:val="center"/>
              <w:rPr>
                <w:sz w:val="20"/>
              </w:rPr>
            </w:pPr>
            <w:r>
              <w:rPr>
                <w:sz w:val="20"/>
              </w:rPr>
              <w:t>Per Hour</w:t>
            </w:r>
          </w:p>
        </w:tc>
        <w:tc>
          <w:tcPr>
            <w:tcW w:w="1889" w:type="dxa"/>
            <w:tcBorders>
              <w:top w:val="single" w:sz="4" w:space="0" w:color="auto"/>
              <w:left w:val="single" w:sz="4" w:space="0" w:color="auto"/>
              <w:bottom w:val="single" w:sz="4" w:space="0" w:color="auto"/>
              <w:right w:val="single" w:sz="4" w:space="0" w:color="auto"/>
            </w:tcBorders>
          </w:tcPr>
          <w:p w14:paraId="1BBD60AA" w14:textId="77777777" w:rsidR="008E16D5" w:rsidRPr="00BD3DE3" w:rsidRDefault="008E16D5" w:rsidP="00F3434B">
            <w:pPr>
              <w:jc w:val="center"/>
              <w:rPr>
                <w:sz w:val="20"/>
              </w:rPr>
            </w:pPr>
            <w:r>
              <w:rPr>
                <w:sz w:val="20"/>
              </w:rPr>
              <w:t>Per EUICENGINE</w:t>
            </w:r>
          </w:p>
        </w:tc>
        <w:tc>
          <w:tcPr>
            <w:tcW w:w="1530" w:type="dxa"/>
            <w:tcBorders>
              <w:top w:val="single" w:sz="4" w:space="0" w:color="auto"/>
              <w:left w:val="single" w:sz="4" w:space="0" w:color="auto"/>
              <w:bottom w:val="single" w:sz="4" w:space="0" w:color="auto"/>
              <w:right w:val="single" w:sz="4" w:space="0" w:color="auto"/>
            </w:tcBorders>
          </w:tcPr>
          <w:p w14:paraId="4B320DE8" w14:textId="77777777" w:rsidR="008E16D5" w:rsidRPr="00BD3DE3" w:rsidRDefault="008E16D5" w:rsidP="00F3434B">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A4C674E" w14:textId="77777777" w:rsidR="008E16D5" w:rsidRPr="00BA1755" w:rsidRDefault="008E16D5" w:rsidP="00F3434B">
            <w:pPr>
              <w:jc w:val="center"/>
              <w:rPr>
                <w:b/>
                <w:sz w:val="20"/>
              </w:rPr>
            </w:pPr>
            <w:r w:rsidRPr="00BA1755">
              <w:rPr>
                <w:b/>
                <w:sz w:val="20"/>
              </w:rPr>
              <w:t>R 336.1205(3)</w:t>
            </w:r>
          </w:p>
        </w:tc>
      </w:tr>
    </w:tbl>
    <w:p w14:paraId="3EA12F99" w14:textId="77777777" w:rsidR="008E16D5" w:rsidRPr="00FE0AD0" w:rsidRDefault="008E16D5" w:rsidP="008E16D5">
      <w:pPr>
        <w:jc w:val="both"/>
        <w:rPr>
          <w:sz w:val="20"/>
        </w:rPr>
      </w:pPr>
    </w:p>
    <w:p w14:paraId="48ABD301" w14:textId="77777777" w:rsidR="008E16D5" w:rsidRDefault="008E16D5" w:rsidP="008E16D5">
      <w:pPr>
        <w:jc w:val="both"/>
        <w:rPr>
          <w:b/>
          <w:u w:val="single"/>
        </w:rPr>
      </w:pPr>
      <w:r>
        <w:rPr>
          <w:b/>
        </w:rPr>
        <w:t xml:space="preserve">III.  </w:t>
      </w:r>
      <w:r>
        <w:rPr>
          <w:b/>
          <w:u w:val="single"/>
        </w:rPr>
        <w:t>PROCESS/OPERATIONAL RESTRICTION(S)</w:t>
      </w:r>
      <w:r w:rsidDel="001C614B">
        <w:rPr>
          <w:b/>
          <w:u w:val="single"/>
        </w:rPr>
        <w:t xml:space="preserve"> </w:t>
      </w:r>
    </w:p>
    <w:p w14:paraId="02CA9FB7" w14:textId="77777777" w:rsidR="008E16D5" w:rsidRPr="00FB6071" w:rsidRDefault="008E16D5" w:rsidP="008E16D5">
      <w:pPr>
        <w:jc w:val="both"/>
        <w:rPr>
          <w:sz w:val="20"/>
        </w:rPr>
      </w:pPr>
    </w:p>
    <w:p w14:paraId="325DD47F" w14:textId="77777777" w:rsidR="008E16D5" w:rsidRPr="00C0388E" w:rsidRDefault="008E16D5" w:rsidP="008E16D5">
      <w:pPr>
        <w:jc w:val="both"/>
        <w:rPr>
          <w:sz w:val="20"/>
        </w:rPr>
      </w:pPr>
      <w:r>
        <w:rPr>
          <w:sz w:val="20"/>
        </w:rPr>
        <w:t>NA</w:t>
      </w:r>
    </w:p>
    <w:p w14:paraId="54ADDBA3" w14:textId="77777777" w:rsidR="008E16D5" w:rsidRPr="00FB6071" w:rsidRDefault="008E16D5" w:rsidP="008E16D5">
      <w:pPr>
        <w:jc w:val="both"/>
        <w:rPr>
          <w:sz w:val="20"/>
        </w:rPr>
      </w:pPr>
    </w:p>
    <w:p w14:paraId="2CCFE258" w14:textId="77777777" w:rsidR="008E16D5" w:rsidRDefault="008E16D5" w:rsidP="008E16D5">
      <w:pPr>
        <w:jc w:val="both"/>
        <w:rPr>
          <w:b/>
          <w:u w:val="single"/>
        </w:rPr>
      </w:pPr>
      <w:r w:rsidRPr="00FB6071">
        <w:rPr>
          <w:b/>
        </w:rPr>
        <w:t xml:space="preserve">IV.  </w:t>
      </w:r>
      <w:r w:rsidRPr="00FB6071">
        <w:rPr>
          <w:b/>
          <w:u w:val="single"/>
        </w:rPr>
        <w:t>DESIGN</w:t>
      </w:r>
      <w:r>
        <w:rPr>
          <w:b/>
          <w:u w:val="single"/>
        </w:rPr>
        <w:t>/EQUIPMENT PARAMETER(S)</w:t>
      </w:r>
    </w:p>
    <w:p w14:paraId="3E2B138C" w14:textId="77777777" w:rsidR="008E16D5" w:rsidRPr="00C3424D" w:rsidRDefault="008E16D5" w:rsidP="008E16D5">
      <w:pPr>
        <w:jc w:val="both"/>
        <w:rPr>
          <w:sz w:val="20"/>
        </w:rPr>
      </w:pPr>
    </w:p>
    <w:p w14:paraId="1599C9F0" w14:textId="7ECFC4FD" w:rsidR="008E16D5" w:rsidRPr="00AD2E8B" w:rsidRDefault="008E16D5">
      <w:pPr>
        <w:numPr>
          <w:ilvl w:val="0"/>
          <w:numId w:val="48"/>
        </w:numPr>
        <w:jc w:val="both"/>
        <w:rPr>
          <w:sz w:val="20"/>
        </w:rPr>
      </w:pPr>
      <w:r>
        <w:rPr>
          <w:sz w:val="20"/>
        </w:rPr>
        <w:t>The output of each internal combustion engine shall not exceed 1478 horsepower</w:t>
      </w:r>
      <w:r w:rsidR="00BF286E">
        <w:rPr>
          <w:sz w:val="20"/>
        </w:rPr>
        <w:t>.</w:t>
      </w:r>
      <w:r>
        <w:rPr>
          <w:rFonts w:cs="Arial"/>
          <w:sz w:val="20"/>
          <w:vertAlign w:val="superscript"/>
        </w:rPr>
        <w:t>2</w:t>
      </w:r>
      <w:r>
        <w:rPr>
          <w:sz w:val="20"/>
        </w:rPr>
        <w:t xml:space="preserve">  </w:t>
      </w:r>
      <w:r w:rsidRPr="00B91415">
        <w:rPr>
          <w:b/>
          <w:sz w:val="20"/>
        </w:rPr>
        <w:t>(R 336.1205(3))</w:t>
      </w:r>
    </w:p>
    <w:p w14:paraId="47E4BB21" w14:textId="77777777" w:rsidR="008E16D5" w:rsidRPr="00FE0AD0" w:rsidRDefault="008E16D5" w:rsidP="008E16D5">
      <w:pPr>
        <w:jc w:val="both"/>
        <w:rPr>
          <w:sz w:val="20"/>
        </w:rPr>
      </w:pPr>
    </w:p>
    <w:p w14:paraId="1F7977C9" w14:textId="226619AA" w:rsidR="00861D1C" w:rsidRPr="00887915" w:rsidRDefault="00861D1C" w:rsidP="00861D1C">
      <w:pPr>
        <w:jc w:val="both"/>
        <w:rPr>
          <w:b/>
          <w:u w:val="single"/>
          <w:vertAlign w:val="superscript"/>
        </w:rPr>
      </w:pPr>
      <w:r>
        <w:rPr>
          <w:b/>
        </w:rPr>
        <w:t xml:space="preserve">V.  </w:t>
      </w:r>
      <w:r>
        <w:rPr>
          <w:b/>
          <w:u w:val="single"/>
        </w:rPr>
        <w:t>TESTING/SAMPLING</w:t>
      </w:r>
    </w:p>
    <w:p w14:paraId="11F50C00" w14:textId="77777777" w:rsidR="00861D1C" w:rsidRPr="00FE0AD0" w:rsidRDefault="00861D1C" w:rsidP="00861D1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DA1566" w14:textId="166B3188" w:rsidR="00861D1C" w:rsidRDefault="00861D1C" w:rsidP="00861D1C">
      <w:pPr>
        <w:ind w:right="72"/>
        <w:jc w:val="both"/>
        <w:rPr>
          <w:rFonts w:cs="Arial"/>
          <w:sz w:val="20"/>
        </w:rPr>
      </w:pPr>
    </w:p>
    <w:p w14:paraId="74387306" w14:textId="20425E01" w:rsidR="00861D1C" w:rsidRPr="00A213E7" w:rsidRDefault="00861D1C">
      <w:pPr>
        <w:numPr>
          <w:ilvl w:val="0"/>
          <w:numId w:val="51"/>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Pr>
          <w:sz w:val="20"/>
        </w:rPr>
        <w:t>the nitrogen oxide (NOx), carbon monoxide (CO), volatile organic compounds (VOCs), and hydrogen chloride</w:t>
      </w:r>
      <w:r>
        <w:rPr>
          <w:rFonts w:cs="Arial"/>
          <w:color w:val="000000"/>
          <w:sz w:val="20"/>
        </w:rPr>
        <w:t xml:space="preserve"> (HCl)</w:t>
      </w:r>
      <w:r w:rsidRPr="00E7046D">
        <w:rPr>
          <w:rFonts w:cs="Arial"/>
          <w:sz w:val="20"/>
        </w:rPr>
        <w:t xml:space="preserve"> </w:t>
      </w:r>
      <w:r w:rsidRPr="00E40673">
        <w:rPr>
          <w:rFonts w:cs="Arial"/>
          <w:color w:val="000000"/>
          <w:sz w:val="20"/>
        </w:rPr>
        <w:t xml:space="preserve">emission rates from </w:t>
      </w:r>
      <w:r>
        <w:rPr>
          <w:rFonts w:cs="Arial"/>
          <w:sz w:val="20"/>
        </w:rPr>
        <w:t>FGICENGINES</w:t>
      </w:r>
      <w:r w:rsidRPr="00A213E7">
        <w:rPr>
          <w:rFonts w:cs="Arial"/>
          <w:color w:val="000000"/>
          <w:sz w:val="20"/>
        </w:rPr>
        <w:t xml:space="preserve"> by testing at owner's expense, in accordance with the Department requirements.  Testing shall be performed using an approved EPA Method listed in:</w:t>
      </w:r>
    </w:p>
    <w:p w14:paraId="34A1A477" w14:textId="77777777" w:rsidR="00861D1C" w:rsidRDefault="00861D1C" w:rsidP="00861D1C">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861D1C" w:rsidRPr="000F38A9" w14:paraId="2416E663" w14:textId="77777777" w:rsidTr="00F3434B">
        <w:tc>
          <w:tcPr>
            <w:tcW w:w="1710" w:type="dxa"/>
            <w:shd w:val="clear" w:color="auto" w:fill="auto"/>
          </w:tcPr>
          <w:p w14:paraId="382F49AA" w14:textId="77777777" w:rsidR="00861D1C" w:rsidRPr="005B2191" w:rsidRDefault="00861D1C" w:rsidP="00F3434B">
            <w:pPr>
              <w:rPr>
                <w:rFonts w:eastAsia="Calibri"/>
                <w:b/>
                <w:sz w:val="20"/>
              </w:rPr>
            </w:pPr>
            <w:r w:rsidRPr="005B2191">
              <w:rPr>
                <w:rFonts w:eastAsia="Calibri"/>
                <w:b/>
                <w:sz w:val="20"/>
              </w:rPr>
              <w:t>Pollutant</w:t>
            </w:r>
          </w:p>
        </w:tc>
        <w:tc>
          <w:tcPr>
            <w:tcW w:w="8149" w:type="dxa"/>
            <w:shd w:val="clear" w:color="auto" w:fill="auto"/>
          </w:tcPr>
          <w:p w14:paraId="0929CFD5" w14:textId="77777777" w:rsidR="00861D1C" w:rsidRPr="000F38A9" w:rsidRDefault="00861D1C" w:rsidP="00F3434B">
            <w:pPr>
              <w:keepNext/>
              <w:keepLines/>
              <w:jc w:val="both"/>
              <w:rPr>
                <w:rFonts w:eastAsia="Calibri" w:cs="Arial"/>
                <w:b/>
                <w:sz w:val="20"/>
              </w:rPr>
            </w:pPr>
            <w:r w:rsidRPr="000F38A9">
              <w:rPr>
                <w:rFonts w:eastAsia="Calibri" w:cs="Arial"/>
                <w:b/>
                <w:sz w:val="20"/>
              </w:rPr>
              <w:t>Test Method Reference</w:t>
            </w:r>
          </w:p>
        </w:tc>
      </w:tr>
      <w:tr w:rsidR="00861D1C" w:rsidRPr="000F38A9" w14:paraId="21C14470" w14:textId="77777777" w:rsidTr="00F3434B">
        <w:tc>
          <w:tcPr>
            <w:tcW w:w="1710" w:type="dxa"/>
            <w:shd w:val="clear" w:color="auto" w:fill="auto"/>
          </w:tcPr>
          <w:p w14:paraId="1D912CCC" w14:textId="77777777" w:rsidR="00861D1C" w:rsidRPr="00AC3973" w:rsidRDefault="00861D1C" w:rsidP="00F3434B">
            <w:pPr>
              <w:rPr>
                <w:rFonts w:eastAsia="Calibri" w:cs="Arial"/>
                <w:sz w:val="20"/>
              </w:rPr>
            </w:pPr>
            <w:r w:rsidRPr="00AC3973">
              <w:rPr>
                <w:rFonts w:eastAsia="Calibri" w:cs="Arial"/>
                <w:sz w:val="20"/>
              </w:rPr>
              <w:t>NOx</w:t>
            </w:r>
          </w:p>
        </w:tc>
        <w:tc>
          <w:tcPr>
            <w:tcW w:w="8149" w:type="dxa"/>
            <w:shd w:val="clear" w:color="auto" w:fill="auto"/>
          </w:tcPr>
          <w:p w14:paraId="657056DD" w14:textId="77777777" w:rsidR="00861D1C" w:rsidRPr="00AC3973" w:rsidRDefault="00861D1C" w:rsidP="00F3434B">
            <w:pPr>
              <w:rPr>
                <w:rFonts w:eastAsia="Calibri" w:cs="Arial"/>
                <w:sz w:val="20"/>
              </w:rPr>
            </w:pPr>
            <w:r w:rsidRPr="00AC3973">
              <w:rPr>
                <w:rFonts w:eastAsia="Calibri" w:cs="Arial"/>
                <w:sz w:val="20"/>
              </w:rPr>
              <w:t>40 CFR Part 60, Appendix A</w:t>
            </w:r>
          </w:p>
        </w:tc>
      </w:tr>
      <w:tr w:rsidR="00861D1C" w:rsidRPr="000F38A9" w14:paraId="038C20F5" w14:textId="77777777" w:rsidTr="00F3434B">
        <w:tc>
          <w:tcPr>
            <w:tcW w:w="1710" w:type="dxa"/>
            <w:shd w:val="clear" w:color="auto" w:fill="auto"/>
          </w:tcPr>
          <w:p w14:paraId="0E6B4299" w14:textId="77777777" w:rsidR="00861D1C" w:rsidRPr="00AC3973" w:rsidRDefault="00861D1C" w:rsidP="00F3434B">
            <w:pPr>
              <w:rPr>
                <w:rFonts w:eastAsia="Calibri" w:cs="Arial"/>
                <w:sz w:val="20"/>
              </w:rPr>
            </w:pPr>
            <w:r w:rsidRPr="00AC3973">
              <w:rPr>
                <w:rFonts w:eastAsia="Calibri" w:cs="Arial"/>
                <w:sz w:val="20"/>
              </w:rPr>
              <w:t>CO</w:t>
            </w:r>
          </w:p>
        </w:tc>
        <w:tc>
          <w:tcPr>
            <w:tcW w:w="8149" w:type="dxa"/>
            <w:shd w:val="clear" w:color="auto" w:fill="auto"/>
          </w:tcPr>
          <w:p w14:paraId="43E6AD1E" w14:textId="77777777" w:rsidR="00861D1C" w:rsidRPr="00AC3973" w:rsidRDefault="00861D1C" w:rsidP="00F3434B">
            <w:pPr>
              <w:rPr>
                <w:rFonts w:eastAsia="Calibri" w:cs="Arial"/>
                <w:sz w:val="20"/>
              </w:rPr>
            </w:pPr>
            <w:r w:rsidRPr="00AC3973">
              <w:rPr>
                <w:rFonts w:eastAsia="Calibri" w:cs="Arial"/>
                <w:sz w:val="20"/>
              </w:rPr>
              <w:t>40 CFR Part 60, Appendix A</w:t>
            </w:r>
          </w:p>
        </w:tc>
      </w:tr>
      <w:tr w:rsidR="00861D1C" w:rsidRPr="000F38A9" w14:paraId="66C6AEDF" w14:textId="77777777" w:rsidTr="00F3434B">
        <w:tc>
          <w:tcPr>
            <w:tcW w:w="1710" w:type="dxa"/>
            <w:shd w:val="clear" w:color="auto" w:fill="auto"/>
          </w:tcPr>
          <w:p w14:paraId="31D90E4D" w14:textId="77777777" w:rsidR="00861D1C" w:rsidRPr="00AC3973" w:rsidRDefault="00861D1C" w:rsidP="00F3434B">
            <w:pPr>
              <w:rPr>
                <w:rFonts w:eastAsia="Calibri" w:cs="Arial"/>
                <w:sz w:val="20"/>
              </w:rPr>
            </w:pPr>
            <w:r w:rsidRPr="00AC3973">
              <w:rPr>
                <w:rFonts w:eastAsia="Calibri" w:cs="Arial"/>
                <w:sz w:val="20"/>
              </w:rPr>
              <w:t>VOC</w:t>
            </w:r>
          </w:p>
        </w:tc>
        <w:tc>
          <w:tcPr>
            <w:tcW w:w="8149" w:type="dxa"/>
            <w:shd w:val="clear" w:color="auto" w:fill="auto"/>
          </w:tcPr>
          <w:p w14:paraId="6F067BC2" w14:textId="77777777" w:rsidR="00861D1C" w:rsidRPr="00AC3973" w:rsidRDefault="00861D1C" w:rsidP="00F3434B">
            <w:pPr>
              <w:rPr>
                <w:rFonts w:eastAsia="Calibri" w:cs="Arial"/>
                <w:sz w:val="20"/>
              </w:rPr>
            </w:pPr>
            <w:r w:rsidRPr="00AC3973">
              <w:rPr>
                <w:rFonts w:eastAsia="Calibri" w:cs="Arial"/>
                <w:sz w:val="20"/>
              </w:rPr>
              <w:t>40 CFR Part 60, Appendix A</w:t>
            </w:r>
          </w:p>
        </w:tc>
      </w:tr>
      <w:tr w:rsidR="00861D1C" w:rsidRPr="000F38A9" w14:paraId="533F8BE0" w14:textId="77777777" w:rsidTr="00F3434B">
        <w:tc>
          <w:tcPr>
            <w:tcW w:w="1710" w:type="dxa"/>
            <w:shd w:val="clear" w:color="auto" w:fill="auto"/>
          </w:tcPr>
          <w:p w14:paraId="5D9805E0" w14:textId="77777777" w:rsidR="00861D1C" w:rsidRPr="00AC3973" w:rsidRDefault="00861D1C" w:rsidP="00F3434B">
            <w:pPr>
              <w:rPr>
                <w:rFonts w:eastAsia="Calibri" w:cs="Arial"/>
                <w:sz w:val="20"/>
              </w:rPr>
            </w:pPr>
            <w:r w:rsidRPr="00AC3973">
              <w:rPr>
                <w:rFonts w:eastAsia="Calibri" w:cs="Arial"/>
                <w:sz w:val="20"/>
              </w:rPr>
              <w:t>HCl</w:t>
            </w:r>
          </w:p>
        </w:tc>
        <w:tc>
          <w:tcPr>
            <w:tcW w:w="8149" w:type="dxa"/>
            <w:shd w:val="clear" w:color="auto" w:fill="auto"/>
          </w:tcPr>
          <w:p w14:paraId="2C26455B" w14:textId="77777777" w:rsidR="00861D1C" w:rsidRPr="00AC3973" w:rsidRDefault="00861D1C" w:rsidP="00F3434B">
            <w:pPr>
              <w:rPr>
                <w:rFonts w:eastAsia="Calibri" w:cs="Arial"/>
                <w:sz w:val="20"/>
              </w:rPr>
            </w:pPr>
            <w:r w:rsidRPr="00AC3973">
              <w:rPr>
                <w:rFonts w:eastAsia="Calibri" w:cs="Arial"/>
                <w:sz w:val="20"/>
              </w:rPr>
              <w:t>40 CFR Part 60, Appendix A</w:t>
            </w:r>
          </w:p>
        </w:tc>
      </w:tr>
    </w:tbl>
    <w:p w14:paraId="47E5E5B8" w14:textId="77777777" w:rsidR="00861D1C" w:rsidRDefault="00861D1C" w:rsidP="00861D1C">
      <w:pPr>
        <w:jc w:val="both"/>
        <w:rPr>
          <w:sz w:val="20"/>
        </w:rPr>
      </w:pPr>
    </w:p>
    <w:p w14:paraId="59AA9969" w14:textId="77777777" w:rsidR="00861D1C" w:rsidRPr="007D4237" w:rsidRDefault="00861D1C" w:rsidP="00861D1C">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00CC3B9F" w14:textId="77777777" w:rsidR="00861D1C" w:rsidRPr="00EE5F4E" w:rsidRDefault="00861D1C" w:rsidP="00861D1C">
      <w:pPr>
        <w:jc w:val="both"/>
        <w:rPr>
          <w:rFonts w:cs="Arial"/>
          <w:sz w:val="20"/>
        </w:rPr>
      </w:pPr>
    </w:p>
    <w:p w14:paraId="3617FA82" w14:textId="6AD82B84" w:rsidR="00861D1C" w:rsidRPr="00E7046D" w:rsidRDefault="00861D1C">
      <w:pPr>
        <w:numPr>
          <w:ilvl w:val="0"/>
          <w:numId w:val="51"/>
        </w:numPr>
        <w:jc w:val="both"/>
        <w:rPr>
          <w:rFonts w:cs="Arial"/>
          <w:sz w:val="20"/>
        </w:rPr>
      </w:pPr>
      <w:r w:rsidRPr="00E7046D">
        <w:rPr>
          <w:rFonts w:cs="Arial"/>
          <w:sz w:val="20"/>
        </w:rPr>
        <w:t>The permittee shall verify the</w:t>
      </w:r>
      <w:r w:rsidRPr="00AC3973">
        <w:rPr>
          <w:sz w:val="20"/>
        </w:rPr>
        <w:t xml:space="preserve"> </w:t>
      </w:r>
      <w:r>
        <w:rPr>
          <w:sz w:val="20"/>
        </w:rPr>
        <w:t>nitrogen oxide (NOx), carbon monoxide (CO), volatile organic compounds (VOCs), and hydrogen chloride</w:t>
      </w:r>
      <w:r>
        <w:rPr>
          <w:rFonts w:cs="Arial"/>
          <w:color w:val="000000"/>
          <w:sz w:val="20"/>
        </w:rPr>
        <w:t xml:space="preserve"> (HCl)</w:t>
      </w:r>
      <w:r w:rsidRPr="00E7046D">
        <w:rPr>
          <w:rFonts w:cs="Arial"/>
          <w:sz w:val="20"/>
        </w:rPr>
        <w:t xml:space="preserve"> emission rates from</w:t>
      </w:r>
      <w:r>
        <w:rPr>
          <w:rFonts w:cs="Arial"/>
          <w:sz w:val="20"/>
        </w:rPr>
        <w:t xml:space="preserve"> FGICENGINES</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00C369FA">
        <w:rPr>
          <w:sz w:val="20"/>
        </w:rPr>
        <w:t>If the internal combustion engines are deactivated prior to the five</w:t>
      </w:r>
      <w:r w:rsidR="00617806">
        <w:rPr>
          <w:sz w:val="20"/>
        </w:rPr>
        <w:t>-</w:t>
      </w:r>
      <w:r w:rsidR="00C369FA">
        <w:rPr>
          <w:sz w:val="20"/>
        </w:rPr>
        <w:t xml:space="preserve">year minimum </w:t>
      </w:r>
      <w:r w:rsidR="00191C21">
        <w:rPr>
          <w:sz w:val="20"/>
        </w:rPr>
        <w:t xml:space="preserve">testing </w:t>
      </w:r>
      <w:r w:rsidR="00C369FA">
        <w:rPr>
          <w:sz w:val="20"/>
        </w:rPr>
        <w:t>date</w:t>
      </w:r>
      <w:r w:rsidR="00191C21">
        <w:rPr>
          <w:sz w:val="20"/>
        </w:rPr>
        <w:t xml:space="preserve"> requirement</w:t>
      </w:r>
      <w:r w:rsidR="00C369FA">
        <w:rPr>
          <w:sz w:val="20"/>
        </w:rPr>
        <w:t>, testing must be performed for each engine within 180 days of recommencing operation.  The AQD District Supervisor shall be notified when the engines are reactivated for the purposes of this condition.</w:t>
      </w:r>
      <w:r w:rsidR="00C369FA" w:rsidRPr="00E7046D">
        <w:rPr>
          <w:rFonts w:cs="Arial"/>
          <w:b/>
          <w:sz w:val="20"/>
        </w:rPr>
        <w:t xml:space="preserve"> </w:t>
      </w:r>
      <w:r w:rsidRPr="00E7046D">
        <w:rPr>
          <w:rFonts w:cs="Arial"/>
          <w:b/>
          <w:sz w:val="20"/>
        </w:rPr>
        <w:t>(R</w:t>
      </w:r>
      <w:r w:rsidR="00BF286E">
        <w:rPr>
          <w:rFonts w:cs="Arial"/>
          <w:b/>
          <w:sz w:val="20"/>
        </w:rPr>
        <w:t> </w:t>
      </w:r>
      <w:r w:rsidRPr="00E7046D">
        <w:rPr>
          <w:rFonts w:cs="Arial"/>
          <w:b/>
          <w:sz w:val="20"/>
        </w:rPr>
        <w:t>336.1213(3), R 336.2001, R 336.2003, R 336.2004)</w:t>
      </w:r>
    </w:p>
    <w:p w14:paraId="50F22C76" w14:textId="77777777" w:rsidR="00861D1C" w:rsidRDefault="00861D1C" w:rsidP="00861D1C">
      <w:pPr>
        <w:ind w:left="540"/>
        <w:jc w:val="both"/>
        <w:rPr>
          <w:rFonts w:cs="Arial"/>
          <w:b/>
          <w:sz w:val="20"/>
        </w:rPr>
      </w:pPr>
    </w:p>
    <w:p w14:paraId="3038F865" w14:textId="77777777" w:rsidR="00861D1C" w:rsidRPr="009E40D6" w:rsidRDefault="00861D1C">
      <w:pPr>
        <w:numPr>
          <w:ilvl w:val="0"/>
          <w:numId w:val="52"/>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149E10F0" w14:textId="77777777" w:rsidR="00861D1C" w:rsidRPr="00EE043C" w:rsidRDefault="00861D1C" w:rsidP="00861D1C">
      <w:pPr>
        <w:ind w:left="540" w:hanging="540"/>
        <w:jc w:val="both"/>
        <w:rPr>
          <w:rFonts w:cs="Arial"/>
          <w:b/>
          <w:sz w:val="20"/>
        </w:rPr>
      </w:pPr>
    </w:p>
    <w:p w14:paraId="4532B376" w14:textId="77777777" w:rsidR="008E16D5" w:rsidRDefault="008E16D5" w:rsidP="008E16D5">
      <w:pPr>
        <w:jc w:val="both"/>
      </w:pPr>
      <w:r>
        <w:rPr>
          <w:b/>
        </w:rPr>
        <w:t xml:space="preserve">VI.  </w:t>
      </w:r>
      <w:r>
        <w:rPr>
          <w:b/>
          <w:u w:val="single"/>
        </w:rPr>
        <w:t>MONITORING/RECORDKEEPING</w:t>
      </w:r>
    </w:p>
    <w:p w14:paraId="451B939A" w14:textId="77777777" w:rsidR="008E16D5" w:rsidRPr="00FE0AD0" w:rsidRDefault="008E16D5" w:rsidP="008E16D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FA5DB3" w14:textId="77777777" w:rsidR="008E16D5" w:rsidRPr="00FE0AD0" w:rsidRDefault="008E16D5" w:rsidP="008E16D5">
      <w:pPr>
        <w:jc w:val="both"/>
        <w:rPr>
          <w:sz w:val="20"/>
        </w:rPr>
      </w:pPr>
    </w:p>
    <w:p w14:paraId="18E9854E" w14:textId="77777777" w:rsidR="008E16D5" w:rsidRDefault="008E16D5" w:rsidP="008E16D5">
      <w:pPr>
        <w:ind w:left="360" w:hanging="360"/>
        <w:jc w:val="both"/>
        <w:rPr>
          <w:b/>
          <w:sz w:val="20"/>
        </w:rPr>
      </w:pPr>
      <w:r>
        <w:rPr>
          <w:sz w:val="20"/>
        </w:rPr>
        <w:t>1.</w:t>
      </w:r>
      <w:r>
        <w:rPr>
          <w:sz w:val="20"/>
        </w:rPr>
        <w:tab/>
        <w:t xml:space="preserve">The permittee shall continuously monitor and record the kilowatt output of each internal combustion engine.  Horsepower shall be determined by dividing the kilowatt output by the product of 0.7457 and the generator and coupling efficiency combined which for the purpose of this permit is 95% (the overall conversion factor for this permit is 0.71 kilowatts per horsepower).  </w:t>
      </w:r>
      <w:r w:rsidRPr="00630F5F">
        <w:rPr>
          <w:b/>
          <w:sz w:val="20"/>
        </w:rPr>
        <w:t>(R 336.1213(3))</w:t>
      </w:r>
    </w:p>
    <w:p w14:paraId="51ABBCAE" w14:textId="77777777" w:rsidR="008E16D5" w:rsidRPr="00794966" w:rsidRDefault="008E16D5" w:rsidP="008E16D5">
      <w:pPr>
        <w:ind w:left="360" w:hanging="360"/>
        <w:jc w:val="both"/>
        <w:rPr>
          <w:sz w:val="20"/>
        </w:rPr>
      </w:pPr>
      <w:r w:rsidRPr="00794966">
        <w:rPr>
          <w:sz w:val="20"/>
        </w:rPr>
        <w:t xml:space="preserve"> </w:t>
      </w:r>
    </w:p>
    <w:p w14:paraId="447233A8" w14:textId="77777777" w:rsidR="008E16D5" w:rsidRDefault="008E16D5" w:rsidP="008E16D5">
      <w:pPr>
        <w:ind w:left="360" w:hanging="360"/>
        <w:jc w:val="both"/>
        <w:rPr>
          <w:b/>
          <w:sz w:val="20"/>
        </w:rPr>
      </w:pPr>
      <w:r w:rsidRPr="00794966">
        <w:rPr>
          <w:sz w:val="20"/>
        </w:rPr>
        <w:lastRenderedPageBreak/>
        <w:t>2.</w:t>
      </w:r>
      <w:r w:rsidRPr="00794966">
        <w:rPr>
          <w:sz w:val="20"/>
        </w:rPr>
        <w:tab/>
      </w:r>
      <w:r>
        <w:rPr>
          <w:sz w:val="20"/>
        </w:rPr>
        <w:t xml:space="preserve">The permittee shall continuously monitor and record the landfill gas consumption rate for all internal combustion engines.  Individual consumption rates for the engines shall be calculated by proportioning kilowatt output of each engine to total production of all engines.  </w:t>
      </w:r>
      <w:r w:rsidRPr="00630F5F">
        <w:rPr>
          <w:b/>
          <w:sz w:val="20"/>
        </w:rPr>
        <w:t>(R 336.1213(3))</w:t>
      </w:r>
    </w:p>
    <w:p w14:paraId="6C3482B4" w14:textId="77777777" w:rsidR="008E16D5" w:rsidRPr="00794966" w:rsidRDefault="008E16D5" w:rsidP="008E16D5">
      <w:pPr>
        <w:ind w:left="360" w:hanging="360"/>
        <w:jc w:val="both"/>
        <w:rPr>
          <w:sz w:val="20"/>
        </w:rPr>
      </w:pPr>
      <w:r w:rsidRPr="00794966">
        <w:rPr>
          <w:sz w:val="20"/>
        </w:rPr>
        <w:t xml:space="preserve"> </w:t>
      </w:r>
    </w:p>
    <w:p w14:paraId="358728F4" w14:textId="77777777" w:rsidR="008E16D5" w:rsidRPr="00A6511F" w:rsidRDefault="008E16D5" w:rsidP="008E16D5">
      <w:pPr>
        <w:ind w:left="360" w:hanging="360"/>
        <w:jc w:val="both"/>
        <w:rPr>
          <w:rFonts w:cs="Arial"/>
          <w:sz w:val="20"/>
        </w:rPr>
      </w:pPr>
      <w:r w:rsidRPr="00794966">
        <w:rPr>
          <w:sz w:val="20"/>
        </w:rPr>
        <w:t>3.</w:t>
      </w:r>
      <w:r w:rsidRPr="00794966">
        <w:rPr>
          <w:sz w:val="20"/>
        </w:rPr>
        <w:tab/>
      </w:r>
      <w:r>
        <w:rPr>
          <w:sz w:val="20"/>
        </w:rPr>
        <w:t xml:space="preserve">The permittee shall monitor and record the total hours of operation for each internal combustion engine for each calendar month.  </w:t>
      </w:r>
      <w:r w:rsidRPr="00987A8E">
        <w:rPr>
          <w:b/>
          <w:sz w:val="20"/>
        </w:rPr>
        <w:t>(R 336.1213(3))</w:t>
      </w:r>
      <w:r>
        <w:rPr>
          <w:sz w:val="20"/>
        </w:rPr>
        <w:t xml:space="preserve"> </w:t>
      </w:r>
    </w:p>
    <w:p w14:paraId="1D3AF255" w14:textId="77777777" w:rsidR="008E16D5" w:rsidRDefault="008E16D5" w:rsidP="008E16D5">
      <w:pPr>
        <w:jc w:val="both"/>
        <w:rPr>
          <w:sz w:val="20"/>
        </w:rPr>
      </w:pPr>
    </w:p>
    <w:p w14:paraId="796F6A9C" w14:textId="5D79DDA9" w:rsidR="008E16D5" w:rsidRDefault="008E16D5" w:rsidP="008E16D5">
      <w:pPr>
        <w:ind w:left="360" w:hanging="360"/>
        <w:jc w:val="both"/>
        <w:rPr>
          <w:b/>
          <w:sz w:val="20"/>
        </w:rPr>
      </w:pPr>
      <w:r>
        <w:rPr>
          <w:sz w:val="20"/>
        </w:rPr>
        <w:t>4</w:t>
      </w:r>
      <w:r w:rsidRPr="00794966">
        <w:rPr>
          <w:sz w:val="20"/>
        </w:rPr>
        <w:t>.</w:t>
      </w:r>
      <w:r w:rsidRPr="00794966">
        <w:rPr>
          <w:sz w:val="20"/>
        </w:rPr>
        <w:tab/>
      </w:r>
      <w:r>
        <w:rPr>
          <w:sz w:val="20"/>
        </w:rPr>
        <w:t xml:space="preserve">Using the most recent stack testing emission data, the permittee shall calculate and record the nitrogen oxide, carbon monoxide, volatile organic compounds, and hydrogen chloride emission rates, in tons emitted from each internal combustion engine, for each calendar month. This calculation shall be performed by multiplying the average pound per hour emission rate by the monthly operating hours for each internal combustion engine, and dividing by 2000. </w:t>
      </w:r>
      <w:r w:rsidR="00BF286E">
        <w:rPr>
          <w:sz w:val="20"/>
        </w:rPr>
        <w:t xml:space="preserve"> </w:t>
      </w:r>
      <w:r w:rsidRPr="00987A8E">
        <w:rPr>
          <w:b/>
          <w:sz w:val="20"/>
        </w:rPr>
        <w:t>(R 336.1213(3))</w:t>
      </w:r>
    </w:p>
    <w:p w14:paraId="4259EAAB" w14:textId="77777777" w:rsidR="008E16D5" w:rsidRDefault="008E16D5" w:rsidP="008E16D5">
      <w:pPr>
        <w:ind w:left="360" w:hanging="360"/>
        <w:jc w:val="both"/>
        <w:rPr>
          <w:sz w:val="20"/>
        </w:rPr>
      </w:pPr>
    </w:p>
    <w:p w14:paraId="0E8C6FAD" w14:textId="020A69B5" w:rsidR="008E16D5" w:rsidRPr="00091165" w:rsidRDefault="008E16D5" w:rsidP="008E16D5">
      <w:pPr>
        <w:ind w:left="360" w:hanging="360"/>
        <w:jc w:val="both"/>
        <w:rPr>
          <w:b/>
          <w:sz w:val="20"/>
        </w:rPr>
      </w:pPr>
      <w:r>
        <w:rPr>
          <w:sz w:val="20"/>
        </w:rPr>
        <w:t>5</w:t>
      </w:r>
      <w:r w:rsidRPr="00794966">
        <w:rPr>
          <w:sz w:val="20"/>
        </w:rPr>
        <w:t>.</w:t>
      </w:r>
      <w:r w:rsidRPr="00794966">
        <w:rPr>
          <w:sz w:val="20"/>
        </w:rPr>
        <w:tab/>
      </w:r>
      <w:r>
        <w:rPr>
          <w:sz w:val="20"/>
        </w:rPr>
        <w:t xml:space="preserve">Using the most recent stack testing emission data, the permittee shall calculate and record the average pound per hour emission rate for nitrogen oxide, carbon monoxide, volatile organic compounds, and hydrogen chloride emission rates for each internal combustion engine.  This calculation shall be performed by dividing the calculated calendar month emission rate by the monthly operating hours for each internal combustion engine.  </w:t>
      </w:r>
      <w:r w:rsidRPr="00987A8E">
        <w:rPr>
          <w:b/>
          <w:sz w:val="20"/>
        </w:rPr>
        <w:t>(R</w:t>
      </w:r>
      <w:r w:rsidR="00BF286E">
        <w:rPr>
          <w:b/>
          <w:sz w:val="20"/>
        </w:rPr>
        <w:t> </w:t>
      </w:r>
      <w:r w:rsidRPr="00987A8E">
        <w:rPr>
          <w:b/>
          <w:sz w:val="20"/>
        </w:rPr>
        <w:t>336.1213(3))</w:t>
      </w:r>
    </w:p>
    <w:p w14:paraId="3CA4F340" w14:textId="77777777" w:rsidR="008E16D5" w:rsidRPr="008B5C27" w:rsidRDefault="008E16D5" w:rsidP="008E16D5">
      <w:pPr>
        <w:jc w:val="both"/>
        <w:rPr>
          <w:sz w:val="20"/>
        </w:rPr>
      </w:pPr>
    </w:p>
    <w:p w14:paraId="1F14A8F5" w14:textId="77777777" w:rsidR="008E16D5" w:rsidRDefault="008E16D5" w:rsidP="008E16D5">
      <w:pPr>
        <w:jc w:val="both"/>
        <w:rPr>
          <w:b/>
          <w:u w:val="single"/>
        </w:rPr>
      </w:pPr>
      <w:r>
        <w:rPr>
          <w:b/>
        </w:rPr>
        <w:t xml:space="preserve">VII.  </w:t>
      </w:r>
      <w:r>
        <w:rPr>
          <w:b/>
          <w:u w:val="single"/>
        </w:rPr>
        <w:t>REPORTING</w:t>
      </w:r>
    </w:p>
    <w:p w14:paraId="76A27626" w14:textId="77777777" w:rsidR="008E16D5" w:rsidRPr="008B5C27" w:rsidRDefault="008E16D5" w:rsidP="008E16D5">
      <w:pPr>
        <w:jc w:val="both"/>
        <w:rPr>
          <w:sz w:val="20"/>
        </w:rPr>
      </w:pPr>
    </w:p>
    <w:p w14:paraId="519B8405" w14:textId="77777777" w:rsidR="008E16D5" w:rsidRDefault="008E16D5" w:rsidP="008E16D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624832A" w14:textId="77777777" w:rsidR="008E16D5" w:rsidRPr="00C0388E" w:rsidRDefault="008E16D5" w:rsidP="008E16D5">
      <w:pPr>
        <w:ind w:left="360" w:hanging="360"/>
        <w:jc w:val="both"/>
        <w:rPr>
          <w:sz w:val="20"/>
        </w:rPr>
      </w:pPr>
    </w:p>
    <w:p w14:paraId="51C8C9CF" w14:textId="77777777" w:rsidR="008E16D5" w:rsidRDefault="008E16D5" w:rsidP="008E16D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EF2E517" w14:textId="77777777" w:rsidR="008E16D5" w:rsidRPr="00C0388E" w:rsidRDefault="008E16D5" w:rsidP="008E16D5">
      <w:pPr>
        <w:ind w:left="360" w:hanging="360"/>
        <w:jc w:val="both"/>
        <w:rPr>
          <w:sz w:val="20"/>
        </w:rPr>
      </w:pPr>
    </w:p>
    <w:p w14:paraId="674B637E" w14:textId="77777777" w:rsidR="008E16D5" w:rsidRPr="00C0388E" w:rsidRDefault="008E16D5" w:rsidP="008E16D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234C532" w14:textId="77777777" w:rsidR="008E16D5" w:rsidRPr="00E111A8" w:rsidRDefault="008E16D5" w:rsidP="008E16D5">
      <w:pPr>
        <w:ind w:right="72"/>
        <w:jc w:val="both"/>
        <w:rPr>
          <w:rFonts w:cs="Arial"/>
          <w:sz w:val="20"/>
        </w:rPr>
      </w:pPr>
    </w:p>
    <w:p w14:paraId="4D7DE2A2" w14:textId="77777777" w:rsidR="008E16D5" w:rsidRPr="000356F1" w:rsidRDefault="008E16D5">
      <w:pPr>
        <w:numPr>
          <w:ilvl w:val="0"/>
          <w:numId w:val="50"/>
        </w:numPr>
        <w:jc w:val="both"/>
        <w:rPr>
          <w:rFonts w:cs="Arial"/>
          <w:b/>
          <w:sz w:val="20"/>
        </w:rPr>
      </w:pPr>
      <w:r w:rsidRPr="000356F1">
        <w:rPr>
          <w:rFonts w:cs="Arial"/>
          <w:sz w:val="20"/>
        </w:rPr>
        <w:t>The permittee shall submit any performance test reports</w:t>
      </w:r>
      <w:r>
        <w:rPr>
          <w:rFonts w:cs="Arial"/>
          <w:sz w:val="20"/>
        </w:rPr>
        <w:t xml:space="preserve">, </w:t>
      </w:r>
      <w:r w:rsidRPr="00091165">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16C4806" w14:textId="77777777" w:rsidR="008E16D5" w:rsidRPr="00FE0AD0" w:rsidRDefault="008E16D5" w:rsidP="008E16D5">
      <w:pPr>
        <w:ind w:right="72"/>
        <w:jc w:val="both"/>
        <w:rPr>
          <w:rFonts w:cs="Arial"/>
          <w:sz w:val="20"/>
        </w:rPr>
      </w:pPr>
    </w:p>
    <w:p w14:paraId="621412F3" w14:textId="77777777" w:rsidR="008E16D5" w:rsidRPr="00FE0AD0" w:rsidRDefault="008E16D5" w:rsidP="008E16D5">
      <w:pPr>
        <w:jc w:val="both"/>
        <w:rPr>
          <w:rFonts w:cs="Arial"/>
          <w:b/>
          <w:sz w:val="20"/>
        </w:rPr>
      </w:pPr>
      <w:r w:rsidRPr="00FE0AD0">
        <w:rPr>
          <w:rFonts w:cs="Arial"/>
          <w:b/>
          <w:sz w:val="20"/>
        </w:rPr>
        <w:t>See Appendix 8</w:t>
      </w:r>
    </w:p>
    <w:p w14:paraId="3727EF63" w14:textId="77777777" w:rsidR="008E16D5" w:rsidRPr="00E111A8" w:rsidRDefault="008E16D5" w:rsidP="008E16D5">
      <w:pPr>
        <w:jc w:val="both"/>
        <w:rPr>
          <w:rFonts w:cs="Arial"/>
          <w:sz w:val="20"/>
        </w:rPr>
      </w:pPr>
    </w:p>
    <w:p w14:paraId="12176D27" w14:textId="77777777" w:rsidR="008E16D5" w:rsidRDefault="008E16D5" w:rsidP="008E16D5">
      <w:pPr>
        <w:jc w:val="both"/>
      </w:pPr>
      <w:r>
        <w:rPr>
          <w:b/>
        </w:rPr>
        <w:t xml:space="preserve">VIII.  </w:t>
      </w:r>
      <w:r>
        <w:rPr>
          <w:b/>
          <w:u w:val="single"/>
        </w:rPr>
        <w:t>STACK/VENT RESTRICTION(S)</w:t>
      </w:r>
    </w:p>
    <w:p w14:paraId="27C32FE2" w14:textId="77777777" w:rsidR="008E16D5" w:rsidRDefault="008E16D5" w:rsidP="008E16D5">
      <w:pPr>
        <w:jc w:val="both"/>
        <w:rPr>
          <w:sz w:val="20"/>
        </w:rPr>
      </w:pPr>
    </w:p>
    <w:p w14:paraId="0610CC38" w14:textId="77777777" w:rsidR="008E16D5" w:rsidRPr="00FE0AD0" w:rsidRDefault="008E16D5" w:rsidP="008E16D5">
      <w:pPr>
        <w:jc w:val="both"/>
        <w:rPr>
          <w:sz w:val="20"/>
        </w:rPr>
      </w:pPr>
      <w:r w:rsidRPr="00FE0AD0">
        <w:rPr>
          <w:sz w:val="20"/>
        </w:rPr>
        <w:t>The exhaust gases from the stacks listed in the table below shall be discharged unobstructed vertically upwards to the ambient air unless otherwise noted:</w:t>
      </w:r>
    </w:p>
    <w:p w14:paraId="4D772F06" w14:textId="77777777" w:rsidR="008E16D5" w:rsidRDefault="008E16D5" w:rsidP="008E16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8E16D5" w14:paraId="5CF01B14" w14:textId="77777777" w:rsidTr="00F3434B">
        <w:trPr>
          <w:cantSplit/>
          <w:tblHeader/>
        </w:trPr>
        <w:tc>
          <w:tcPr>
            <w:tcW w:w="3623" w:type="dxa"/>
            <w:tcBorders>
              <w:bottom w:val="single" w:sz="4" w:space="0" w:color="auto"/>
            </w:tcBorders>
          </w:tcPr>
          <w:p w14:paraId="7053D93C" w14:textId="77777777" w:rsidR="008E16D5" w:rsidRPr="00BD3DE3" w:rsidRDefault="008E16D5" w:rsidP="00F3434B">
            <w:pPr>
              <w:jc w:val="center"/>
              <w:rPr>
                <w:b/>
                <w:sz w:val="20"/>
              </w:rPr>
            </w:pPr>
            <w:r w:rsidRPr="00BD3DE3">
              <w:rPr>
                <w:b/>
                <w:sz w:val="20"/>
              </w:rPr>
              <w:t>Stack &amp; Vent ID</w:t>
            </w:r>
          </w:p>
        </w:tc>
        <w:tc>
          <w:tcPr>
            <w:tcW w:w="1710" w:type="dxa"/>
            <w:tcBorders>
              <w:bottom w:val="single" w:sz="4" w:space="0" w:color="auto"/>
            </w:tcBorders>
          </w:tcPr>
          <w:p w14:paraId="5BC1CDC1" w14:textId="77777777" w:rsidR="008E16D5" w:rsidRPr="00BD3DE3" w:rsidRDefault="008E16D5" w:rsidP="00F3434B">
            <w:pPr>
              <w:jc w:val="center"/>
              <w:rPr>
                <w:b/>
                <w:sz w:val="20"/>
              </w:rPr>
            </w:pPr>
            <w:r w:rsidRPr="00BD3DE3">
              <w:rPr>
                <w:b/>
                <w:sz w:val="20"/>
              </w:rPr>
              <w:t xml:space="preserve">Maximum </w:t>
            </w:r>
            <w:r>
              <w:rPr>
                <w:b/>
                <w:sz w:val="20"/>
              </w:rPr>
              <w:t>Exhaust Dimensions</w:t>
            </w:r>
          </w:p>
          <w:p w14:paraId="34FF41CD" w14:textId="77777777" w:rsidR="008E16D5" w:rsidRPr="00BD3DE3" w:rsidRDefault="008E16D5" w:rsidP="00F3434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F8C2366" w14:textId="77777777" w:rsidR="008E16D5" w:rsidRPr="00BD3DE3" w:rsidRDefault="008E16D5" w:rsidP="00F3434B">
            <w:pPr>
              <w:jc w:val="center"/>
              <w:rPr>
                <w:b/>
                <w:sz w:val="20"/>
              </w:rPr>
            </w:pPr>
            <w:r w:rsidRPr="00BD3DE3">
              <w:rPr>
                <w:b/>
                <w:sz w:val="20"/>
              </w:rPr>
              <w:t>M</w:t>
            </w:r>
            <w:r>
              <w:rPr>
                <w:b/>
                <w:sz w:val="20"/>
              </w:rPr>
              <w:t>inimum Height Above Ground</w:t>
            </w:r>
          </w:p>
          <w:p w14:paraId="7E36D64B" w14:textId="77777777" w:rsidR="008E16D5" w:rsidRPr="00BD3DE3" w:rsidRDefault="008E16D5" w:rsidP="00F3434B">
            <w:pPr>
              <w:jc w:val="center"/>
              <w:rPr>
                <w:b/>
                <w:sz w:val="20"/>
              </w:rPr>
            </w:pPr>
            <w:r w:rsidRPr="00BD3DE3">
              <w:rPr>
                <w:b/>
                <w:sz w:val="20"/>
              </w:rPr>
              <w:t>(feet)</w:t>
            </w:r>
          </w:p>
        </w:tc>
        <w:tc>
          <w:tcPr>
            <w:tcW w:w="3127" w:type="dxa"/>
            <w:tcBorders>
              <w:bottom w:val="single" w:sz="4" w:space="0" w:color="auto"/>
            </w:tcBorders>
          </w:tcPr>
          <w:p w14:paraId="18C7FE13" w14:textId="77777777" w:rsidR="008E16D5" w:rsidRPr="00BD3DE3" w:rsidRDefault="008E16D5" w:rsidP="00F3434B">
            <w:pPr>
              <w:jc w:val="center"/>
              <w:rPr>
                <w:b/>
                <w:sz w:val="20"/>
              </w:rPr>
            </w:pPr>
            <w:r w:rsidRPr="00BD3DE3">
              <w:rPr>
                <w:b/>
                <w:sz w:val="20"/>
              </w:rPr>
              <w:t>Underlying Applicable Requirements</w:t>
            </w:r>
          </w:p>
          <w:p w14:paraId="4B6AD812" w14:textId="77777777" w:rsidR="008E16D5" w:rsidRPr="00BD3DE3" w:rsidRDefault="008E16D5" w:rsidP="00F3434B">
            <w:pPr>
              <w:jc w:val="center"/>
              <w:rPr>
                <w:b/>
                <w:sz w:val="20"/>
              </w:rPr>
            </w:pPr>
          </w:p>
        </w:tc>
      </w:tr>
      <w:tr w:rsidR="008E16D5" w14:paraId="7A30E7C0" w14:textId="77777777" w:rsidTr="00F3434B">
        <w:trPr>
          <w:cantSplit/>
        </w:trPr>
        <w:tc>
          <w:tcPr>
            <w:tcW w:w="3623" w:type="dxa"/>
            <w:tcBorders>
              <w:top w:val="single" w:sz="4" w:space="0" w:color="auto"/>
            </w:tcBorders>
          </w:tcPr>
          <w:p w14:paraId="024BC7BA" w14:textId="77777777" w:rsidR="008E16D5" w:rsidRPr="00C944C9" w:rsidRDefault="008E16D5" w:rsidP="00F3434B">
            <w:pPr>
              <w:rPr>
                <w:sz w:val="20"/>
              </w:rPr>
            </w:pPr>
            <w:r w:rsidRPr="00C944C9">
              <w:rPr>
                <w:sz w:val="20"/>
              </w:rPr>
              <w:t>1.  SVICENGINE#1</w:t>
            </w:r>
          </w:p>
        </w:tc>
        <w:tc>
          <w:tcPr>
            <w:tcW w:w="1710" w:type="dxa"/>
            <w:tcBorders>
              <w:top w:val="single" w:sz="4" w:space="0" w:color="auto"/>
            </w:tcBorders>
          </w:tcPr>
          <w:p w14:paraId="3039EEE8" w14:textId="77777777" w:rsidR="008E16D5" w:rsidRPr="0077234D" w:rsidRDefault="008E16D5" w:rsidP="00F3434B">
            <w:pPr>
              <w:jc w:val="center"/>
              <w:rPr>
                <w:rFonts w:cs="Arial"/>
                <w:sz w:val="20"/>
              </w:rPr>
            </w:pPr>
            <w:r w:rsidRPr="00C944C9">
              <w:rPr>
                <w:sz w:val="20"/>
              </w:rPr>
              <w:t>14</w:t>
            </w:r>
            <w:r>
              <w:rPr>
                <w:rFonts w:cs="Arial"/>
                <w:sz w:val="20"/>
                <w:vertAlign w:val="superscript"/>
              </w:rPr>
              <w:t>2</w:t>
            </w:r>
          </w:p>
        </w:tc>
        <w:tc>
          <w:tcPr>
            <w:tcW w:w="1800" w:type="dxa"/>
            <w:tcBorders>
              <w:top w:val="single" w:sz="4" w:space="0" w:color="auto"/>
            </w:tcBorders>
          </w:tcPr>
          <w:p w14:paraId="398F06F0" w14:textId="77777777" w:rsidR="008E16D5" w:rsidRPr="0077234D" w:rsidRDefault="008E16D5" w:rsidP="00F3434B">
            <w:pPr>
              <w:jc w:val="center"/>
              <w:rPr>
                <w:rFonts w:cs="Arial"/>
                <w:sz w:val="20"/>
              </w:rPr>
            </w:pPr>
            <w:r w:rsidRPr="00C944C9">
              <w:rPr>
                <w:sz w:val="20"/>
              </w:rPr>
              <w:t>27</w:t>
            </w:r>
            <w:r>
              <w:rPr>
                <w:rFonts w:cs="Arial"/>
                <w:sz w:val="20"/>
                <w:vertAlign w:val="superscript"/>
              </w:rPr>
              <w:t>2</w:t>
            </w:r>
          </w:p>
        </w:tc>
        <w:tc>
          <w:tcPr>
            <w:tcW w:w="3127" w:type="dxa"/>
            <w:tcBorders>
              <w:top w:val="single" w:sz="4" w:space="0" w:color="auto"/>
            </w:tcBorders>
          </w:tcPr>
          <w:p w14:paraId="3F09E8B3" w14:textId="77777777" w:rsidR="008E16D5" w:rsidRPr="00BA1755" w:rsidRDefault="008E16D5" w:rsidP="00F3434B">
            <w:pPr>
              <w:jc w:val="center"/>
              <w:rPr>
                <w:b/>
                <w:sz w:val="20"/>
              </w:rPr>
            </w:pPr>
            <w:r w:rsidRPr="00BA1755">
              <w:rPr>
                <w:b/>
                <w:sz w:val="20"/>
              </w:rPr>
              <w:t>R 336.1205(3)</w:t>
            </w:r>
          </w:p>
        </w:tc>
      </w:tr>
      <w:tr w:rsidR="008E16D5" w14:paraId="42CA422E" w14:textId="77777777" w:rsidTr="00F3434B">
        <w:trPr>
          <w:cantSplit/>
        </w:trPr>
        <w:tc>
          <w:tcPr>
            <w:tcW w:w="3623" w:type="dxa"/>
            <w:tcBorders>
              <w:top w:val="single" w:sz="4" w:space="0" w:color="auto"/>
            </w:tcBorders>
          </w:tcPr>
          <w:p w14:paraId="4137B0F4" w14:textId="77777777" w:rsidR="008E16D5" w:rsidRPr="00C944C9" w:rsidRDefault="008E16D5" w:rsidP="00F3434B">
            <w:pPr>
              <w:rPr>
                <w:sz w:val="20"/>
              </w:rPr>
            </w:pPr>
            <w:r w:rsidRPr="00C944C9">
              <w:rPr>
                <w:sz w:val="20"/>
              </w:rPr>
              <w:t>2.  SVICENGINE#2</w:t>
            </w:r>
          </w:p>
        </w:tc>
        <w:tc>
          <w:tcPr>
            <w:tcW w:w="1710" w:type="dxa"/>
            <w:tcBorders>
              <w:top w:val="single" w:sz="4" w:space="0" w:color="auto"/>
            </w:tcBorders>
          </w:tcPr>
          <w:p w14:paraId="108C5264" w14:textId="77777777" w:rsidR="008E16D5" w:rsidRPr="0077234D" w:rsidRDefault="008E16D5" w:rsidP="00F3434B">
            <w:pPr>
              <w:jc w:val="center"/>
              <w:rPr>
                <w:rFonts w:cs="Arial"/>
                <w:sz w:val="20"/>
              </w:rPr>
            </w:pPr>
            <w:r w:rsidRPr="00C944C9">
              <w:rPr>
                <w:sz w:val="20"/>
              </w:rPr>
              <w:t>14</w:t>
            </w:r>
            <w:r>
              <w:rPr>
                <w:rFonts w:cs="Arial"/>
                <w:sz w:val="20"/>
                <w:vertAlign w:val="superscript"/>
              </w:rPr>
              <w:t>2</w:t>
            </w:r>
          </w:p>
        </w:tc>
        <w:tc>
          <w:tcPr>
            <w:tcW w:w="1800" w:type="dxa"/>
            <w:tcBorders>
              <w:top w:val="single" w:sz="4" w:space="0" w:color="auto"/>
            </w:tcBorders>
          </w:tcPr>
          <w:p w14:paraId="72418052" w14:textId="77777777" w:rsidR="008E16D5" w:rsidRPr="0077234D" w:rsidRDefault="008E16D5" w:rsidP="00F3434B">
            <w:pPr>
              <w:jc w:val="center"/>
              <w:rPr>
                <w:rFonts w:cs="Arial"/>
                <w:sz w:val="20"/>
              </w:rPr>
            </w:pPr>
            <w:r w:rsidRPr="00C944C9">
              <w:rPr>
                <w:sz w:val="20"/>
              </w:rPr>
              <w:t>27</w:t>
            </w:r>
            <w:r>
              <w:rPr>
                <w:rFonts w:cs="Arial"/>
                <w:sz w:val="20"/>
                <w:vertAlign w:val="superscript"/>
              </w:rPr>
              <w:t>2</w:t>
            </w:r>
          </w:p>
        </w:tc>
        <w:tc>
          <w:tcPr>
            <w:tcW w:w="3127" w:type="dxa"/>
            <w:tcBorders>
              <w:top w:val="single" w:sz="4" w:space="0" w:color="auto"/>
            </w:tcBorders>
          </w:tcPr>
          <w:p w14:paraId="55E4BA41" w14:textId="77777777" w:rsidR="008E16D5" w:rsidRPr="00BA1755" w:rsidRDefault="008E16D5" w:rsidP="00F3434B">
            <w:pPr>
              <w:jc w:val="center"/>
              <w:rPr>
                <w:b/>
                <w:sz w:val="20"/>
              </w:rPr>
            </w:pPr>
            <w:r w:rsidRPr="00BA1755">
              <w:rPr>
                <w:b/>
                <w:sz w:val="20"/>
              </w:rPr>
              <w:t>R 336.1205(3)</w:t>
            </w:r>
          </w:p>
        </w:tc>
      </w:tr>
      <w:tr w:rsidR="008E16D5" w14:paraId="1D9FC499" w14:textId="77777777" w:rsidTr="00F3434B">
        <w:trPr>
          <w:cantSplit/>
        </w:trPr>
        <w:tc>
          <w:tcPr>
            <w:tcW w:w="3623" w:type="dxa"/>
            <w:tcBorders>
              <w:top w:val="single" w:sz="4" w:space="0" w:color="auto"/>
            </w:tcBorders>
          </w:tcPr>
          <w:p w14:paraId="6459AE22" w14:textId="77777777" w:rsidR="008E16D5" w:rsidRPr="00C944C9" w:rsidRDefault="008E16D5" w:rsidP="00F3434B">
            <w:pPr>
              <w:rPr>
                <w:sz w:val="20"/>
              </w:rPr>
            </w:pPr>
            <w:r w:rsidRPr="00C944C9">
              <w:rPr>
                <w:sz w:val="20"/>
              </w:rPr>
              <w:t>3.  SVICENGINE#3</w:t>
            </w:r>
          </w:p>
        </w:tc>
        <w:tc>
          <w:tcPr>
            <w:tcW w:w="1710" w:type="dxa"/>
            <w:tcBorders>
              <w:top w:val="single" w:sz="4" w:space="0" w:color="auto"/>
            </w:tcBorders>
          </w:tcPr>
          <w:p w14:paraId="5F7A3CDF" w14:textId="77777777" w:rsidR="008E16D5" w:rsidRPr="0077234D" w:rsidRDefault="008E16D5" w:rsidP="00F3434B">
            <w:pPr>
              <w:jc w:val="center"/>
              <w:rPr>
                <w:rFonts w:cs="Arial"/>
                <w:sz w:val="20"/>
              </w:rPr>
            </w:pPr>
            <w:r w:rsidRPr="00C944C9">
              <w:rPr>
                <w:sz w:val="20"/>
              </w:rPr>
              <w:t>14</w:t>
            </w:r>
            <w:r>
              <w:rPr>
                <w:rFonts w:cs="Arial"/>
                <w:sz w:val="20"/>
                <w:vertAlign w:val="superscript"/>
              </w:rPr>
              <w:t>2</w:t>
            </w:r>
          </w:p>
        </w:tc>
        <w:tc>
          <w:tcPr>
            <w:tcW w:w="1800" w:type="dxa"/>
            <w:tcBorders>
              <w:top w:val="single" w:sz="4" w:space="0" w:color="auto"/>
            </w:tcBorders>
          </w:tcPr>
          <w:p w14:paraId="6F7E0DC7" w14:textId="77777777" w:rsidR="008E16D5" w:rsidRPr="0077234D" w:rsidRDefault="008E16D5" w:rsidP="00F3434B">
            <w:pPr>
              <w:jc w:val="center"/>
              <w:rPr>
                <w:rFonts w:cs="Arial"/>
                <w:sz w:val="20"/>
              </w:rPr>
            </w:pPr>
            <w:r w:rsidRPr="00C944C9">
              <w:rPr>
                <w:sz w:val="20"/>
              </w:rPr>
              <w:t>27</w:t>
            </w:r>
            <w:r>
              <w:rPr>
                <w:rFonts w:cs="Arial"/>
                <w:sz w:val="20"/>
                <w:vertAlign w:val="superscript"/>
              </w:rPr>
              <w:t>2</w:t>
            </w:r>
          </w:p>
        </w:tc>
        <w:tc>
          <w:tcPr>
            <w:tcW w:w="3127" w:type="dxa"/>
            <w:tcBorders>
              <w:top w:val="single" w:sz="4" w:space="0" w:color="auto"/>
            </w:tcBorders>
          </w:tcPr>
          <w:p w14:paraId="51E3722B" w14:textId="77777777" w:rsidR="008E16D5" w:rsidRPr="00BA1755" w:rsidRDefault="008E16D5" w:rsidP="00F3434B">
            <w:pPr>
              <w:jc w:val="center"/>
              <w:rPr>
                <w:b/>
                <w:sz w:val="20"/>
              </w:rPr>
            </w:pPr>
            <w:r w:rsidRPr="00BA1755">
              <w:rPr>
                <w:b/>
                <w:sz w:val="20"/>
              </w:rPr>
              <w:t>R 336.1205(3)</w:t>
            </w:r>
          </w:p>
        </w:tc>
      </w:tr>
    </w:tbl>
    <w:p w14:paraId="1545E76B" w14:textId="77777777" w:rsidR="008E16D5" w:rsidRPr="00FE0AD0" w:rsidRDefault="008E16D5" w:rsidP="008E16D5">
      <w:pPr>
        <w:jc w:val="both"/>
        <w:rPr>
          <w:rFonts w:cs="Arial"/>
          <w:sz w:val="20"/>
        </w:rPr>
      </w:pPr>
    </w:p>
    <w:p w14:paraId="75F72A75" w14:textId="0D9AEE76" w:rsidR="00BF286E" w:rsidRDefault="00BF286E">
      <w:pPr>
        <w:rPr>
          <w:b/>
        </w:rPr>
      </w:pPr>
      <w:r>
        <w:rPr>
          <w:b/>
        </w:rPr>
        <w:br w:type="page"/>
      </w:r>
    </w:p>
    <w:p w14:paraId="0BBADE7E" w14:textId="77777777" w:rsidR="008A6A33" w:rsidRDefault="008A6A33" w:rsidP="008E16D5">
      <w:pPr>
        <w:jc w:val="both"/>
        <w:rPr>
          <w:b/>
        </w:rPr>
      </w:pPr>
    </w:p>
    <w:p w14:paraId="35CBB270" w14:textId="01996CFF" w:rsidR="008E16D5" w:rsidRDefault="008E16D5" w:rsidP="008E16D5">
      <w:pPr>
        <w:jc w:val="both"/>
      </w:pPr>
      <w:r>
        <w:rPr>
          <w:b/>
        </w:rPr>
        <w:t xml:space="preserve">IX.  </w:t>
      </w:r>
      <w:r>
        <w:rPr>
          <w:b/>
          <w:u w:val="single"/>
        </w:rPr>
        <w:t>OTHER REQUIREMENT(S)</w:t>
      </w:r>
    </w:p>
    <w:p w14:paraId="62893FDD" w14:textId="77777777" w:rsidR="008E16D5" w:rsidRPr="00FE0AD0" w:rsidRDefault="008E16D5" w:rsidP="008E16D5">
      <w:pPr>
        <w:jc w:val="both"/>
        <w:rPr>
          <w:sz w:val="20"/>
        </w:rPr>
      </w:pPr>
    </w:p>
    <w:p w14:paraId="4663DE92" w14:textId="0005338E" w:rsidR="008E16D5" w:rsidRPr="00994527" w:rsidRDefault="008E16D5">
      <w:pPr>
        <w:numPr>
          <w:ilvl w:val="0"/>
          <w:numId w:val="49"/>
        </w:numPr>
        <w:jc w:val="both"/>
        <w:rPr>
          <w:sz w:val="20"/>
        </w:rPr>
      </w:pPr>
      <w:r>
        <w:rPr>
          <w:sz w:val="20"/>
        </w:rPr>
        <w:t>If any modification, reconstruction, or construction as defined in the General Provisions of 40 CFR Part 63</w:t>
      </w:r>
      <w:r w:rsidR="00BF286E">
        <w:rPr>
          <w:sz w:val="20"/>
        </w:rPr>
        <w:t>,</w:t>
      </w:r>
      <w:r>
        <w:rPr>
          <w:sz w:val="20"/>
        </w:rPr>
        <w:t xml:space="preserve"> Subpart A occurs at the facility in regards to the existing or proposed internal combustion engines, the permittee shall comply with all the provisions of the federal National Emission Standards for Hazardous Air Pollutants (NESHAP) as specified in 40 CFR Part 63</w:t>
      </w:r>
      <w:r w:rsidR="001D390A">
        <w:rPr>
          <w:sz w:val="20"/>
        </w:rPr>
        <w:t>,</w:t>
      </w:r>
      <w:r>
        <w:rPr>
          <w:sz w:val="20"/>
        </w:rPr>
        <w:t xml:space="preserve"> Subparts A and ZZZZ.  </w:t>
      </w:r>
      <w:r w:rsidRPr="00141C8F">
        <w:rPr>
          <w:b/>
          <w:sz w:val="20"/>
        </w:rPr>
        <w:t>(40 CFR Part 63</w:t>
      </w:r>
      <w:r>
        <w:rPr>
          <w:b/>
          <w:sz w:val="20"/>
        </w:rPr>
        <w:t>,</w:t>
      </w:r>
      <w:r w:rsidRPr="00141C8F">
        <w:rPr>
          <w:b/>
          <w:sz w:val="20"/>
        </w:rPr>
        <w:t xml:space="preserve"> Subparts A and ZZZZ)</w:t>
      </w:r>
    </w:p>
    <w:p w14:paraId="005E665A" w14:textId="74C28F3E" w:rsidR="008E16D5" w:rsidRDefault="008E16D5" w:rsidP="008E16D5">
      <w:pPr>
        <w:ind w:left="360"/>
        <w:jc w:val="both"/>
        <w:rPr>
          <w:sz w:val="20"/>
        </w:rPr>
      </w:pPr>
    </w:p>
    <w:p w14:paraId="66FE34CF" w14:textId="77777777" w:rsidR="00BF286E" w:rsidRPr="00091165" w:rsidRDefault="00BF286E" w:rsidP="008E16D5">
      <w:pPr>
        <w:ind w:left="360"/>
        <w:jc w:val="both"/>
        <w:rPr>
          <w:sz w:val="20"/>
        </w:rPr>
      </w:pPr>
    </w:p>
    <w:p w14:paraId="6C67EC8D" w14:textId="77777777" w:rsidR="008E16D5" w:rsidRPr="00B90185" w:rsidRDefault="008E16D5" w:rsidP="008E16D5">
      <w:pPr>
        <w:jc w:val="both"/>
        <w:rPr>
          <w:b/>
          <w:sz w:val="20"/>
        </w:rPr>
      </w:pPr>
      <w:r w:rsidRPr="00B90185">
        <w:rPr>
          <w:b/>
          <w:sz w:val="20"/>
          <w:u w:val="single"/>
        </w:rPr>
        <w:t>Footnotes</w:t>
      </w:r>
      <w:r w:rsidRPr="00B90185">
        <w:rPr>
          <w:b/>
          <w:sz w:val="20"/>
        </w:rPr>
        <w:t>:</w:t>
      </w:r>
    </w:p>
    <w:p w14:paraId="69EAD52E" w14:textId="77777777" w:rsidR="008E16D5" w:rsidRDefault="008E16D5" w:rsidP="008E16D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1013E91" w14:textId="2624B0B6" w:rsidR="008E16D5" w:rsidRDefault="008E16D5" w:rsidP="008E16D5">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9BEBD7" w14:textId="40B37A03" w:rsidR="008A6A33" w:rsidRDefault="008A6A33" w:rsidP="008E16D5">
      <w:pPr>
        <w:jc w:val="both"/>
        <w:rPr>
          <w:sz w:val="20"/>
        </w:rPr>
      </w:pPr>
    </w:p>
    <w:p w14:paraId="405C95F0" w14:textId="3AF0F1A7" w:rsidR="008A6A33" w:rsidRDefault="008A6A33" w:rsidP="008E16D5">
      <w:pPr>
        <w:jc w:val="both"/>
        <w:rPr>
          <w:sz w:val="20"/>
        </w:rPr>
      </w:pPr>
    </w:p>
    <w:p w14:paraId="487368DC" w14:textId="0E8AADEC" w:rsidR="008A6A33" w:rsidRDefault="008A6A33" w:rsidP="008E16D5">
      <w:pPr>
        <w:jc w:val="both"/>
        <w:rPr>
          <w:sz w:val="20"/>
        </w:rPr>
      </w:pPr>
    </w:p>
    <w:p w14:paraId="793EDCB8" w14:textId="7BA68290" w:rsidR="008A6A33" w:rsidRDefault="008A6A33" w:rsidP="008E16D5">
      <w:pPr>
        <w:jc w:val="both"/>
        <w:rPr>
          <w:sz w:val="20"/>
        </w:rPr>
      </w:pPr>
    </w:p>
    <w:p w14:paraId="3DEBDB1A" w14:textId="1C4159FA" w:rsidR="008A6A33" w:rsidRDefault="008A6A33" w:rsidP="008E16D5">
      <w:pPr>
        <w:jc w:val="both"/>
        <w:rPr>
          <w:sz w:val="20"/>
        </w:rPr>
      </w:pPr>
    </w:p>
    <w:p w14:paraId="12258405" w14:textId="44467022" w:rsidR="008A6A33" w:rsidRDefault="008A6A33" w:rsidP="008E16D5">
      <w:pPr>
        <w:jc w:val="both"/>
        <w:rPr>
          <w:sz w:val="20"/>
        </w:rPr>
      </w:pPr>
    </w:p>
    <w:p w14:paraId="5D48AAA8" w14:textId="77777777" w:rsidR="008A6A33" w:rsidRPr="003A4A19" w:rsidRDefault="008A6A33" w:rsidP="008E16D5">
      <w:pPr>
        <w:jc w:val="both"/>
        <w:rPr>
          <w:rFonts w:cs="Arial"/>
          <w:sz w:val="20"/>
        </w:rPr>
      </w:pPr>
    </w:p>
    <w:bookmarkEnd w:id="101"/>
    <w:p w14:paraId="0C6B9316" w14:textId="77777777" w:rsidR="008427BE" w:rsidRPr="003A327D" w:rsidRDefault="008427BE" w:rsidP="008427BE">
      <w:pPr>
        <w:jc w:val="both"/>
        <w:rPr>
          <w:sz w:val="20"/>
        </w:rPr>
      </w:pPr>
    </w:p>
    <w:p w14:paraId="15F67801" w14:textId="77777777" w:rsidR="007014BE" w:rsidRPr="007014BE" w:rsidRDefault="00E14632" w:rsidP="007014BE">
      <w:pPr>
        <w:rPr>
          <w:sz w:val="20"/>
        </w:rPr>
      </w:pPr>
      <w:r w:rsidRPr="00FE0AD0">
        <w:br w:type="page"/>
      </w:r>
      <w:bookmarkStart w:id="114" w:name="_Toc1453518"/>
      <w:bookmarkEnd w:id="78"/>
      <w:bookmarkEnd w:id="79"/>
      <w:bookmarkEnd w:id="80"/>
    </w:p>
    <w:p w14:paraId="2B667D01" w14:textId="77777777" w:rsidR="005E5399" w:rsidRPr="00440957" w:rsidRDefault="00FE2A0A" w:rsidP="001B5E34">
      <w:pPr>
        <w:pStyle w:val="Heading1"/>
        <w:rPr>
          <w:sz w:val="20"/>
          <w:szCs w:val="20"/>
        </w:rPr>
      </w:pPr>
      <w:bookmarkStart w:id="115" w:name="_Toc125029110"/>
      <w:bookmarkStart w:id="116" w:name="_Toc137045051"/>
      <w:r w:rsidRPr="001B5E34">
        <w:lastRenderedPageBreak/>
        <w:t>E</w:t>
      </w:r>
      <w:r w:rsidR="005E5399" w:rsidRPr="001B5E34">
        <w:t>.  NON-APPLICABLE REQUIREMENTS</w:t>
      </w:r>
      <w:bookmarkEnd w:id="114"/>
      <w:bookmarkEnd w:id="115"/>
      <w:bookmarkEnd w:id="116"/>
    </w:p>
    <w:p w14:paraId="15D66383" w14:textId="77777777" w:rsidR="005B2191" w:rsidRDefault="005B2191" w:rsidP="005B2191">
      <w:pPr>
        <w:jc w:val="both"/>
        <w:rPr>
          <w:rFonts w:cs="Arial"/>
          <w:sz w:val="20"/>
        </w:rPr>
      </w:pPr>
    </w:p>
    <w:p w14:paraId="0BBD1B04" w14:textId="77777777" w:rsidR="005E5399" w:rsidRPr="00FE0AD0" w:rsidRDefault="005E5399">
      <w:pPr>
        <w:rPr>
          <w:sz w:val="20"/>
        </w:rPr>
      </w:pPr>
    </w:p>
    <w:p w14:paraId="70C21A34" w14:textId="77777777" w:rsidR="005E5399" w:rsidRPr="00FE0AD0" w:rsidRDefault="00FE2A0A">
      <w:pPr>
        <w:jc w:val="both"/>
        <w:rPr>
          <w:sz w:val="20"/>
        </w:rPr>
      </w:pPr>
      <w:bookmarkStart w:id="117" w:name="_Toc366569209"/>
      <w:bookmarkStart w:id="118" w:name="_Toc366642171"/>
      <w:bookmarkStart w:id="119"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4119AD55"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1F78A39B" w14:textId="77777777" w:rsidTr="009D4F1D">
        <w:trPr>
          <w:tblHeader/>
        </w:trPr>
        <w:tc>
          <w:tcPr>
            <w:tcW w:w="2520" w:type="dxa"/>
            <w:shd w:val="pct10" w:color="auto" w:fill="auto"/>
          </w:tcPr>
          <w:p w14:paraId="111B6275" w14:textId="77777777" w:rsidR="00ED0AFD" w:rsidRDefault="005E5399">
            <w:pPr>
              <w:jc w:val="center"/>
              <w:rPr>
                <w:b/>
                <w:sz w:val="20"/>
              </w:rPr>
            </w:pPr>
            <w:r w:rsidRPr="004E101B">
              <w:rPr>
                <w:b/>
                <w:sz w:val="20"/>
              </w:rPr>
              <w:t>Emission Unit</w:t>
            </w:r>
            <w:r w:rsidR="00ED0AFD">
              <w:rPr>
                <w:b/>
                <w:sz w:val="20"/>
              </w:rPr>
              <w:t xml:space="preserve">/Flexible </w:t>
            </w:r>
          </w:p>
          <w:p w14:paraId="629CEE68"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3972E5B2"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07E2B64F" w14:textId="77777777" w:rsidR="005E5399" w:rsidRPr="004E101B" w:rsidRDefault="005E5399">
            <w:pPr>
              <w:jc w:val="center"/>
              <w:rPr>
                <w:b/>
                <w:sz w:val="20"/>
              </w:rPr>
            </w:pPr>
            <w:r w:rsidRPr="004E101B">
              <w:rPr>
                <w:b/>
                <w:sz w:val="20"/>
              </w:rPr>
              <w:t>Justification</w:t>
            </w:r>
          </w:p>
        </w:tc>
      </w:tr>
      <w:tr w:rsidR="005E5399" w14:paraId="1D4C64EE" w14:textId="77777777" w:rsidTr="009D4F1D">
        <w:tc>
          <w:tcPr>
            <w:tcW w:w="2520" w:type="dxa"/>
          </w:tcPr>
          <w:p w14:paraId="72293FE8" w14:textId="13FC17CC" w:rsidR="005E5399" w:rsidRPr="001B5E34" w:rsidRDefault="00AD56D8">
            <w:pPr>
              <w:rPr>
                <w:sz w:val="20"/>
              </w:rPr>
            </w:pPr>
            <w:r>
              <w:rPr>
                <w:sz w:val="20"/>
              </w:rPr>
              <w:t>FGICENGINES</w:t>
            </w:r>
          </w:p>
        </w:tc>
        <w:tc>
          <w:tcPr>
            <w:tcW w:w="3240" w:type="dxa"/>
          </w:tcPr>
          <w:p w14:paraId="338595E0" w14:textId="66174D44" w:rsidR="005E5399" w:rsidRPr="001B5E34" w:rsidRDefault="00AD56D8" w:rsidP="00AD56D8">
            <w:pPr>
              <w:jc w:val="center"/>
              <w:rPr>
                <w:sz w:val="20"/>
              </w:rPr>
            </w:pPr>
            <w:r>
              <w:rPr>
                <w:sz w:val="20"/>
              </w:rPr>
              <w:t>R 336.1801(2)</w:t>
            </w:r>
          </w:p>
        </w:tc>
        <w:tc>
          <w:tcPr>
            <w:tcW w:w="4500" w:type="dxa"/>
          </w:tcPr>
          <w:p w14:paraId="26D3901D" w14:textId="36CF6D47" w:rsidR="005E5399" w:rsidRPr="001B5E34" w:rsidRDefault="00AD56D8" w:rsidP="008F6D06">
            <w:pPr>
              <w:jc w:val="both"/>
              <w:rPr>
                <w:sz w:val="20"/>
              </w:rPr>
            </w:pPr>
            <w:r>
              <w:rPr>
                <w:sz w:val="20"/>
              </w:rPr>
              <w:t>The electric generating internal combustion engines at the Facility are not subject because the units do not have the potential to emit 25 tons of NO</w:t>
            </w:r>
            <w:r w:rsidR="001D390A">
              <w:rPr>
                <w:sz w:val="20"/>
              </w:rPr>
              <w:t>x</w:t>
            </w:r>
            <w:r>
              <w:rPr>
                <w:sz w:val="20"/>
              </w:rPr>
              <w:t xml:space="preserve"> during the ozone season.  This is due to the 1.07 ton per month emission restriction that has been placed on each of the three internal combustion engines.</w:t>
            </w:r>
          </w:p>
        </w:tc>
      </w:tr>
    </w:tbl>
    <w:p w14:paraId="5FCE5A4A" w14:textId="77777777" w:rsidR="005E5399" w:rsidRPr="00694226" w:rsidRDefault="005E5399">
      <w:pPr>
        <w:rPr>
          <w:sz w:val="20"/>
        </w:rPr>
      </w:pPr>
    </w:p>
    <w:bookmarkEnd w:id="117"/>
    <w:bookmarkEnd w:id="118"/>
    <w:bookmarkEnd w:id="119"/>
    <w:p w14:paraId="2CCC3897" w14:textId="77777777" w:rsidR="000822B4" w:rsidRDefault="000822B4" w:rsidP="00D10803">
      <w:pPr>
        <w:jc w:val="both"/>
      </w:pPr>
    </w:p>
    <w:p w14:paraId="31A3B89F" w14:textId="77777777" w:rsidR="00447D64" w:rsidRDefault="00447D64" w:rsidP="00D10803">
      <w:pPr>
        <w:jc w:val="both"/>
      </w:pPr>
    </w:p>
    <w:p w14:paraId="70EE755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FF46297" w14:textId="77777777" w:rsidTr="00B10CBB">
        <w:trPr>
          <w:cantSplit/>
          <w:trHeight w:val="226"/>
        </w:trPr>
        <w:tc>
          <w:tcPr>
            <w:tcW w:w="10271" w:type="dxa"/>
          </w:tcPr>
          <w:p w14:paraId="071872A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0" w:name="_Toc367698521"/>
            <w:bookmarkStart w:id="121" w:name="_Toc125029111"/>
            <w:bookmarkStart w:id="122" w:name="_Toc137045052"/>
            <w:r w:rsidRPr="00253A7B">
              <w:rPr>
                <w:b/>
                <w:kern w:val="28"/>
                <w:sz w:val="28"/>
                <w:szCs w:val="28"/>
              </w:rPr>
              <w:t>APPENDICES</w:t>
            </w:r>
            <w:bookmarkEnd w:id="120"/>
            <w:bookmarkEnd w:id="121"/>
            <w:bookmarkEnd w:id="122"/>
          </w:p>
        </w:tc>
      </w:tr>
    </w:tbl>
    <w:p w14:paraId="6D770B7A" w14:textId="77777777" w:rsidR="00FC3D76" w:rsidRPr="00FC1F2C" w:rsidRDefault="005C07D8" w:rsidP="005C07D8">
      <w:pPr>
        <w:pStyle w:val="Heading2"/>
        <w:numPr>
          <w:ilvl w:val="0"/>
          <w:numId w:val="0"/>
        </w:numPr>
        <w:spacing w:before="0" w:after="0"/>
        <w:jc w:val="left"/>
        <w:rPr>
          <w:b w:val="0"/>
          <w:sz w:val="22"/>
          <w:szCs w:val="22"/>
        </w:rPr>
      </w:pPr>
      <w:bookmarkStart w:id="123" w:name="_Toc125029112"/>
      <w:bookmarkStart w:id="124" w:name="_Toc137045053"/>
      <w:bookmarkStart w:id="12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3"/>
      <w:bookmarkEnd w:id="124"/>
    </w:p>
    <w:tbl>
      <w:tblPr>
        <w:tblW w:w="5000" w:type="pct"/>
        <w:jc w:val="center"/>
        <w:tblLook w:val="0000" w:firstRow="0" w:lastRow="0" w:firstColumn="0" w:lastColumn="0" w:noHBand="0" w:noVBand="0"/>
      </w:tblPr>
      <w:tblGrid>
        <w:gridCol w:w="1344"/>
        <w:gridCol w:w="3845"/>
        <w:gridCol w:w="803"/>
        <w:gridCol w:w="4202"/>
      </w:tblGrid>
      <w:tr w:rsidR="00FC3D76" w:rsidRPr="000B6AFE" w14:paraId="52BA0A0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B00323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194562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5B94F64" w14:textId="77777777" w:rsidTr="00232A18">
        <w:trPr>
          <w:cantSplit/>
          <w:trHeight w:val="245"/>
          <w:jc w:val="center"/>
        </w:trPr>
        <w:tc>
          <w:tcPr>
            <w:tcW w:w="659" w:type="pct"/>
            <w:tcBorders>
              <w:top w:val="single" w:sz="4" w:space="0" w:color="auto"/>
              <w:left w:val="double" w:sz="4" w:space="0" w:color="auto"/>
            </w:tcBorders>
          </w:tcPr>
          <w:p w14:paraId="461EC18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4F3008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9673200"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6F5FB6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9C8B0AE" w14:textId="77777777" w:rsidTr="00232A18">
        <w:trPr>
          <w:cantSplit/>
          <w:trHeight w:val="245"/>
          <w:jc w:val="center"/>
        </w:trPr>
        <w:tc>
          <w:tcPr>
            <w:tcW w:w="659" w:type="pct"/>
            <w:tcBorders>
              <w:left w:val="double" w:sz="4" w:space="0" w:color="auto"/>
            </w:tcBorders>
          </w:tcPr>
          <w:p w14:paraId="71278E0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580DFE4"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C19E19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7F0BE7D"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5D56E80" w14:textId="77777777" w:rsidTr="00232A18">
        <w:trPr>
          <w:cantSplit/>
          <w:trHeight w:val="245"/>
          <w:jc w:val="center"/>
        </w:trPr>
        <w:tc>
          <w:tcPr>
            <w:tcW w:w="659" w:type="pct"/>
            <w:tcBorders>
              <w:left w:val="double" w:sz="4" w:space="0" w:color="auto"/>
            </w:tcBorders>
          </w:tcPr>
          <w:p w14:paraId="332ED2F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65EFEDB"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563DDD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342697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92A5618" w14:textId="77777777" w:rsidTr="00232A18">
        <w:trPr>
          <w:cantSplit/>
          <w:trHeight w:val="245"/>
          <w:jc w:val="center"/>
        </w:trPr>
        <w:tc>
          <w:tcPr>
            <w:tcW w:w="659" w:type="pct"/>
            <w:tcBorders>
              <w:left w:val="double" w:sz="4" w:space="0" w:color="auto"/>
            </w:tcBorders>
          </w:tcPr>
          <w:p w14:paraId="07FCDDA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AD0F0A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CAD9A2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AFF8F5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BF8308D" w14:textId="77777777" w:rsidTr="00232A18">
        <w:trPr>
          <w:cantSplit/>
          <w:trHeight w:val="245"/>
          <w:jc w:val="center"/>
        </w:trPr>
        <w:tc>
          <w:tcPr>
            <w:tcW w:w="659" w:type="pct"/>
            <w:tcBorders>
              <w:left w:val="double" w:sz="4" w:space="0" w:color="auto"/>
            </w:tcBorders>
          </w:tcPr>
          <w:p w14:paraId="2835A2C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CB2476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E6AA44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C2CC115"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A383244" w14:textId="77777777" w:rsidTr="00232A18">
        <w:trPr>
          <w:cantSplit/>
          <w:trHeight w:val="245"/>
          <w:jc w:val="center"/>
        </w:trPr>
        <w:tc>
          <w:tcPr>
            <w:tcW w:w="659" w:type="pct"/>
            <w:tcBorders>
              <w:left w:val="double" w:sz="4" w:space="0" w:color="auto"/>
            </w:tcBorders>
          </w:tcPr>
          <w:p w14:paraId="4B6B56A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FE939A9"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155EA2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8059BD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0617A34" w14:textId="77777777" w:rsidTr="00232A18">
        <w:trPr>
          <w:cantSplit/>
          <w:trHeight w:val="245"/>
          <w:jc w:val="center"/>
        </w:trPr>
        <w:tc>
          <w:tcPr>
            <w:tcW w:w="659" w:type="pct"/>
            <w:tcBorders>
              <w:left w:val="double" w:sz="4" w:space="0" w:color="auto"/>
            </w:tcBorders>
          </w:tcPr>
          <w:p w14:paraId="68ED262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CDDA2F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DC30202"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D30B376"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497E96B" w14:textId="77777777" w:rsidTr="00232A18">
        <w:trPr>
          <w:cantSplit/>
          <w:trHeight w:val="245"/>
          <w:jc w:val="center"/>
        </w:trPr>
        <w:tc>
          <w:tcPr>
            <w:tcW w:w="659" w:type="pct"/>
            <w:tcBorders>
              <w:left w:val="double" w:sz="4" w:space="0" w:color="auto"/>
            </w:tcBorders>
          </w:tcPr>
          <w:p w14:paraId="5699E98B"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9A14C5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BFB87F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B9B019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B6A78A1" w14:textId="77777777" w:rsidTr="00232A18">
        <w:trPr>
          <w:cantSplit/>
          <w:trHeight w:val="218"/>
          <w:jc w:val="center"/>
        </w:trPr>
        <w:tc>
          <w:tcPr>
            <w:tcW w:w="659" w:type="pct"/>
            <w:vMerge w:val="restart"/>
            <w:tcBorders>
              <w:left w:val="double" w:sz="4" w:space="0" w:color="auto"/>
            </w:tcBorders>
          </w:tcPr>
          <w:p w14:paraId="02E2B499" w14:textId="77777777" w:rsidR="002229D7" w:rsidRPr="000B6AFE" w:rsidRDefault="002229D7" w:rsidP="008256F1">
            <w:pPr>
              <w:rPr>
                <w:rFonts w:cs="Arial"/>
                <w:sz w:val="19"/>
                <w:szCs w:val="19"/>
              </w:rPr>
            </w:pPr>
            <w:r w:rsidRPr="000B6AFE">
              <w:rPr>
                <w:rFonts w:cs="Arial"/>
                <w:sz w:val="19"/>
                <w:szCs w:val="19"/>
              </w:rPr>
              <w:t>Department/</w:t>
            </w:r>
          </w:p>
          <w:p w14:paraId="4E36F579"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D73FD0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5BEA665"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E025B0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517F182" w14:textId="77777777" w:rsidTr="00232A18">
        <w:trPr>
          <w:cantSplit/>
          <w:trHeight w:val="217"/>
          <w:jc w:val="center"/>
        </w:trPr>
        <w:tc>
          <w:tcPr>
            <w:tcW w:w="659" w:type="pct"/>
            <w:vMerge/>
            <w:tcBorders>
              <w:left w:val="double" w:sz="4" w:space="0" w:color="auto"/>
            </w:tcBorders>
          </w:tcPr>
          <w:p w14:paraId="0EA2799B" w14:textId="77777777" w:rsidR="002229D7" w:rsidRPr="000B6AFE" w:rsidRDefault="002229D7" w:rsidP="008256F1">
            <w:pPr>
              <w:rPr>
                <w:rFonts w:cs="Arial"/>
                <w:sz w:val="19"/>
                <w:szCs w:val="19"/>
              </w:rPr>
            </w:pPr>
          </w:p>
        </w:tc>
        <w:tc>
          <w:tcPr>
            <w:tcW w:w="1886" w:type="pct"/>
            <w:vMerge/>
            <w:tcBorders>
              <w:right w:val="single" w:sz="4" w:space="0" w:color="auto"/>
            </w:tcBorders>
          </w:tcPr>
          <w:p w14:paraId="0A1FDCDE" w14:textId="77777777" w:rsidR="002229D7" w:rsidRPr="000B6AFE" w:rsidRDefault="002229D7" w:rsidP="00FC3D76">
            <w:pPr>
              <w:rPr>
                <w:rFonts w:cs="Arial"/>
                <w:sz w:val="19"/>
                <w:szCs w:val="19"/>
              </w:rPr>
            </w:pPr>
          </w:p>
        </w:tc>
        <w:tc>
          <w:tcPr>
            <w:tcW w:w="394" w:type="pct"/>
            <w:tcBorders>
              <w:left w:val="single" w:sz="4" w:space="0" w:color="auto"/>
            </w:tcBorders>
          </w:tcPr>
          <w:p w14:paraId="0368F4EA"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C88545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44BCA0C" w14:textId="77777777" w:rsidTr="00232A18">
        <w:trPr>
          <w:cantSplit/>
          <w:trHeight w:val="245"/>
          <w:jc w:val="center"/>
        </w:trPr>
        <w:tc>
          <w:tcPr>
            <w:tcW w:w="659" w:type="pct"/>
            <w:vMerge w:val="restart"/>
            <w:tcBorders>
              <w:left w:val="double" w:sz="4" w:space="0" w:color="auto"/>
            </w:tcBorders>
          </w:tcPr>
          <w:p w14:paraId="4298DDB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D7EBF5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27F9B9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47FC23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A45595B" w14:textId="77777777" w:rsidTr="00232A18">
        <w:trPr>
          <w:cantSplit/>
          <w:trHeight w:val="245"/>
          <w:jc w:val="center"/>
        </w:trPr>
        <w:tc>
          <w:tcPr>
            <w:tcW w:w="659" w:type="pct"/>
            <w:vMerge/>
            <w:tcBorders>
              <w:left w:val="double" w:sz="4" w:space="0" w:color="auto"/>
            </w:tcBorders>
          </w:tcPr>
          <w:p w14:paraId="4A931323" w14:textId="77777777" w:rsidR="003B1CC9" w:rsidRDefault="003B1CC9" w:rsidP="003B1CC9">
            <w:pPr>
              <w:rPr>
                <w:rFonts w:cs="Arial"/>
                <w:sz w:val="19"/>
                <w:szCs w:val="19"/>
              </w:rPr>
            </w:pPr>
          </w:p>
        </w:tc>
        <w:tc>
          <w:tcPr>
            <w:tcW w:w="1886" w:type="pct"/>
            <w:vMerge/>
            <w:tcBorders>
              <w:right w:val="single" w:sz="4" w:space="0" w:color="auto"/>
            </w:tcBorders>
          </w:tcPr>
          <w:p w14:paraId="07520B52" w14:textId="77777777" w:rsidR="003B1CC9" w:rsidRPr="000B6AFE" w:rsidRDefault="003B1CC9" w:rsidP="003B1CC9">
            <w:pPr>
              <w:rPr>
                <w:rFonts w:cs="Arial"/>
                <w:sz w:val="19"/>
                <w:szCs w:val="19"/>
              </w:rPr>
            </w:pPr>
          </w:p>
        </w:tc>
        <w:tc>
          <w:tcPr>
            <w:tcW w:w="394" w:type="pct"/>
            <w:tcBorders>
              <w:left w:val="single" w:sz="4" w:space="0" w:color="auto"/>
            </w:tcBorders>
          </w:tcPr>
          <w:p w14:paraId="718907F3"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102FA3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45FC0E0" w14:textId="77777777" w:rsidTr="00232A18">
        <w:trPr>
          <w:cantSplit/>
          <w:trHeight w:val="245"/>
          <w:jc w:val="center"/>
        </w:trPr>
        <w:tc>
          <w:tcPr>
            <w:tcW w:w="659" w:type="pct"/>
            <w:tcBorders>
              <w:left w:val="double" w:sz="4" w:space="0" w:color="auto"/>
            </w:tcBorders>
          </w:tcPr>
          <w:p w14:paraId="3181E84D"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FB9AF8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190D5C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C65B1B8"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0A284BF" w14:textId="77777777" w:rsidTr="00232A18">
        <w:trPr>
          <w:cantSplit/>
          <w:trHeight w:val="245"/>
          <w:jc w:val="center"/>
        </w:trPr>
        <w:tc>
          <w:tcPr>
            <w:tcW w:w="659" w:type="pct"/>
            <w:tcBorders>
              <w:left w:val="double" w:sz="4" w:space="0" w:color="auto"/>
            </w:tcBorders>
          </w:tcPr>
          <w:p w14:paraId="287733D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00C3FC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0F7A77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7E112F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26AC529" w14:textId="77777777" w:rsidTr="00232A18">
        <w:trPr>
          <w:cantSplit/>
          <w:trHeight w:val="245"/>
          <w:jc w:val="center"/>
        </w:trPr>
        <w:tc>
          <w:tcPr>
            <w:tcW w:w="659" w:type="pct"/>
            <w:tcBorders>
              <w:left w:val="double" w:sz="4" w:space="0" w:color="auto"/>
            </w:tcBorders>
          </w:tcPr>
          <w:p w14:paraId="35CB717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8CDF45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24B52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B47894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6A1FB02" w14:textId="77777777" w:rsidTr="00232A18">
        <w:trPr>
          <w:cantSplit/>
          <w:trHeight w:val="245"/>
          <w:jc w:val="center"/>
        </w:trPr>
        <w:tc>
          <w:tcPr>
            <w:tcW w:w="659" w:type="pct"/>
            <w:tcBorders>
              <w:left w:val="double" w:sz="4" w:space="0" w:color="auto"/>
            </w:tcBorders>
          </w:tcPr>
          <w:p w14:paraId="251A713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277059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B1ED9F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99D67B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7B24A42" w14:textId="77777777" w:rsidTr="00232A18">
        <w:trPr>
          <w:cantSplit/>
          <w:trHeight w:val="245"/>
          <w:jc w:val="center"/>
        </w:trPr>
        <w:tc>
          <w:tcPr>
            <w:tcW w:w="659" w:type="pct"/>
            <w:tcBorders>
              <w:left w:val="double" w:sz="4" w:space="0" w:color="auto"/>
            </w:tcBorders>
          </w:tcPr>
          <w:p w14:paraId="0F272F6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D534F2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0113E6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092B83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616A6A4" w14:textId="77777777" w:rsidTr="00232A18">
        <w:trPr>
          <w:cantSplit/>
          <w:trHeight w:val="245"/>
          <w:jc w:val="center"/>
        </w:trPr>
        <w:tc>
          <w:tcPr>
            <w:tcW w:w="659" w:type="pct"/>
            <w:tcBorders>
              <w:left w:val="double" w:sz="4" w:space="0" w:color="auto"/>
            </w:tcBorders>
          </w:tcPr>
          <w:p w14:paraId="4DD7A0D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44324C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EE71F7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3AE058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01E9415" w14:textId="77777777" w:rsidTr="00232A18">
        <w:trPr>
          <w:cantSplit/>
          <w:trHeight w:val="245"/>
          <w:jc w:val="center"/>
        </w:trPr>
        <w:tc>
          <w:tcPr>
            <w:tcW w:w="659" w:type="pct"/>
            <w:tcBorders>
              <w:left w:val="double" w:sz="4" w:space="0" w:color="auto"/>
            </w:tcBorders>
          </w:tcPr>
          <w:p w14:paraId="6E03CDE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2FFC99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9E5DDF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280BEA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8CBF6AC" w14:textId="77777777" w:rsidTr="00232A18">
        <w:trPr>
          <w:cantSplit/>
          <w:trHeight w:val="245"/>
          <w:jc w:val="center"/>
        </w:trPr>
        <w:tc>
          <w:tcPr>
            <w:tcW w:w="659" w:type="pct"/>
            <w:tcBorders>
              <w:left w:val="double" w:sz="4" w:space="0" w:color="auto"/>
            </w:tcBorders>
          </w:tcPr>
          <w:p w14:paraId="6023E92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CB4835D"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4206CD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AFC36B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CB0E533" w14:textId="77777777" w:rsidTr="00232A18">
        <w:trPr>
          <w:cantSplit/>
          <w:trHeight w:val="245"/>
          <w:jc w:val="center"/>
        </w:trPr>
        <w:tc>
          <w:tcPr>
            <w:tcW w:w="659" w:type="pct"/>
            <w:tcBorders>
              <w:left w:val="double" w:sz="4" w:space="0" w:color="auto"/>
            </w:tcBorders>
          </w:tcPr>
          <w:p w14:paraId="43C32FC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20CB28C"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C2A62C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11B3AE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D2EDAC6" w14:textId="77777777" w:rsidTr="00232A18">
        <w:trPr>
          <w:cantSplit/>
          <w:trHeight w:val="245"/>
          <w:jc w:val="center"/>
        </w:trPr>
        <w:tc>
          <w:tcPr>
            <w:tcW w:w="659" w:type="pct"/>
            <w:tcBorders>
              <w:left w:val="double" w:sz="4" w:space="0" w:color="auto"/>
            </w:tcBorders>
          </w:tcPr>
          <w:p w14:paraId="6955B17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785F73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969389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4ADDE1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6A922E2" w14:textId="77777777" w:rsidTr="00232A18">
        <w:trPr>
          <w:cantSplit/>
          <w:trHeight w:val="245"/>
          <w:jc w:val="center"/>
        </w:trPr>
        <w:tc>
          <w:tcPr>
            <w:tcW w:w="659" w:type="pct"/>
            <w:tcBorders>
              <w:left w:val="double" w:sz="4" w:space="0" w:color="auto"/>
            </w:tcBorders>
          </w:tcPr>
          <w:p w14:paraId="498BA86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DC88CC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1CC7BF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CBC80E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C5C7171" w14:textId="77777777" w:rsidTr="00232A18">
        <w:trPr>
          <w:cantSplit/>
          <w:trHeight w:val="245"/>
          <w:jc w:val="center"/>
        </w:trPr>
        <w:tc>
          <w:tcPr>
            <w:tcW w:w="659" w:type="pct"/>
            <w:tcBorders>
              <w:left w:val="double" w:sz="4" w:space="0" w:color="auto"/>
            </w:tcBorders>
          </w:tcPr>
          <w:p w14:paraId="01AC2EB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588EA9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09B661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4A9422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57FE1AD" w14:textId="77777777" w:rsidTr="00232A18">
        <w:trPr>
          <w:cantSplit/>
          <w:trHeight w:val="218"/>
          <w:jc w:val="center"/>
        </w:trPr>
        <w:tc>
          <w:tcPr>
            <w:tcW w:w="659" w:type="pct"/>
            <w:tcBorders>
              <w:left w:val="double" w:sz="4" w:space="0" w:color="auto"/>
            </w:tcBorders>
          </w:tcPr>
          <w:p w14:paraId="0178E5A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60E026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27F8DC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26FC90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7CE3311" w14:textId="77777777" w:rsidTr="00232A18">
        <w:trPr>
          <w:cantSplit/>
          <w:trHeight w:val="245"/>
          <w:jc w:val="center"/>
        </w:trPr>
        <w:tc>
          <w:tcPr>
            <w:tcW w:w="659" w:type="pct"/>
            <w:tcBorders>
              <w:left w:val="double" w:sz="4" w:space="0" w:color="auto"/>
            </w:tcBorders>
          </w:tcPr>
          <w:p w14:paraId="4601A0F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789B63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91F5D0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341A11B"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50E1AF7" w14:textId="77777777" w:rsidTr="00232A18">
        <w:trPr>
          <w:cantSplit/>
          <w:trHeight w:val="245"/>
          <w:jc w:val="center"/>
        </w:trPr>
        <w:tc>
          <w:tcPr>
            <w:tcW w:w="659" w:type="pct"/>
            <w:tcBorders>
              <w:left w:val="double" w:sz="4" w:space="0" w:color="auto"/>
            </w:tcBorders>
          </w:tcPr>
          <w:p w14:paraId="1C89FE1A"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4E5E6A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2CDE816" w14:textId="77777777" w:rsidR="002229D7" w:rsidRPr="000B6AFE" w:rsidRDefault="002229D7" w:rsidP="002229D7">
            <w:pPr>
              <w:rPr>
                <w:rFonts w:cs="Arial"/>
                <w:sz w:val="19"/>
                <w:szCs w:val="19"/>
              </w:rPr>
            </w:pPr>
          </w:p>
        </w:tc>
        <w:tc>
          <w:tcPr>
            <w:tcW w:w="2061" w:type="pct"/>
            <w:vMerge/>
            <w:tcBorders>
              <w:right w:val="double" w:sz="4" w:space="0" w:color="auto"/>
            </w:tcBorders>
          </w:tcPr>
          <w:p w14:paraId="204D6AFC" w14:textId="77777777" w:rsidR="002229D7" w:rsidRPr="000B6AFE" w:rsidRDefault="002229D7" w:rsidP="002229D7">
            <w:pPr>
              <w:rPr>
                <w:rFonts w:cs="Arial"/>
                <w:sz w:val="19"/>
                <w:szCs w:val="19"/>
              </w:rPr>
            </w:pPr>
          </w:p>
        </w:tc>
      </w:tr>
      <w:tr w:rsidR="002229D7" w:rsidRPr="000B6AFE" w14:paraId="36A1A9B1" w14:textId="77777777" w:rsidTr="00232A18">
        <w:trPr>
          <w:cantSplit/>
          <w:trHeight w:val="218"/>
          <w:jc w:val="center"/>
        </w:trPr>
        <w:tc>
          <w:tcPr>
            <w:tcW w:w="659" w:type="pct"/>
            <w:tcBorders>
              <w:left w:val="double" w:sz="4" w:space="0" w:color="auto"/>
              <w:bottom w:val="nil"/>
            </w:tcBorders>
          </w:tcPr>
          <w:p w14:paraId="192D5245"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AB9E10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7FBB49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E4B20D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3372C0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BFF1EC2" w14:textId="77777777" w:rsidTr="00232A18">
        <w:trPr>
          <w:cantSplit/>
          <w:trHeight w:val="218"/>
          <w:jc w:val="center"/>
        </w:trPr>
        <w:tc>
          <w:tcPr>
            <w:tcW w:w="659" w:type="pct"/>
            <w:vMerge w:val="restart"/>
            <w:tcBorders>
              <w:left w:val="double" w:sz="4" w:space="0" w:color="auto"/>
            </w:tcBorders>
          </w:tcPr>
          <w:p w14:paraId="72F7C34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60AEAFC"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BE592F4"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143401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1B0F85E" w14:textId="77777777" w:rsidTr="00232A18">
        <w:trPr>
          <w:cantSplit/>
          <w:trHeight w:val="217"/>
          <w:jc w:val="center"/>
        </w:trPr>
        <w:tc>
          <w:tcPr>
            <w:tcW w:w="659" w:type="pct"/>
            <w:vMerge/>
            <w:tcBorders>
              <w:left w:val="double" w:sz="4" w:space="0" w:color="auto"/>
              <w:bottom w:val="nil"/>
            </w:tcBorders>
          </w:tcPr>
          <w:p w14:paraId="554BAEE0" w14:textId="77777777" w:rsidR="002229D7" w:rsidRPr="000B6AFE" w:rsidRDefault="002229D7" w:rsidP="002229D7">
            <w:pPr>
              <w:rPr>
                <w:rFonts w:cs="Arial"/>
                <w:sz w:val="19"/>
                <w:szCs w:val="19"/>
              </w:rPr>
            </w:pPr>
          </w:p>
        </w:tc>
        <w:tc>
          <w:tcPr>
            <w:tcW w:w="1886" w:type="pct"/>
            <w:vMerge/>
            <w:tcBorders>
              <w:right w:val="single" w:sz="4" w:space="0" w:color="auto"/>
            </w:tcBorders>
          </w:tcPr>
          <w:p w14:paraId="5380A7C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9B1116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8F45D6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51837FC" w14:textId="77777777" w:rsidTr="00232A18">
        <w:trPr>
          <w:cantSplit/>
          <w:trHeight w:val="245"/>
          <w:jc w:val="center"/>
        </w:trPr>
        <w:tc>
          <w:tcPr>
            <w:tcW w:w="659" w:type="pct"/>
            <w:tcBorders>
              <w:left w:val="double" w:sz="4" w:space="0" w:color="auto"/>
            </w:tcBorders>
          </w:tcPr>
          <w:p w14:paraId="7D34D27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E7BE2EC"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1BD5CAA"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898B30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C8D82D9" w14:textId="77777777" w:rsidTr="00232A18">
        <w:trPr>
          <w:cantSplit/>
          <w:trHeight w:val="245"/>
          <w:jc w:val="center"/>
        </w:trPr>
        <w:tc>
          <w:tcPr>
            <w:tcW w:w="659" w:type="pct"/>
            <w:tcBorders>
              <w:left w:val="double" w:sz="4" w:space="0" w:color="auto"/>
            </w:tcBorders>
          </w:tcPr>
          <w:p w14:paraId="5D28738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3E49F4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4BEC76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5F469D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4211F0D" w14:textId="77777777" w:rsidTr="00232A18">
        <w:trPr>
          <w:cantSplit/>
          <w:trHeight w:val="245"/>
          <w:jc w:val="center"/>
        </w:trPr>
        <w:tc>
          <w:tcPr>
            <w:tcW w:w="659" w:type="pct"/>
            <w:tcBorders>
              <w:left w:val="double" w:sz="4" w:space="0" w:color="auto"/>
            </w:tcBorders>
          </w:tcPr>
          <w:p w14:paraId="6BE1909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7745E20"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64BBBE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27380CE" w14:textId="77777777" w:rsidR="002229D7" w:rsidRPr="000B6AFE" w:rsidRDefault="002229D7" w:rsidP="002229D7">
            <w:pPr>
              <w:rPr>
                <w:rFonts w:cs="Arial"/>
                <w:sz w:val="19"/>
                <w:szCs w:val="19"/>
              </w:rPr>
            </w:pPr>
            <w:r>
              <w:rPr>
                <w:rFonts w:cs="Arial"/>
                <w:sz w:val="19"/>
                <w:szCs w:val="19"/>
              </w:rPr>
              <w:t>Percent</w:t>
            </w:r>
          </w:p>
        </w:tc>
      </w:tr>
      <w:tr w:rsidR="002229D7" w:rsidRPr="000B6AFE" w14:paraId="1FB52E2B" w14:textId="77777777" w:rsidTr="00232A18">
        <w:trPr>
          <w:cantSplit/>
          <w:trHeight w:val="245"/>
          <w:jc w:val="center"/>
        </w:trPr>
        <w:tc>
          <w:tcPr>
            <w:tcW w:w="659" w:type="pct"/>
            <w:tcBorders>
              <w:left w:val="double" w:sz="4" w:space="0" w:color="auto"/>
            </w:tcBorders>
          </w:tcPr>
          <w:p w14:paraId="55B102B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2C34F1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9BE59A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68176B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CD114F8" w14:textId="77777777" w:rsidTr="00232A18">
        <w:trPr>
          <w:cantSplit/>
          <w:trHeight w:val="245"/>
          <w:jc w:val="center"/>
        </w:trPr>
        <w:tc>
          <w:tcPr>
            <w:tcW w:w="659" w:type="pct"/>
            <w:tcBorders>
              <w:left w:val="double" w:sz="4" w:space="0" w:color="auto"/>
            </w:tcBorders>
          </w:tcPr>
          <w:p w14:paraId="04B8E49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4272F5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E4F909E"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D6BD4D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9A1E876" w14:textId="77777777" w:rsidTr="00232A18">
        <w:trPr>
          <w:cantSplit/>
          <w:trHeight w:val="245"/>
          <w:jc w:val="center"/>
        </w:trPr>
        <w:tc>
          <w:tcPr>
            <w:tcW w:w="659" w:type="pct"/>
            <w:tcBorders>
              <w:left w:val="double" w:sz="4" w:space="0" w:color="auto"/>
            </w:tcBorders>
          </w:tcPr>
          <w:p w14:paraId="2C1E584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32D1161"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3008691"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637115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6AB6D5B" w14:textId="77777777" w:rsidTr="00232A18">
        <w:trPr>
          <w:cantSplit/>
          <w:trHeight w:val="245"/>
          <w:jc w:val="center"/>
        </w:trPr>
        <w:tc>
          <w:tcPr>
            <w:tcW w:w="659" w:type="pct"/>
            <w:tcBorders>
              <w:left w:val="double" w:sz="4" w:space="0" w:color="auto"/>
            </w:tcBorders>
          </w:tcPr>
          <w:p w14:paraId="335FE23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077232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58CD66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70A069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8C6DBE4" w14:textId="77777777" w:rsidTr="00232A18">
        <w:trPr>
          <w:cantSplit/>
          <w:trHeight w:val="245"/>
          <w:jc w:val="center"/>
        </w:trPr>
        <w:tc>
          <w:tcPr>
            <w:tcW w:w="659" w:type="pct"/>
            <w:tcBorders>
              <w:left w:val="double" w:sz="4" w:space="0" w:color="auto"/>
            </w:tcBorders>
          </w:tcPr>
          <w:p w14:paraId="498EECC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B1DD13B"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1F0767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0FE59C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B0114FB" w14:textId="77777777" w:rsidTr="00232A18">
        <w:trPr>
          <w:cantSplit/>
          <w:trHeight w:val="245"/>
          <w:jc w:val="center"/>
        </w:trPr>
        <w:tc>
          <w:tcPr>
            <w:tcW w:w="659" w:type="pct"/>
            <w:tcBorders>
              <w:left w:val="double" w:sz="4" w:space="0" w:color="auto"/>
            </w:tcBorders>
          </w:tcPr>
          <w:p w14:paraId="0FEEA74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194F6E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AD11C7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33ECB1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BD63BBA" w14:textId="77777777" w:rsidTr="00232A18">
        <w:trPr>
          <w:cantSplit/>
          <w:trHeight w:val="245"/>
          <w:jc w:val="center"/>
        </w:trPr>
        <w:tc>
          <w:tcPr>
            <w:tcW w:w="659" w:type="pct"/>
            <w:tcBorders>
              <w:left w:val="double" w:sz="4" w:space="0" w:color="auto"/>
            </w:tcBorders>
          </w:tcPr>
          <w:p w14:paraId="338EB7C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52E0C6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29F094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A341A00"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B03EE2F" w14:textId="77777777" w:rsidTr="00232A18">
        <w:trPr>
          <w:cantSplit/>
          <w:trHeight w:val="245"/>
          <w:jc w:val="center"/>
        </w:trPr>
        <w:tc>
          <w:tcPr>
            <w:tcW w:w="659" w:type="pct"/>
            <w:tcBorders>
              <w:left w:val="double" w:sz="4" w:space="0" w:color="auto"/>
            </w:tcBorders>
          </w:tcPr>
          <w:p w14:paraId="64BE4495"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259E543"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DBD3312"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E5D43EE"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4FA63B7" w14:textId="77777777" w:rsidTr="00232A18">
        <w:trPr>
          <w:cantSplit/>
          <w:trHeight w:val="245"/>
          <w:jc w:val="center"/>
        </w:trPr>
        <w:tc>
          <w:tcPr>
            <w:tcW w:w="659" w:type="pct"/>
            <w:tcBorders>
              <w:left w:val="double" w:sz="4" w:space="0" w:color="auto"/>
            </w:tcBorders>
          </w:tcPr>
          <w:p w14:paraId="20D54A0E"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186D1C7"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C2A9F34"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A2A548D"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1A5F1F8" w14:textId="77777777" w:rsidTr="00232A18">
        <w:trPr>
          <w:cantSplit/>
          <w:trHeight w:val="245"/>
          <w:jc w:val="center"/>
        </w:trPr>
        <w:tc>
          <w:tcPr>
            <w:tcW w:w="659" w:type="pct"/>
            <w:tcBorders>
              <w:left w:val="double" w:sz="4" w:space="0" w:color="auto"/>
            </w:tcBorders>
          </w:tcPr>
          <w:p w14:paraId="04D029B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0DC265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8B7DCE7"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0A26914"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B47B13B" w14:textId="77777777" w:rsidTr="00232A18">
        <w:trPr>
          <w:cantSplit/>
          <w:trHeight w:val="245"/>
          <w:jc w:val="center"/>
        </w:trPr>
        <w:tc>
          <w:tcPr>
            <w:tcW w:w="659" w:type="pct"/>
            <w:tcBorders>
              <w:left w:val="double" w:sz="4" w:space="0" w:color="auto"/>
            </w:tcBorders>
          </w:tcPr>
          <w:p w14:paraId="2640786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258FCCA"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AE6894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92D55F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77CEC31" w14:textId="77777777" w:rsidTr="00232A18">
        <w:trPr>
          <w:cantSplit/>
          <w:trHeight w:val="245"/>
          <w:jc w:val="center"/>
        </w:trPr>
        <w:tc>
          <w:tcPr>
            <w:tcW w:w="659" w:type="pct"/>
            <w:vMerge w:val="restart"/>
            <w:tcBorders>
              <w:left w:val="double" w:sz="4" w:space="0" w:color="auto"/>
            </w:tcBorders>
          </w:tcPr>
          <w:p w14:paraId="68670FCE"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4D636D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902AA40"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64A326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C163DDD" w14:textId="77777777" w:rsidTr="00232A18">
        <w:trPr>
          <w:cantSplit/>
          <w:trHeight w:val="245"/>
          <w:jc w:val="center"/>
        </w:trPr>
        <w:tc>
          <w:tcPr>
            <w:tcW w:w="659" w:type="pct"/>
            <w:vMerge/>
            <w:tcBorders>
              <w:left w:val="double" w:sz="4" w:space="0" w:color="auto"/>
            </w:tcBorders>
          </w:tcPr>
          <w:p w14:paraId="6E7DEBEA" w14:textId="77777777" w:rsidR="00232A18" w:rsidRPr="000B6AFE" w:rsidRDefault="00232A18" w:rsidP="002229D7">
            <w:pPr>
              <w:rPr>
                <w:rFonts w:cs="Arial"/>
                <w:sz w:val="19"/>
                <w:szCs w:val="19"/>
              </w:rPr>
            </w:pPr>
          </w:p>
        </w:tc>
        <w:tc>
          <w:tcPr>
            <w:tcW w:w="1886" w:type="pct"/>
            <w:vMerge/>
            <w:tcBorders>
              <w:right w:val="single" w:sz="4" w:space="0" w:color="auto"/>
            </w:tcBorders>
          </w:tcPr>
          <w:p w14:paraId="6FD0613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82EB33B"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229EAB16"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925CC0B" w14:textId="77777777" w:rsidTr="00232A18">
        <w:trPr>
          <w:cantSplit/>
          <w:trHeight w:val="245"/>
          <w:jc w:val="center"/>
        </w:trPr>
        <w:tc>
          <w:tcPr>
            <w:tcW w:w="659" w:type="pct"/>
            <w:tcBorders>
              <w:left w:val="double" w:sz="4" w:space="0" w:color="auto"/>
              <w:bottom w:val="double" w:sz="4" w:space="0" w:color="auto"/>
            </w:tcBorders>
          </w:tcPr>
          <w:p w14:paraId="3C501D14"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8786147"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D38D8E7"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8E5F647" w14:textId="77777777" w:rsidR="00232A18" w:rsidRPr="000B6AFE" w:rsidRDefault="00232A18" w:rsidP="002229D7">
            <w:pPr>
              <w:rPr>
                <w:rFonts w:cs="Arial"/>
                <w:sz w:val="19"/>
                <w:szCs w:val="19"/>
              </w:rPr>
            </w:pPr>
          </w:p>
        </w:tc>
      </w:tr>
    </w:tbl>
    <w:p w14:paraId="6A11C26C"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65C8FD0" w14:textId="77777777" w:rsidR="00C60E84" w:rsidRPr="00FC1F2C" w:rsidRDefault="00C60E84" w:rsidP="00461D22">
      <w:pPr>
        <w:pStyle w:val="Heading2"/>
        <w:numPr>
          <w:ilvl w:val="0"/>
          <w:numId w:val="0"/>
        </w:numPr>
        <w:jc w:val="left"/>
        <w:rPr>
          <w:b w:val="0"/>
          <w:bCs/>
          <w:sz w:val="22"/>
          <w:szCs w:val="22"/>
        </w:rPr>
      </w:pPr>
      <w:bookmarkStart w:id="126" w:name="_Toc125029113"/>
      <w:bookmarkStart w:id="127" w:name="_Toc137045054"/>
      <w:bookmarkStart w:id="128" w:name="_Toc390499894"/>
      <w:bookmarkStart w:id="129" w:name="_Toc390500323"/>
      <w:bookmarkStart w:id="130" w:name="_Toc390504376"/>
      <w:bookmarkStart w:id="131" w:name="_Toc390570166"/>
      <w:bookmarkStart w:id="132" w:name="_Toc391182900"/>
      <w:bookmarkStart w:id="133" w:name="_Toc437238964"/>
      <w:bookmarkStart w:id="134" w:name="_Toc451333041"/>
      <w:bookmarkStart w:id="135" w:name="_Toc1453521"/>
      <w:bookmarkEnd w:id="125"/>
      <w:r w:rsidRPr="00461D22">
        <w:rPr>
          <w:bCs/>
          <w:sz w:val="22"/>
          <w:szCs w:val="22"/>
        </w:rPr>
        <w:lastRenderedPageBreak/>
        <w:t>Appendix 2.  Schedule of Compliance</w:t>
      </w:r>
      <w:bookmarkEnd w:id="126"/>
      <w:bookmarkEnd w:id="127"/>
    </w:p>
    <w:p w14:paraId="6805EB96" w14:textId="77777777" w:rsidR="002917CF" w:rsidRDefault="002917CF" w:rsidP="002917CF">
      <w:pPr>
        <w:jc w:val="both"/>
        <w:rPr>
          <w:rFonts w:cs="Arial"/>
          <w:sz w:val="20"/>
        </w:rPr>
      </w:pPr>
    </w:p>
    <w:p w14:paraId="2BE4D06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27DA0E2" w14:textId="77777777" w:rsidR="00C60E84" w:rsidRPr="00FC1F2C" w:rsidRDefault="00C60E84" w:rsidP="004F09CF">
      <w:pPr>
        <w:pStyle w:val="Heading2"/>
        <w:numPr>
          <w:ilvl w:val="0"/>
          <w:numId w:val="0"/>
        </w:numPr>
        <w:jc w:val="both"/>
        <w:rPr>
          <w:b w:val="0"/>
          <w:sz w:val="20"/>
        </w:rPr>
      </w:pPr>
      <w:bookmarkStart w:id="136" w:name="_Toc125029114"/>
      <w:bookmarkStart w:id="137" w:name="_Toc137045055"/>
      <w:r w:rsidRPr="00461D22">
        <w:rPr>
          <w:sz w:val="22"/>
          <w:szCs w:val="22"/>
        </w:rPr>
        <w:t>Appendix 3.  Monitoring Requirements</w:t>
      </w:r>
      <w:bookmarkEnd w:id="136"/>
      <w:bookmarkEnd w:id="137"/>
    </w:p>
    <w:p w14:paraId="3891E102" w14:textId="77777777" w:rsidR="00C60E84" w:rsidRPr="0080590E" w:rsidRDefault="00C60E84" w:rsidP="004F09CF">
      <w:pPr>
        <w:jc w:val="both"/>
        <w:rPr>
          <w:sz w:val="20"/>
        </w:rPr>
      </w:pPr>
    </w:p>
    <w:p w14:paraId="0B72FEE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D8A82E0" w14:textId="77777777" w:rsidR="00C60E84" w:rsidRPr="00FC1F2C" w:rsidRDefault="00C60E84" w:rsidP="004F09CF">
      <w:pPr>
        <w:pStyle w:val="Heading2"/>
        <w:numPr>
          <w:ilvl w:val="0"/>
          <w:numId w:val="0"/>
        </w:numPr>
        <w:jc w:val="both"/>
        <w:rPr>
          <w:b w:val="0"/>
          <w:sz w:val="22"/>
          <w:szCs w:val="22"/>
        </w:rPr>
      </w:pPr>
      <w:bookmarkStart w:id="138" w:name="_Toc125029115"/>
      <w:bookmarkStart w:id="139" w:name="_Toc137045056"/>
      <w:r w:rsidRPr="00461D22">
        <w:rPr>
          <w:sz w:val="22"/>
          <w:szCs w:val="22"/>
        </w:rPr>
        <w:t>Appendix 4.  Recordkeeping</w:t>
      </w:r>
      <w:bookmarkEnd w:id="138"/>
      <w:bookmarkEnd w:id="139"/>
    </w:p>
    <w:p w14:paraId="05CBB16E" w14:textId="77777777" w:rsidR="00C60E84" w:rsidRPr="0080590E" w:rsidRDefault="00C60E84" w:rsidP="004F09CF">
      <w:pPr>
        <w:jc w:val="both"/>
        <w:rPr>
          <w:sz w:val="20"/>
        </w:rPr>
      </w:pPr>
    </w:p>
    <w:p w14:paraId="611EAE4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6832A3B" w14:textId="77777777" w:rsidR="00C60E84" w:rsidRPr="00FC1F2C" w:rsidRDefault="00C60E84" w:rsidP="004F09CF">
      <w:pPr>
        <w:pStyle w:val="Heading2"/>
        <w:numPr>
          <w:ilvl w:val="0"/>
          <w:numId w:val="0"/>
        </w:numPr>
        <w:jc w:val="both"/>
        <w:rPr>
          <w:b w:val="0"/>
          <w:sz w:val="22"/>
          <w:szCs w:val="22"/>
        </w:rPr>
      </w:pPr>
      <w:bookmarkStart w:id="140" w:name="_Toc125029116"/>
      <w:bookmarkStart w:id="141" w:name="_Toc137045057"/>
      <w:r w:rsidRPr="00461D22">
        <w:rPr>
          <w:sz w:val="22"/>
          <w:szCs w:val="22"/>
        </w:rPr>
        <w:t>Appendix 5.  Testing Procedures</w:t>
      </w:r>
      <w:bookmarkEnd w:id="140"/>
      <w:bookmarkEnd w:id="141"/>
    </w:p>
    <w:p w14:paraId="70F7C6EA" w14:textId="77777777" w:rsidR="00C60E84" w:rsidRPr="00B77C68" w:rsidRDefault="00C60E84" w:rsidP="004F09CF">
      <w:pPr>
        <w:jc w:val="both"/>
        <w:rPr>
          <w:sz w:val="20"/>
        </w:rPr>
      </w:pPr>
    </w:p>
    <w:p w14:paraId="0DC53A7E" w14:textId="77777777" w:rsidR="00C60E84" w:rsidRDefault="00C60E84" w:rsidP="005C2C9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bookmarkStart w:id="142" w:name="_Hlk105501004"/>
    </w:p>
    <w:p w14:paraId="6261A1C7" w14:textId="77777777" w:rsidR="00EC07BA" w:rsidRPr="00FC1F2C" w:rsidRDefault="00EC07BA" w:rsidP="001838ED">
      <w:pPr>
        <w:pStyle w:val="Heading2"/>
        <w:numPr>
          <w:ilvl w:val="0"/>
          <w:numId w:val="0"/>
        </w:numPr>
        <w:jc w:val="both"/>
        <w:rPr>
          <w:b w:val="0"/>
          <w:sz w:val="20"/>
        </w:rPr>
      </w:pPr>
      <w:bookmarkStart w:id="143" w:name="_Toc125029117"/>
      <w:bookmarkStart w:id="144" w:name="_Toc137045058"/>
      <w:bookmarkStart w:id="145" w:name="_Hlk105500931"/>
      <w:r w:rsidRPr="00461D22">
        <w:rPr>
          <w:sz w:val="22"/>
          <w:szCs w:val="22"/>
        </w:rPr>
        <w:t>Appendix 6.  Permits to Install</w:t>
      </w:r>
      <w:bookmarkEnd w:id="143"/>
      <w:bookmarkEnd w:id="144"/>
    </w:p>
    <w:p w14:paraId="56883D5D" w14:textId="77777777" w:rsidR="00EC07BA" w:rsidRPr="0080590E" w:rsidRDefault="00EC07BA" w:rsidP="001838ED">
      <w:pPr>
        <w:jc w:val="both"/>
        <w:rPr>
          <w:sz w:val="20"/>
        </w:rPr>
      </w:pPr>
    </w:p>
    <w:bookmarkEnd w:id="142"/>
    <w:bookmarkEnd w:id="145"/>
    <w:p w14:paraId="1DC6ABB0" w14:textId="3F56AE5B"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C2C9F">
        <w:rPr>
          <w:rFonts w:cs="Arial"/>
          <w:sz w:val="20"/>
        </w:rPr>
        <w:t xml:space="preserve">-P0222-2018.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9B52DD7" w14:textId="77777777" w:rsidR="00EC07BA" w:rsidRPr="007713F1" w:rsidRDefault="00EC07BA" w:rsidP="001838ED">
      <w:pPr>
        <w:jc w:val="both"/>
        <w:rPr>
          <w:rFonts w:cs="Arial"/>
          <w:sz w:val="20"/>
        </w:rPr>
      </w:pPr>
    </w:p>
    <w:p w14:paraId="66AC8611" w14:textId="25792B97" w:rsidR="00EC07BA" w:rsidRPr="003C19DE" w:rsidRDefault="00EC07BA" w:rsidP="001838ED">
      <w:pPr>
        <w:jc w:val="both"/>
        <w:rPr>
          <w:rFonts w:cs="Arial"/>
          <w:sz w:val="20"/>
        </w:rPr>
      </w:pPr>
      <w:r w:rsidRPr="00903ACF">
        <w:rPr>
          <w:rFonts w:cs="Arial"/>
          <w:sz w:val="20"/>
        </w:rPr>
        <w:t>Source-Wide PTI No MI-PTI</w:t>
      </w:r>
      <w:r w:rsidR="005C2C9F">
        <w:rPr>
          <w:rFonts w:cs="Arial"/>
          <w:sz w:val="20"/>
        </w:rPr>
        <w:t xml:space="preserve">-P0222-2018 </w:t>
      </w:r>
      <w:r w:rsidRPr="00903ACF">
        <w:rPr>
          <w:rFonts w:cs="Arial"/>
          <w:sz w:val="20"/>
        </w:rPr>
        <w:t>is being reissued as Source-Wide PTI No. MI-PT</w:t>
      </w:r>
      <w:r w:rsidR="005C2C9F">
        <w:rPr>
          <w:rFonts w:cs="Arial"/>
          <w:sz w:val="20"/>
        </w:rPr>
        <w:t>I-P0222-20</w:t>
      </w:r>
      <w:r w:rsidR="00C37244">
        <w:rPr>
          <w:rFonts w:cs="Arial"/>
          <w:sz w:val="20"/>
        </w:rPr>
        <w:t>23</w:t>
      </w:r>
      <w:r w:rsidRPr="000C4B12">
        <w:rPr>
          <w:rFonts w:cs="Arial"/>
          <w:sz w:val="20"/>
        </w:rPr>
        <w:t>.</w:t>
      </w:r>
    </w:p>
    <w:p w14:paraId="03A028C6"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F2ABA52" w14:textId="77777777" w:rsidTr="000C3F1E">
        <w:tc>
          <w:tcPr>
            <w:tcW w:w="697" w:type="pct"/>
            <w:tcBorders>
              <w:top w:val="double" w:sz="6" w:space="0" w:color="auto"/>
              <w:left w:val="double" w:sz="6" w:space="0" w:color="auto"/>
              <w:bottom w:val="double" w:sz="6" w:space="0" w:color="auto"/>
            </w:tcBorders>
            <w:shd w:val="clear" w:color="auto" w:fill="E0E0E0"/>
          </w:tcPr>
          <w:p w14:paraId="38CF87D8"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C9B4B2E" w14:textId="77777777" w:rsidR="00EC07BA" w:rsidRPr="001D53D9" w:rsidRDefault="00EC07BA" w:rsidP="001838ED">
            <w:pPr>
              <w:jc w:val="center"/>
              <w:rPr>
                <w:rFonts w:cs="Arial"/>
                <w:b/>
                <w:sz w:val="20"/>
              </w:rPr>
            </w:pPr>
            <w:r w:rsidRPr="001D53D9">
              <w:rPr>
                <w:rFonts w:cs="Arial"/>
                <w:b/>
                <w:sz w:val="20"/>
              </w:rPr>
              <w:t>ROP Revision</w:t>
            </w:r>
          </w:p>
          <w:p w14:paraId="3C9FD1CB"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A40276B"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A35296E" w14:textId="77777777" w:rsidR="00EC07BA" w:rsidRPr="001D53D9" w:rsidRDefault="00EC07BA" w:rsidP="001838ED">
            <w:pPr>
              <w:jc w:val="center"/>
              <w:rPr>
                <w:rFonts w:cs="Arial"/>
                <w:b/>
                <w:sz w:val="20"/>
              </w:rPr>
            </w:pPr>
            <w:r w:rsidRPr="001D53D9">
              <w:rPr>
                <w:rFonts w:cs="Arial"/>
                <w:b/>
                <w:sz w:val="20"/>
              </w:rPr>
              <w:t>Corresponding Emission Unit(s) or</w:t>
            </w:r>
          </w:p>
          <w:p w14:paraId="148360F1"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B73CEC6" w14:textId="77777777" w:rsidTr="000C3F1E">
        <w:tc>
          <w:tcPr>
            <w:tcW w:w="697" w:type="pct"/>
            <w:tcBorders>
              <w:top w:val="double" w:sz="6" w:space="0" w:color="auto"/>
              <w:left w:val="double" w:sz="6" w:space="0" w:color="auto"/>
            </w:tcBorders>
            <w:shd w:val="clear" w:color="auto" w:fill="auto"/>
          </w:tcPr>
          <w:p w14:paraId="753A9B2D" w14:textId="13871A10" w:rsidR="00EC07BA" w:rsidRPr="001D53D9" w:rsidRDefault="005C2C9F" w:rsidP="001838ED">
            <w:pPr>
              <w:rPr>
                <w:rFonts w:cs="Arial"/>
                <w:sz w:val="20"/>
              </w:rPr>
            </w:pPr>
            <w:r>
              <w:rPr>
                <w:rFonts w:cs="Arial"/>
                <w:sz w:val="20"/>
              </w:rPr>
              <w:t>NA</w:t>
            </w:r>
          </w:p>
        </w:tc>
        <w:tc>
          <w:tcPr>
            <w:tcW w:w="1261" w:type="pct"/>
            <w:tcBorders>
              <w:top w:val="double" w:sz="6" w:space="0" w:color="auto"/>
            </w:tcBorders>
            <w:shd w:val="clear" w:color="auto" w:fill="auto"/>
          </w:tcPr>
          <w:p w14:paraId="646000CF" w14:textId="6D47175F" w:rsidR="00EC07BA" w:rsidRPr="001D53D9" w:rsidRDefault="005C2C9F" w:rsidP="001838ED">
            <w:pPr>
              <w:rPr>
                <w:rFonts w:cs="Arial"/>
                <w:sz w:val="20"/>
              </w:rPr>
            </w:pPr>
            <w:r>
              <w:rPr>
                <w:rFonts w:cs="Arial"/>
                <w:sz w:val="20"/>
              </w:rPr>
              <w:t>NA</w:t>
            </w:r>
          </w:p>
        </w:tc>
        <w:tc>
          <w:tcPr>
            <w:tcW w:w="1955" w:type="pct"/>
            <w:tcBorders>
              <w:top w:val="double" w:sz="6" w:space="0" w:color="auto"/>
            </w:tcBorders>
            <w:shd w:val="clear" w:color="auto" w:fill="auto"/>
          </w:tcPr>
          <w:p w14:paraId="520C01F4" w14:textId="6CBC0786" w:rsidR="00EC07BA" w:rsidRPr="001D53D9" w:rsidRDefault="005C2C9F"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31B3D80A" w14:textId="46D26B79" w:rsidR="00EC07BA" w:rsidRPr="001D53D9" w:rsidRDefault="005C2C9F" w:rsidP="001838ED">
            <w:pPr>
              <w:rPr>
                <w:rFonts w:cs="Arial"/>
                <w:sz w:val="20"/>
              </w:rPr>
            </w:pPr>
            <w:r>
              <w:rPr>
                <w:rFonts w:cs="Arial"/>
                <w:sz w:val="20"/>
              </w:rPr>
              <w:t>NA</w:t>
            </w:r>
          </w:p>
        </w:tc>
      </w:tr>
    </w:tbl>
    <w:p w14:paraId="0E12AE96" w14:textId="77777777" w:rsidR="00C60E84" w:rsidRPr="00FC1F2C" w:rsidRDefault="00C60E84" w:rsidP="004F09CF">
      <w:pPr>
        <w:pStyle w:val="Heading2"/>
        <w:numPr>
          <w:ilvl w:val="0"/>
          <w:numId w:val="0"/>
        </w:numPr>
        <w:jc w:val="both"/>
        <w:rPr>
          <w:b w:val="0"/>
          <w:sz w:val="20"/>
        </w:rPr>
      </w:pPr>
      <w:bookmarkStart w:id="146" w:name="_Toc125029118"/>
      <w:bookmarkStart w:id="147" w:name="_Toc137045059"/>
      <w:r w:rsidRPr="00461D22">
        <w:rPr>
          <w:sz w:val="22"/>
          <w:szCs w:val="22"/>
        </w:rPr>
        <w:t>Appendix 7.  Emission Calculations</w:t>
      </w:r>
      <w:bookmarkEnd w:id="146"/>
      <w:bookmarkEnd w:id="147"/>
      <w:r w:rsidRPr="00461D22">
        <w:rPr>
          <w:sz w:val="22"/>
          <w:szCs w:val="22"/>
        </w:rPr>
        <w:t xml:space="preserve"> </w:t>
      </w:r>
    </w:p>
    <w:p w14:paraId="19AF2EBD"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7E46381B" w14:textId="77777777" w:rsidR="00C60E84" w:rsidRPr="00FC1F2C" w:rsidRDefault="00C60E84" w:rsidP="004F09CF">
      <w:pPr>
        <w:pStyle w:val="Heading2"/>
        <w:numPr>
          <w:ilvl w:val="0"/>
          <w:numId w:val="0"/>
        </w:numPr>
        <w:jc w:val="both"/>
        <w:rPr>
          <w:b w:val="0"/>
          <w:sz w:val="22"/>
          <w:szCs w:val="22"/>
        </w:rPr>
      </w:pPr>
      <w:bookmarkStart w:id="148" w:name="_Toc377276143"/>
      <w:bookmarkStart w:id="149" w:name="_Toc377877183"/>
      <w:bookmarkStart w:id="150" w:name="_Toc382035381"/>
      <w:bookmarkStart w:id="151" w:name="_Toc382726630"/>
      <w:bookmarkStart w:id="152" w:name="_Toc382726705"/>
      <w:bookmarkStart w:id="153" w:name="_Toc382726784"/>
      <w:bookmarkStart w:id="154" w:name="_Toc387818190"/>
      <w:bookmarkStart w:id="155" w:name="_Toc390499900"/>
      <w:bookmarkStart w:id="156" w:name="_Toc390500329"/>
      <w:bookmarkStart w:id="157" w:name="_Toc390504382"/>
      <w:bookmarkStart w:id="158" w:name="_Toc390570172"/>
      <w:bookmarkStart w:id="159" w:name="_Toc391182906"/>
      <w:bookmarkStart w:id="160" w:name="_Toc437238970"/>
      <w:bookmarkStart w:id="161" w:name="_Toc451333047"/>
      <w:bookmarkStart w:id="162" w:name="_Toc125029119"/>
      <w:bookmarkStart w:id="163" w:name="_Toc137045060"/>
      <w:r w:rsidRPr="00461D22">
        <w:rPr>
          <w:sz w:val="22"/>
          <w:szCs w:val="22"/>
        </w:rPr>
        <w:t>Appendix 8.  Reporting</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9D543B0" w14:textId="77777777" w:rsidR="00F076C4" w:rsidRDefault="00F076C4" w:rsidP="004F09CF">
      <w:pPr>
        <w:jc w:val="both"/>
        <w:rPr>
          <w:b/>
          <w:sz w:val="20"/>
        </w:rPr>
      </w:pPr>
    </w:p>
    <w:p w14:paraId="3C75195B" w14:textId="1919B22E"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35A8289" w14:textId="77777777" w:rsidR="00C60E84" w:rsidRPr="0080590E" w:rsidRDefault="00C60E84" w:rsidP="004F09CF">
      <w:pPr>
        <w:jc w:val="both"/>
        <w:rPr>
          <w:sz w:val="20"/>
        </w:rPr>
      </w:pPr>
    </w:p>
    <w:p w14:paraId="3D666B7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9279494" w14:textId="77777777" w:rsidR="00C60E84" w:rsidRPr="0080590E" w:rsidRDefault="00C60E84" w:rsidP="004F09CF">
      <w:pPr>
        <w:jc w:val="both"/>
        <w:rPr>
          <w:sz w:val="20"/>
        </w:rPr>
      </w:pPr>
    </w:p>
    <w:p w14:paraId="3E7BD199" w14:textId="77777777" w:rsidR="00C60E84" w:rsidRPr="00FC1F2C" w:rsidRDefault="00C60E84" w:rsidP="004F09CF">
      <w:pPr>
        <w:jc w:val="both"/>
        <w:rPr>
          <w:sz w:val="20"/>
        </w:rPr>
      </w:pPr>
      <w:r w:rsidRPr="00B77C68">
        <w:rPr>
          <w:b/>
          <w:sz w:val="20"/>
        </w:rPr>
        <w:t>B.  Other Reporting</w:t>
      </w:r>
    </w:p>
    <w:p w14:paraId="589E489A" w14:textId="1D810B40"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8"/>
      <w:bookmarkEnd w:id="129"/>
      <w:bookmarkEnd w:id="130"/>
      <w:bookmarkEnd w:id="131"/>
      <w:bookmarkEnd w:id="132"/>
      <w:bookmarkEnd w:id="133"/>
      <w:bookmarkEnd w:id="134"/>
      <w:bookmarkEnd w:id="135"/>
    </w:p>
    <w:sectPr w:rsidR="00DC3CDB" w:rsidSect="00723C92">
      <w:headerReference w:type="even" r:id="rId14"/>
      <w:headerReference w:type="default" r:id="rId15"/>
      <w:footerReference w:type="even" r:id="rId16"/>
      <w:footerReference w:type="defaul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0765" w14:textId="77777777" w:rsidR="00666B6A" w:rsidRDefault="00666B6A">
      <w:r>
        <w:separator/>
      </w:r>
    </w:p>
    <w:p w14:paraId="562B6FDA" w14:textId="77777777" w:rsidR="00666B6A" w:rsidRDefault="00666B6A"/>
  </w:endnote>
  <w:endnote w:type="continuationSeparator" w:id="0">
    <w:p w14:paraId="489EA935" w14:textId="77777777" w:rsidR="00666B6A" w:rsidRDefault="00666B6A">
      <w:r>
        <w:continuationSeparator/>
      </w:r>
    </w:p>
    <w:p w14:paraId="09CE2130" w14:textId="77777777" w:rsidR="00666B6A" w:rsidRDefault="0066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666C"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F2E01" w14:textId="77777777" w:rsidR="00F11B78" w:rsidRDefault="00F11B78" w:rsidP="00BD6C4A">
    <w:pPr>
      <w:pStyle w:val="Footer"/>
      <w:ind w:right="360"/>
    </w:pPr>
  </w:p>
  <w:p w14:paraId="2C849E0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945" w14:textId="65FB52D0" w:rsidR="00F11B78" w:rsidRDefault="00F11B78" w:rsidP="00E90687">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AC3F" w14:textId="638E09DB"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0805" w14:textId="77777777" w:rsidR="00666B6A" w:rsidRDefault="00666B6A">
      <w:r>
        <w:separator/>
      </w:r>
    </w:p>
    <w:p w14:paraId="092B61BD" w14:textId="77777777" w:rsidR="00666B6A" w:rsidRDefault="00666B6A"/>
  </w:footnote>
  <w:footnote w:type="continuationSeparator" w:id="0">
    <w:p w14:paraId="2AE22C5C" w14:textId="77777777" w:rsidR="00666B6A" w:rsidRDefault="00666B6A">
      <w:r>
        <w:continuationSeparator/>
      </w:r>
    </w:p>
    <w:p w14:paraId="41CC8D81" w14:textId="77777777" w:rsidR="00666B6A" w:rsidRDefault="00666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6CD" w14:textId="77777777" w:rsidR="00F11B78" w:rsidRDefault="00F11B78">
    <w:pPr>
      <w:pStyle w:val="Header"/>
    </w:pPr>
  </w:p>
  <w:p w14:paraId="6F76C046"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A715" w14:textId="47A2CD44" w:rsidR="00F11B78" w:rsidRPr="00E414B8" w:rsidRDefault="00F11B78" w:rsidP="0053709D">
    <w:pPr>
      <w:rPr>
        <w:rFonts w:cs="Arial"/>
        <w:sz w:val="20"/>
      </w:rPr>
    </w:pPr>
    <w:r>
      <w:rPr>
        <w:b/>
        <w:sz w:val="24"/>
        <w:szCs w:val="24"/>
      </w:rPr>
      <w:tab/>
    </w:r>
    <w:r w:rsidR="00BE771C">
      <w:rPr>
        <w:b/>
        <w:sz w:val="24"/>
        <w:szCs w:val="24"/>
      </w:rPr>
      <w:tab/>
    </w:r>
    <w:r w:rsidR="00BE771C">
      <w:rPr>
        <w:b/>
        <w:sz w:val="24"/>
        <w:szCs w:val="24"/>
      </w:rPr>
      <w:tab/>
    </w:r>
    <w:r w:rsidR="00A15FF3">
      <w:rPr>
        <w:b/>
        <w:sz w:val="24"/>
        <w:szCs w:val="24"/>
      </w:rPr>
      <w:t xml:space="preserve">                </w:t>
    </w:r>
    <w:r w:rsidR="005E63B9">
      <w:rPr>
        <w:b/>
        <w:sz w:val="24"/>
        <w:szCs w:val="24"/>
      </w:rPr>
      <w:tab/>
    </w:r>
    <w:r w:rsidR="005E63B9">
      <w:rPr>
        <w:b/>
        <w:sz w:val="24"/>
        <w:szCs w:val="24"/>
      </w:rPr>
      <w:tab/>
    </w:r>
    <w:r w:rsidR="005E63B9">
      <w:rPr>
        <w:b/>
        <w:sz w:val="24"/>
        <w:szCs w:val="24"/>
      </w:rPr>
      <w:tab/>
    </w:r>
    <w:r w:rsidR="005E63B9">
      <w:rPr>
        <w:b/>
        <w:sz w:val="24"/>
        <w:szCs w:val="24"/>
      </w:rPr>
      <w:tab/>
    </w:r>
    <w:r w:rsidR="005E63B9">
      <w:rPr>
        <w:b/>
        <w:sz w:val="24"/>
        <w:szCs w:val="24"/>
      </w:rPr>
      <w:tab/>
    </w:r>
    <w:r w:rsidR="005E63B9">
      <w:rPr>
        <w:b/>
        <w:sz w:val="24"/>
        <w:szCs w:val="24"/>
      </w:rPr>
      <w:tab/>
      <w:t xml:space="preserve"> </w:t>
    </w:r>
    <w:r w:rsidRPr="00E414B8">
      <w:rPr>
        <w:rFonts w:cs="Arial"/>
        <w:sz w:val="20"/>
      </w:rPr>
      <w:t>ROP No:  MI-ROP-</w:t>
    </w:r>
    <w:bookmarkStart w:id="164" w:name="bSRN4"/>
    <w:bookmarkEnd w:id="164"/>
    <w:r w:rsidR="00237628">
      <w:rPr>
        <w:rFonts w:cs="Arial"/>
        <w:sz w:val="20"/>
      </w:rPr>
      <w:t>P0222</w:t>
    </w:r>
    <w:r w:rsidRPr="00E414B8">
      <w:rPr>
        <w:rFonts w:cs="Arial"/>
        <w:sz w:val="20"/>
      </w:rPr>
      <w:t>-</w:t>
    </w:r>
    <w:bookmarkStart w:id="165" w:name="bIssueYear3"/>
    <w:bookmarkEnd w:id="165"/>
    <w:r w:rsidR="000C454A">
      <w:rPr>
        <w:rFonts w:cs="Arial"/>
        <w:sz w:val="20"/>
      </w:rPr>
      <w:t>2</w:t>
    </w:r>
    <w:r w:rsidR="00D7090C">
      <w:rPr>
        <w:rFonts w:cs="Arial"/>
        <w:sz w:val="20"/>
      </w:rPr>
      <w:t>023</w:t>
    </w:r>
  </w:p>
  <w:p w14:paraId="0662C1C6" w14:textId="131AB019"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sidR="00BE771C">
      <w:rPr>
        <w:rFonts w:cs="Arial"/>
        <w:sz w:val="20"/>
      </w:rPr>
      <w:t xml:space="preserve">          </w:t>
    </w:r>
    <w:r w:rsidRPr="002339A7">
      <w:rPr>
        <w:rFonts w:cs="Arial"/>
        <w:sz w:val="20"/>
      </w:rPr>
      <w:t>Ex</w:t>
    </w:r>
    <w:r w:rsidRPr="005C1928">
      <w:rPr>
        <w:rFonts w:cs="Arial"/>
        <w:sz w:val="20"/>
      </w:rPr>
      <w:t xml:space="preserve">piration Date:  </w:t>
    </w:r>
    <w:bookmarkStart w:id="166" w:name="bExpireDate2"/>
    <w:bookmarkEnd w:id="166"/>
    <w:r w:rsidR="005E63B9">
      <w:rPr>
        <w:rFonts w:cs="Arial"/>
        <w:sz w:val="20"/>
      </w:rPr>
      <w:t>August 24, 2028</w:t>
    </w:r>
  </w:p>
  <w:p w14:paraId="15B0870C" w14:textId="664B5480"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00BE771C">
      <w:rPr>
        <w:sz w:val="20"/>
      </w:rPr>
      <w:t xml:space="preserve"> </w:t>
    </w:r>
    <w:r w:rsidRPr="005C1928">
      <w:rPr>
        <w:sz w:val="20"/>
      </w:rPr>
      <w:t>PTI</w:t>
    </w:r>
    <w:r>
      <w:rPr>
        <w:sz w:val="20"/>
      </w:rPr>
      <w:t xml:space="preserve"> No:  MI-PTI</w:t>
    </w:r>
    <w:bookmarkStart w:id="167" w:name="bIssueYear4"/>
    <w:bookmarkStart w:id="168" w:name="bSRN5"/>
    <w:bookmarkEnd w:id="167"/>
    <w:bookmarkEnd w:id="168"/>
    <w:r w:rsidR="00EA16BC">
      <w:rPr>
        <w:sz w:val="20"/>
      </w:rPr>
      <w:t>-</w:t>
    </w:r>
    <w:r w:rsidR="00237628">
      <w:rPr>
        <w:sz w:val="20"/>
      </w:rPr>
      <w:t>P0222</w:t>
    </w:r>
    <w:r w:rsidR="00541363">
      <w:rPr>
        <w:sz w:val="20"/>
      </w:rPr>
      <w:t>-</w:t>
    </w:r>
    <w:r w:rsidR="000C454A">
      <w:rPr>
        <w:sz w:val="20"/>
      </w:rPr>
      <w:t>20</w:t>
    </w:r>
    <w:r w:rsidR="00D7090C">
      <w:rPr>
        <w:sz w:val="20"/>
      </w:rPr>
      <w:t>23</w:t>
    </w:r>
  </w:p>
  <w:p w14:paraId="3039A117"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B40EB6"/>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D9295C"/>
    <w:multiLevelType w:val="hybridMultilevel"/>
    <w:tmpl w:val="B9B01784"/>
    <w:lvl w:ilvl="0" w:tplc="0C684B08">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725A"/>
    <w:multiLevelType w:val="hybridMultilevel"/>
    <w:tmpl w:val="7C5C7776"/>
    <w:lvl w:ilvl="0" w:tplc="FFFFFFFF">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E50D52"/>
    <w:multiLevelType w:val="hybridMultilevel"/>
    <w:tmpl w:val="5FC204CC"/>
    <w:lvl w:ilvl="0" w:tplc="2CEA87D2">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460F"/>
    <w:multiLevelType w:val="hybridMultilevel"/>
    <w:tmpl w:val="7C5C7776"/>
    <w:lvl w:ilvl="0" w:tplc="54E67A36">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8F77660"/>
    <w:multiLevelType w:val="hybridMultilevel"/>
    <w:tmpl w:val="1D882E32"/>
    <w:lvl w:ilvl="0" w:tplc="6E16D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D1CB7"/>
    <w:multiLevelType w:val="hybridMultilevel"/>
    <w:tmpl w:val="B88EB60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F427F9"/>
    <w:multiLevelType w:val="hybridMultilevel"/>
    <w:tmpl w:val="5C440382"/>
    <w:lvl w:ilvl="0" w:tplc="853CD988">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0EA23F5"/>
    <w:multiLevelType w:val="hybridMultilevel"/>
    <w:tmpl w:val="7A50E9A0"/>
    <w:lvl w:ilvl="0" w:tplc="22B25D16">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3275AE"/>
    <w:multiLevelType w:val="hybridMultilevel"/>
    <w:tmpl w:val="B9FCA18A"/>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747173A"/>
    <w:multiLevelType w:val="hybridMultilevel"/>
    <w:tmpl w:val="16421FB6"/>
    <w:lvl w:ilvl="0" w:tplc="EFCAD8B2">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1A4426"/>
    <w:multiLevelType w:val="hybridMultilevel"/>
    <w:tmpl w:val="5C440382"/>
    <w:lvl w:ilvl="0" w:tplc="853CD988">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67838"/>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1C17716"/>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F76E8A"/>
    <w:multiLevelType w:val="hybridMultilevel"/>
    <w:tmpl w:val="22E4CC4A"/>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DCB645F"/>
    <w:multiLevelType w:val="hybridMultilevel"/>
    <w:tmpl w:val="3D3C9FAC"/>
    <w:lvl w:ilvl="0" w:tplc="FFFFFFFF">
      <w:start w:val="1"/>
      <w:numFmt w:val="decimal"/>
      <w:lvlText w:val="%1."/>
      <w:lvlJc w:val="left"/>
      <w:pPr>
        <w:tabs>
          <w:tab w:val="num" w:pos="360"/>
        </w:tabs>
        <w:ind w:left="360" w:hanging="360"/>
      </w:pPr>
      <w:rPr>
        <w:rFonts w:hint="default"/>
        <w:b w:val="0"/>
        <w:i w:val="0"/>
        <w:color w:val="auto"/>
        <w:sz w:val="20"/>
        <w:szCs w:val="20"/>
      </w:rPr>
    </w:lvl>
    <w:lvl w:ilvl="1" w:tplc="FFFFFFFF">
      <w:start w:val="1"/>
      <w:numFmt w:val="lowerLetter"/>
      <w:lvlText w:val="%2."/>
      <w:lvlJc w:val="left"/>
      <w:pPr>
        <w:tabs>
          <w:tab w:val="num" w:pos="540"/>
        </w:tabs>
        <w:ind w:left="900" w:hanging="360"/>
      </w:pPr>
      <w:rPr>
        <w:rFonts w:ascii="Arial" w:hAnsi="Arial" w:hint="default"/>
        <w:b w:val="0"/>
        <w:i w:val="0"/>
        <w:snapToGrid/>
        <w:color w:val="auto"/>
        <w:sz w:val="20"/>
      </w:rPr>
    </w:lvl>
    <w:lvl w:ilvl="2" w:tplc="FFFFFFFF">
      <w:start w:val="1"/>
      <w:numFmt w:val="lowerLetter"/>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2F16079"/>
    <w:multiLevelType w:val="hybridMultilevel"/>
    <w:tmpl w:val="F1226A78"/>
    <w:lvl w:ilvl="0" w:tplc="C8CE417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69A3A93"/>
    <w:multiLevelType w:val="hybridMultilevel"/>
    <w:tmpl w:val="5FC204CC"/>
    <w:lvl w:ilvl="0" w:tplc="FFFFFFFF">
      <w:start w:val="3"/>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FBD5A22"/>
    <w:multiLevelType w:val="hybridMultilevel"/>
    <w:tmpl w:val="5B4CC7F6"/>
    <w:lvl w:ilvl="0" w:tplc="969A0E84">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99906237">
    <w:abstractNumId w:val="3"/>
  </w:num>
  <w:num w:numId="2" w16cid:durableId="313803697">
    <w:abstractNumId w:val="52"/>
  </w:num>
  <w:num w:numId="3" w16cid:durableId="516433775">
    <w:abstractNumId w:val="14"/>
  </w:num>
  <w:num w:numId="4" w16cid:durableId="1972053904">
    <w:abstractNumId w:val="30"/>
  </w:num>
  <w:num w:numId="5" w16cid:durableId="1571647381">
    <w:abstractNumId w:val="2"/>
  </w:num>
  <w:num w:numId="6" w16cid:durableId="1227186317">
    <w:abstractNumId w:val="53"/>
  </w:num>
  <w:num w:numId="7" w16cid:durableId="1650858911">
    <w:abstractNumId w:val="28"/>
  </w:num>
  <w:num w:numId="8" w16cid:durableId="1175806993">
    <w:abstractNumId w:val="45"/>
  </w:num>
  <w:num w:numId="9" w16cid:durableId="974528436">
    <w:abstractNumId w:val="12"/>
  </w:num>
  <w:num w:numId="10" w16cid:durableId="1460221908">
    <w:abstractNumId w:val="23"/>
  </w:num>
  <w:num w:numId="11" w16cid:durableId="731931059">
    <w:abstractNumId w:val="31"/>
  </w:num>
  <w:num w:numId="12" w16cid:durableId="652224716">
    <w:abstractNumId w:val="49"/>
  </w:num>
  <w:num w:numId="13" w16cid:durableId="343365342">
    <w:abstractNumId w:val="44"/>
  </w:num>
  <w:num w:numId="14" w16cid:durableId="164247211">
    <w:abstractNumId w:val="9"/>
  </w:num>
  <w:num w:numId="15" w16cid:durableId="1609770341">
    <w:abstractNumId w:val="47"/>
  </w:num>
  <w:num w:numId="16" w16cid:durableId="857701473">
    <w:abstractNumId w:val="19"/>
  </w:num>
  <w:num w:numId="17" w16cid:durableId="1784763451">
    <w:abstractNumId w:val="41"/>
  </w:num>
  <w:num w:numId="18" w16cid:durableId="1575318618">
    <w:abstractNumId w:val="38"/>
  </w:num>
  <w:num w:numId="19" w16cid:durableId="463278260">
    <w:abstractNumId w:val="11"/>
  </w:num>
  <w:num w:numId="20" w16cid:durableId="1281494539">
    <w:abstractNumId w:val="22"/>
  </w:num>
  <w:num w:numId="21" w16cid:durableId="590939212">
    <w:abstractNumId w:val="25"/>
  </w:num>
  <w:num w:numId="22" w16cid:durableId="653607253">
    <w:abstractNumId w:val="0"/>
  </w:num>
  <w:num w:numId="23" w16cid:durableId="1183128486">
    <w:abstractNumId w:val="29"/>
  </w:num>
  <w:num w:numId="24" w16cid:durableId="202448013">
    <w:abstractNumId w:val="26"/>
  </w:num>
  <w:num w:numId="25" w16cid:durableId="1588533119">
    <w:abstractNumId w:val="15"/>
  </w:num>
  <w:num w:numId="26" w16cid:durableId="1591114507">
    <w:abstractNumId w:val="17"/>
  </w:num>
  <w:num w:numId="27" w16cid:durableId="823011725">
    <w:abstractNumId w:val="16"/>
  </w:num>
  <w:num w:numId="28" w16cid:durableId="1689333319">
    <w:abstractNumId w:val="5"/>
  </w:num>
  <w:num w:numId="29" w16cid:durableId="1047796037">
    <w:abstractNumId w:val="27"/>
  </w:num>
  <w:num w:numId="30" w16cid:durableId="625627184">
    <w:abstractNumId w:val="36"/>
  </w:num>
  <w:num w:numId="31" w16cid:durableId="1984188037">
    <w:abstractNumId w:val="7"/>
  </w:num>
  <w:num w:numId="32" w16cid:durableId="293757523">
    <w:abstractNumId w:val="8"/>
  </w:num>
  <w:num w:numId="33" w16cid:durableId="1706176748">
    <w:abstractNumId w:val="20"/>
  </w:num>
  <w:num w:numId="34" w16cid:durableId="2096701953">
    <w:abstractNumId w:val="24"/>
  </w:num>
  <w:num w:numId="35" w16cid:durableId="1188447057">
    <w:abstractNumId w:val="18"/>
  </w:num>
  <w:num w:numId="36" w16cid:durableId="2088064390">
    <w:abstractNumId w:val="33"/>
  </w:num>
  <w:num w:numId="37" w16cid:durableId="791628320">
    <w:abstractNumId w:val="1"/>
  </w:num>
  <w:num w:numId="38" w16cid:durableId="542598771">
    <w:abstractNumId w:val="54"/>
  </w:num>
  <w:num w:numId="39" w16cid:durableId="1757096140">
    <w:abstractNumId w:val="43"/>
  </w:num>
  <w:num w:numId="40" w16cid:durableId="1404454565">
    <w:abstractNumId w:val="42"/>
  </w:num>
  <w:num w:numId="41" w16cid:durableId="1246300385">
    <w:abstractNumId w:val="39"/>
  </w:num>
  <w:num w:numId="42" w16cid:durableId="1357341498">
    <w:abstractNumId w:val="13"/>
  </w:num>
  <w:num w:numId="43" w16cid:durableId="70665502">
    <w:abstractNumId w:val="51"/>
  </w:num>
  <w:num w:numId="44" w16cid:durableId="1272664556">
    <w:abstractNumId w:val="34"/>
  </w:num>
  <w:num w:numId="45" w16cid:durableId="866137869">
    <w:abstractNumId w:val="6"/>
  </w:num>
  <w:num w:numId="46" w16cid:durableId="1659647310">
    <w:abstractNumId w:val="46"/>
  </w:num>
  <w:num w:numId="47" w16cid:durableId="136995128">
    <w:abstractNumId w:val="4"/>
  </w:num>
  <w:num w:numId="48" w16cid:durableId="663702050">
    <w:abstractNumId w:val="35"/>
  </w:num>
  <w:num w:numId="49" w16cid:durableId="1048529840">
    <w:abstractNumId w:val="37"/>
  </w:num>
  <w:num w:numId="50" w16cid:durableId="1835105772">
    <w:abstractNumId w:val="21"/>
  </w:num>
  <w:num w:numId="51" w16cid:durableId="2109807770">
    <w:abstractNumId w:val="48"/>
  </w:num>
  <w:num w:numId="52" w16cid:durableId="1538473388">
    <w:abstractNumId w:val="50"/>
  </w:num>
  <w:num w:numId="53" w16cid:durableId="1518426479">
    <w:abstractNumId w:val="32"/>
  </w:num>
  <w:num w:numId="54" w16cid:durableId="1650595344">
    <w:abstractNumId w:val="10"/>
  </w:num>
  <w:num w:numId="55" w16cid:durableId="1239943801">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HS61wNLwmIMhh9dQSkORqjemI2ELgz2v6rcKvt8df/p/RkSRLZeXxf7oU3wI4MK8YhCjfXdO4MLe/yV1k9SGQ==" w:salt="lgrIG1wSz15hIidjgXA7/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28"/>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419D"/>
    <w:rsid w:val="000C454A"/>
    <w:rsid w:val="000C4B12"/>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0B8"/>
    <w:rsid w:val="000F14DA"/>
    <w:rsid w:val="000F23D6"/>
    <w:rsid w:val="000F2439"/>
    <w:rsid w:val="000F256D"/>
    <w:rsid w:val="000F3188"/>
    <w:rsid w:val="000F32FF"/>
    <w:rsid w:val="000F479C"/>
    <w:rsid w:val="000F486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24DA"/>
    <w:rsid w:val="0012743F"/>
    <w:rsid w:val="00127459"/>
    <w:rsid w:val="001314D2"/>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864"/>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1C21"/>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390A"/>
    <w:rsid w:val="001D4151"/>
    <w:rsid w:val="001D4191"/>
    <w:rsid w:val="001D440B"/>
    <w:rsid w:val="001D464A"/>
    <w:rsid w:val="001D58B9"/>
    <w:rsid w:val="001D6893"/>
    <w:rsid w:val="001E1249"/>
    <w:rsid w:val="001E1B5E"/>
    <w:rsid w:val="001E1E47"/>
    <w:rsid w:val="001E2AF2"/>
    <w:rsid w:val="001E5069"/>
    <w:rsid w:val="001E714D"/>
    <w:rsid w:val="001F02BE"/>
    <w:rsid w:val="001F15C6"/>
    <w:rsid w:val="001F25A4"/>
    <w:rsid w:val="001F2F2C"/>
    <w:rsid w:val="001F3E8E"/>
    <w:rsid w:val="001F649E"/>
    <w:rsid w:val="001F7DDD"/>
    <w:rsid w:val="00201DE4"/>
    <w:rsid w:val="00216128"/>
    <w:rsid w:val="0022115A"/>
    <w:rsid w:val="00221259"/>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37628"/>
    <w:rsid w:val="002413B2"/>
    <w:rsid w:val="00241B5D"/>
    <w:rsid w:val="002425DC"/>
    <w:rsid w:val="00244FD5"/>
    <w:rsid w:val="002465A7"/>
    <w:rsid w:val="00251830"/>
    <w:rsid w:val="0025261B"/>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D74C1"/>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878"/>
    <w:rsid w:val="00371AEB"/>
    <w:rsid w:val="00372E7C"/>
    <w:rsid w:val="00374A95"/>
    <w:rsid w:val="003757DF"/>
    <w:rsid w:val="00375AE2"/>
    <w:rsid w:val="00376031"/>
    <w:rsid w:val="0038082B"/>
    <w:rsid w:val="00382004"/>
    <w:rsid w:val="00384E08"/>
    <w:rsid w:val="00385F1E"/>
    <w:rsid w:val="00385FF4"/>
    <w:rsid w:val="0039080E"/>
    <w:rsid w:val="003922C1"/>
    <w:rsid w:val="00392956"/>
    <w:rsid w:val="00393A6F"/>
    <w:rsid w:val="00395AB3"/>
    <w:rsid w:val="00395F98"/>
    <w:rsid w:val="003963B6"/>
    <w:rsid w:val="00396734"/>
    <w:rsid w:val="003968B8"/>
    <w:rsid w:val="003A0E4B"/>
    <w:rsid w:val="003A28DA"/>
    <w:rsid w:val="003A2B3F"/>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D6A"/>
    <w:rsid w:val="00493E52"/>
    <w:rsid w:val="004945C4"/>
    <w:rsid w:val="00494D15"/>
    <w:rsid w:val="004A23B7"/>
    <w:rsid w:val="004A2E0F"/>
    <w:rsid w:val="004A3CD0"/>
    <w:rsid w:val="004A46ED"/>
    <w:rsid w:val="004A47CD"/>
    <w:rsid w:val="004A4AE4"/>
    <w:rsid w:val="004A4F2B"/>
    <w:rsid w:val="004A6666"/>
    <w:rsid w:val="004A6BB8"/>
    <w:rsid w:val="004A6C75"/>
    <w:rsid w:val="004A70A2"/>
    <w:rsid w:val="004A7DC8"/>
    <w:rsid w:val="004B06EF"/>
    <w:rsid w:val="004B2105"/>
    <w:rsid w:val="004B34D9"/>
    <w:rsid w:val="004B3E39"/>
    <w:rsid w:val="004B4509"/>
    <w:rsid w:val="004B4632"/>
    <w:rsid w:val="004B526F"/>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987"/>
    <w:rsid w:val="00514F56"/>
    <w:rsid w:val="005161BF"/>
    <w:rsid w:val="00516B00"/>
    <w:rsid w:val="00517D38"/>
    <w:rsid w:val="00517F80"/>
    <w:rsid w:val="005207F9"/>
    <w:rsid w:val="0052082F"/>
    <w:rsid w:val="00521B57"/>
    <w:rsid w:val="00523B02"/>
    <w:rsid w:val="005242A5"/>
    <w:rsid w:val="005249D0"/>
    <w:rsid w:val="0052583B"/>
    <w:rsid w:val="00526155"/>
    <w:rsid w:val="005264A3"/>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67802"/>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2C9F"/>
    <w:rsid w:val="005C5D89"/>
    <w:rsid w:val="005C6844"/>
    <w:rsid w:val="005C6E7E"/>
    <w:rsid w:val="005D1D39"/>
    <w:rsid w:val="005D236B"/>
    <w:rsid w:val="005D2B82"/>
    <w:rsid w:val="005D41CA"/>
    <w:rsid w:val="005D48FB"/>
    <w:rsid w:val="005D567B"/>
    <w:rsid w:val="005D5FBE"/>
    <w:rsid w:val="005E0EE9"/>
    <w:rsid w:val="005E2E5E"/>
    <w:rsid w:val="005E3E6D"/>
    <w:rsid w:val="005E40D0"/>
    <w:rsid w:val="005E429A"/>
    <w:rsid w:val="005E4774"/>
    <w:rsid w:val="005E5399"/>
    <w:rsid w:val="005E53AB"/>
    <w:rsid w:val="005E6377"/>
    <w:rsid w:val="005E63B9"/>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17806"/>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6B6A"/>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2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5290"/>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BCA"/>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309D"/>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1D1C"/>
    <w:rsid w:val="00862334"/>
    <w:rsid w:val="008627B5"/>
    <w:rsid w:val="0086299F"/>
    <w:rsid w:val="00862ED1"/>
    <w:rsid w:val="00863111"/>
    <w:rsid w:val="008637E3"/>
    <w:rsid w:val="008653C8"/>
    <w:rsid w:val="00865632"/>
    <w:rsid w:val="00871287"/>
    <w:rsid w:val="00875F04"/>
    <w:rsid w:val="008769EE"/>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A6A33"/>
    <w:rsid w:val="008B472F"/>
    <w:rsid w:val="008B4F6A"/>
    <w:rsid w:val="008C1140"/>
    <w:rsid w:val="008C114E"/>
    <w:rsid w:val="008C57D2"/>
    <w:rsid w:val="008C728D"/>
    <w:rsid w:val="008D145E"/>
    <w:rsid w:val="008D1C1B"/>
    <w:rsid w:val="008D6E4D"/>
    <w:rsid w:val="008E0110"/>
    <w:rsid w:val="008E1254"/>
    <w:rsid w:val="008E13FC"/>
    <w:rsid w:val="008E16D5"/>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5027"/>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5E5"/>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1CF"/>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3B6"/>
    <w:rsid w:val="00997D5B"/>
    <w:rsid w:val="009A0A07"/>
    <w:rsid w:val="009A1E0F"/>
    <w:rsid w:val="009A2C08"/>
    <w:rsid w:val="009A6426"/>
    <w:rsid w:val="009B0F4B"/>
    <w:rsid w:val="009B1BD1"/>
    <w:rsid w:val="009B213B"/>
    <w:rsid w:val="009B2FEE"/>
    <w:rsid w:val="009B70A7"/>
    <w:rsid w:val="009B716E"/>
    <w:rsid w:val="009B7B75"/>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5FF3"/>
    <w:rsid w:val="00A1768D"/>
    <w:rsid w:val="00A2087B"/>
    <w:rsid w:val="00A213E7"/>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5E08"/>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B7C10"/>
    <w:rsid w:val="00AC29BE"/>
    <w:rsid w:val="00AC3973"/>
    <w:rsid w:val="00AC3DCD"/>
    <w:rsid w:val="00AC5663"/>
    <w:rsid w:val="00AC614D"/>
    <w:rsid w:val="00AC6A86"/>
    <w:rsid w:val="00AD01DF"/>
    <w:rsid w:val="00AD1E74"/>
    <w:rsid w:val="00AD441E"/>
    <w:rsid w:val="00AD4678"/>
    <w:rsid w:val="00AD4BEB"/>
    <w:rsid w:val="00AD56D8"/>
    <w:rsid w:val="00AE1187"/>
    <w:rsid w:val="00AE1D84"/>
    <w:rsid w:val="00AE2FA7"/>
    <w:rsid w:val="00AE62E4"/>
    <w:rsid w:val="00AE63D6"/>
    <w:rsid w:val="00AE7EF3"/>
    <w:rsid w:val="00AF2521"/>
    <w:rsid w:val="00AF27E4"/>
    <w:rsid w:val="00AF328D"/>
    <w:rsid w:val="00AF476E"/>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3902"/>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0C30"/>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E771C"/>
    <w:rsid w:val="00BF286E"/>
    <w:rsid w:val="00BF3332"/>
    <w:rsid w:val="00BF63B0"/>
    <w:rsid w:val="00BF7CB0"/>
    <w:rsid w:val="00BF7F72"/>
    <w:rsid w:val="00C011AB"/>
    <w:rsid w:val="00C05C56"/>
    <w:rsid w:val="00C05CE4"/>
    <w:rsid w:val="00C063C0"/>
    <w:rsid w:val="00C06ED7"/>
    <w:rsid w:val="00C07969"/>
    <w:rsid w:val="00C1113C"/>
    <w:rsid w:val="00C12A10"/>
    <w:rsid w:val="00C16668"/>
    <w:rsid w:val="00C17B92"/>
    <w:rsid w:val="00C2134D"/>
    <w:rsid w:val="00C21D15"/>
    <w:rsid w:val="00C22B41"/>
    <w:rsid w:val="00C23480"/>
    <w:rsid w:val="00C24A37"/>
    <w:rsid w:val="00C250A9"/>
    <w:rsid w:val="00C26134"/>
    <w:rsid w:val="00C2618F"/>
    <w:rsid w:val="00C31A89"/>
    <w:rsid w:val="00C35218"/>
    <w:rsid w:val="00C3571F"/>
    <w:rsid w:val="00C36162"/>
    <w:rsid w:val="00C363B3"/>
    <w:rsid w:val="00C369FA"/>
    <w:rsid w:val="00C37067"/>
    <w:rsid w:val="00C37244"/>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30AB"/>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1B4"/>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2D15"/>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08D7"/>
    <w:rsid w:val="00D62872"/>
    <w:rsid w:val="00D64FFC"/>
    <w:rsid w:val="00D6512F"/>
    <w:rsid w:val="00D702C7"/>
    <w:rsid w:val="00D7090C"/>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3D84"/>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1C20"/>
    <w:rsid w:val="00DE297F"/>
    <w:rsid w:val="00DE3E0D"/>
    <w:rsid w:val="00DE62B0"/>
    <w:rsid w:val="00DF0078"/>
    <w:rsid w:val="00DF0348"/>
    <w:rsid w:val="00DF080F"/>
    <w:rsid w:val="00DF42B7"/>
    <w:rsid w:val="00DF47A8"/>
    <w:rsid w:val="00DF5FD6"/>
    <w:rsid w:val="00DF65F0"/>
    <w:rsid w:val="00DF6609"/>
    <w:rsid w:val="00DF71E4"/>
    <w:rsid w:val="00DF7564"/>
    <w:rsid w:val="00E023A3"/>
    <w:rsid w:val="00E03236"/>
    <w:rsid w:val="00E06733"/>
    <w:rsid w:val="00E0761E"/>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6276"/>
    <w:rsid w:val="00E77875"/>
    <w:rsid w:val="00E8021E"/>
    <w:rsid w:val="00E8104C"/>
    <w:rsid w:val="00E854AF"/>
    <w:rsid w:val="00E86D67"/>
    <w:rsid w:val="00E8750C"/>
    <w:rsid w:val="00E90687"/>
    <w:rsid w:val="00E908E1"/>
    <w:rsid w:val="00E91170"/>
    <w:rsid w:val="00E91673"/>
    <w:rsid w:val="00E9403E"/>
    <w:rsid w:val="00E96293"/>
    <w:rsid w:val="00E96657"/>
    <w:rsid w:val="00E9713D"/>
    <w:rsid w:val="00EA119B"/>
    <w:rsid w:val="00EA16BC"/>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C797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076C4"/>
    <w:rsid w:val="00F11B78"/>
    <w:rsid w:val="00F1304F"/>
    <w:rsid w:val="00F15F33"/>
    <w:rsid w:val="00F164F1"/>
    <w:rsid w:val="00F16767"/>
    <w:rsid w:val="00F16F5D"/>
    <w:rsid w:val="00F20179"/>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0655"/>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F36FB"/>
  <w15:chartTrackingRefBased/>
  <w15:docId w15:val="{6A2F42E0-F043-477C-ABA7-9B7E9792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4B526F"/>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A213E7"/>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EC797B"/>
    <w:rPr>
      <w:rFonts w:ascii="Arial" w:hAnsi="Arial"/>
      <w:b/>
      <w:sz w:val="28"/>
    </w:rPr>
  </w:style>
  <w:style w:type="character" w:customStyle="1" w:styleId="ListParagraphChar">
    <w:name w:val="List Paragraph Char"/>
    <w:link w:val="ListParagraph"/>
    <w:uiPriority w:val="34"/>
    <w:locked/>
    <w:rsid w:val="00EC797B"/>
    <w:rPr>
      <w:rFonts w:ascii="Arial" w:hAnsi="Arial"/>
      <w:sz w:val="22"/>
    </w:rPr>
  </w:style>
  <w:style w:type="paragraph" w:styleId="Revision">
    <w:name w:val="Revision"/>
    <w:hidden/>
    <w:uiPriority w:val="99"/>
    <w:semiHidden/>
    <w:rsid w:val="00E0761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yperlink" Target="https://www.epa.gov/chie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pa.gov/chi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11934</Words>
  <Characters>68515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80289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Deskins, Matthew (EGLE)</dc:creator>
  <cp:keywords>AQD-AIR-ROP-TITLE V, Template Shell New</cp:keywords>
  <dc:description/>
  <cp:lastModifiedBy>Orent, Kelly (EGLE)</cp:lastModifiedBy>
  <cp:revision>5</cp:revision>
  <cp:lastPrinted>2002-09-24T20:30:00Z</cp:lastPrinted>
  <dcterms:created xsi:type="dcterms:W3CDTF">2023-08-22T12:36:00Z</dcterms:created>
  <dcterms:modified xsi:type="dcterms:W3CDTF">2023-08-24T15:31:00Z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