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CB2B"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BDB7FA8" w14:textId="77777777" w:rsidTr="00240431">
        <w:tc>
          <w:tcPr>
            <w:tcW w:w="2250" w:type="dxa"/>
          </w:tcPr>
          <w:p w14:paraId="20FA08F7" w14:textId="77777777" w:rsidR="00AA0D6E" w:rsidRDefault="00AA0D6E" w:rsidP="00AA0D6E">
            <w:pPr>
              <w:jc w:val="center"/>
              <w:rPr>
                <w:rFonts w:ascii="Arial" w:hAnsi="Arial"/>
                <w:sz w:val="16"/>
              </w:rPr>
            </w:pPr>
          </w:p>
        </w:tc>
        <w:tc>
          <w:tcPr>
            <w:tcW w:w="5670" w:type="dxa"/>
          </w:tcPr>
          <w:p w14:paraId="3336A52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2699BB5" w14:textId="77777777" w:rsidR="00AA0D6E" w:rsidRDefault="00AA0D6E" w:rsidP="00AA0D6E">
            <w:pPr>
              <w:jc w:val="center"/>
              <w:rPr>
                <w:rFonts w:ascii="Arial" w:hAnsi="Arial"/>
                <w:sz w:val="16"/>
              </w:rPr>
            </w:pPr>
            <w:r>
              <w:rPr>
                <w:rFonts w:ascii="Arial" w:hAnsi="Arial"/>
              </w:rPr>
              <w:t>Air Quality Division</w:t>
            </w:r>
          </w:p>
        </w:tc>
        <w:tc>
          <w:tcPr>
            <w:tcW w:w="2430" w:type="dxa"/>
          </w:tcPr>
          <w:p w14:paraId="38875BDA" w14:textId="77777777" w:rsidR="00AA0D6E" w:rsidRDefault="00AA0D6E" w:rsidP="00AA0D6E">
            <w:pPr>
              <w:jc w:val="center"/>
              <w:rPr>
                <w:rFonts w:ascii="Arial" w:hAnsi="Arial"/>
                <w:b/>
                <w:sz w:val="24"/>
              </w:rPr>
            </w:pPr>
          </w:p>
        </w:tc>
      </w:tr>
      <w:tr w:rsidR="00AA0D6E" w14:paraId="29E5D48D" w14:textId="77777777" w:rsidTr="00240431">
        <w:trPr>
          <w:cantSplit/>
          <w:trHeight w:val="146"/>
        </w:trPr>
        <w:tc>
          <w:tcPr>
            <w:tcW w:w="2250" w:type="dxa"/>
          </w:tcPr>
          <w:p w14:paraId="6EBD121E"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66CEAAE"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B73F0B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BE34FB9" w14:textId="77777777" w:rsidTr="00240431">
        <w:trPr>
          <w:cantSplit/>
          <w:trHeight w:val="145"/>
        </w:trPr>
        <w:tc>
          <w:tcPr>
            <w:tcW w:w="2250" w:type="dxa"/>
          </w:tcPr>
          <w:p w14:paraId="7117F0AC" w14:textId="2FEF35F1" w:rsidR="00AA0D6E" w:rsidRPr="00910FEA" w:rsidRDefault="006F037B" w:rsidP="00AA0D6E">
            <w:pPr>
              <w:pStyle w:val="Header"/>
              <w:jc w:val="center"/>
              <w:rPr>
                <w:rFonts w:ascii="Arial" w:hAnsi="Arial"/>
                <w:sz w:val="22"/>
                <w:szCs w:val="22"/>
              </w:rPr>
            </w:pPr>
            <w:bookmarkStart w:id="0" w:name="SRN"/>
            <w:r>
              <w:rPr>
                <w:rFonts w:ascii="Arial" w:hAnsi="Arial"/>
                <w:sz w:val="22"/>
                <w:szCs w:val="22"/>
              </w:rPr>
              <w:t>N8151</w:t>
            </w:r>
            <w:bookmarkEnd w:id="0"/>
          </w:p>
        </w:tc>
        <w:tc>
          <w:tcPr>
            <w:tcW w:w="5670" w:type="dxa"/>
          </w:tcPr>
          <w:p w14:paraId="3E78F351"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411B3594" w14:textId="3234CBFF" w:rsidR="00AA0D6E" w:rsidRPr="00910FEA" w:rsidRDefault="006F037B" w:rsidP="00AA0D6E">
            <w:pPr>
              <w:pStyle w:val="Header"/>
              <w:jc w:val="center"/>
              <w:rPr>
                <w:rFonts w:ascii="Arial" w:hAnsi="Arial"/>
                <w:sz w:val="22"/>
                <w:szCs w:val="22"/>
              </w:rPr>
            </w:pPr>
            <w:bookmarkStart w:id="1" w:name="Text17"/>
            <w:r>
              <w:rPr>
                <w:rFonts w:ascii="Arial" w:hAnsi="Arial"/>
                <w:sz w:val="22"/>
                <w:szCs w:val="22"/>
              </w:rPr>
              <w:t>MI-ROP-N8151-20</w:t>
            </w:r>
            <w:bookmarkEnd w:id="1"/>
            <w:r w:rsidR="004C31F8">
              <w:rPr>
                <w:rFonts w:ascii="Arial" w:hAnsi="Arial"/>
                <w:sz w:val="22"/>
                <w:szCs w:val="22"/>
              </w:rPr>
              <w:t>21</w:t>
            </w:r>
          </w:p>
        </w:tc>
      </w:tr>
    </w:tbl>
    <w:p w14:paraId="6A7647B1" w14:textId="77777777" w:rsidR="00AF4326" w:rsidRDefault="00AF4326">
      <w:pPr>
        <w:rPr>
          <w:rFonts w:ascii="Arial" w:hAnsi="Arial"/>
          <w:color w:val="000000"/>
          <w:sz w:val="14"/>
        </w:rPr>
      </w:pPr>
    </w:p>
    <w:p w14:paraId="56A9492F" w14:textId="77777777" w:rsidR="00AF4326" w:rsidRDefault="00AF4326">
      <w:pPr>
        <w:jc w:val="center"/>
        <w:rPr>
          <w:rFonts w:ascii="Arial" w:hAnsi="Arial"/>
          <w:sz w:val="22"/>
        </w:rPr>
      </w:pPr>
    </w:p>
    <w:p w14:paraId="376981E4" w14:textId="22FB8458" w:rsidR="003D6C8F" w:rsidRPr="003D6C8F" w:rsidRDefault="006F037B">
      <w:pPr>
        <w:jc w:val="center"/>
        <w:rPr>
          <w:rFonts w:ascii="Arial" w:hAnsi="Arial"/>
          <w:b/>
          <w:sz w:val="22"/>
        </w:rPr>
      </w:pPr>
      <w:bookmarkStart w:id="2" w:name="Text40"/>
      <w:r>
        <w:rPr>
          <w:rFonts w:ascii="Arial" w:hAnsi="Arial"/>
          <w:b/>
          <w:noProof/>
          <w:sz w:val="22"/>
        </w:rPr>
        <w:t>Vector Pipeline L.P.</w:t>
      </w:r>
      <w:bookmarkEnd w:id="2"/>
      <w:r w:rsidR="000D3F1A">
        <w:rPr>
          <w:rFonts w:ascii="Arial" w:hAnsi="Arial"/>
          <w:b/>
          <w:sz w:val="22"/>
        </w:rPr>
        <w:t xml:space="preserve"> Athens Compressor Station </w:t>
      </w:r>
    </w:p>
    <w:p w14:paraId="65A8DE4B" w14:textId="77777777" w:rsidR="00AF4326" w:rsidRDefault="00AF4326">
      <w:pPr>
        <w:rPr>
          <w:rFonts w:ascii="Arial" w:hAnsi="Arial"/>
          <w:sz w:val="22"/>
        </w:rPr>
      </w:pPr>
    </w:p>
    <w:p w14:paraId="1A64D49D" w14:textId="77777777" w:rsidR="00AF4326" w:rsidRDefault="00AF4326">
      <w:pPr>
        <w:jc w:val="center"/>
        <w:rPr>
          <w:rFonts w:ascii="Arial" w:hAnsi="Arial"/>
          <w:sz w:val="22"/>
        </w:rPr>
      </w:pPr>
    </w:p>
    <w:p w14:paraId="293D5E0F" w14:textId="4DE8326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381291">
        <w:rPr>
          <w:rFonts w:ascii="Arial" w:hAnsi="Arial"/>
          <w:sz w:val="22"/>
          <w:szCs w:val="22"/>
        </w:rPr>
        <w:t>N8151</w:t>
      </w:r>
    </w:p>
    <w:p w14:paraId="324E22D1" w14:textId="77777777" w:rsidR="00AF4326" w:rsidRDefault="00AF4326">
      <w:pPr>
        <w:jc w:val="center"/>
        <w:rPr>
          <w:rFonts w:ascii="Arial" w:hAnsi="Arial"/>
          <w:sz w:val="22"/>
        </w:rPr>
      </w:pPr>
    </w:p>
    <w:p w14:paraId="7A9A7CB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3AEB187" w14:textId="77777777" w:rsidR="006240B1" w:rsidRDefault="006240B1">
      <w:pPr>
        <w:jc w:val="center"/>
        <w:outlineLvl w:val="0"/>
        <w:rPr>
          <w:rFonts w:ascii="Arial" w:hAnsi="Arial"/>
          <w:sz w:val="22"/>
        </w:rPr>
      </w:pPr>
    </w:p>
    <w:p w14:paraId="2FDD3B12" w14:textId="1CBC333F" w:rsidR="00AF4326" w:rsidRDefault="007C1E09">
      <w:pPr>
        <w:jc w:val="center"/>
        <w:rPr>
          <w:rFonts w:ascii="Arial" w:hAnsi="Arial"/>
          <w:sz w:val="22"/>
        </w:rPr>
      </w:pPr>
      <w:bookmarkStart w:id="3" w:name="Street_Address"/>
      <w:r>
        <w:rPr>
          <w:rFonts w:ascii="Arial" w:hAnsi="Arial"/>
          <w:sz w:val="22"/>
        </w:rPr>
        <w:t>4981 2 Mile Road</w:t>
      </w:r>
      <w:bookmarkEnd w:id="3"/>
      <w:r w:rsidR="00AF4326">
        <w:rPr>
          <w:rFonts w:ascii="Arial" w:hAnsi="Arial"/>
          <w:sz w:val="22"/>
        </w:rPr>
        <w:t xml:space="preserve">, </w:t>
      </w:r>
      <w:bookmarkStart w:id="4" w:name="City"/>
      <w:r>
        <w:rPr>
          <w:rFonts w:ascii="Arial" w:hAnsi="Arial"/>
          <w:sz w:val="22"/>
        </w:rPr>
        <w:t>Athens</w:t>
      </w:r>
      <w:bookmarkEnd w:id="4"/>
      <w:r w:rsidR="00AF4326">
        <w:rPr>
          <w:rFonts w:ascii="Arial" w:hAnsi="Arial"/>
          <w:sz w:val="22"/>
        </w:rPr>
        <w:t xml:space="preserve">, </w:t>
      </w:r>
      <w:bookmarkStart w:id="5" w:name="Text13"/>
      <w:r>
        <w:rPr>
          <w:rFonts w:ascii="Arial" w:hAnsi="Arial"/>
          <w:sz w:val="22"/>
        </w:rPr>
        <w:t>Calhoun</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49011</w:t>
      </w:r>
      <w:bookmarkEnd w:id="6"/>
    </w:p>
    <w:p w14:paraId="552FEFC3" w14:textId="77777777" w:rsidR="00AF4326" w:rsidRDefault="00AF4326">
      <w:pPr>
        <w:jc w:val="center"/>
        <w:rPr>
          <w:rFonts w:ascii="Arial" w:hAnsi="Arial"/>
          <w:sz w:val="22"/>
        </w:rPr>
      </w:pPr>
    </w:p>
    <w:p w14:paraId="2B0DFDF5" w14:textId="314FAAB7"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6F037B">
        <w:rPr>
          <w:rFonts w:ascii="Arial" w:hAnsi="Arial"/>
          <w:noProof/>
          <w:sz w:val="22"/>
        </w:rPr>
        <w:t>MI-ROP-N8151-20</w:t>
      </w:r>
      <w:bookmarkEnd w:id="7"/>
      <w:r w:rsidR="004C31F8">
        <w:rPr>
          <w:rFonts w:ascii="Arial" w:hAnsi="Arial"/>
          <w:noProof/>
          <w:sz w:val="22"/>
        </w:rPr>
        <w:t>21</w:t>
      </w:r>
    </w:p>
    <w:p w14:paraId="52D46BFB" w14:textId="77777777" w:rsidR="00AF4326" w:rsidRDefault="00AF4326">
      <w:pPr>
        <w:ind w:left="3150"/>
        <w:rPr>
          <w:rFonts w:ascii="Arial" w:hAnsi="Arial"/>
          <w:sz w:val="22"/>
        </w:rPr>
      </w:pPr>
    </w:p>
    <w:p w14:paraId="3A3F5D11" w14:textId="6D044B60"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554FE">
        <w:rPr>
          <w:rFonts w:ascii="Arial" w:hAnsi="Arial"/>
          <w:sz w:val="22"/>
        </w:rPr>
        <w:t>Ma</w:t>
      </w:r>
      <w:r w:rsidR="00395728">
        <w:rPr>
          <w:rFonts w:ascii="Arial" w:hAnsi="Arial"/>
          <w:sz w:val="22"/>
        </w:rPr>
        <w:t>y</w:t>
      </w:r>
      <w:r w:rsidR="007554FE">
        <w:rPr>
          <w:rFonts w:ascii="Arial" w:hAnsi="Arial"/>
          <w:sz w:val="22"/>
        </w:rPr>
        <w:t xml:space="preserve"> </w:t>
      </w:r>
      <w:r w:rsidR="00395728">
        <w:rPr>
          <w:rFonts w:ascii="Arial" w:hAnsi="Arial"/>
          <w:sz w:val="22"/>
        </w:rPr>
        <w:t>3</w:t>
      </w:r>
      <w:r w:rsidR="007554FE">
        <w:rPr>
          <w:rFonts w:ascii="Arial" w:hAnsi="Arial"/>
          <w:sz w:val="22"/>
        </w:rPr>
        <w:t>, 2021</w:t>
      </w:r>
    </w:p>
    <w:p w14:paraId="2BE229B2" w14:textId="34366DA1" w:rsidR="00026AB8" w:rsidRPr="00BC4F1E" w:rsidRDefault="00026AB8">
      <w:pPr>
        <w:ind w:left="3150"/>
        <w:rPr>
          <w:rFonts w:ascii="Arial" w:hAnsi="Arial"/>
          <w:color w:val="0000FF"/>
          <w:sz w:val="22"/>
        </w:rPr>
      </w:pPr>
    </w:p>
    <w:p w14:paraId="1E66674F" w14:textId="77777777" w:rsidR="00DB5924" w:rsidRPr="007129B8" w:rsidRDefault="00DB5924">
      <w:pPr>
        <w:pStyle w:val="BodyText"/>
      </w:pPr>
    </w:p>
    <w:p w14:paraId="59960CC7" w14:textId="77777777" w:rsidR="00644884" w:rsidRDefault="00644884" w:rsidP="00DB5924">
      <w:pPr>
        <w:jc w:val="both"/>
        <w:rPr>
          <w:rFonts w:ascii="Arial" w:hAnsi="Arial"/>
          <w:sz w:val="22"/>
        </w:rPr>
      </w:pPr>
    </w:p>
    <w:p w14:paraId="6C750848" w14:textId="77777777" w:rsidR="00644884" w:rsidRDefault="00644884" w:rsidP="00DB5924">
      <w:pPr>
        <w:jc w:val="both"/>
        <w:rPr>
          <w:rFonts w:ascii="Arial" w:hAnsi="Arial"/>
          <w:sz w:val="22"/>
        </w:rPr>
      </w:pPr>
    </w:p>
    <w:p w14:paraId="60CB91C3" w14:textId="77777777" w:rsidR="00644884" w:rsidRDefault="00644884" w:rsidP="00DB5924">
      <w:pPr>
        <w:jc w:val="both"/>
        <w:rPr>
          <w:rFonts w:ascii="Arial" w:hAnsi="Arial"/>
          <w:sz w:val="22"/>
        </w:rPr>
      </w:pPr>
    </w:p>
    <w:p w14:paraId="7CA3DD5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56F94AC" w14:textId="77777777" w:rsidR="00AF4326" w:rsidRDefault="00AF4326">
      <w:pPr>
        <w:rPr>
          <w:rFonts w:ascii="Arial" w:hAnsi="Arial"/>
          <w:sz w:val="22"/>
        </w:rPr>
      </w:pPr>
    </w:p>
    <w:p w14:paraId="14A74F59" w14:textId="77777777" w:rsidR="00AF4326" w:rsidRDefault="00AF4326">
      <w:pPr>
        <w:rPr>
          <w:rFonts w:ascii="Arial" w:hAnsi="Arial"/>
          <w:sz w:val="22"/>
        </w:rPr>
      </w:pPr>
    </w:p>
    <w:p w14:paraId="719BBA08" w14:textId="77777777" w:rsidR="00AF4326" w:rsidRDefault="00AF4326">
      <w:pPr>
        <w:rPr>
          <w:rFonts w:ascii="Arial" w:hAnsi="Arial"/>
          <w:sz w:val="22"/>
        </w:rPr>
      </w:pPr>
    </w:p>
    <w:p w14:paraId="7E3CC7A7" w14:textId="77777777" w:rsidR="00AF4326" w:rsidRDefault="00AF4326">
      <w:pPr>
        <w:rPr>
          <w:rFonts w:ascii="Arial" w:hAnsi="Arial"/>
          <w:sz w:val="22"/>
        </w:rPr>
      </w:pPr>
    </w:p>
    <w:p w14:paraId="7CC45085" w14:textId="77777777" w:rsidR="00AF4326" w:rsidRDefault="00AF4326">
      <w:pPr>
        <w:rPr>
          <w:rFonts w:ascii="Arial" w:hAnsi="Arial"/>
          <w:sz w:val="22"/>
        </w:rPr>
      </w:pPr>
    </w:p>
    <w:p w14:paraId="1251EC17" w14:textId="77777777" w:rsidR="00AF4326" w:rsidRDefault="00AF4326">
      <w:pPr>
        <w:rPr>
          <w:rFonts w:ascii="Arial" w:hAnsi="Arial"/>
          <w:sz w:val="22"/>
        </w:rPr>
      </w:pPr>
    </w:p>
    <w:p w14:paraId="6BDAE5E0" w14:textId="77777777" w:rsidR="00DB5924" w:rsidRDefault="00DB5924">
      <w:pPr>
        <w:rPr>
          <w:rFonts w:ascii="Arial" w:hAnsi="Arial"/>
          <w:sz w:val="22"/>
        </w:rPr>
      </w:pPr>
    </w:p>
    <w:p w14:paraId="47B1B311" w14:textId="77777777" w:rsidR="00DB5924" w:rsidRDefault="00DB5924">
      <w:pPr>
        <w:rPr>
          <w:rFonts w:ascii="Arial" w:hAnsi="Arial"/>
          <w:sz w:val="22"/>
        </w:rPr>
      </w:pPr>
    </w:p>
    <w:p w14:paraId="072F7436" w14:textId="77777777" w:rsidR="00DB5924" w:rsidRDefault="00DB5924">
      <w:pPr>
        <w:rPr>
          <w:rFonts w:ascii="Arial" w:hAnsi="Arial"/>
          <w:sz w:val="22"/>
        </w:rPr>
      </w:pPr>
    </w:p>
    <w:p w14:paraId="4289F7B6" w14:textId="77777777" w:rsidR="00DB5924" w:rsidRDefault="00DB5924">
      <w:pPr>
        <w:rPr>
          <w:rFonts w:ascii="Arial" w:hAnsi="Arial"/>
          <w:sz w:val="22"/>
        </w:rPr>
      </w:pPr>
    </w:p>
    <w:p w14:paraId="41F0CE85" w14:textId="77777777" w:rsidR="00DB5924" w:rsidRDefault="00DB5924">
      <w:pPr>
        <w:rPr>
          <w:rFonts w:ascii="Arial" w:hAnsi="Arial"/>
          <w:sz w:val="22"/>
        </w:rPr>
      </w:pPr>
    </w:p>
    <w:p w14:paraId="4E2F9025" w14:textId="77777777" w:rsidR="00DB5924" w:rsidRDefault="00DB5924">
      <w:pPr>
        <w:rPr>
          <w:rFonts w:ascii="Arial" w:hAnsi="Arial"/>
          <w:sz w:val="22"/>
        </w:rPr>
      </w:pPr>
    </w:p>
    <w:p w14:paraId="11B9AE64" w14:textId="77777777" w:rsidR="00DB5924" w:rsidRDefault="00DB5924">
      <w:pPr>
        <w:rPr>
          <w:rFonts w:ascii="Arial" w:hAnsi="Arial"/>
          <w:sz w:val="22"/>
        </w:rPr>
      </w:pPr>
    </w:p>
    <w:p w14:paraId="1B63E8BB" w14:textId="77777777" w:rsidR="00DB5924" w:rsidRDefault="00DB5924">
      <w:pPr>
        <w:rPr>
          <w:rFonts w:ascii="Arial" w:hAnsi="Arial"/>
          <w:sz w:val="22"/>
        </w:rPr>
      </w:pPr>
    </w:p>
    <w:p w14:paraId="62E3FC76" w14:textId="77777777" w:rsidR="00AF4326" w:rsidRDefault="00AF4326">
      <w:pPr>
        <w:rPr>
          <w:rFonts w:ascii="Arial" w:hAnsi="Arial"/>
          <w:sz w:val="22"/>
        </w:rPr>
      </w:pPr>
    </w:p>
    <w:p w14:paraId="5F59335A" w14:textId="77777777" w:rsidR="00AF4326" w:rsidRDefault="00AF4326">
      <w:pPr>
        <w:rPr>
          <w:rFonts w:ascii="Arial" w:hAnsi="Arial"/>
          <w:sz w:val="22"/>
        </w:rPr>
      </w:pPr>
    </w:p>
    <w:p w14:paraId="7C13E087" w14:textId="77777777" w:rsidR="00AF4326" w:rsidRDefault="00AF4326">
      <w:pPr>
        <w:rPr>
          <w:rFonts w:ascii="Arial" w:hAnsi="Arial"/>
          <w:sz w:val="22"/>
        </w:rPr>
      </w:pPr>
    </w:p>
    <w:p w14:paraId="21999D45" w14:textId="77777777" w:rsidR="00644884" w:rsidRDefault="00644884">
      <w:pPr>
        <w:rPr>
          <w:rFonts w:ascii="Arial" w:hAnsi="Arial"/>
          <w:sz w:val="22"/>
        </w:rPr>
      </w:pPr>
    </w:p>
    <w:p w14:paraId="1D332E38" w14:textId="77777777" w:rsidR="00AF4326" w:rsidRDefault="00644884" w:rsidP="00644884">
      <w:pPr>
        <w:rPr>
          <w:rFonts w:ascii="Arial" w:hAnsi="Arial"/>
          <w:sz w:val="22"/>
        </w:rPr>
      </w:pPr>
      <w:r>
        <w:rPr>
          <w:rFonts w:ascii="Arial" w:hAnsi="Arial"/>
          <w:sz w:val="22"/>
        </w:rPr>
        <w:br w:type="page"/>
      </w:r>
    </w:p>
    <w:p w14:paraId="4F80DF21" w14:textId="77777777" w:rsidR="00AF4326" w:rsidRDefault="00AF4326">
      <w:pPr>
        <w:jc w:val="center"/>
        <w:outlineLvl w:val="0"/>
        <w:rPr>
          <w:rFonts w:ascii="Arial" w:hAnsi="Arial"/>
          <w:b/>
          <w:sz w:val="22"/>
        </w:rPr>
      </w:pPr>
      <w:r>
        <w:rPr>
          <w:rFonts w:ascii="Arial" w:hAnsi="Arial"/>
          <w:b/>
          <w:sz w:val="22"/>
        </w:rPr>
        <w:lastRenderedPageBreak/>
        <w:t>TABLE OF CONTENTS</w:t>
      </w:r>
    </w:p>
    <w:p w14:paraId="00ECF65B" w14:textId="09673721" w:rsidR="00F4581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F45813">
        <w:rPr>
          <w:noProof/>
        </w:rPr>
        <w:t>May 3, 2021- STAFF REPORT</w:t>
      </w:r>
      <w:r w:rsidR="00F45813">
        <w:rPr>
          <w:noProof/>
        </w:rPr>
        <w:tab/>
      </w:r>
      <w:r w:rsidR="00F45813">
        <w:rPr>
          <w:noProof/>
        </w:rPr>
        <w:fldChar w:fldCharType="begin"/>
      </w:r>
      <w:r w:rsidR="00F45813">
        <w:rPr>
          <w:noProof/>
        </w:rPr>
        <w:instrText xml:space="preserve"> PAGEREF _Toc80178015 \h </w:instrText>
      </w:r>
      <w:r w:rsidR="00F45813">
        <w:rPr>
          <w:noProof/>
        </w:rPr>
      </w:r>
      <w:r w:rsidR="00F45813">
        <w:rPr>
          <w:noProof/>
        </w:rPr>
        <w:fldChar w:fldCharType="separate"/>
      </w:r>
      <w:r w:rsidR="00F45813">
        <w:rPr>
          <w:noProof/>
        </w:rPr>
        <w:t>3</w:t>
      </w:r>
      <w:r w:rsidR="00F45813">
        <w:rPr>
          <w:noProof/>
        </w:rPr>
        <w:fldChar w:fldCharType="end"/>
      </w:r>
    </w:p>
    <w:p w14:paraId="1DB3AEEB" w14:textId="2143E0A7" w:rsidR="00F45813" w:rsidRDefault="00F45813">
      <w:pPr>
        <w:pStyle w:val="TOC1"/>
        <w:tabs>
          <w:tab w:val="right" w:pos="10214"/>
        </w:tabs>
        <w:rPr>
          <w:rFonts w:asciiTheme="minorHAnsi" w:eastAsiaTheme="minorEastAsia" w:hAnsiTheme="minorHAnsi" w:cstheme="minorBidi"/>
          <w:b w:val="0"/>
          <w:noProof/>
          <w:szCs w:val="22"/>
        </w:rPr>
      </w:pPr>
      <w:r>
        <w:rPr>
          <w:noProof/>
        </w:rPr>
        <w:t>June 21, 2021 - STAFF REPORT ADDENDUM</w:t>
      </w:r>
      <w:r>
        <w:rPr>
          <w:noProof/>
        </w:rPr>
        <w:tab/>
      </w:r>
      <w:r>
        <w:rPr>
          <w:noProof/>
        </w:rPr>
        <w:fldChar w:fldCharType="begin"/>
      </w:r>
      <w:r>
        <w:rPr>
          <w:noProof/>
        </w:rPr>
        <w:instrText xml:space="preserve"> PAGEREF _Toc80178016 \h </w:instrText>
      </w:r>
      <w:r>
        <w:rPr>
          <w:noProof/>
        </w:rPr>
      </w:r>
      <w:r>
        <w:rPr>
          <w:noProof/>
        </w:rPr>
        <w:fldChar w:fldCharType="separate"/>
      </w:r>
      <w:r>
        <w:rPr>
          <w:noProof/>
        </w:rPr>
        <w:t>7</w:t>
      </w:r>
      <w:r>
        <w:rPr>
          <w:noProof/>
        </w:rPr>
        <w:fldChar w:fldCharType="end"/>
      </w:r>
    </w:p>
    <w:p w14:paraId="0521BD81" w14:textId="114A2725"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564" w:type="dxa"/>
        <w:tblInd w:w="-270" w:type="dxa"/>
        <w:tblLayout w:type="fixed"/>
        <w:tblLook w:val="0000" w:firstRow="0" w:lastRow="0" w:firstColumn="0" w:lastColumn="0" w:noHBand="0" w:noVBand="0"/>
      </w:tblPr>
      <w:tblGrid>
        <w:gridCol w:w="2610"/>
        <w:gridCol w:w="5580"/>
        <w:gridCol w:w="2374"/>
      </w:tblGrid>
      <w:tr w:rsidR="00EE5339" w14:paraId="41B6BAA7" w14:textId="77777777" w:rsidTr="004C31F8">
        <w:tc>
          <w:tcPr>
            <w:tcW w:w="2610" w:type="dxa"/>
          </w:tcPr>
          <w:p w14:paraId="7A6FAF8A" w14:textId="77777777" w:rsidR="00EE5339" w:rsidRDefault="00EE5339" w:rsidP="00720E5F">
            <w:pPr>
              <w:jc w:val="center"/>
              <w:rPr>
                <w:rFonts w:ascii="Arial" w:hAnsi="Arial"/>
                <w:sz w:val="16"/>
              </w:rPr>
            </w:pPr>
          </w:p>
        </w:tc>
        <w:tc>
          <w:tcPr>
            <w:tcW w:w="5580" w:type="dxa"/>
          </w:tcPr>
          <w:p w14:paraId="29AE2B62"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19C317F6" w14:textId="77777777" w:rsidR="00EE5339" w:rsidRDefault="00EE5339" w:rsidP="00720E5F">
            <w:pPr>
              <w:jc w:val="center"/>
              <w:rPr>
                <w:rFonts w:ascii="Arial" w:hAnsi="Arial"/>
                <w:sz w:val="16"/>
              </w:rPr>
            </w:pPr>
            <w:r>
              <w:rPr>
                <w:rFonts w:ascii="Arial" w:hAnsi="Arial"/>
              </w:rPr>
              <w:t>Air Quality Division</w:t>
            </w:r>
          </w:p>
        </w:tc>
        <w:tc>
          <w:tcPr>
            <w:tcW w:w="2374" w:type="dxa"/>
          </w:tcPr>
          <w:p w14:paraId="6C7AE52C" w14:textId="77777777" w:rsidR="00EE5339" w:rsidRDefault="00EE5339" w:rsidP="00EE5339">
            <w:pPr>
              <w:ind w:left="-73"/>
              <w:jc w:val="center"/>
              <w:rPr>
                <w:rFonts w:ascii="Arial" w:hAnsi="Arial"/>
                <w:sz w:val="16"/>
              </w:rPr>
            </w:pPr>
          </w:p>
        </w:tc>
      </w:tr>
      <w:tr w:rsidR="00EE5339" w14:paraId="0CE9F982" w14:textId="77777777" w:rsidTr="004C31F8">
        <w:trPr>
          <w:cantSplit/>
          <w:trHeight w:val="333"/>
        </w:trPr>
        <w:tc>
          <w:tcPr>
            <w:tcW w:w="2610" w:type="dxa"/>
          </w:tcPr>
          <w:p w14:paraId="1A236147"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580" w:type="dxa"/>
          </w:tcPr>
          <w:p w14:paraId="5A5794A4"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6CEE4C17"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15D33EA0" w14:textId="77777777" w:rsidTr="004C31F8">
        <w:trPr>
          <w:cantSplit/>
          <w:trHeight w:val="428"/>
        </w:trPr>
        <w:tc>
          <w:tcPr>
            <w:tcW w:w="2610" w:type="dxa"/>
            <w:tcBorders>
              <w:bottom w:val="nil"/>
            </w:tcBorders>
          </w:tcPr>
          <w:p w14:paraId="07159A1E" w14:textId="14E20C42" w:rsidR="00EE5339" w:rsidRPr="00910FEA" w:rsidRDefault="006F037B" w:rsidP="00720E5F">
            <w:pPr>
              <w:pStyle w:val="Header"/>
              <w:jc w:val="center"/>
              <w:rPr>
                <w:rFonts w:ascii="Arial" w:hAnsi="Arial"/>
                <w:sz w:val="22"/>
                <w:szCs w:val="22"/>
              </w:rPr>
            </w:pPr>
            <w:r>
              <w:rPr>
                <w:rFonts w:ascii="Arial" w:hAnsi="Arial"/>
                <w:sz w:val="22"/>
                <w:szCs w:val="22"/>
              </w:rPr>
              <w:t>N8151</w:t>
            </w:r>
          </w:p>
        </w:tc>
        <w:tc>
          <w:tcPr>
            <w:tcW w:w="5580" w:type="dxa"/>
            <w:tcBorders>
              <w:bottom w:val="nil"/>
            </w:tcBorders>
          </w:tcPr>
          <w:p w14:paraId="18B1F42A" w14:textId="46BD4CB1" w:rsidR="00EE5339" w:rsidRPr="0057400E" w:rsidRDefault="00D124BF" w:rsidP="00720E5F">
            <w:pPr>
              <w:pStyle w:val="Heading1"/>
              <w:spacing w:before="120"/>
              <w:rPr>
                <w:sz w:val="22"/>
                <w:szCs w:val="22"/>
              </w:rPr>
            </w:pPr>
            <w:bookmarkStart w:id="8" w:name="_Toc183429900"/>
            <w:bookmarkStart w:id="9" w:name="_Toc183430200"/>
            <w:bookmarkStart w:id="10" w:name="_Toc80178015"/>
            <w:r>
              <w:rPr>
                <w:sz w:val="22"/>
                <w:szCs w:val="22"/>
              </w:rPr>
              <w:t>May 3, 2021</w:t>
            </w:r>
            <w:r w:rsidR="00EE5339">
              <w:rPr>
                <w:sz w:val="22"/>
                <w:szCs w:val="22"/>
              </w:rPr>
              <w:t>- S</w:t>
            </w:r>
            <w:r w:rsidR="00EE5339" w:rsidRPr="0057400E">
              <w:rPr>
                <w:sz w:val="22"/>
                <w:szCs w:val="22"/>
              </w:rPr>
              <w:t>TAFF REPORT</w:t>
            </w:r>
            <w:bookmarkEnd w:id="8"/>
            <w:bookmarkEnd w:id="9"/>
            <w:bookmarkEnd w:id="10"/>
          </w:p>
        </w:tc>
        <w:tc>
          <w:tcPr>
            <w:tcW w:w="2374" w:type="dxa"/>
            <w:tcBorders>
              <w:bottom w:val="nil"/>
            </w:tcBorders>
          </w:tcPr>
          <w:p w14:paraId="7DF0B16B" w14:textId="1C3D1631" w:rsidR="00EE5339" w:rsidRPr="00910FEA" w:rsidRDefault="006F037B" w:rsidP="00720E5F">
            <w:pPr>
              <w:pStyle w:val="Header"/>
              <w:jc w:val="center"/>
              <w:rPr>
                <w:rFonts w:ascii="Arial" w:hAnsi="Arial"/>
                <w:b/>
                <w:sz w:val="22"/>
                <w:szCs w:val="22"/>
              </w:rPr>
            </w:pPr>
            <w:r>
              <w:rPr>
                <w:rFonts w:ascii="Arial" w:hAnsi="Arial"/>
                <w:sz w:val="22"/>
                <w:szCs w:val="22"/>
              </w:rPr>
              <w:t>MI-ROP-N8151-20</w:t>
            </w:r>
            <w:r w:rsidR="004C31F8">
              <w:rPr>
                <w:rFonts w:ascii="Arial" w:hAnsi="Arial"/>
                <w:sz w:val="22"/>
                <w:szCs w:val="22"/>
              </w:rPr>
              <w:t>21</w:t>
            </w:r>
          </w:p>
        </w:tc>
      </w:tr>
    </w:tbl>
    <w:p w14:paraId="64163133" w14:textId="77777777" w:rsidR="00AF4326" w:rsidRPr="00CB60BD" w:rsidRDefault="00AF4326" w:rsidP="00EE5339">
      <w:pPr>
        <w:pStyle w:val="Header"/>
        <w:tabs>
          <w:tab w:val="clear" w:pos="4320"/>
          <w:tab w:val="clear" w:pos="8640"/>
        </w:tabs>
        <w:rPr>
          <w:rFonts w:ascii="Arial" w:hAnsi="Arial"/>
          <w:sz w:val="22"/>
        </w:rPr>
      </w:pPr>
    </w:p>
    <w:p w14:paraId="426A70C1"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0874864A" w14:textId="77777777" w:rsidR="00AF4326" w:rsidRPr="00290754" w:rsidRDefault="00AF4326">
      <w:pPr>
        <w:jc w:val="both"/>
        <w:rPr>
          <w:rFonts w:ascii="Arial" w:hAnsi="Arial" w:cs="Arial"/>
          <w:sz w:val="22"/>
          <w:szCs w:val="22"/>
        </w:rPr>
      </w:pPr>
    </w:p>
    <w:p w14:paraId="7950871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15C799E" w14:textId="77777777" w:rsidR="00DB5924" w:rsidRPr="00290754" w:rsidRDefault="00DB5924" w:rsidP="00167B85">
      <w:pPr>
        <w:jc w:val="both"/>
        <w:rPr>
          <w:rFonts w:ascii="Arial" w:hAnsi="Arial" w:cs="Arial"/>
          <w:sz w:val="22"/>
          <w:szCs w:val="22"/>
        </w:rPr>
      </w:pPr>
    </w:p>
    <w:p w14:paraId="73B275A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0580D37" w14:textId="77777777" w:rsidR="00DB5924" w:rsidRPr="00290754" w:rsidRDefault="00DB5924" w:rsidP="00DB5924">
      <w:pPr>
        <w:rPr>
          <w:rFonts w:ascii="Arial" w:hAnsi="Arial" w:cs="Arial"/>
          <w:sz w:val="22"/>
          <w:szCs w:val="22"/>
        </w:rPr>
      </w:pPr>
    </w:p>
    <w:p w14:paraId="6CFFBB8A"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29CA7EB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1CF8FA1" w14:textId="77777777">
        <w:tc>
          <w:tcPr>
            <w:tcW w:w="5040" w:type="dxa"/>
          </w:tcPr>
          <w:p w14:paraId="586B12F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EC325DC" w14:textId="6A6AA250" w:rsidR="001159B4" w:rsidRDefault="00FD2542">
            <w:pPr>
              <w:rPr>
                <w:rFonts w:ascii="Arial" w:hAnsi="Arial" w:cs="Arial"/>
                <w:sz w:val="22"/>
                <w:szCs w:val="22"/>
              </w:rPr>
            </w:pPr>
            <w:bookmarkStart w:id="15" w:name="Source_Name_Mailing"/>
            <w:r>
              <w:rPr>
                <w:rFonts w:ascii="Arial" w:hAnsi="Arial" w:cs="Arial"/>
                <w:sz w:val="22"/>
                <w:szCs w:val="22"/>
              </w:rPr>
              <w:t>Vector Pipeline L.P., Athens Compressor Station</w:t>
            </w:r>
            <w:bookmarkEnd w:id="15"/>
          </w:p>
          <w:p w14:paraId="3F902F21" w14:textId="1C58894E" w:rsidR="001159B4" w:rsidRDefault="00FD2542">
            <w:pPr>
              <w:rPr>
                <w:rFonts w:ascii="Arial" w:hAnsi="Arial" w:cs="Arial"/>
                <w:sz w:val="22"/>
                <w:szCs w:val="22"/>
              </w:rPr>
            </w:pPr>
            <w:bookmarkStart w:id="16" w:name="street_mailing"/>
            <w:r>
              <w:rPr>
                <w:rFonts w:ascii="Arial" w:hAnsi="Arial" w:cs="Arial"/>
                <w:sz w:val="22"/>
                <w:szCs w:val="22"/>
              </w:rPr>
              <w:t>4981 2 Mile Road</w:t>
            </w:r>
            <w:bookmarkEnd w:id="16"/>
          </w:p>
          <w:p w14:paraId="196CE666" w14:textId="5C6EA4CF" w:rsidR="00AF4326" w:rsidRPr="00290754" w:rsidRDefault="00FD2542">
            <w:pPr>
              <w:rPr>
                <w:rFonts w:ascii="Arial" w:hAnsi="Arial" w:cs="Arial"/>
                <w:sz w:val="22"/>
                <w:szCs w:val="22"/>
              </w:rPr>
            </w:pPr>
            <w:bookmarkStart w:id="17" w:name="city_mailing"/>
            <w:r>
              <w:rPr>
                <w:rFonts w:ascii="Arial" w:hAnsi="Arial" w:cs="Arial"/>
                <w:sz w:val="22"/>
                <w:szCs w:val="22"/>
              </w:rPr>
              <w:t>Athens</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49011</w:t>
            </w:r>
            <w:bookmarkEnd w:id="18"/>
            <w:r w:rsidR="00AF4326" w:rsidRPr="00290754">
              <w:rPr>
                <w:rFonts w:ascii="Arial" w:hAnsi="Arial" w:cs="Arial"/>
                <w:sz w:val="22"/>
                <w:szCs w:val="22"/>
              </w:rPr>
              <w:t xml:space="preserve"> </w:t>
            </w:r>
          </w:p>
        </w:tc>
      </w:tr>
      <w:tr w:rsidR="00AF4326" w:rsidRPr="00290754" w14:paraId="71D2950B" w14:textId="77777777" w:rsidTr="00177285">
        <w:trPr>
          <w:trHeight w:val="273"/>
        </w:trPr>
        <w:tc>
          <w:tcPr>
            <w:tcW w:w="5040" w:type="dxa"/>
          </w:tcPr>
          <w:p w14:paraId="12C5CC4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93ADA39" w14:textId="770031A3" w:rsidR="00AF4326" w:rsidRPr="00290754" w:rsidRDefault="00FD2542">
            <w:pPr>
              <w:rPr>
                <w:rFonts w:ascii="Arial" w:hAnsi="Arial" w:cs="Arial"/>
                <w:sz w:val="22"/>
                <w:szCs w:val="22"/>
              </w:rPr>
            </w:pPr>
            <w:bookmarkStart w:id="19" w:name="Text15"/>
            <w:r>
              <w:rPr>
                <w:rFonts w:ascii="Arial" w:hAnsi="Arial" w:cs="Arial"/>
                <w:noProof/>
                <w:sz w:val="22"/>
                <w:szCs w:val="22"/>
              </w:rPr>
              <w:t>N8151</w:t>
            </w:r>
            <w:bookmarkEnd w:id="19"/>
          </w:p>
        </w:tc>
      </w:tr>
      <w:tr w:rsidR="00AF4326" w:rsidRPr="00290754" w14:paraId="785B0804" w14:textId="77777777">
        <w:tc>
          <w:tcPr>
            <w:tcW w:w="5040" w:type="dxa"/>
          </w:tcPr>
          <w:p w14:paraId="36ACCD1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E45D722" w14:textId="27426D14" w:rsidR="00AF4326" w:rsidRPr="00290754" w:rsidRDefault="00FD2542">
            <w:pPr>
              <w:rPr>
                <w:rFonts w:ascii="Arial" w:hAnsi="Arial" w:cs="Arial"/>
                <w:sz w:val="22"/>
                <w:szCs w:val="22"/>
              </w:rPr>
            </w:pPr>
            <w:bookmarkStart w:id="20" w:name="SIC"/>
            <w:r>
              <w:rPr>
                <w:rFonts w:ascii="Arial" w:hAnsi="Arial" w:cs="Arial"/>
                <w:sz w:val="22"/>
                <w:szCs w:val="22"/>
              </w:rPr>
              <w:t>486210</w:t>
            </w:r>
            <w:bookmarkEnd w:id="20"/>
          </w:p>
        </w:tc>
      </w:tr>
      <w:tr w:rsidR="00AF4326" w:rsidRPr="00290754" w14:paraId="1A170771" w14:textId="77777777">
        <w:tc>
          <w:tcPr>
            <w:tcW w:w="5040" w:type="dxa"/>
          </w:tcPr>
          <w:p w14:paraId="574F8B6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1A38AF8" w14:textId="28426C1A" w:rsidR="00AF4326" w:rsidRPr="00290754" w:rsidRDefault="00FD2542">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14:paraId="27ED2EBF" w14:textId="77777777">
        <w:tc>
          <w:tcPr>
            <w:tcW w:w="5040" w:type="dxa"/>
          </w:tcPr>
          <w:p w14:paraId="0085282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F616F08" w14:textId="421377B9" w:rsidR="00647809" w:rsidRDefault="00297E0F">
            <w:pPr>
              <w:rPr>
                <w:rFonts w:ascii="Arial" w:hAnsi="Arial" w:cs="Arial"/>
                <w:sz w:val="22"/>
                <w:szCs w:val="22"/>
              </w:rPr>
            </w:pPr>
            <w:r>
              <w:rPr>
                <w:rFonts w:ascii="Arial" w:hAnsi="Arial" w:cs="Arial"/>
                <w:sz w:val="22"/>
                <w:szCs w:val="22"/>
              </w:rPr>
              <w:t>Renewal</w:t>
            </w:r>
          </w:p>
        </w:tc>
      </w:tr>
      <w:tr w:rsidR="00AF4326" w:rsidRPr="00290754" w14:paraId="214DEBFA" w14:textId="77777777">
        <w:tc>
          <w:tcPr>
            <w:tcW w:w="5040" w:type="dxa"/>
          </w:tcPr>
          <w:p w14:paraId="5127142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33C747E" w14:textId="2E676A9A" w:rsidR="00AF4326" w:rsidRPr="00290754" w:rsidRDefault="00FD2542">
            <w:pPr>
              <w:rPr>
                <w:rFonts w:ascii="Arial" w:hAnsi="Arial" w:cs="Arial"/>
                <w:sz w:val="22"/>
                <w:szCs w:val="22"/>
              </w:rPr>
            </w:pPr>
            <w:bookmarkStart w:id="22" w:name="Application_number"/>
            <w:r>
              <w:rPr>
                <w:rFonts w:ascii="Arial" w:hAnsi="Arial" w:cs="Arial"/>
                <w:sz w:val="22"/>
                <w:szCs w:val="22"/>
              </w:rPr>
              <w:t>202100019</w:t>
            </w:r>
            <w:bookmarkEnd w:id="22"/>
          </w:p>
        </w:tc>
      </w:tr>
      <w:tr w:rsidR="00AF4326" w:rsidRPr="00290754" w14:paraId="65AAD8D5" w14:textId="77777777">
        <w:tc>
          <w:tcPr>
            <w:tcW w:w="5040" w:type="dxa"/>
          </w:tcPr>
          <w:p w14:paraId="4562A65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495481A" w14:textId="6CB408FC" w:rsidR="00AF4326" w:rsidRPr="00290754" w:rsidRDefault="00C4390A">
            <w:pPr>
              <w:rPr>
                <w:rFonts w:ascii="Arial" w:hAnsi="Arial" w:cs="Arial"/>
                <w:sz w:val="22"/>
                <w:szCs w:val="22"/>
              </w:rPr>
            </w:pPr>
            <w:r>
              <w:rPr>
                <w:rFonts w:ascii="Arial" w:hAnsi="Arial" w:cs="Arial"/>
                <w:sz w:val="22"/>
                <w:szCs w:val="22"/>
              </w:rPr>
              <w:t xml:space="preserve">Stanley </w:t>
            </w:r>
            <w:r w:rsidR="00856207">
              <w:rPr>
                <w:rFonts w:ascii="Arial" w:hAnsi="Arial" w:cs="Arial"/>
                <w:sz w:val="22"/>
                <w:szCs w:val="22"/>
              </w:rPr>
              <w:t>Sagun</w:t>
            </w:r>
            <w:r w:rsidR="00CF37B7">
              <w:rPr>
                <w:rFonts w:ascii="Arial" w:hAnsi="Arial" w:cs="Arial"/>
                <w:sz w:val="22"/>
                <w:szCs w:val="22"/>
              </w:rPr>
              <w:t xml:space="preserve">, </w:t>
            </w:r>
            <w:bookmarkStart w:id="23" w:name="RO_Title"/>
            <w:r w:rsidR="00FD2542">
              <w:rPr>
                <w:rFonts w:ascii="Arial" w:hAnsi="Arial" w:cs="Arial"/>
                <w:sz w:val="22"/>
                <w:szCs w:val="22"/>
              </w:rPr>
              <w:t>Chief Compliance Officer</w:t>
            </w:r>
            <w:bookmarkEnd w:id="23"/>
          </w:p>
          <w:p w14:paraId="1DFBF320" w14:textId="0745D999" w:rsidR="00AF4326" w:rsidRPr="00290754" w:rsidRDefault="00FD2542">
            <w:pPr>
              <w:rPr>
                <w:rFonts w:ascii="Arial" w:hAnsi="Arial" w:cs="Arial"/>
                <w:sz w:val="22"/>
                <w:szCs w:val="22"/>
              </w:rPr>
            </w:pPr>
            <w:bookmarkStart w:id="24" w:name="RO_Telephone"/>
            <w:r>
              <w:rPr>
                <w:rFonts w:ascii="Arial" w:hAnsi="Arial" w:cs="Arial"/>
                <w:sz w:val="22"/>
                <w:szCs w:val="22"/>
              </w:rPr>
              <w:t>734-462-761</w:t>
            </w:r>
            <w:bookmarkEnd w:id="24"/>
            <w:r w:rsidR="00932290">
              <w:rPr>
                <w:rFonts w:ascii="Arial" w:hAnsi="Arial" w:cs="Arial"/>
                <w:sz w:val="22"/>
                <w:szCs w:val="22"/>
              </w:rPr>
              <w:t>9</w:t>
            </w:r>
          </w:p>
        </w:tc>
      </w:tr>
      <w:tr w:rsidR="00AF4326" w:rsidRPr="00290754" w14:paraId="0FC6D22D" w14:textId="77777777">
        <w:tc>
          <w:tcPr>
            <w:tcW w:w="5040" w:type="dxa"/>
          </w:tcPr>
          <w:p w14:paraId="664D44C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D54B1F4" w14:textId="248C17B5" w:rsidR="00AF4326" w:rsidRPr="00290754" w:rsidRDefault="00FD2542">
            <w:pPr>
              <w:rPr>
                <w:rFonts w:ascii="Arial" w:hAnsi="Arial" w:cs="Arial"/>
                <w:sz w:val="22"/>
                <w:szCs w:val="22"/>
              </w:rPr>
            </w:pPr>
            <w:bookmarkStart w:id="25" w:name="AQD_Staff_Name"/>
            <w:r>
              <w:rPr>
                <w:rFonts w:ascii="Arial" w:hAnsi="Arial" w:cs="Arial"/>
                <w:sz w:val="22"/>
                <w:szCs w:val="22"/>
              </w:rPr>
              <w:t>Rachel Benaway</w:t>
            </w:r>
            <w:bookmarkEnd w:id="25"/>
            <w:r w:rsidR="00AF4326" w:rsidRPr="00290754">
              <w:rPr>
                <w:rFonts w:ascii="Arial" w:hAnsi="Arial" w:cs="Arial"/>
                <w:sz w:val="22"/>
                <w:szCs w:val="22"/>
              </w:rPr>
              <w:t xml:space="preserve">, </w:t>
            </w:r>
            <w:r w:rsidR="00297E0F">
              <w:rPr>
                <w:rFonts w:ascii="Arial" w:hAnsi="Arial" w:cs="Arial"/>
                <w:sz w:val="22"/>
                <w:szCs w:val="22"/>
              </w:rPr>
              <w:t>Environmental Quality Analyst</w:t>
            </w:r>
          </w:p>
          <w:p w14:paraId="753BBCCC" w14:textId="4DF51E69" w:rsidR="00AF4326" w:rsidRPr="00290754" w:rsidRDefault="00FD2542">
            <w:pPr>
              <w:rPr>
                <w:rFonts w:ascii="Arial" w:hAnsi="Arial" w:cs="Arial"/>
                <w:sz w:val="22"/>
                <w:szCs w:val="22"/>
              </w:rPr>
            </w:pPr>
            <w:bookmarkStart w:id="26" w:name="AQD_Staff_Telephone"/>
            <w:r>
              <w:rPr>
                <w:rFonts w:ascii="Arial" w:hAnsi="Arial" w:cs="Arial"/>
                <w:sz w:val="22"/>
                <w:szCs w:val="22"/>
              </w:rPr>
              <w:t>269-370-2170</w:t>
            </w:r>
            <w:bookmarkEnd w:id="26"/>
          </w:p>
        </w:tc>
      </w:tr>
      <w:tr w:rsidR="00AF4326" w:rsidRPr="00290754" w14:paraId="56A9BC34" w14:textId="77777777">
        <w:tc>
          <w:tcPr>
            <w:tcW w:w="5040" w:type="dxa"/>
          </w:tcPr>
          <w:p w14:paraId="5979C9C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03E0745" w14:textId="3DC6996A" w:rsidR="00AF4326" w:rsidRPr="00290754" w:rsidRDefault="00A0017F">
            <w:pPr>
              <w:rPr>
                <w:rFonts w:ascii="Arial" w:hAnsi="Arial" w:cs="Arial"/>
                <w:sz w:val="22"/>
                <w:szCs w:val="22"/>
              </w:rPr>
            </w:pPr>
            <w:bookmarkStart w:id="27" w:name="Initial_Submit_Date"/>
            <w:r>
              <w:rPr>
                <w:rFonts w:ascii="Arial" w:hAnsi="Arial" w:cs="Arial"/>
                <w:noProof/>
                <w:sz w:val="22"/>
                <w:szCs w:val="22"/>
              </w:rPr>
              <w:t>September 24, 2020</w:t>
            </w:r>
            <w:bookmarkEnd w:id="27"/>
          </w:p>
        </w:tc>
      </w:tr>
      <w:tr w:rsidR="00AF4326" w:rsidRPr="00290754" w14:paraId="6FB467F1" w14:textId="77777777">
        <w:trPr>
          <w:trHeight w:val="165"/>
        </w:trPr>
        <w:tc>
          <w:tcPr>
            <w:tcW w:w="5040" w:type="dxa"/>
          </w:tcPr>
          <w:p w14:paraId="48A6047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4050598" w14:textId="11C8787C" w:rsidR="00AF4326" w:rsidRPr="00290754" w:rsidRDefault="005E71E8">
            <w:pPr>
              <w:rPr>
                <w:rFonts w:ascii="Arial" w:hAnsi="Arial" w:cs="Arial"/>
                <w:sz w:val="22"/>
                <w:szCs w:val="22"/>
              </w:rPr>
            </w:pPr>
            <w:r>
              <w:rPr>
                <w:rFonts w:ascii="Arial" w:hAnsi="Arial" w:cs="Arial"/>
                <w:sz w:val="22"/>
                <w:szCs w:val="22"/>
              </w:rPr>
              <w:t>September 24, 2020</w:t>
            </w:r>
          </w:p>
        </w:tc>
      </w:tr>
      <w:tr w:rsidR="00AF4326" w:rsidRPr="00290754" w14:paraId="76F0C276" w14:textId="77777777">
        <w:trPr>
          <w:trHeight w:val="165"/>
        </w:trPr>
        <w:tc>
          <w:tcPr>
            <w:tcW w:w="5040" w:type="dxa"/>
          </w:tcPr>
          <w:p w14:paraId="77046C9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FC6567C" w14:textId="00556980" w:rsidR="00AF4326" w:rsidRPr="00290754" w:rsidRDefault="00297E0F">
            <w:pPr>
              <w:rPr>
                <w:rFonts w:ascii="Arial" w:hAnsi="Arial" w:cs="Arial"/>
                <w:sz w:val="22"/>
                <w:szCs w:val="22"/>
              </w:rPr>
            </w:pPr>
            <w:r>
              <w:rPr>
                <w:rFonts w:ascii="Arial" w:hAnsi="Arial" w:cs="Arial"/>
                <w:sz w:val="22"/>
                <w:szCs w:val="22"/>
              </w:rPr>
              <w:t>Yes</w:t>
            </w:r>
          </w:p>
        </w:tc>
      </w:tr>
      <w:tr w:rsidR="00AF4326" w:rsidRPr="00290754" w14:paraId="772E7830" w14:textId="77777777">
        <w:trPr>
          <w:trHeight w:val="165"/>
        </w:trPr>
        <w:tc>
          <w:tcPr>
            <w:tcW w:w="5040" w:type="dxa"/>
          </w:tcPr>
          <w:p w14:paraId="0D612CF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406E28F" w14:textId="6FCB2577" w:rsidR="00AF4326" w:rsidRPr="00290754" w:rsidRDefault="00395728">
            <w:pPr>
              <w:rPr>
                <w:rFonts w:ascii="Arial" w:hAnsi="Arial" w:cs="Arial"/>
                <w:sz w:val="22"/>
                <w:szCs w:val="22"/>
              </w:rPr>
            </w:pPr>
            <w:bookmarkStart w:id="28" w:name="PC_Start_Date_Initia"/>
            <w:r>
              <w:rPr>
                <w:rFonts w:ascii="Arial" w:hAnsi="Arial" w:cs="Arial"/>
                <w:sz w:val="22"/>
                <w:szCs w:val="22"/>
              </w:rPr>
              <w:t>May 3, 2021</w:t>
            </w:r>
            <w:bookmarkEnd w:id="28"/>
          </w:p>
        </w:tc>
      </w:tr>
      <w:tr w:rsidR="00AF4326" w:rsidRPr="00290754" w14:paraId="521D810B" w14:textId="77777777">
        <w:tc>
          <w:tcPr>
            <w:tcW w:w="5040" w:type="dxa"/>
          </w:tcPr>
          <w:p w14:paraId="4CC5CD6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B6523DB" w14:textId="6ECDA8F1" w:rsidR="00AF4326" w:rsidRPr="00290754" w:rsidRDefault="00395728">
            <w:pPr>
              <w:rPr>
                <w:rFonts w:ascii="Arial" w:hAnsi="Arial" w:cs="Arial"/>
                <w:sz w:val="22"/>
                <w:szCs w:val="22"/>
              </w:rPr>
            </w:pPr>
            <w:bookmarkStart w:id="29" w:name="PC_End_Date_Initial"/>
            <w:r>
              <w:rPr>
                <w:rFonts w:ascii="Arial" w:hAnsi="Arial" w:cs="Arial"/>
                <w:sz w:val="22"/>
                <w:szCs w:val="22"/>
              </w:rPr>
              <w:t xml:space="preserve">June </w:t>
            </w:r>
            <w:r w:rsidR="00637BC7">
              <w:rPr>
                <w:rFonts w:ascii="Arial" w:hAnsi="Arial" w:cs="Arial"/>
                <w:sz w:val="22"/>
                <w:szCs w:val="22"/>
              </w:rPr>
              <w:t>2</w:t>
            </w:r>
            <w:r>
              <w:rPr>
                <w:rFonts w:ascii="Arial" w:hAnsi="Arial" w:cs="Arial"/>
                <w:sz w:val="22"/>
                <w:szCs w:val="22"/>
              </w:rPr>
              <w:t>, 2021</w:t>
            </w:r>
            <w:r w:rsidR="00297E0F">
              <w:rPr>
                <w:rFonts w:ascii="Arial" w:hAnsi="Arial" w:cs="Arial"/>
                <w:sz w:val="22"/>
                <w:szCs w:val="22"/>
              </w:rPr>
              <w:t xml:space="preserve"> </w:t>
            </w:r>
            <w:bookmarkEnd w:id="29"/>
          </w:p>
        </w:tc>
      </w:tr>
    </w:tbl>
    <w:p w14:paraId="50EC5FD5" w14:textId="77777777" w:rsidR="00AF4326" w:rsidRPr="00CB60BD" w:rsidRDefault="00AF4326">
      <w:pPr>
        <w:rPr>
          <w:rFonts w:ascii="Arial" w:hAnsi="Arial" w:cs="Arial"/>
          <w:sz w:val="22"/>
          <w:szCs w:val="22"/>
        </w:rPr>
      </w:pPr>
    </w:p>
    <w:p w14:paraId="17254A3E"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0C9DFA87" w14:textId="77777777" w:rsidR="00AF4326" w:rsidRPr="00290754" w:rsidRDefault="00AF4326">
      <w:pPr>
        <w:rPr>
          <w:rFonts w:ascii="Arial" w:hAnsi="Arial" w:cs="Arial"/>
          <w:sz w:val="22"/>
          <w:szCs w:val="22"/>
        </w:rPr>
      </w:pPr>
    </w:p>
    <w:p w14:paraId="23A0C3E4" w14:textId="42DA22CA" w:rsidR="00AF4326" w:rsidRPr="00290754" w:rsidRDefault="00A0017F" w:rsidP="007F73D0">
      <w:pPr>
        <w:jc w:val="both"/>
        <w:rPr>
          <w:rFonts w:ascii="Arial" w:hAnsi="Arial" w:cs="Arial"/>
          <w:sz w:val="22"/>
          <w:szCs w:val="22"/>
        </w:rPr>
      </w:pPr>
      <w:bookmarkStart w:id="32" w:name="Source_Description"/>
      <w:r>
        <w:rPr>
          <w:rFonts w:ascii="Arial" w:hAnsi="Arial" w:cs="Arial"/>
          <w:sz w:val="22"/>
          <w:szCs w:val="22"/>
        </w:rPr>
        <w:t>Vector Pipeline, L.P.</w:t>
      </w:r>
      <w:r w:rsidR="00ED1FB4">
        <w:rPr>
          <w:rFonts w:ascii="Arial" w:hAnsi="Arial" w:cs="Arial"/>
          <w:sz w:val="22"/>
          <w:szCs w:val="22"/>
        </w:rPr>
        <w:t xml:space="preserve"> in Athens, Michigan</w:t>
      </w:r>
      <w:r>
        <w:rPr>
          <w:rFonts w:ascii="Arial" w:hAnsi="Arial" w:cs="Arial"/>
          <w:sz w:val="22"/>
          <w:szCs w:val="22"/>
        </w:rPr>
        <w:t xml:space="preserve"> </w:t>
      </w:r>
      <w:r w:rsidRPr="00A0017F">
        <w:rPr>
          <w:rFonts w:ascii="Arial" w:hAnsi="Arial" w:cs="Arial"/>
          <w:sz w:val="22"/>
          <w:szCs w:val="22"/>
        </w:rPr>
        <w:t xml:space="preserve">is </w:t>
      </w:r>
      <w:r w:rsidR="00ED1FB4">
        <w:rPr>
          <w:rFonts w:ascii="Arial" w:hAnsi="Arial" w:cs="Arial"/>
          <w:sz w:val="22"/>
          <w:szCs w:val="22"/>
        </w:rPr>
        <w:t>one of five</w:t>
      </w:r>
      <w:r w:rsidRPr="00A0017F">
        <w:rPr>
          <w:rFonts w:ascii="Arial" w:hAnsi="Arial" w:cs="Arial"/>
          <w:sz w:val="22"/>
          <w:szCs w:val="22"/>
        </w:rPr>
        <w:t xml:space="preserve"> compressor station</w:t>
      </w:r>
      <w:r w:rsidR="00ED1FB4">
        <w:rPr>
          <w:rFonts w:ascii="Arial" w:hAnsi="Arial" w:cs="Arial"/>
          <w:sz w:val="22"/>
          <w:szCs w:val="22"/>
        </w:rPr>
        <w:t>s</w:t>
      </w:r>
      <w:r w:rsidRPr="00A0017F">
        <w:rPr>
          <w:rFonts w:ascii="Arial" w:hAnsi="Arial" w:cs="Arial"/>
          <w:sz w:val="22"/>
          <w:szCs w:val="22"/>
        </w:rPr>
        <w:t xml:space="preserve"> </w:t>
      </w:r>
      <w:r w:rsidR="00ED1FB4">
        <w:rPr>
          <w:rFonts w:ascii="Arial" w:hAnsi="Arial" w:cs="Arial"/>
          <w:sz w:val="22"/>
          <w:szCs w:val="22"/>
        </w:rPr>
        <w:t>required to m</w:t>
      </w:r>
      <w:r w:rsidRPr="00A0017F">
        <w:rPr>
          <w:rFonts w:ascii="Arial" w:hAnsi="Arial" w:cs="Arial"/>
          <w:sz w:val="22"/>
          <w:szCs w:val="22"/>
        </w:rPr>
        <w:t>aintain pressure a</w:t>
      </w:r>
      <w:r w:rsidR="00ED1FB4">
        <w:rPr>
          <w:rFonts w:ascii="Arial" w:hAnsi="Arial" w:cs="Arial"/>
          <w:sz w:val="22"/>
          <w:szCs w:val="22"/>
        </w:rPr>
        <w:t>long the</w:t>
      </w:r>
      <w:r w:rsidRPr="00A0017F">
        <w:rPr>
          <w:rFonts w:ascii="Arial" w:hAnsi="Arial" w:cs="Arial"/>
          <w:sz w:val="22"/>
          <w:szCs w:val="22"/>
        </w:rPr>
        <w:t xml:space="preserve"> </w:t>
      </w:r>
      <w:r w:rsidR="0099259C">
        <w:rPr>
          <w:rFonts w:ascii="Arial" w:hAnsi="Arial" w:cs="Arial"/>
          <w:sz w:val="22"/>
          <w:szCs w:val="22"/>
        </w:rPr>
        <w:t>350 mile</w:t>
      </w:r>
      <w:r w:rsidR="00ED1FB4">
        <w:rPr>
          <w:rFonts w:ascii="Arial" w:hAnsi="Arial" w:cs="Arial"/>
          <w:sz w:val="22"/>
          <w:szCs w:val="22"/>
        </w:rPr>
        <w:t xml:space="preserve"> long, 42-inch wide, </w:t>
      </w:r>
      <w:r>
        <w:rPr>
          <w:rFonts w:ascii="Arial" w:hAnsi="Arial" w:cs="Arial"/>
          <w:sz w:val="22"/>
          <w:szCs w:val="22"/>
        </w:rPr>
        <w:t xml:space="preserve">sweet natural gas </w:t>
      </w:r>
      <w:r w:rsidRPr="00A0017F">
        <w:rPr>
          <w:rFonts w:ascii="Arial" w:hAnsi="Arial" w:cs="Arial"/>
          <w:sz w:val="22"/>
          <w:szCs w:val="22"/>
        </w:rPr>
        <w:t>pipeline</w:t>
      </w:r>
      <w:r w:rsidR="00ED1FB4">
        <w:rPr>
          <w:rFonts w:ascii="Arial" w:hAnsi="Arial" w:cs="Arial"/>
          <w:sz w:val="22"/>
          <w:szCs w:val="22"/>
        </w:rPr>
        <w:t>.  The entire Vector Pipeline</w:t>
      </w:r>
      <w:r>
        <w:rPr>
          <w:rFonts w:ascii="Arial" w:hAnsi="Arial" w:cs="Arial"/>
          <w:sz w:val="22"/>
          <w:szCs w:val="22"/>
        </w:rPr>
        <w:t xml:space="preserve"> traverses from</w:t>
      </w:r>
      <w:r w:rsidRPr="00A0017F">
        <w:rPr>
          <w:rFonts w:ascii="Arial" w:hAnsi="Arial" w:cs="Arial"/>
          <w:sz w:val="22"/>
          <w:szCs w:val="22"/>
        </w:rPr>
        <w:t xml:space="preserve"> </w:t>
      </w:r>
      <w:r w:rsidR="00ED1FB4">
        <w:rPr>
          <w:rFonts w:ascii="Arial" w:hAnsi="Arial" w:cs="Arial"/>
          <w:sz w:val="22"/>
          <w:szCs w:val="22"/>
        </w:rPr>
        <w:t>Joliet, IL to Ontario, Canada</w:t>
      </w:r>
      <w:r w:rsidRPr="00A0017F">
        <w:rPr>
          <w:rFonts w:ascii="Arial" w:hAnsi="Arial" w:cs="Arial"/>
          <w:sz w:val="22"/>
          <w:szCs w:val="22"/>
        </w:rPr>
        <w:t xml:space="preserve">.  </w:t>
      </w:r>
      <w:r w:rsidR="00ED1FB4">
        <w:rPr>
          <w:rFonts w:ascii="Arial" w:hAnsi="Arial" w:cs="Arial"/>
          <w:sz w:val="22"/>
          <w:szCs w:val="22"/>
        </w:rPr>
        <w:t xml:space="preserve">This facility </w:t>
      </w:r>
      <w:r w:rsidRPr="00A0017F">
        <w:rPr>
          <w:rFonts w:ascii="Arial" w:hAnsi="Arial" w:cs="Arial"/>
          <w:sz w:val="22"/>
          <w:szCs w:val="22"/>
        </w:rPr>
        <w:t>utilizes one natural gas fired combustion turbine (EUTURBINE1) to compress the pipeline gas.  A 365 HP natural gas fired spark ignition internal combustion generator (EUSPU) is used for emergency power.</w:t>
      </w:r>
      <w:bookmarkEnd w:id="32"/>
    </w:p>
    <w:p w14:paraId="6987DA2B" w14:textId="77777777" w:rsidR="00AF4326" w:rsidRPr="00290754" w:rsidRDefault="00AF4326">
      <w:pPr>
        <w:rPr>
          <w:rFonts w:ascii="Arial" w:hAnsi="Arial" w:cs="Arial"/>
          <w:sz w:val="22"/>
          <w:szCs w:val="22"/>
        </w:rPr>
      </w:pPr>
    </w:p>
    <w:p w14:paraId="1BC98362" w14:textId="450C04A6"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3" w:name="MAERS_Year"/>
      <w:r w:rsidR="005274E7">
        <w:rPr>
          <w:rFonts w:ascii="Arial" w:hAnsi="Arial" w:cs="Arial"/>
          <w:b/>
          <w:sz w:val="22"/>
          <w:szCs w:val="22"/>
        </w:rPr>
        <w:t>2019</w:t>
      </w:r>
      <w:bookmarkEnd w:id="33"/>
      <w:r w:rsidR="00AF4326" w:rsidRPr="00290754">
        <w:rPr>
          <w:rFonts w:ascii="Arial" w:hAnsi="Arial" w:cs="Arial"/>
          <w:sz w:val="22"/>
          <w:szCs w:val="22"/>
        </w:rPr>
        <w:t>.</w:t>
      </w:r>
    </w:p>
    <w:p w14:paraId="1CC1FF53" w14:textId="77777777" w:rsidR="00AF4326" w:rsidRPr="00290754" w:rsidRDefault="00AF4326">
      <w:pPr>
        <w:rPr>
          <w:rFonts w:ascii="Arial" w:hAnsi="Arial" w:cs="Arial"/>
          <w:sz w:val="22"/>
          <w:szCs w:val="22"/>
        </w:rPr>
      </w:pPr>
    </w:p>
    <w:p w14:paraId="596CD9E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FEF9EEC"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A2574F9" w14:textId="77777777" w:rsidTr="00000729">
        <w:trPr>
          <w:tblHeader/>
        </w:trPr>
        <w:tc>
          <w:tcPr>
            <w:tcW w:w="5130" w:type="dxa"/>
            <w:shd w:val="pct10" w:color="auto" w:fill="auto"/>
          </w:tcPr>
          <w:p w14:paraId="66B0AC2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2CA68D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564C0DA" w14:textId="77777777" w:rsidTr="00000729">
        <w:tc>
          <w:tcPr>
            <w:tcW w:w="5130" w:type="dxa"/>
          </w:tcPr>
          <w:p w14:paraId="1A053F0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64F25AA" w14:textId="22BD7381" w:rsidR="00F734C6" w:rsidRPr="00290754" w:rsidRDefault="002C31AB" w:rsidP="00E63937">
            <w:pPr>
              <w:jc w:val="center"/>
              <w:rPr>
                <w:rFonts w:ascii="Arial" w:hAnsi="Arial" w:cs="Arial"/>
                <w:sz w:val="22"/>
                <w:szCs w:val="22"/>
              </w:rPr>
            </w:pPr>
            <w:r>
              <w:rPr>
                <w:rFonts w:ascii="Arial" w:hAnsi="Arial" w:cs="Arial"/>
                <w:sz w:val="22"/>
                <w:szCs w:val="22"/>
              </w:rPr>
              <w:t>0.04</w:t>
            </w:r>
          </w:p>
        </w:tc>
      </w:tr>
      <w:tr w:rsidR="00F734C6" w:rsidRPr="00290754" w14:paraId="2BEFF087" w14:textId="77777777" w:rsidTr="00000729">
        <w:tc>
          <w:tcPr>
            <w:tcW w:w="5130" w:type="dxa"/>
          </w:tcPr>
          <w:p w14:paraId="754739B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87E2F78" w14:textId="2A5EF996" w:rsidR="00F734C6" w:rsidRPr="00290754" w:rsidRDefault="002C31AB" w:rsidP="00E63937">
            <w:pPr>
              <w:jc w:val="center"/>
              <w:rPr>
                <w:rFonts w:ascii="Arial" w:hAnsi="Arial" w:cs="Arial"/>
                <w:sz w:val="22"/>
                <w:szCs w:val="22"/>
              </w:rPr>
            </w:pPr>
            <w:r>
              <w:rPr>
                <w:rFonts w:ascii="Arial" w:hAnsi="Arial" w:cs="Arial"/>
                <w:sz w:val="22"/>
                <w:szCs w:val="22"/>
              </w:rPr>
              <w:t>0.00</w:t>
            </w:r>
          </w:p>
        </w:tc>
      </w:tr>
      <w:tr w:rsidR="00F734C6" w:rsidRPr="00290754" w14:paraId="4B2253AB" w14:textId="77777777" w:rsidTr="00000729">
        <w:tc>
          <w:tcPr>
            <w:tcW w:w="5130" w:type="dxa"/>
          </w:tcPr>
          <w:p w14:paraId="2EEB2E0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F51AB39" w14:textId="5DA860BE" w:rsidR="00F734C6" w:rsidRPr="00290754" w:rsidRDefault="002C31AB" w:rsidP="00E63937">
            <w:pPr>
              <w:jc w:val="center"/>
              <w:rPr>
                <w:rFonts w:ascii="Arial" w:hAnsi="Arial" w:cs="Arial"/>
                <w:sz w:val="22"/>
                <w:szCs w:val="22"/>
              </w:rPr>
            </w:pPr>
            <w:r>
              <w:rPr>
                <w:rFonts w:ascii="Arial" w:hAnsi="Arial" w:cs="Arial"/>
                <w:sz w:val="22"/>
                <w:szCs w:val="22"/>
              </w:rPr>
              <w:t>0.68</w:t>
            </w:r>
          </w:p>
        </w:tc>
      </w:tr>
      <w:tr w:rsidR="00F734C6" w:rsidRPr="00290754" w14:paraId="0586FBEC" w14:textId="77777777" w:rsidTr="00000729">
        <w:tc>
          <w:tcPr>
            <w:tcW w:w="5130" w:type="dxa"/>
          </w:tcPr>
          <w:p w14:paraId="7EF0962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EBDE1A9" w14:textId="131F9D95" w:rsidR="00F734C6" w:rsidRPr="00290754" w:rsidRDefault="002C31AB" w:rsidP="00E63937">
            <w:pPr>
              <w:jc w:val="center"/>
              <w:rPr>
                <w:rFonts w:ascii="Arial" w:hAnsi="Arial" w:cs="Arial"/>
                <w:sz w:val="22"/>
                <w:szCs w:val="22"/>
              </w:rPr>
            </w:pPr>
            <w:r>
              <w:rPr>
                <w:rFonts w:ascii="Arial" w:hAnsi="Arial" w:cs="Arial"/>
                <w:sz w:val="22"/>
                <w:szCs w:val="22"/>
              </w:rPr>
              <w:t>0.05</w:t>
            </w:r>
          </w:p>
        </w:tc>
      </w:tr>
      <w:tr w:rsidR="00F734C6" w:rsidRPr="00290754" w14:paraId="30E30884" w14:textId="77777777" w:rsidTr="00000729">
        <w:tc>
          <w:tcPr>
            <w:tcW w:w="5130" w:type="dxa"/>
          </w:tcPr>
          <w:p w14:paraId="267B330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F61400C" w14:textId="0646CFDC" w:rsidR="00F734C6" w:rsidRPr="00290754" w:rsidRDefault="002C31AB" w:rsidP="002C31AB">
            <w:pPr>
              <w:jc w:val="center"/>
              <w:rPr>
                <w:rFonts w:ascii="Arial" w:hAnsi="Arial" w:cs="Arial"/>
                <w:sz w:val="22"/>
                <w:szCs w:val="22"/>
              </w:rPr>
            </w:pPr>
            <w:r>
              <w:rPr>
                <w:rFonts w:ascii="Arial" w:hAnsi="Arial" w:cs="Arial"/>
                <w:sz w:val="22"/>
                <w:szCs w:val="22"/>
              </w:rPr>
              <w:t>0.007</w:t>
            </w:r>
          </w:p>
        </w:tc>
      </w:tr>
      <w:tr w:rsidR="00F734C6" w:rsidRPr="00290754" w14:paraId="15040F77" w14:textId="77777777" w:rsidTr="00000729">
        <w:tc>
          <w:tcPr>
            <w:tcW w:w="5130" w:type="dxa"/>
          </w:tcPr>
          <w:p w14:paraId="10CA88F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4F563D7" w14:textId="279D1C3E" w:rsidR="00F734C6" w:rsidRPr="00290754" w:rsidRDefault="002C31AB" w:rsidP="00E63937">
            <w:pPr>
              <w:jc w:val="center"/>
              <w:rPr>
                <w:rFonts w:ascii="Arial" w:hAnsi="Arial" w:cs="Arial"/>
                <w:sz w:val="22"/>
                <w:szCs w:val="22"/>
              </w:rPr>
            </w:pPr>
            <w:r>
              <w:rPr>
                <w:rFonts w:ascii="Arial" w:hAnsi="Arial" w:cs="Arial"/>
                <w:sz w:val="22"/>
                <w:szCs w:val="22"/>
              </w:rPr>
              <w:t>0.018</w:t>
            </w:r>
          </w:p>
        </w:tc>
      </w:tr>
    </w:tbl>
    <w:p w14:paraId="70222B5E" w14:textId="77777777" w:rsidR="00F734C6" w:rsidRPr="00CB60BD" w:rsidRDefault="00F734C6" w:rsidP="00F734C6">
      <w:pPr>
        <w:rPr>
          <w:rFonts w:ascii="Arial" w:hAnsi="Arial" w:cs="Arial"/>
          <w:sz w:val="22"/>
          <w:szCs w:val="22"/>
        </w:rPr>
      </w:pPr>
    </w:p>
    <w:p w14:paraId="23581EC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6A08CC9" w14:textId="77777777" w:rsidR="00AF4326" w:rsidRPr="00290754" w:rsidRDefault="00AF4326">
      <w:pPr>
        <w:rPr>
          <w:rFonts w:ascii="Arial" w:hAnsi="Arial" w:cs="Arial"/>
          <w:sz w:val="22"/>
          <w:szCs w:val="22"/>
        </w:rPr>
      </w:pPr>
    </w:p>
    <w:p w14:paraId="5845B71C"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058EA0F1" w14:textId="77777777" w:rsidR="00AF4326" w:rsidRPr="005A6987" w:rsidRDefault="00AF4326" w:rsidP="00167B85">
      <w:pPr>
        <w:jc w:val="both"/>
        <w:rPr>
          <w:rFonts w:ascii="Arial" w:hAnsi="Arial" w:cs="Arial"/>
          <w:sz w:val="22"/>
          <w:szCs w:val="22"/>
        </w:rPr>
      </w:pPr>
    </w:p>
    <w:p w14:paraId="4BC0E304" w14:textId="752C7B29"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r w:rsidR="003F6037">
        <w:rPr>
          <w:rFonts w:ascii="Arial" w:hAnsi="Arial" w:cs="Arial"/>
          <w:sz w:val="22"/>
          <w:szCs w:val="22"/>
        </w:rPr>
        <w:t>.</w:t>
      </w:r>
    </w:p>
    <w:p w14:paraId="41D1E366" w14:textId="77777777" w:rsidR="000F73C3" w:rsidRDefault="000F73C3" w:rsidP="000F73C3">
      <w:pPr>
        <w:jc w:val="both"/>
        <w:outlineLvl w:val="0"/>
        <w:rPr>
          <w:rFonts w:ascii="Arial" w:hAnsi="Arial" w:cs="Arial"/>
          <w:sz w:val="22"/>
          <w:szCs w:val="22"/>
        </w:rPr>
      </w:pPr>
    </w:p>
    <w:p w14:paraId="2145D2D2" w14:textId="5BC1B3A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6" w:name="County_Name"/>
      <w:r w:rsidR="0099259C">
        <w:rPr>
          <w:rFonts w:ascii="Arial" w:hAnsi="Arial" w:cs="Arial"/>
          <w:noProof/>
          <w:sz w:val="22"/>
          <w:szCs w:val="22"/>
        </w:rPr>
        <w:t>Calhoun</w:t>
      </w:r>
      <w:bookmarkEnd w:id="36"/>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EB5946A" w14:textId="77777777" w:rsidR="005768C3" w:rsidRPr="00610D52" w:rsidRDefault="005768C3" w:rsidP="000F73C3">
      <w:pPr>
        <w:jc w:val="both"/>
        <w:rPr>
          <w:rFonts w:ascii="Arial" w:hAnsi="Arial" w:cs="Arial"/>
          <w:sz w:val="22"/>
          <w:szCs w:val="22"/>
        </w:rPr>
      </w:pPr>
    </w:p>
    <w:p w14:paraId="3879210E" w14:textId="31DC81E6" w:rsidR="000F73C3" w:rsidRDefault="000F73C3" w:rsidP="00990CC0">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CA2D8F">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F734C6">
        <w:rPr>
          <w:rFonts w:ascii="Arial" w:hAnsi="Arial" w:cs="Arial"/>
          <w:sz w:val="22"/>
          <w:szCs w:val="22"/>
        </w:rPr>
        <w:t xml:space="preserve">of </w:t>
      </w:r>
      <w:bookmarkEnd w:id="37"/>
      <w:r w:rsidR="00297E0F">
        <w:rPr>
          <w:rFonts w:ascii="Arial" w:hAnsi="Arial" w:cs="Arial"/>
          <w:sz w:val="22"/>
          <w:szCs w:val="22"/>
        </w:rPr>
        <w:t>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19F5D8DA" w14:textId="77777777" w:rsidR="00CB43FA" w:rsidRPr="008A0FF1" w:rsidRDefault="00CB43FA" w:rsidP="000F73C3">
      <w:pPr>
        <w:jc w:val="both"/>
        <w:rPr>
          <w:rFonts w:ascii="Arial" w:hAnsi="Arial" w:cs="Arial"/>
          <w:sz w:val="22"/>
          <w:szCs w:val="22"/>
        </w:rPr>
      </w:pPr>
    </w:p>
    <w:p w14:paraId="6D53FAAC"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49C49132" w14:textId="77777777" w:rsidR="005768C3" w:rsidRPr="00337750" w:rsidRDefault="005768C3" w:rsidP="000F73C3">
      <w:pPr>
        <w:jc w:val="both"/>
        <w:rPr>
          <w:rFonts w:ascii="Arial" w:hAnsi="Arial" w:cs="Arial"/>
          <w:sz w:val="22"/>
          <w:szCs w:val="22"/>
        </w:rPr>
      </w:pPr>
    </w:p>
    <w:p w14:paraId="1733666B" w14:textId="72FAE81E"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A6144B">
        <w:rPr>
          <w:rFonts w:ascii="Arial" w:hAnsi="Arial" w:cs="Arial"/>
          <w:sz w:val="22"/>
          <w:szCs w:val="22"/>
        </w:rPr>
        <w:t xml:space="preserve">CO and NOx </w:t>
      </w:r>
      <w:r>
        <w:rPr>
          <w:rFonts w:ascii="Arial" w:hAnsi="Arial" w:cs="Arial"/>
          <w:sz w:val="22"/>
          <w:szCs w:val="22"/>
        </w:rPr>
        <w:t xml:space="preserve">was </w:t>
      </w:r>
      <w:r w:rsidRPr="00290754">
        <w:rPr>
          <w:rFonts w:ascii="Arial" w:hAnsi="Arial" w:cs="Arial"/>
          <w:sz w:val="22"/>
          <w:szCs w:val="22"/>
        </w:rPr>
        <w:t xml:space="preserve">less than </w:t>
      </w:r>
      <w:r w:rsidR="00297E0F">
        <w:rPr>
          <w:rFonts w:ascii="Arial" w:hAnsi="Arial" w:cs="Arial"/>
          <w:sz w:val="22"/>
          <w:szCs w:val="22"/>
        </w:rPr>
        <w:t>250</w:t>
      </w:r>
      <w:r w:rsidRPr="00290754">
        <w:rPr>
          <w:rFonts w:ascii="Arial" w:hAnsi="Arial" w:cs="Arial"/>
          <w:sz w:val="22"/>
          <w:szCs w:val="22"/>
        </w:rPr>
        <w:t xml:space="preserve"> tons per year.  </w:t>
      </w:r>
    </w:p>
    <w:p w14:paraId="29ECD00B" w14:textId="77777777" w:rsidR="005768C3" w:rsidRPr="00086493" w:rsidRDefault="005768C3" w:rsidP="000F73C3">
      <w:pPr>
        <w:jc w:val="both"/>
        <w:rPr>
          <w:rFonts w:ascii="Arial" w:hAnsi="Arial" w:cs="Arial"/>
          <w:sz w:val="22"/>
          <w:szCs w:val="22"/>
        </w:rPr>
      </w:pPr>
    </w:p>
    <w:p w14:paraId="44F7102C" w14:textId="0FECDF69" w:rsidR="000F73C3" w:rsidRPr="00290754" w:rsidRDefault="00627630" w:rsidP="000F73C3">
      <w:pPr>
        <w:jc w:val="both"/>
        <w:outlineLvl w:val="0"/>
        <w:rPr>
          <w:rFonts w:ascii="Arial" w:hAnsi="Arial" w:cs="Arial"/>
          <w:sz w:val="22"/>
          <w:szCs w:val="22"/>
        </w:rPr>
      </w:pPr>
      <w:r>
        <w:rPr>
          <w:rFonts w:ascii="Arial" w:hAnsi="Arial" w:cs="Arial"/>
          <w:sz w:val="22"/>
          <w:szCs w:val="22"/>
        </w:rPr>
        <w:t>EUTURBINE1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297E0F">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noProof/>
          <w:sz w:val="22"/>
          <w:szCs w:val="22"/>
        </w:rPr>
        <w:t>Stationary Combustion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4F210A">
        <w:rPr>
          <w:rFonts w:ascii="Arial" w:hAnsi="Arial" w:cs="Arial"/>
          <w:noProof/>
          <w:sz w:val="22"/>
          <w:szCs w:val="22"/>
        </w:rPr>
        <w:t>KKKK</w:t>
      </w:r>
      <w:r w:rsidR="000F73C3" w:rsidRPr="00290754">
        <w:rPr>
          <w:rFonts w:ascii="Arial" w:hAnsi="Arial" w:cs="Arial"/>
          <w:sz w:val="22"/>
          <w:szCs w:val="22"/>
        </w:rPr>
        <w:t>.</w:t>
      </w:r>
    </w:p>
    <w:p w14:paraId="55345022" w14:textId="77777777" w:rsidR="00086493" w:rsidRPr="00604E76" w:rsidRDefault="00086493" w:rsidP="000F73C3">
      <w:pPr>
        <w:jc w:val="both"/>
        <w:rPr>
          <w:rFonts w:ascii="Arial" w:hAnsi="Arial" w:cs="Arial"/>
          <w:sz w:val="22"/>
          <w:szCs w:val="22"/>
        </w:rPr>
      </w:pPr>
    </w:p>
    <w:p w14:paraId="075E1371" w14:textId="73702A0C" w:rsidR="00B95CC7" w:rsidRPr="00290754" w:rsidRDefault="004F210A" w:rsidP="00B95CC7">
      <w:pPr>
        <w:jc w:val="both"/>
        <w:rPr>
          <w:rFonts w:ascii="Arial" w:hAnsi="Arial" w:cs="Arial"/>
          <w:b/>
          <w:sz w:val="22"/>
          <w:szCs w:val="22"/>
        </w:rPr>
      </w:pPr>
      <w:r>
        <w:rPr>
          <w:rFonts w:ascii="Arial" w:hAnsi="Arial" w:cs="Arial"/>
          <w:sz w:val="22"/>
          <w:szCs w:val="22"/>
        </w:rPr>
        <w:t>EUSPU</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297E0F">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noProof/>
          <w:sz w:val="22"/>
          <w:szCs w:val="22"/>
        </w:rPr>
        <w:t>Stationary Reciprocating Internal Combustion Engines (RICE)</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5C1CD2">
        <w:rPr>
          <w:rFonts w:ascii="Arial" w:hAnsi="Arial" w:cs="Arial"/>
          <w:noProof/>
          <w:sz w:val="22"/>
          <w:szCs w:val="22"/>
        </w:rPr>
        <w:t>ZZZZ</w:t>
      </w:r>
      <w:r w:rsidR="000F73C3" w:rsidRPr="00290754">
        <w:rPr>
          <w:rFonts w:ascii="Arial" w:hAnsi="Arial" w:cs="Arial"/>
          <w:sz w:val="22"/>
          <w:szCs w:val="22"/>
        </w:rPr>
        <w:t>.</w:t>
      </w:r>
      <w:r w:rsidR="00B95CC7">
        <w:rPr>
          <w:rFonts w:ascii="Arial" w:hAnsi="Arial" w:cs="Arial"/>
          <w:sz w:val="22"/>
          <w:szCs w:val="22"/>
        </w:rPr>
        <w:t xml:space="preserve">  EUSPU is considered to be a new stationary RICE at an area source of HAPs and is an affected source under 40 CFR Part 63, Subpart ZZZZ, pursuant to 40 CFR 63.6590(a)(2)(iii).  Per 40 CFR 63.6590(c)(1), the affected source must meet the requirements of 40 CFR Part 63, Subpart ZZZZ, by meeting the requirements of 40 CFR Part 60, Subpart JJJJ.  EUSPU is not currently subject to 40 CFR </w:t>
      </w:r>
      <w:r w:rsidR="00B95CC7">
        <w:rPr>
          <w:rFonts w:ascii="Arial" w:hAnsi="Arial" w:cs="Arial"/>
          <w:sz w:val="22"/>
          <w:szCs w:val="22"/>
        </w:rPr>
        <w:lastRenderedPageBreak/>
        <w:t>Part 60, Subpart JJJJ, for emergency engines constructed or ordered on or after January 1, 2009 (40 CFR  60.4230(a)(4)(iv)) because the engine was ordered in April 2008 and the manufacture date was December 2008.  If EUSPU is modified or reconstructed at a future date, it will become subject to 40 CFR Part 60, Subpart JJJJ.</w:t>
      </w:r>
    </w:p>
    <w:p w14:paraId="73C9C49F" w14:textId="3F1C95BD" w:rsidR="000F73C3" w:rsidRPr="00880972" w:rsidRDefault="000F73C3" w:rsidP="000F73C3">
      <w:pPr>
        <w:jc w:val="both"/>
        <w:rPr>
          <w:rFonts w:ascii="Arial" w:hAnsi="Arial" w:cs="Arial"/>
          <w:sz w:val="22"/>
          <w:szCs w:val="22"/>
        </w:rPr>
      </w:pPr>
    </w:p>
    <w:p w14:paraId="28D1CD4B"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3BD7F3B" w14:textId="77777777" w:rsidR="000F73C3" w:rsidRDefault="000F73C3" w:rsidP="000F73C3">
      <w:pPr>
        <w:jc w:val="both"/>
        <w:rPr>
          <w:rFonts w:ascii="Arial" w:hAnsi="Arial" w:cs="Arial"/>
          <w:sz w:val="22"/>
          <w:szCs w:val="22"/>
        </w:rPr>
      </w:pPr>
    </w:p>
    <w:p w14:paraId="602482D3" w14:textId="33A40949" w:rsidR="000F73C3" w:rsidRPr="004E13FD" w:rsidRDefault="00D9587D" w:rsidP="005309AD">
      <w:pPr>
        <w:autoSpaceDE w:val="0"/>
        <w:autoSpaceDN w:val="0"/>
        <w:adjustRightInd w:val="0"/>
        <w:jc w:val="both"/>
        <w:rPr>
          <w:rFonts w:ascii="Arial" w:hAnsi="Arial" w:cs="Arial"/>
          <w:color w:val="FF0000"/>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73BBC72B" w14:textId="77777777" w:rsidR="000F73C3" w:rsidRPr="004E13FD" w:rsidRDefault="000F73C3" w:rsidP="000F73C3">
      <w:pPr>
        <w:jc w:val="both"/>
        <w:rPr>
          <w:rFonts w:ascii="Arial" w:hAnsi="Arial" w:cs="Arial"/>
          <w:sz w:val="22"/>
          <w:szCs w:val="22"/>
        </w:rPr>
      </w:pPr>
    </w:p>
    <w:p w14:paraId="05D4B9C1"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CE6E1C7" w14:textId="77777777" w:rsidR="000F73C3" w:rsidRDefault="000F73C3" w:rsidP="000F73C3">
      <w:pPr>
        <w:jc w:val="both"/>
        <w:rPr>
          <w:rFonts w:ascii="Arial" w:hAnsi="Arial" w:cs="Arial"/>
          <w:sz w:val="22"/>
          <w:szCs w:val="22"/>
        </w:rPr>
      </w:pPr>
    </w:p>
    <w:p w14:paraId="50705FC4"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216BF31" w14:textId="77777777" w:rsidR="000F73C3" w:rsidRPr="00290754" w:rsidRDefault="000F73C3" w:rsidP="000F73C3">
      <w:pPr>
        <w:jc w:val="both"/>
        <w:rPr>
          <w:rFonts w:ascii="Arial" w:hAnsi="Arial" w:cs="Arial"/>
          <w:sz w:val="22"/>
          <w:szCs w:val="22"/>
        </w:rPr>
      </w:pPr>
    </w:p>
    <w:p w14:paraId="3DB17E3D"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D44AFEB" w14:textId="77777777" w:rsidR="000F73C3" w:rsidRDefault="000F73C3" w:rsidP="000F73C3">
      <w:pPr>
        <w:jc w:val="both"/>
        <w:rPr>
          <w:rFonts w:ascii="Arial" w:hAnsi="Arial" w:cs="Arial"/>
          <w:sz w:val="22"/>
          <w:szCs w:val="22"/>
        </w:rPr>
      </w:pPr>
    </w:p>
    <w:p w14:paraId="383215B1" w14:textId="00F59668"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C75A5B">
        <w:rPr>
          <w:rFonts w:ascii="Arial" w:hAnsi="Arial" w:cs="Arial"/>
          <w:bCs/>
          <w:noProof/>
          <w:sz w:val="22"/>
        </w:rPr>
        <w:t>MI-ROP-N8151</w:t>
      </w:r>
      <w:r w:rsidR="00672228">
        <w:rPr>
          <w:rFonts w:ascii="Arial" w:hAnsi="Arial" w:cs="Arial"/>
          <w:bCs/>
          <w:noProof/>
          <w:sz w:val="22"/>
        </w:rPr>
        <w:t>-2016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4770A0E"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3B33F33" w14:textId="77777777" w:rsidTr="005309A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5C9A45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3BD061E" w14:textId="77777777" w:rsidTr="005309AD">
        <w:tc>
          <w:tcPr>
            <w:tcW w:w="2565" w:type="dxa"/>
            <w:tcBorders>
              <w:top w:val="single" w:sz="4" w:space="0" w:color="auto"/>
              <w:left w:val="double" w:sz="4" w:space="0" w:color="auto"/>
            </w:tcBorders>
          </w:tcPr>
          <w:p w14:paraId="3E8C894E" w14:textId="1EA7C47A" w:rsidR="000F73C3" w:rsidRPr="00290754" w:rsidRDefault="00082339" w:rsidP="00F478F0">
            <w:pPr>
              <w:rPr>
                <w:rFonts w:ascii="Arial" w:hAnsi="Arial" w:cs="Arial"/>
                <w:sz w:val="22"/>
                <w:szCs w:val="22"/>
              </w:rPr>
            </w:pPr>
            <w:r>
              <w:rPr>
                <w:rFonts w:ascii="Arial" w:hAnsi="Arial" w:cs="Arial"/>
                <w:noProof/>
                <w:sz w:val="22"/>
                <w:szCs w:val="22"/>
              </w:rPr>
              <w:t>288-08</w:t>
            </w:r>
          </w:p>
        </w:tc>
        <w:tc>
          <w:tcPr>
            <w:tcW w:w="2565" w:type="dxa"/>
            <w:tcBorders>
              <w:top w:val="single" w:sz="4" w:space="0" w:color="auto"/>
            </w:tcBorders>
          </w:tcPr>
          <w:p w14:paraId="307C3FE4" w14:textId="385AB3F0" w:rsidR="000F73C3" w:rsidRPr="00290754" w:rsidRDefault="00082339" w:rsidP="00F478F0">
            <w:pPr>
              <w:rPr>
                <w:rFonts w:ascii="Arial" w:hAnsi="Arial" w:cs="Arial"/>
                <w:sz w:val="22"/>
                <w:szCs w:val="22"/>
              </w:rPr>
            </w:pPr>
            <w:r>
              <w:rPr>
                <w:rFonts w:ascii="Arial" w:hAnsi="Arial" w:cs="Arial"/>
                <w:noProof/>
                <w:sz w:val="22"/>
                <w:szCs w:val="22"/>
              </w:rPr>
              <w:t>NA</w:t>
            </w:r>
          </w:p>
        </w:tc>
        <w:tc>
          <w:tcPr>
            <w:tcW w:w="2565" w:type="dxa"/>
            <w:tcBorders>
              <w:top w:val="single" w:sz="4" w:space="0" w:color="auto"/>
            </w:tcBorders>
          </w:tcPr>
          <w:p w14:paraId="29ABDD67" w14:textId="7B056F0B" w:rsidR="000F73C3" w:rsidRPr="00290754" w:rsidRDefault="00082339" w:rsidP="00F478F0">
            <w:pPr>
              <w:rPr>
                <w:rFonts w:ascii="Arial" w:hAnsi="Arial" w:cs="Arial"/>
                <w:sz w:val="22"/>
                <w:szCs w:val="22"/>
              </w:rPr>
            </w:pPr>
            <w:r>
              <w:rPr>
                <w:rFonts w:ascii="Arial" w:hAnsi="Arial" w:cs="Arial"/>
                <w:noProof/>
                <w:sz w:val="22"/>
                <w:szCs w:val="22"/>
              </w:rPr>
              <w:t>NA</w:t>
            </w:r>
          </w:p>
        </w:tc>
        <w:tc>
          <w:tcPr>
            <w:tcW w:w="2565" w:type="dxa"/>
            <w:tcBorders>
              <w:top w:val="single" w:sz="4" w:space="0" w:color="auto"/>
              <w:right w:val="double" w:sz="4" w:space="0" w:color="auto"/>
            </w:tcBorders>
          </w:tcPr>
          <w:p w14:paraId="41598E83" w14:textId="0508C4E2" w:rsidR="000F73C3" w:rsidRPr="00290754" w:rsidRDefault="00082339" w:rsidP="00F478F0">
            <w:pPr>
              <w:rPr>
                <w:rFonts w:ascii="Arial" w:hAnsi="Arial" w:cs="Arial"/>
                <w:sz w:val="22"/>
                <w:szCs w:val="22"/>
              </w:rPr>
            </w:pPr>
            <w:r>
              <w:rPr>
                <w:rFonts w:ascii="Arial" w:hAnsi="Arial" w:cs="Arial"/>
                <w:noProof/>
                <w:sz w:val="22"/>
                <w:szCs w:val="22"/>
              </w:rPr>
              <w:t>NA</w:t>
            </w:r>
          </w:p>
        </w:tc>
      </w:tr>
    </w:tbl>
    <w:p w14:paraId="10ACFB65" w14:textId="77777777" w:rsidR="000F73C3" w:rsidRDefault="000F73C3" w:rsidP="000F73C3">
      <w:pPr>
        <w:rPr>
          <w:rFonts w:ascii="Arial" w:hAnsi="Arial" w:cs="Arial"/>
          <w:sz w:val="22"/>
          <w:szCs w:val="22"/>
        </w:rPr>
      </w:pPr>
    </w:p>
    <w:p w14:paraId="5734FE6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7115FEF" w14:textId="77777777" w:rsidR="000F73C3" w:rsidRPr="00DA122E" w:rsidRDefault="000F73C3" w:rsidP="000F73C3">
      <w:pPr>
        <w:rPr>
          <w:rFonts w:ascii="Arial" w:hAnsi="Arial" w:cs="Arial"/>
          <w:sz w:val="22"/>
          <w:szCs w:val="22"/>
        </w:rPr>
      </w:pPr>
    </w:p>
    <w:p w14:paraId="79AC0453" w14:textId="772C38B8" w:rsidR="000F73C3" w:rsidRDefault="000F73C3" w:rsidP="005309A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688E7F9" w14:textId="77777777" w:rsidR="005309AD" w:rsidRPr="00420850" w:rsidRDefault="005309AD" w:rsidP="005309AD">
      <w:pPr>
        <w:jc w:val="both"/>
        <w:rPr>
          <w:rFonts w:ascii="Arial" w:hAnsi="Arial" w:cs="Arial"/>
          <w:sz w:val="22"/>
          <w:szCs w:val="22"/>
        </w:rPr>
      </w:pPr>
    </w:p>
    <w:p w14:paraId="572EEDD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E685875" w14:textId="77777777" w:rsidR="000F73C3" w:rsidRPr="00D122B6" w:rsidRDefault="000F73C3" w:rsidP="000F73C3">
      <w:pPr>
        <w:rPr>
          <w:rFonts w:ascii="Arial" w:hAnsi="Arial" w:cs="Arial"/>
          <w:sz w:val="22"/>
          <w:szCs w:val="22"/>
        </w:rPr>
      </w:pPr>
    </w:p>
    <w:p w14:paraId="44164F2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6E866E9" w14:textId="77777777" w:rsidR="000F73C3" w:rsidRPr="00D122B6" w:rsidRDefault="000F73C3" w:rsidP="000F73C3">
      <w:pPr>
        <w:rPr>
          <w:rFonts w:ascii="Arial" w:hAnsi="Arial" w:cs="Arial"/>
          <w:sz w:val="22"/>
          <w:szCs w:val="22"/>
        </w:rPr>
      </w:pPr>
    </w:p>
    <w:p w14:paraId="3CC0D24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C4F111B" w14:textId="77777777" w:rsidR="000F73C3" w:rsidRPr="00290754" w:rsidRDefault="000F73C3" w:rsidP="000F73C3">
      <w:pPr>
        <w:rPr>
          <w:rFonts w:ascii="Arial" w:hAnsi="Arial" w:cs="Arial"/>
          <w:sz w:val="22"/>
          <w:szCs w:val="22"/>
        </w:rPr>
      </w:pPr>
    </w:p>
    <w:p w14:paraId="6CB1476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80D83D3"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3780"/>
        <w:gridCol w:w="1980"/>
        <w:gridCol w:w="2471"/>
      </w:tblGrid>
      <w:tr w:rsidR="000F73C3" w:rsidRPr="00290754" w14:paraId="1E565BE1" w14:textId="77777777" w:rsidTr="00990CC0">
        <w:trPr>
          <w:tblHeader/>
        </w:trPr>
        <w:tc>
          <w:tcPr>
            <w:tcW w:w="1939" w:type="dxa"/>
            <w:tcBorders>
              <w:top w:val="double" w:sz="6" w:space="0" w:color="auto"/>
              <w:bottom w:val="double" w:sz="6" w:space="0" w:color="auto"/>
              <w:right w:val="single" w:sz="6" w:space="0" w:color="auto"/>
            </w:tcBorders>
            <w:shd w:val="pct10" w:color="auto" w:fill="auto"/>
          </w:tcPr>
          <w:p w14:paraId="6E0235A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5D1B29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38BC4F9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B46822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4AFB6596"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975026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471" w:type="dxa"/>
            <w:tcBorders>
              <w:top w:val="double" w:sz="6" w:space="0" w:color="auto"/>
              <w:left w:val="single" w:sz="4" w:space="0" w:color="auto"/>
              <w:bottom w:val="double" w:sz="6" w:space="0" w:color="auto"/>
              <w:right w:val="double" w:sz="6" w:space="0" w:color="auto"/>
            </w:tcBorders>
            <w:shd w:val="pct10" w:color="auto" w:fill="auto"/>
          </w:tcPr>
          <w:p w14:paraId="08EA4499"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54B8061" w14:textId="77777777" w:rsidTr="00990CC0">
        <w:tc>
          <w:tcPr>
            <w:tcW w:w="1939" w:type="dxa"/>
          </w:tcPr>
          <w:p w14:paraId="720F865A" w14:textId="4C28FF92" w:rsidR="000F73C3" w:rsidRPr="00290754" w:rsidRDefault="008B2984" w:rsidP="00F478F0">
            <w:pPr>
              <w:rPr>
                <w:rFonts w:ascii="Arial" w:hAnsi="Arial" w:cs="Arial"/>
                <w:sz w:val="22"/>
                <w:szCs w:val="22"/>
              </w:rPr>
            </w:pPr>
            <w:bookmarkStart w:id="38" w:name="EU_ID_7"/>
            <w:r>
              <w:rPr>
                <w:rFonts w:ascii="Arial" w:hAnsi="Arial" w:cs="Arial"/>
                <w:noProof/>
                <w:sz w:val="22"/>
                <w:szCs w:val="22"/>
              </w:rPr>
              <w:t>EU-PORTABLE ENGINES</w:t>
            </w:r>
            <w:bookmarkEnd w:id="38"/>
          </w:p>
        </w:tc>
        <w:tc>
          <w:tcPr>
            <w:tcW w:w="3780" w:type="dxa"/>
          </w:tcPr>
          <w:p w14:paraId="58A20CB3" w14:textId="0FB05358" w:rsidR="000F73C3" w:rsidRPr="00290754" w:rsidRDefault="00A45DC9" w:rsidP="00F478F0">
            <w:pPr>
              <w:rPr>
                <w:rFonts w:ascii="Arial" w:hAnsi="Arial" w:cs="Arial"/>
                <w:sz w:val="22"/>
                <w:szCs w:val="22"/>
              </w:rPr>
            </w:pPr>
            <w:r>
              <w:rPr>
                <w:rFonts w:ascii="Arial" w:hAnsi="Arial" w:cs="Arial"/>
                <w:noProof/>
                <w:sz w:val="22"/>
                <w:szCs w:val="22"/>
              </w:rPr>
              <w:t>Portable</w:t>
            </w:r>
            <w:r w:rsidR="007E6862">
              <w:rPr>
                <w:rFonts w:ascii="Arial" w:hAnsi="Arial" w:cs="Arial"/>
                <w:noProof/>
                <w:sz w:val="22"/>
                <w:szCs w:val="22"/>
              </w:rPr>
              <w:t xml:space="preserve"> gasoline engines used at various sites along the pipeline- including a portable generator engine, portable generator, power </w:t>
            </w:r>
            <w:r w:rsidR="007E6862">
              <w:rPr>
                <w:rFonts w:ascii="Arial" w:hAnsi="Arial" w:cs="Arial"/>
                <w:noProof/>
                <w:sz w:val="22"/>
                <w:szCs w:val="22"/>
              </w:rPr>
              <w:lastRenderedPageBreak/>
              <w:t>washer, portable air compressor,</w:t>
            </w:r>
            <w:r w:rsidR="00D8317C">
              <w:rPr>
                <w:rFonts w:ascii="Arial" w:hAnsi="Arial" w:cs="Arial"/>
                <w:noProof/>
                <w:sz w:val="22"/>
                <w:szCs w:val="22"/>
              </w:rPr>
              <w:t xml:space="preserve"> snow blower, and weed trimmer.</w:t>
            </w:r>
          </w:p>
        </w:tc>
        <w:tc>
          <w:tcPr>
            <w:tcW w:w="1980" w:type="dxa"/>
          </w:tcPr>
          <w:p w14:paraId="5BCE1F58" w14:textId="5F8BB688" w:rsidR="000F73C3" w:rsidRPr="00290754" w:rsidRDefault="00D8317C" w:rsidP="00F478F0">
            <w:pPr>
              <w:jc w:val="center"/>
              <w:rPr>
                <w:rFonts w:ascii="Arial" w:hAnsi="Arial" w:cs="Arial"/>
                <w:sz w:val="22"/>
                <w:szCs w:val="22"/>
              </w:rPr>
            </w:pPr>
            <w:bookmarkStart w:id="39" w:name="Text11"/>
            <w:r>
              <w:rPr>
                <w:rFonts w:ascii="Arial" w:hAnsi="Arial" w:cs="Arial"/>
                <w:sz w:val="22"/>
                <w:szCs w:val="22"/>
              </w:rPr>
              <w:lastRenderedPageBreak/>
              <w:t>R 336.1212(4)(e)</w:t>
            </w:r>
            <w:bookmarkEnd w:id="39"/>
          </w:p>
        </w:tc>
        <w:tc>
          <w:tcPr>
            <w:tcW w:w="2471" w:type="dxa"/>
          </w:tcPr>
          <w:p w14:paraId="0D955787" w14:textId="5B1F9EDB" w:rsidR="000F73C3" w:rsidRPr="00290754" w:rsidRDefault="004B5C1D" w:rsidP="00F478F0">
            <w:pPr>
              <w:jc w:val="center"/>
              <w:rPr>
                <w:rFonts w:ascii="Arial" w:hAnsi="Arial" w:cs="Arial"/>
                <w:sz w:val="22"/>
                <w:szCs w:val="22"/>
              </w:rPr>
            </w:pPr>
            <w:bookmarkStart w:id="40" w:name="NSR_Exemption_1"/>
            <w:r>
              <w:rPr>
                <w:rFonts w:ascii="Arial" w:hAnsi="Arial" w:cs="Arial"/>
                <w:sz w:val="22"/>
                <w:szCs w:val="22"/>
              </w:rPr>
              <w:t xml:space="preserve">R </w:t>
            </w:r>
            <w:r w:rsidR="00D8317C">
              <w:rPr>
                <w:rFonts w:ascii="Arial" w:hAnsi="Arial" w:cs="Arial"/>
                <w:noProof/>
                <w:sz w:val="22"/>
                <w:szCs w:val="22"/>
              </w:rPr>
              <w:t>336.1285(2)(g)</w:t>
            </w:r>
            <w:bookmarkEnd w:id="40"/>
          </w:p>
        </w:tc>
      </w:tr>
      <w:tr w:rsidR="000F73C3" w:rsidRPr="00290754" w14:paraId="69F20E8C" w14:textId="77777777" w:rsidTr="00990CC0">
        <w:tc>
          <w:tcPr>
            <w:tcW w:w="1939" w:type="dxa"/>
          </w:tcPr>
          <w:p w14:paraId="2C88D4C4" w14:textId="343DF171" w:rsidR="000F73C3" w:rsidRPr="00290754" w:rsidRDefault="00A45DC9" w:rsidP="00F478F0">
            <w:pPr>
              <w:rPr>
                <w:rFonts w:ascii="Arial" w:hAnsi="Arial" w:cs="Arial"/>
                <w:sz w:val="22"/>
                <w:szCs w:val="22"/>
              </w:rPr>
            </w:pPr>
            <w:bookmarkStart w:id="41" w:name="EU_ID_8"/>
            <w:r>
              <w:rPr>
                <w:rFonts w:ascii="Arial" w:hAnsi="Arial" w:cs="Arial"/>
                <w:noProof/>
                <w:sz w:val="22"/>
                <w:szCs w:val="22"/>
              </w:rPr>
              <w:t>EU-PORTABLE TOOLS</w:t>
            </w:r>
            <w:bookmarkEnd w:id="41"/>
          </w:p>
        </w:tc>
        <w:tc>
          <w:tcPr>
            <w:tcW w:w="3780" w:type="dxa"/>
          </w:tcPr>
          <w:p w14:paraId="185740A4" w14:textId="1144C376" w:rsidR="000F73C3" w:rsidRPr="00290754" w:rsidRDefault="00E83DEA" w:rsidP="00F478F0">
            <w:pPr>
              <w:rPr>
                <w:rFonts w:ascii="Arial" w:hAnsi="Arial" w:cs="Arial"/>
                <w:sz w:val="22"/>
                <w:szCs w:val="22"/>
              </w:rPr>
            </w:pPr>
            <w:r>
              <w:rPr>
                <w:rFonts w:ascii="Arial" w:hAnsi="Arial" w:cs="Arial"/>
                <w:noProof/>
                <w:sz w:val="22"/>
                <w:szCs w:val="22"/>
              </w:rPr>
              <w:t>Portable power tools (4.5 hp angle grinder, bench grinder, drill press, electric hand tools, sawz-all, and circular saw.</w:t>
            </w:r>
            <w:r w:rsidR="00A04F3F">
              <w:rPr>
                <w:rFonts w:ascii="Arial" w:hAnsi="Arial" w:cs="Arial"/>
                <w:noProof/>
                <w:sz w:val="22"/>
                <w:szCs w:val="22"/>
              </w:rPr>
              <w:t>)</w:t>
            </w:r>
          </w:p>
        </w:tc>
        <w:tc>
          <w:tcPr>
            <w:tcW w:w="1980" w:type="dxa"/>
          </w:tcPr>
          <w:p w14:paraId="66579A75" w14:textId="0843E48F" w:rsidR="000F73C3" w:rsidRPr="00290754" w:rsidRDefault="004B5C1D" w:rsidP="00F478F0">
            <w:pPr>
              <w:jc w:val="center"/>
              <w:rPr>
                <w:rFonts w:ascii="Arial" w:hAnsi="Arial" w:cs="Arial"/>
                <w:sz w:val="22"/>
                <w:szCs w:val="22"/>
              </w:rPr>
            </w:pPr>
            <w:r w:rsidRPr="004B5C1D">
              <w:rPr>
                <w:rFonts w:ascii="Arial" w:hAnsi="Arial" w:cs="Arial"/>
                <w:noProof/>
                <w:sz w:val="22"/>
                <w:szCs w:val="22"/>
              </w:rPr>
              <w:t>R 336.1212(4)(</w:t>
            </w:r>
            <w:r>
              <w:rPr>
                <w:rFonts w:ascii="Arial" w:hAnsi="Arial" w:cs="Arial"/>
                <w:noProof/>
                <w:sz w:val="22"/>
                <w:szCs w:val="22"/>
              </w:rPr>
              <w:t>e</w:t>
            </w:r>
            <w:r w:rsidRPr="004B5C1D">
              <w:rPr>
                <w:rFonts w:ascii="Arial" w:hAnsi="Arial" w:cs="Arial"/>
                <w:noProof/>
                <w:sz w:val="22"/>
                <w:szCs w:val="22"/>
              </w:rPr>
              <w:t>)</w:t>
            </w:r>
          </w:p>
        </w:tc>
        <w:tc>
          <w:tcPr>
            <w:tcW w:w="2471" w:type="dxa"/>
          </w:tcPr>
          <w:p w14:paraId="49CD7443" w14:textId="0D0C8245" w:rsidR="000F73C3" w:rsidRPr="00290754" w:rsidRDefault="004B5C1D" w:rsidP="00F478F0">
            <w:pPr>
              <w:jc w:val="center"/>
              <w:rPr>
                <w:rFonts w:ascii="Arial" w:hAnsi="Arial" w:cs="Arial"/>
                <w:sz w:val="22"/>
                <w:szCs w:val="22"/>
              </w:rPr>
            </w:pPr>
            <w:bookmarkStart w:id="42" w:name="NSR_Exemption_2"/>
            <w:r w:rsidRPr="004B5C1D">
              <w:rPr>
                <w:rFonts w:ascii="Arial" w:hAnsi="Arial" w:cs="Arial"/>
                <w:noProof/>
                <w:sz w:val="22"/>
                <w:szCs w:val="22"/>
              </w:rPr>
              <w:t>R 336.1285(2)(</w:t>
            </w:r>
            <w:r>
              <w:rPr>
                <w:rFonts w:ascii="Arial" w:hAnsi="Arial" w:cs="Arial"/>
                <w:noProof/>
                <w:sz w:val="22"/>
                <w:szCs w:val="22"/>
              </w:rPr>
              <w:t>l</w:t>
            </w:r>
            <w:r w:rsidRPr="004B5C1D">
              <w:rPr>
                <w:rFonts w:ascii="Arial" w:hAnsi="Arial" w:cs="Arial"/>
                <w:noProof/>
                <w:sz w:val="22"/>
                <w:szCs w:val="22"/>
              </w:rPr>
              <w:t>)</w:t>
            </w:r>
            <w:r>
              <w:rPr>
                <w:rFonts w:ascii="Arial" w:hAnsi="Arial" w:cs="Arial"/>
                <w:noProof/>
                <w:sz w:val="22"/>
                <w:szCs w:val="22"/>
              </w:rPr>
              <w:t>(vi)(B)</w:t>
            </w:r>
            <w:bookmarkEnd w:id="42"/>
          </w:p>
        </w:tc>
      </w:tr>
      <w:tr w:rsidR="000F73C3" w:rsidRPr="00290754" w14:paraId="77A786A3" w14:textId="77777777" w:rsidTr="00990CC0">
        <w:tc>
          <w:tcPr>
            <w:tcW w:w="1939" w:type="dxa"/>
          </w:tcPr>
          <w:p w14:paraId="0624F365" w14:textId="728BEFDA" w:rsidR="000F73C3" w:rsidRPr="00290754" w:rsidRDefault="00A45DC9" w:rsidP="00F478F0">
            <w:pPr>
              <w:rPr>
                <w:rFonts w:ascii="Arial" w:hAnsi="Arial" w:cs="Arial"/>
                <w:sz w:val="22"/>
                <w:szCs w:val="22"/>
              </w:rPr>
            </w:pPr>
            <w:bookmarkStart w:id="43" w:name="EU_ID_9"/>
            <w:r>
              <w:rPr>
                <w:rFonts w:ascii="Arial" w:hAnsi="Arial" w:cs="Arial"/>
                <w:noProof/>
                <w:sz w:val="22"/>
                <w:szCs w:val="22"/>
              </w:rPr>
              <w:t>EU-HEATER</w:t>
            </w:r>
            <w:bookmarkEnd w:id="43"/>
          </w:p>
        </w:tc>
        <w:tc>
          <w:tcPr>
            <w:tcW w:w="3780" w:type="dxa"/>
          </w:tcPr>
          <w:p w14:paraId="529A17B2" w14:textId="4A91F4E3" w:rsidR="000F73C3" w:rsidRPr="00290754" w:rsidRDefault="00A04F3F" w:rsidP="00F478F0">
            <w:pPr>
              <w:rPr>
                <w:rFonts w:ascii="Arial" w:hAnsi="Arial" w:cs="Arial"/>
                <w:sz w:val="22"/>
                <w:szCs w:val="22"/>
              </w:rPr>
            </w:pPr>
            <w:r>
              <w:rPr>
                <w:rFonts w:ascii="Arial" w:hAnsi="Arial" w:cs="Arial"/>
                <w:noProof/>
                <w:sz w:val="22"/>
                <w:szCs w:val="22"/>
              </w:rPr>
              <w:t>One fuel gas heater rated at 100,000 Btu/hr used to heat natural gas used as fuel by the turbine.</w:t>
            </w:r>
          </w:p>
        </w:tc>
        <w:tc>
          <w:tcPr>
            <w:tcW w:w="1980" w:type="dxa"/>
          </w:tcPr>
          <w:p w14:paraId="7C8BF5BB" w14:textId="40B4C0A4" w:rsidR="000F73C3" w:rsidRPr="00290754" w:rsidRDefault="004B5C1D" w:rsidP="00F478F0">
            <w:pPr>
              <w:jc w:val="center"/>
              <w:rPr>
                <w:rFonts w:ascii="Arial" w:hAnsi="Arial" w:cs="Arial"/>
                <w:sz w:val="22"/>
                <w:szCs w:val="22"/>
              </w:rPr>
            </w:pPr>
            <w:r w:rsidRPr="004B5C1D">
              <w:rPr>
                <w:rFonts w:ascii="Arial" w:hAnsi="Arial" w:cs="Arial"/>
                <w:noProof/>
                <w:sz w:val="22"/>
                <w:szCs w:val="22"/>
              </w:rPr>
              <w:t>R 336.1212(4)(</w:t>
            </w:r>
            <w:r>
              <w:rPr>
                <w:rFonts w:ascii="Arial" w:hAnsi="Arial" w:cs="Arial"/>
                <w:noProof/>
                <w:sz w:val="22"/>
                <w:szCs w:val="22"/>
              </w:rPr>
              <w:t>c</w:t>
            </w:r>
            <w:r w:rsidRPr="004B5C1D">
              <w:rPr>
                <w:rFonts w:ascii="Arial" w:hAnsi="Arial" w:cs="Arial"/>
                <w:noProof/>
                <w:sz w:val="22"/>
                <w:szCs w:val="22"/>
              </w:rPr>
              <w:t>)</w:t>
            </w:r>
          </w:p>
        </w:tc>
        <w:tc>
          <w:tcPr>
            <w:tcW w:w="2471" w:type="dxa"/>
          </w:tcPr>
          <w:p w14:paraId="205F009F" w14:textId="038BAAB2" w:rsidR="000F73C3" w:rsidRPr="00290754" w:rsidRDefault="004B5C1D" w:rsidP="00F478F0">
            <w:pPr>
              <w:jc w:val="center"/>
              <w:rPr>
                <w:rFonts w:ascii="Arial" w:hAnsi="Arial" w:cs="Arial"/>
                <w:sz w:val="22"/>
                <w:szCs w:val="22"/>
              </w:rPr>
            </w:pPr>
            <w:bookmarkStart w:id="44" w:name="NSR_Exemption_3"/>
            <w:r w:rsidRPr="004B5C1D">
              <w:rPr>
                <w:rFonts w:ascii="Arial" w:hAnsi="Arial" w:cs="Arial"/>
                <w:noProof/>
                <w:sz w:val="22"/>
                <w:szCs w:val="22"/>
              </w:rPr>
              <w:t>R 336.128</w:t>
            </w:r>
            <w:r>
              <w:rPr>
                <w:rFonts w:ascii="Arial" w:hAnsi="Arial" w:cs="Arial"/>
                <w:noProof/>
                <w:sz w:val="22"/>
                <w:szCs w:val="22"/>
              </w:rPr>
              <w:t>2</w:t>
            </w:r>
            <w:r w:rsidRPr="004B5C1D">
              <w:rPr>
                <w:rFonts w:ascii="Arial" w:hAnsi="Arial" w:cs="Arial"/>
                <w:noProof/>
                <w:sz w:val="22"/>
                <w:szCs w:val="22"/>
              </w:rPr>
              <w:t>(2)(</w:t>
            </w:r>
            <w:r w:rsidR="007B4E65">
              <w:rPr>
                <w:rFonts w:ascii="Arial" w:hAnsi="Arial" w:cs="Arial"/>
                <w:noProof/>
                <w:sz w:val="22"/>
                <w:szCs w:val="22"/>
              </w:rPr>
              <w:t>b</w:t>
            </w:r>
            <w:r w:rsidRPr="004B5C1D">
              <w:rPr>
                <w:rFonts w:ascii="Arial" w:hAnsi="Arial" w:cs="Arial"/>
                <w:noProof/>
                <w:sz w:val="22"/>
                <w:szCs w:val="22"/>
              </w:rPr>
              <w:t>)</w:t>
            </w:r>
            <w:r w:rsidR="007B4E65">
              <w:rPr>
                <w:rFonts w:ascii="Arial" w:hAnsi="Arial" w:cs="Arial"/>
                <w:noProof/>
                <w:sz w:val="22"/>
                <w:szCs w:val="22"/>
              </w:rPr>
              <w:t>(i)</w:t>
            </w:r>
            <w:bookmarkEnd w:id="44"/>
          </w:p>
        </w:tc>
      </w:tr>
      <w:tr w:rsidR="000F73C3" w:rsidRPr="00290754" w14:paraId="44E7E786" w14:textId="77777777" w:rsidTr="00990CC0">
        <w:tc>
          <w:tcPr>
            <w:tcW w:w="1939" w:type="dxa"/>
          </w:tcPr>
          <w:p w14:paraId="70E501DD" w14:textId="36418FC9" w:rsidR="000F73C3" w:rsidRPr="00290754" w:rsidRDefault="00A45DC9" w:rsidP="00F478F0">
            <w:pPr>
              <w:rPr>
                <w:rFonts w:ascii="Arial" w:hAnsi="Arial" w:cs="Arial"/>
                <w:sz w:val="22"/>
                <w:szCs w:val="22"/>
              </w:rPr>
            </w:pPr>
            <w:r>
              <w:rPr>
                <w:rFonts w:ascii="Arial" w:hAnsi="Arial" w:cs="Arial"/>
                <w:noProof/>
                <w:sz w:val="22"/>
                <w:szCs w:val="22"/>
              </w:rPr>
              <w:t>EU-SPHEATERS</w:t>
            </w:r>
          </w:p>
        </w:tc>
        <w:tc>
          <w:tcPr>
            <w:tcW w:w="3780" w:type="dxa"/>
          </w:tcPr>
          <w:p w14:paraId="1C8575CC" w14:textId="4987DF3E" w:rsidR="000F73C3" w:rsidRPr="00290754" w:rsidRDefault="00B75E0D" w:rsidP="00F478F0">
            <w:pPr>
              <w:rPr>
                <w:rFonts w:ascii="Arial" w:hAnsi="Arial" w:cs="Arial"/>
                <w:sz w:val="22"/>
                <w:szCs w:val="22"/>
              </w:rPr>
            </w:pPr>
            <w:r>
              <w:rPr>
                <w:rFonts w:ascii="Arial" w:hAnsi="Arial" w:cs="Arial"/>
                <w:noProof/>
                <w:sz w:val="22"/>
                <w:szCs w:val="22"/>
              </w:rPr>
              <w:t>Small natural gas heaters are used for comfort heating including 7 @ 60,000</w:t>
            </w:r>
            <w:r w:rsidR="007B6CE8">
              <w:rPr>
                <w:rFonts w:ascii="Arial" w:hAnsi="Arial" w:cs="Arial"/>
                <w:noProof/>
                <w:sz w:val="22"/>
                <w:szCs w:val="22"/>
              </w:rPr>
              <w:t xml:space="preserve"> Btu/hr and 4 @ 28,000 Btu/hr</w:t>
            </w:r>
          </w:p>
        </w:tc>
        <w:tc>
          <w:tcPr>
            <w:tcW w:w="1980" w:type="dxa"/>
          </w:tcPr>
          <w:p w14:paraId="4704C5FC" w14:textId="396345DB" w:rsidR="000F73C3" w:rsidRDefault="004B5C1D" w:rsidP="00F478F0">
            <w:pPr>
              <w:jc w:val="center"/>
            </w:pPr>
            <w:r w:rsidRPr="004B5C1D">
              <w:rPr>
                <w:rFonts w:ascii="Arial" w:hAnsi="Arial" w:cs="Arial"/>
                <w:noProof/>
                <w:sz w:val="22"/>
                <w:szCs w:val="22"/>
              </w:rPr>
              <w:t>R 336.1212(4)(</w:t>
            </w:r>
            <w:r>
              <w:rPr>
                <w:rFonts w:ascii="Arial" w:hAnsi="Arial" w:cs="Arial"/>
                <w:noProof/>
                <w:sz w:val="22"/>
                <w:szCs w:val="22"/>
              </w:rPr>
              <w:t>c</w:t>
            </w:r>
            <w:r w:rsidRPr="004B5C1D">
              <w:rPr>
                <w:rFonts w:ascii="Arial" w:hAnsi="Arial" w:cs="Arial"/>
                <w:noProof/>
                <w:sz w:val="22"/>
                <w:szCs w:val="22"/>
              </w:rPr>
              <w:t>)</w:t>
            </w:r>
          </w:p>
        </w:tc>
        <w:tc>
          <w:tcPr>
            <w:tcW w:w="2471" w:type="dxa"/>
          </w:tcPr>
          <w:p w14:paraId="1D2C3B33" w14:textId="56891D03" w:rsidR="000F73C3" w:rsidRPr="00290754" w:rsidRDefault="007B4E65" w:rsidP="00F478F0">
            <w:pPr>
              <w:jc w:val="center"/>
              <w:rPr>
                <w:rFonts w:ascii="Arial" w:hAnsi="Arial" w:cs="Arial"/>
                <w:sz w:val="22"/>
                <w:szCs w:val="22"/>
              </w:rPr>
            </w:pPr>
            <w:r w:rsidRPr="007B4E65">
              <w:rPr>
                <w:rFonts w:ascii="Arial" w:hAnsi="Arial" w:cs="Arial"/>
                <w:noProof/>
                <w:sz w:val="22"/>
                <w:szCs w:val="22"/>
              </w:rPr>
              <w:t>R 336.1282(2)(b)(i)</w:t>
            </w:r>
          </w:p>
        </w:tc>
      </w:tr>
      <w:tr w:rsidR="000F73C3" w:rsidRPr="00290754" w14:paraId="1F251A25" w14:textId="77777777" w:rsidTr="00990CC0">
        <w:tc>
          <w:tcPr>
            <w:tcW w:w="1939" w:type="dxa"/>
          </w:tcPr>
          <w:p w14:paraId="0FA9CAE9" w14:textId="08591A15" w:rsidR="000F73C3" w:rsidRPr="00290754" w:rsidRDefault="00A45DC9" w:rsidP="00F478F0">
            <w:pPr>
              <w:rPr>
                <w:rFonts w:ascii="Arial" w:hAnsi="Arial" w:cs="Arial"/>
                <w:sz w:val="22"/>
                <w:szCs w:val="22"/>
              </w:rPr>
            </w:pPr>
            <w:r>
              <w:rPr>
                <w:rFonts w:ascii="Arial" w:hAnsi="Arial" w:cs="Arial"/>
                <w:noProof/>
                <w:sz w:val="22"/>
                <w:szCs w:val="22"/>
              </w:rPr>
              <w:t>EU-COND</w:t>
            </w:r>
          </w:p>
        </w:tc>
        <w:tc>
          <w:tcPr>
            <w:tcW w:w="3780" w:type="dxa"/>
          </w:tcPr>
          <w:p w14:paraId="7FDA0E34" w14:textId="25EEE20E" w:rsidR="000F73C3" w:rsidRPr="00290754" w:rsidRDefault="007B6CE8" w:rsidP="00F478F0">
            <w:pPr>
              <w:rPr>
                <w:rFonts w:ascii="Arial" w:hAnsi="Arial" w:cs="Arial"/>
                <w:sz w:val="22"/>
                <w:szCs w:val="22"/>
              </w:rPr>
            </w:pPr>
            <w:r>
              <w:rPr>
                <w:rFonts w:ascii="Arial" w:hAnsi="Arial" w:cs="Arial"/>
                <w:noProof/>
                <w:sz w:val="22"/>
                <w:szCs w:val="22"/>
              </w:rPr>
              <w:t>One 2,500 gallon natural gas condensate tank</w:t>
            </w:r>
          </w:p>
        </w:tc>
        <w:tc>
          <w:tcPr>
            <w:tcW w:w="1980" w:type="dxa"/>
          </w:tcPr>
          <w:p w14:paraId="6B5FDE9E" w14:textId="13F7BDC0" w:rsidR="000F73C3" w:rsidRDefault="004B5C1D" w:rsidP="00F478F0">
            <w:pPr>
              <w:jc w:val="center"/>
            </w:pPr>
            <w:r w:rsidRPr="004B5C1D">
              <w:rPr>
                <w:rFonts w:ascii="Arial" w:hAnsi="Arial" w:cs="Arial"/>
                <w:noProof/>
                <w:sz w:val="22"/>
                <w:szCs w:val="22"/>
              </w:rPr>
              <w:t>R 336.1212(4)(</w:t>
            </w:r>
            <w:r>
              <w:rPr>
                <w:rFonts w:ascii="Arial" w:hAnsi="Arial" w:cs="Arial"/>
                <w:noProof/>
                <w:sz w:val="22"/>
                <w:szCs w:val="22"/>
              </w:rPr>
              <w:t>d</w:t>
            </w:r>
            <w:r w:rsidRPr="004B5C1D">
              <w:rPr>
                <w:rFonts w:ascii="Arial" w:hAnsi="Arial" w:cs="Arial"/>
                <w:noProof/>
                <w:sz w:val="22"/>
                <w:szCs w:val="22"/>
              </w:rPr>
              <w:t>)</w:t>
            </w:r>
          </w:p>
        </w:tc>
        <w:tc>
          <w:tcPr>
            <w:tcW w:w="2471" w:type="dxa"/>
          </w:tcPr>
          <w:p w14:paraId="57EC4BCF" w14:textId="38C9D580" w:rsidR="000F73C3" w:rsidRPr="00290754" w:rsidRDefault="004B5C1D" w:rsidP="00F478F0">
            <w:pPr>
              <w:jc w:val="center"/>
              <w:rPr>
                <w:rFonts w:ascii="Arial" w:hAnsi="Arial" w:cs="Arial"/>
                <w:sz w:val="22"/>
                <w:szCs w:val="22"/>
              </w:rPr>
            </w:pPr>
            <w:r w:rsidRPr="004B5C1D">
              <w:rPr>
                <w:rFonts w:ascii="Arial" w:hAnsi="Arial" w:cs="Arial"/>
                <w:noProof/>
                <w:sz w:val="22"/>
                <w:szCs w:val="22"/>
              </w:rPr>
              <w:t>R 336.128</w:t>
            </w:r>
            <w:r w:rsidR="007B4E65">
              <w:rPr>
                <w:rFonts w:ascii="Arial" w:hAnsi="Arial" w:cs="Arial"/>
                <w:noProof/>
                <w:sz w:val="22"/>
                <w:szCs w:val="22"/>
              </w:rPr>
              <w:t>4</w:t>
            </w:r>
            <w:r w:rsidRPr="004B5C1D">
              <w:rPr>
                <w:rFonts w:ascii="Arial" w:hAnsi="Arial" w:cs="Arial"/>
                <w:noProof/>
                <w:sz w:val="22"/>
                <w:szCs w:val="22"/>
              </w:rPr>
              <w:t>(2)(</w:t>
            </w:r>
            <w:r w:rsidR="00E83DEA">
              <w:rPr>
                <w:rFonts w:ascii="Arial" w:hAnsi="Arial" w:cs="Arial"/>
                <w:noProof/>
                <w:sz w:val="22"/>
                <w:szCs w:val="22"/>
              </w:rPr>
              <w:t>e</w:t>
            </w:r>
            <w:r w:rsidRPr="004B5C1D">
              <w:rPr>
                <w:rFonts w:ascii="Arial" w:hAnsi="Arial" w:cs="Arial"/>
                <w:noProof/>
                <w:sz w:val="22"/>
                <w:szCs w:val="22"/>
              </w:rPr>
              <w:t>)</w:t>
            </w:r>
          </w:p>
        </w:tc>
      </w:tr>
    </w:tbl>
    <w:p w14:paraId="3FC0C69A" w14:textId="77777777" w:rsidR="000F73C3" w:rsidRDefault="000F73C3" w:rsidP="000F73C3">
      <w:pPr>
        <w:rPr>
          <w:rFonts w:ascii="Arial" w:hAnsi="Arial" w:cs="Arial"/>
          <w:sz w:val="22"/>
          <w:szCs w:val="22"/>
        </w:rPr>
      </w:pPr>
    </w:p>
    <w:p w14:paraId="618FEA5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91D269A" w14:textId="77777777" w:rsidR="000F73C3" w:rsidRPr="00290754" w:rsidRDefault="000F73C3" w:rsidP="000F73C3">
      <w:pPr>
        <w:rPr>
          <w:rFonts w:ascii="Arial" w:hAnsi="Arial" w:cs="Arial"/>
          <w:sz w:val="22"/>
          <w:szCs w:val="22"/>
        </w:rPr>
      </w:pPr>
    </w:p>
    <w:p w14:paraId="08BB83D4" w14:textId="662753B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CBD1CFB" w14:textId="77777777" w:rsidR="000F73C3" w:rsidRPr="00290754" w:rsidRDefault="000F73C3" w:rsidP="000F73C3">
      <w:pPr>
        <w:rPr>
          <w:rFonts w:ascii="Arial" w:hAnsi="Arial" w:cs="Arial"/>
          <w:sz w:val="22"/>
          <w:szCs w:val="22"/>
        </w:rPr>
      </w:pPr>
    </w:p>
    <w:p w14:paraId="1E0D8F2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93A3120" w14:textId="77777777" w:rsidR="000F73C3" w:rsidRPr="00EC0D9E" w:rsidRDefault="000F73C3" w:rsidP="000F73C3">
      <w:pPr>
        <w:rPr>
          <w:rFonts w:ascii="Arial" w:hAnsi="Arial" w:cs="Arial"/>
          <w:sz w:val="22"/>
          <w:szCs w:val="22"/>
        </w:rPr>
      </w:pPr>
    </w:p>
    <w:p w14:paraId="4C23664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5177AC7" w14:textId="77777777" w:rsidR="000F73C3" w:rsidRDefault="000F73C3" w:rsidP="000F73C3">
      <w:pPr>
        <w:jc w:val="both"/>
        <w:rPr>
          <w:rFonts w:ascii="Arial" w:hAnsi="Arial" w:cs="Arial"/>
          <w:sz w:val="22"/>
          <w:szCs w:val="22"/>
        </w:rPr>
      </w:pPr>
    </w:p>
    <w:p w14:paraId="70CDD49E"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362B7AC" w14:textId="77777777" w:rsidR="000F73C3" w:rsidRPr="00290754" w:rsidRDefault="000F73C3" w:rsidP="000F73C3">
      <w:pPr>
        <w:jc w:val="both"/>
        <w:rPr>
          <w:rFonts w:ascii="Arial" w:hAnsi="Arial" w:cs="Arial"/>
          <w:sz w:val="22"/>
          <w:szCs w:val="22"/>
        </w:rPr>
      </w:pPr>
    </w:p>
    <w:p w14:paraId="1D2D0825" w14:textId="0882D0EB" w:rsidR="00FC4028"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5" w:name="DistSupervisor"/>
      <w:r w:rsidR="00B71784">
        <w:rPr>
          <w:rFonts w:ascii="Arial" w:hAnsi="Arial" w:cs="Arial"/>
          <w:sz w:val="22"/>
          <w:szCs w:val="22"/>
        </w:rPr>
        <w:t>Mr. Rex Lane</w:t>
      </w:r>
      <w:bookmarkEnd w:id="45"/>
      <w:r w:rsidRPr="00290754">
        <w:rPr>
          <w:rFonts w:ascii="Arial" w:hAnsi="Arial" w:cs="Arial"/>
          <w:sz w:val="22"/>
          <w:szCs w:val="22"/>
        </w:rPr>
        <w:t xml:space="preserve">, </w:t>
      </w:r>
      <w:r w:rsidR="00297E0F">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D958F61" w14:textId="77777777" w:rsidR="00FC4028" w:rsidRDefault="00FC4028">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FC4028" w14:paraId="1CE7A844" w14:textId="77777777" w:rsidTr="00453D5F">
        <w:tc>
          <w:tcPr>
            <w:tcW w:w="2250" w:type="dxa"/>
          </w:tcPr>
          <w:p w14:paraId="0DAA4512" w14:textId="77777777" w:rsidR="00FC4028" w:rsidRDefault="00FC4028" w:rsidP="00453D5F">
            <w:pPr>
              <w:jc w:val="center"/>
              <w:rPr>
                <w:rFonts w:ascii="Arial" w:hAnsi="Arial"/>
                <w:sz w:val="16"/>
              </w:rPr>
            </w:pPr>
          </w:p>
        </w:tc>
        <w:tc>
          <w:tcPr>
            <w:tcW w:w="5670" w:type="dxa"/>
          </w:tcPr>
          <w:p w14:paraId="58288C4B" w14:textId="77777777" w:rsidR="00FC4028" w:rsidRDefault="00FC4028" w:rsidP="00453D5F">
            <w:pPr>
              <w:ind w:left="-108" w:right="-140"/>
              <w:jc w:val="center"/>
              <w:rPr>
                <w:rFonts w:ascii="Arial" w:hAnsi="Arial"/>
              </w:rPr>
            </w:pPr>
            <w:r>
              <w:rPr>
                <w:rFonts w:ascii="Arial" w:hAnsi="Arial"/>
              </w:rPr>
              <w:t>Michigan Department of Environment, Great Lakes, and Energy</w:t>
            </w:r>
          </w:p>
          <w:p w14:paraId="269B0166" w14:textId="77777777" w:rsidR="00FC4028" w:rsidRDefault="00FC4028" w:rsidP="00453D5F">
            <w:pPr>
              <w:jc w:val="center"/>
              <w:rPr>
                <w:rFonts w:ascii="Arial" w:hAnsi="Arial"/>
                <w:sz w:val="16"/>
              </w:rPr>
            </w:pPr>
            <w:r>
              <w:rPr>
                <w:rFonts w:ascii="Arial" w:hAnsi="Arial"/>
              </w:rPr>
              <w:t>Air Quality Division</w:t>
            </w:r>
          </w:p>
        </w:tc>
        <w:tc>
          <w:tcPr>
            <w:tcW w:w="2430" w:type="dxa"/>
          </w:tcPr>
          <w:p w14:paraId="23916BF7" w14:textId="77777777" w:rsidR="00FC4028" w:rsidRDefault="00FC4028" w:rsidP="00453D5F">
            <w:pPr>
              <w:jc w:val="center"/>
              <w:rPr>
                <w:rFonts w:ascii="Arial" w:hAnsi="Arial"/>
                <w:b/>
                <w:sz w:val="24"/>
              </w:rPr>
            </w:pPr>
          </w:p>
        </w:tc>
      </w:tr>
      <w:tr w:rsidR="00FC4028" w14:paraId="7D65C2B5" w14:textId="77777777" w:rsidTr="00453D5F">
        <w:trPr>
          <w:cantSplit/>
          <w:trHeight w:val="146"/>
        </w:trPr>
        <w:tc>
          <w:tcPr>
            <w:tcW w:w="2250" w:type="dxa"/>
          </w:tcPr>
          <w:p w14:paraId="7E2F01C1" w14:textId="77777777" w:rsidR="00FC4028" w:rsidRPr="00DB5924" w:rsidRDefault="00FC4028" w:rsidP="00453D5F">
            <w:pPr>
              <w:pStyle w:val="Header"/>
              <w:jc w:val="center"/>
              <w:rPr>
                <w:rFonts w:ascii="Arial" w:hAnsi="Arial"/>
                <w:b/>
                <w:sz w:val="16"/>
              </w:rPr>
            </w:pPr>
            <w:r w:rsidRPr="00DB5924">
              <w:rPr>
                <w:rFonts w:ascii="Arial" w:hAnsi="Arial"/>
                <w:b/>
                <w:sz w:val="16"/>
              </w:rPr>
              <w:t>State Registration Number</w:t>
            </w:r>
          </w:p>
        </w:tc>
        <w:tc>
          <w:tcPr>
            <w:tcW w:w="5670" w:type="dxa"/>
          </w:tcPr>
          <w:p w14:paraId="6C634D22" w14:textId="77777777" w:rsidR="00FC4028" w:rsidRDefault="00FC4028" w:rsidP="00453D5F">
            <w:pPr>
              <w:pStyle w:val="Header"/>
              <w:jc w:val="center"/>
              <w:rPr>
                <w:rFonts w:ascii="Arial" w:hAnsi="Arial"/>
                <w:b/>
                <w:sz w:val="28"/>
              </w:rPr>
            </w:pPr>
            <w:r>
              <w:rPr>
                <w:rFonts w:ascii="Arial" w:hAnsi="Arial"/>
                <w:b/>
                <w:sz w:val="28"/>
              </w:rPr>
              <w:t>RENEWABLE OPERATING PERMIT</w:t>
            </w:r>
          </w:p>
        </w:tc>
        <w:tc>
          <w:tcPr>
            <w:tcW w:w="2430" w:type="dxa"/>
          </w:tcPr>
          <w:p w14:paraId="389313A7" w14:textId="77777777" w:rsidR="00FC4028" w:rsidRPr="00DB5924" w:rsidRDefault="00FC4028" w:rsidP="00453D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C4028" w14:paraId="09487A00" w14:textId="77777777" w:rsidTr="00453D5F">
        <w:trPr>
          <w:cantSplit/>
          <w:trHeight w:val="145"/>
        </w:trPr>
        <w:tc>
          <w:tcPr>
            <w:tcW w:w="2250" w:type="dxa"/>
          </w:tcPr>
          <w:p w14:paraId="43EBA02D" w14:textId="607ED5FA" w:rsidR="00FC4028" w:rsidRPr="00910FEA" w:rsidRDefault="00FC4028" w:rsidP="00453D5F">
            <w:pPr>
              <w:pStyle w:val="Header"/>
              <w:jc w:val="center"/>
              <w:rPr>
                <w:rFonts w:ascii="Arial" w:hAnsi="Arial"/>
                <w:sz w:val="22"/>
                <w:szCs w:val="22"/>
              </w:rPr>
            </w:pPr>
            <w:r>
              <w:rPr>
                <w:rFonts w:ascii="Arial" w:hAnsi="Arial"/>
                <w:sz w:val="22"/>
                <w:szCs w:val="22"/>
              </w:rPr>
              <w:t>N8151</w:t>
            </w:r>
          </w:p>
        </w:tc>
        <w:tc>
          <w:tcPr>
            <w:tcW w:w="5670" w:type="dxa"/>
          </w:tcPr>
          <w:p w14:paraId="416CB317" w14:textId="0583EEBE" w:rsidR="00FC4028" w:rsidRPr="003D3F6C" w:rsidRDefault="00FC4028" w:rsidP="00453D5F">
            <w:pPr>
              <w:pStyle w:val="Heading1"/>
              <w:spacing w:before="120"/>
              <w:rPr>
                <w:sz w:val="22"/>
                <w:szCs w:val="22"/>
              </w:rPr>
            </w:pPr>
            <w:bookmarkStart w:id="46" w:name="_Toc80178016"/>
            <w:r>
              <w:rPr>
                <w:sz w:val="22"/>
                <w:szCs w:val="22"/>
              </w:rPr>
              <w:t>June 21, 2021</w:t>
            </w:r>
            <w:r w:rsidRPr="003D3F6C">
              <w:rPr>
                <w:sz w:val="22"/>
                <w:szCs w:val="22"/>
              </w:rPr>
              <w:t xml:space="preserve"> - STAFF REPORT ADDENDUM</w:t>
            </w:r>
            <w:bookmarkEnd w:id="46"/>
          </w:p>
        </w:tc>
        <w:tc>
          <w:tcPr>
            <w:tcW w:w="2430" w:type="dxa"/>
          </w:tcPr>
          <w:p w14:paraId="021F63E8" w14:textId="41E8C3D3" w:rsidR="00FC4028" w:rsidRPr="00910FEA" w:rsidRDefault="00FC4028" w:rsidP="00453D5F">
            <w:pPr>
              <w:pStyle w:val="Header"/>
              <w:jc w:val="center"/>
              <w:rPr>
                <w:rFonts w:ascii="Arial" w:hAnsi="Arial"/>
                <w:sz w:val="22"/>
                <w:szCs w:val="22"/>
              </w:rPr>
            </w:pPr>
            <w:r>
              <w:rPr>
                <w:rFonts w:ascii="Arial" w:hAnsi="Arial"/>
                <w:sz w:val="22"/>
                <w:szCs w:val="22"/>
              </w:rPr>
              <w:t>MI-ROP-N8151-20</w:t>
            </w:r>
            <w:r w:rsidR="004C31F8">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F45813">
              <w:rPr>
                <w:rFonts w:ascii="Arial" w:hAnsi="Arial"/>
                <w:sz w:val="22"/>
                <w:szCs w:val="22"/>
              </w:rPr>
            </w:r>
            <w:r w:rsidR="00F45813">
              <w:rPr>
                <w:rFonts w:ascii="Arial" w:hAnsi="Arial"/>
                <w:sz w:val="22"/>
                <w:szCs w:val="22"/>
              </w:rPr>
              <w:fldChar w:fldCharType="separate"/>
            </w:r>
            <w:r w:rsidRPr="00910FEA">
              <w:rPr>
                <w:rFonts w:ascii="Arial" w:hAnsi="Arial"/>
                <w:sz w:val="22"/>
                <w:szCs w:val="22"/>
              </w:rPr>
              <w:fldChar w:fldCharType="end"/>
            </w:r>
          </w:p>
        </w:tc>
      </w:tr>
    </w:tbl>
    <w:p w14:paraId="3C7D06C1" w14:textId="77777777" w:rsidR="00FC4028" w:rsidRDefault="00FC4028" w:rsidP="00FC4028">
      <w:pPr>
        <w:pStyle w:val="Header"/>
        <w:tabs>
          <w:tab w:val="clear" w:pos="4320"/>
          <w:tab w:val="clear" w:pos="8640"/>
        </w:tabs>
        <w:rPr>
          <w:rFonts w:ascii="Arial" w:hAnsi="Arial"/>
          <w:sz w:val="18"/>
        </w:rPr>
      </w:pPr>
    </w:p>
    <w:p w14:paraId="2378DFCA" w14:textId="77777777" w:rsidR="00FC4028" w:rsidRDefault="00FC4028" w:rsidP="00FC4028">
      <w:pPr>
        <w:rPr>
          <w:rFonts w:ascii="Arial" w:hAnsi="Arial"/>
          <w:sz w:val="22"/>
        </w:rPr>
      </w:pPr>
    </w:p>
    <w:p w14:paraId="6F2E1016" w14:textId="77777777" w:rsidR="00FC4028" w:rsidRDefault="00FC4028" w:rsidP="00FC4028">
      <w:pPr>
        <w:rPr>
          <w:rFonts w:ascii="Arial" w:hAnsi="Arial"/>
          <w:b/>
          <w:sz w:val="22"/>
          <w:u w:val="single"/>
        </w:rPr>
      </w:pPr>
      <w:r>
        <w:rPr>
          <w:rFonts w:ascii="Arial" w:hAnsi="Arial"/>
          <w:b/>
          <w:sz w:val="22"/>
          <w:u w:val="single"/>
        </w:rPr>
        <w:t>Purpose</w:t>
      </w:r>
    </w:p>
    <w:p w14:paraId="552C15AD" w14:textId="77777777" w:rsidR="00FC4028" w:rsidRDefault="00FC4028" w:rsidP="00FC4028">
      <w:pPr>
        <w:rPr>
          <w:rFonts w:ascii="Arial" w:hAnsi="Arial"/>
          <w:sz w:val="22"/>
        </w:rPr>
      </w:pPr>
    </w:p>
    <w:p w14:paraId="17486717" w14:textId="739F5F1E" w:rsidR="00FC4028" w:rsidRDefault="00FC4028" w:rsidP="00FC4028">
      <w:pPr>
        <w:jc w:val="both"/>
        <w:rPr>
          <w:rFonts w:ascii="Arial" w:hAnsi="Arial"/>
          <w:sz w:val="22"/>
        </w:rPr>
      </w:pPr>
      <w:r>
        <w:rPr>
          <w:rFonts w:ascii="Arial" w:hAnsi="Arial"/>
          <w:sz w:val="22"/>
        </w:rPr>
        <w:t xml:space="preserve">A Staff Report dated </w:t>
      </w:r>
      <w:r>
        <w:rPr>
          <w:rFonts w:ascii="Arial" w:hAnsi="Arial" w:cs="Arial"/>
          <w:sz w:val="22"/>
          <w:szCs w:val="22"/>
        </w:rPr>
        <w:t>May 3,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EC41E4">
        <w:rPr>
          <w:rFonts w:ascii="Arial" w:hAnsi="Arial"/>
          <w:sz w:val="22"/>
        </w:rPr>
        <w:t>30-day public</w:t>
      </w:r>
      <w:r>
        <w:rPr>
          <w:rFonts w:ascii="Arial" w:hAnsi="Arial"/>
          <w:sz w:val="22"/>
        </w:rPr>
        <w:t xml:space="preserve"> comment period as described in </w:t>
      </w:r>
      <w:r w:rsidR="00EC41E4">
        <w:rPr>
          <w:rFonts w:ascii="Arial" w:hAnsi="Arial"/>
          <w:sz w:val="22"/>
        </w:rPr>
        <w:t>Rule 214(3)</w:t>
      </w:r>
      <w:r>
        <w:rPr>
          <w:rFonts w:ascii="Arial" w:hAnsi="Arial"/>
          <w:sz w:val="22"/>
        </w:rPr>
        <w:t xml:space="preserve">.  In addition, this addendum describes any changes to the </w:t>
      </w:r>
      <w:r w:rsidR="00EC41E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FA79DA5" w14:textId="77777777" w:rsidR="00FC4028" w:rsidRDefault="00FC4028" w:rsidP="00FC4028">
      <w:pPr>
        <w:rPr>
          <w:rFonts w:ascii="Arial" w:hAnsi="Arial"/>
          <w:sz w:val="22"/>
        </w:rPr>
      </w:pPr>
    </w:p>
    <w:p w14:paraId="6C5796EF" w14:textId="77777777" w:rsidR="00FC4028" w:rsidRDefault="00FC4028" w:rsidP="00FC4028">
      <w:pPr>
        <w:rPr>
          <w:rFonts w:ascii="Arial" w:hAnsi="Arial"/>
          <w:b/>
          <w:sz w:val="22"/>
          <w:u w:val="single"/>
        </w:rPr>
      </w:pPr>
      <w:r>
        <w:rPr>
          <w:rFonts w:ascii="Arial" w:hAnsi="Arial"/>
          <w:b/>
          <w:sz w:val="22"/>
          <w:u w:val="single"/>
        </w:rPr>
        <w:t>General Information</w:t>
      </w:r>
    </w:p>
    <w:p w14:paraId="7746406A" w14:textId="77777777" w:rsidR="00FC4028" w:rsidRDefault="00FC4028" w:rsidP="00FC402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C4028" w14:paraId="38A90180" w14:textId="77777777" w:rsidTr="00453D5F">
        <w:tc>
          <w:tcPr>
            <w:tcW w:w="4464" w:type="dxa"/>
          </w:tcPr>
          <w:p w14:paraId="5D220A6F" w14:textId="77777777" w:rsidR="00FC4028" w:rsidRDefault="00FC4028" w:rsidP="00453D5F">
            <w:pPr>
              <w:tabs>
                <w:tab w:val="left" w:pos="3424"/>
              </w:tabs>
              <w:rPr>
                <w:rFonts w:ascii="Arial" w:hAnsi="Arial"/>
                <w:sz w:val="22"/>
              </w:rPr>
            </w:pPr>
            <w:r>
              <w:rPr>
                <w:rFonts w:ascii="Arial" w:hAnsi="Arial"/>
                <w:sz w:val="22"/>
              </w:rPr>
              <w:t>Responsible Official:</w:t>
            </w:r>
          </w:p>
        </w:tc>
        <w:tc>
          <w:tcPr>
            <w:tcW w:w="5796" w:type="dxa"/>
          </w:tcPr>
          <w:p w14:paraId="7DF71BC3" w14:textId="3C39D5BF" w:rsidR="00FC4028" w:rsidRPr="00CA06E7" w:rsidRDefault="00FC4028" w:rsidP="00453D5F">
            <w:pPr>
              <w:rPr>
                <w:rFonts w:ascii="Arial" w:hAnsi="Arial" w:cs="Arial"/>
                <w:sz w:val="22"/>
                <w:szCs w:val="22"/>
              </w:rPr>
            </w:pPr>
            <w:bookmarkStart w:id="47" w:name="Text25"/>
            <w:r>
              <w:rPr>
                <w:rFonts w:ascii="Arial" w:hAnsi="Arial" w:cs="Arial"/>
                <w:sz w:val="22"/>
                <w:szCs w:val="22"/>
              </w:rPr>
              <w:t>Stanley Sagun</w:t>
            </w:r>
            <w:bookmarkEnd w:id="47"/>
            <w:r w:rsidRPr="00CA06E7">
              <w:rPr>
                <w:rFonts w:ascii="Arial" w:hAnsi="Arial" w:cs="Arial"/>
                <w:sz w:val="22"/>
                <w:szCs w:val="22"/>
              </w:rPr>
              <w:t xml:space="preserve">, </w:t>
            </w:r>
            <w:bookmarkStart w:id="48" w:name="Text26"/>
            <w:r>
              <w:rPr>
                <w:rFonts w:ascii="Arial" w:hAnsi="Arial" w:cs="Arial"/>
                <w:noProof/>
                <w:sz w:val="22"/>
                <w:szCs w:val="22"/>
              </w:rPr>
              <w:t>Chief Compliance Officer</w:t>
            </w:r>
            <w:bookmarkEnd w:id="48"/>
          </w:p>
          <w:p w14:paraId="0BF10712" w14:textId="51D769E0" w:rsidR="00FC4028" w:rsidRDefault="00FC4028" w:rsidP="00453D5F">
            <w:pPr>
              <w:rPr>
                <w:rFonts w:ascii="Arial" w:hAnsi="Arial"/>
                <w:sz w:val="22"/>
              </w:rPr>
            </w:pPr>
            <w:bookmarkStart w:id="49" w:name="Text27"/>
            <w:r>
              <w:rPr>
                <w:rFonts w:ascii="Arial" w:hAnsi="Arial" w:cs="Arial"/>
                <w:noProof/>
                <w:sz w:val="22"/>
                <w:szCs w:val="22"/>
              </w:rPr>
              <w:t>734-462-7619</w:t>
            </w:r>
            <w:bookmarkEnd w:id="49"/>
          </w:p>
        </w:tc>
      </w:tr>
      <w:tr w:rsidR="00FC4028" w14:paraId="0FF2C425" w14:textId="77777777" w:rsidTr="00453D5F">
        <w:tc>
          <w:tcPr>
            <w:tcW w:w="4464" w:type="dxa"/>
          </w:tcPr>
          <w:p w14:paraId="46AB5BAC" w14:textId="77777777" w:rsidR="00FC4028" w:rsidRDefault="00FC4028" w:rsidP="00453D5F">
            <w:pPr>
              <w:rPr>
                <w:rFonts w:ascii="Arial" w:hAnsi="Arial"/>
                <w:sz w:val="22"/>
              </w:rPr>
            </w:pPr>
            <w:r>
              <w:rPr>
                <w:rFonts w:ascii="Arial" w:hAnsi="Arial"/>
                <w:sz w:val="22"/>
              </w:rPr>
              <w:t>AQD Contact:</w:t>
            </w:r>
          </w:p>
        </w:tc>
        <w:tc>
          <w:tcPr>
            <w:tcW w:w="5796" w:type="dxa"/>
          </w:tcPr>
          <w:p w14:paraId="36E8BCF6" w14:textId="2DC67190" w:rsidR="00FC4028" w:rsidRPr="00CA06E7" w:rsidRDefault="00FC4028" w:rsidP="00453D5F">
            <w:pPr>
              <w:rPr>
                <w:rFonts w:ascii="Arial" w:hAnsi="Arial" w:cs="Arial"/>
                <w:sz w:val="22"/>
                <w:szCs w:val="22"/>
              </w:rPr>
            </w:pPr>
            <w:bookmarkStart w:id="50" w:name="Text28"/>
            <w:r>
              <w:rPr>
                <w:rFonts w:ascii="Arial" w:hAnsi="Arial" w:cs="Arial"/>
                <w:noProof/>
                <w:sz w:val="22"/>
                <w:szCs w:val="22"/>
              </w:rPr>
              <w:t>Rachel Benaway</w:t>
            </w:r>
            <w:bookmarkEnd w:id="50"/>
            <w:r w:rsidRPr="00CA06E7">
              <w:rPr>
                <w:rFonts w:ascii="Arial" w:hAnsi="Arial" w:cs="Arial"/>
                <w:sz w:val="22"/>
                <w:szCs w:val="22"/>
              </w:rPr>
              <w:t xml:space="preserve">, </w:t>
            </w:r>
            <w:bookmarkStart w:id="51" w:name="Text29"/>
            <w:r>
              <w:rPr>
                <w:rFonts w:ascii="Arial" w:hAnsi="Arial" w:cs="Arial"/>
                <w:noProof/>
                <w:sz w:val="22"/>
                <w:szCs w:val="22"/>
              </w:rPr>
              <w:t>Environmental Quality Analyst</w:t>
            </w:r>
            <w:bookmarkEnd w:id="51"/>
          </w:p>
          <w:p w14:paraId="19A5FD4A" w14:textId="118B147E" w:rsidR="00FC4028" w:rsidRDefault="00FC4028" w:rsidP="00453D5F">
            <w:pPr>
              <w:rPr>
                <w:rFonts w:ascii="Arial" w:hAnsi="Arial"/>
                <w:sz w:val="22"/>
              </w:rPr>
            </w:pPr>
            <w:r>
              <w:rPr>
                <w:rFonts w:ascii="Arial" w:hAnsi="Arial" w:cs="Arial"/>
                <w:noProof/>
                <w:sz w:val="22"/>
                <w:szCs w:val="22"/>
              </w:rPr>
              <w:t>269-370-2170</w:t>
            </w:r>
          </w:p>
        </w:tc>
      </w:tr>
    </w:tbl>
    <w:p w14:paraId="6F5B851F" w14:textId="77777777" w:rsidR="00FC4028" w:rsidRDefault="00FC4028" w:rsidP="00FC4028">
      <w:pPr>
        <w:jc w:val="both"/>
        <w:rPr>
          <w:rFonts w:ascii="Arial" w:hAnsi="Arial"/>
          <w:sz w:val="22"/>
        </w:rPr>
      </w:pPr>
    </w:p>
    <w:p w14:paraId="250EF39E" w14:textId="77777777" w:rsidR="00FC4028" w:rsidRDefault="00FC4028" w:rsidP="00FC4028">
      <w:pPr>
        <w:rPr>
          <w:rFonts w:ascii="Arial" w:hAnsi="Arial"/>
          <w:b/>
          <w:sz w:val="22"/>
          <w:u w:val="single"/>
        </w:rPr>
      </w:pPr>
      <w:r>
        <w:rPr>
          <w:rFonts w:ascii="Arial" w:hAnsi="Arial"/>
          <w:b/>
          <w:sz w:val="22"/>
          <w:u w:val="single"/>
        </w:rPr>
        <w:t>Summary of Pertinent Comments</w:t>
      </w:r>
    </w:p>
    <w:p w14:paraId="49A4C9E4" w14:textId="77777777" w:rsidR="00FC4028" w:rsidRDefault="00FC4028" w:rsidP="00FC4028">
      <w:pPr>
        <w:rPr>
          <w:rFonts w:ascii="Arial" w:hAnsi="Arial"/>
          <w:b/>
          <w:sz w:val="22"/>
          <w:u w:val="single"/>
        </w:rPr>
      </w:pPr>
    </w:p>
    <w:p w14:paraId="51E21355" w14:textId="5232A9F2" w:rsidR="00FC4028" w:rsidRDefault="00FC4028" w:rsidP="00FC4028">
      <w:pPr>
        <w:outlineLvl w:val="0"/>
        <w:rPr>
          <w:rFonts w:ascii="Arial" w:hAnsi="Arial"/>
          <w:sz w:val="22"/>
        </w:rPr>
      </w:pPr>
      <w:r>
        <w:rPr>
          <w:rFonts w:ascii="Arial" w:hAnsi="Arial"/>
          <w:sz w:val="22"/>
        </w:rPr>
        <w:t xml:space="preserve">No pertinent comments were received during the </w:t>
      </w:r>
      <w:r w:rsidR="00EC41E4">
        <w:rPr>
          <w:rFonts w:ascii="Arial" w:hAnsi="Arial"/>
          <w:sz w:val="22"/>
        </w:rPr>
        <w:t>30-day public</w:t>
      </w:r>
      <w:r>
        <w:rPr>
          <w:rFonts w:ascii="Arial" w:hAnsi="Arial"/>
          <w:sz w:val="22"/>
        </w:rPr>
        <w:t xml:space="preserve"> comment period.</w:t>
      </w:r>
    </w:p>
    <w:p w14:paraId="690C861C" w14:textId="77777777" w:rsidR="00FC4028" w:rsidRDefault="00FC4028" w:rsidP="00FC4028">
      <w:pPr>
        <w:rPr>
          <w:rFonts w:ascii="Arial" w:hAnsi="Arial"/>
          <w:sz w:val="22"/>
        </w:rPr>
      </w:pPr>
    </w:p>
    <w:p w14:paraId="2081BF09" w14:textId="77777777" w:rsidR="00FC4028" w:rsidRDefault="00FC4028" w:rsidP="00FC4028">
      <w:pPr>
        <w:rPr>
          <w:rFonts w:ascii="Arial" w:hAnsi="Arial"/>
          <w:sz w:val="22"/>
        </w:rPr>
      </w:pPr>
    </w:p>
    <w:p w14:paraId="55AE86E7" w14:textId="325C092A" w:rsidR="00FC4028" w:rsidRDefault="00FC4028" w:rsidP="00FC4028">
      <w:pPr>
        <w:rPr>
          <w:rFonts w:ascii="Arial" w:hAnsi="Arial"/>
          <w:b/>
          <w:sz w:val="22"/>
          <w:u w:val="single"/>
        </w:rPr>
      </w:pPr>
      <w:r>
        <w:rPr>
          <w:rFonts w:ascii="Arial" w:hAnsi="Arial"/>
          <w:b/>
          <w:sz w:val="22"/>
          <w:u w:val="single"/>
        </w:rPr>
        <w:t xml:space="preserve">Changes to the </w:t>
      </w:r>
      <w:r w:rsidR="00897445">
        <w:rPr>
          <w:rFonts w:ascii="Arial" w:hAnsi="Arial" w:cs="Arial"/>
          <w:b/>
          <w:noProof/>
          <w:sz w:val="22"/>
          <w:szCs w:val="22"/>
          <w:u w:val="single"/>
        </w:rPr>
        <w:t>May 3, 2021</w:t>
      </w:r>
      <w:r>
        <w:rPr>
          <w:rFonts w:ascii="Arial" w:hAnsi="Arial"/>
          <w:b/>
          <w:sz w:val="22"/>
          <w:u w:val="single"/>
        </w:rPr>
        <w:t xml:space="preserve"> </w:t>
      </w:r>
      <w:r w:rsidR="00EC41E4">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237A333F" w14:textId="77777777" w:rsidR="00FC4028" w:rsidRDefault="00FC4028" w:rsidP="00FC4028">
      <w:pPr>
        <w:rPr>
          <w:rFonts w:ascii="Arial" w:hAnsi="Arial"/>
          <w:b/>
          <w:sz w:val="22"/>
        </w:rPr>
      </w:pPr>
    </w:p>
    <w:p w14:paraId="220CBDDF" w14:textId="5C7EC61F" w:rsidR="00FC4028" w:rsidRDefault="00FC4028" w:rsidP="00FC4028">
      <w:pPr>
        <w:outlineLvl w:val="0"/>
        <w:rPr>
          <w:rFonts w:ascii="Arial" w:hAnsi="Arial"/>
          <w:sz w:val="22"/>
        </w:rPr>
      </w:pPr>
      <w:r>
        <w:rPr>
          <w:rFonts w:ascii="Arial" w:hAnsi="Arial"/>
          <w:sz w:val="22"/>
        </w:rPr>
        <w:t xml:space="preserve">No changes were made to the </w:t>
      </w:r>
      <w:r w:rsidR="00EC41E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DDCE083" w14:textId="77777777" w:rsidR="00FC4028" w:rsidRDefault="00FC4028" w:rsidP="00FC4028">
      <w:pPr>
        <w:jc w:val="both"/>
        <w:rPr>
          <w:rFonts w:ascii="Arial" w:hAnsi="Arial" w:cs="Arial"/>
          <w:sz w:val="22"/>
          <w:szCs w:val="22"/>
        </w:rPr>
      </w:pPr>
    </w:p>
    <w:p w14:paraId="04A351B9"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B62D" w14:textId="77777777" w:rsidR="008B32D3" w:rsidRDefault="008B32D3">
      <w:r>
        <w:separator/>
      </w:r>
    </w:p>
  </w:endnote>
  <w:endnote w:type="continuationSeparator" w:id="0">
    <w:p w14:paraId="39E2231F" w14:textId="77777777" w:rsidR="008B32D3" w:rsidRDefault="008B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D41C" w14:textId="77777777" w:rsidR="00E733CC" w:rsidRDefault="00E73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E058"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BAEF"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65019A3" w14:textId="50EC5144" w:rsidR="00651F0D" w:rsidRPr="0014659D" w:rsidRDefault="00651F0D"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051D" w14:textId="77777777" w:rsidR="008B32D3" w:rsidRDefault="008B32D3">
      <w:r>
        <w:separator/>
      </w:r>
    </w:p>
  </w:footnote>
  <w:footnote w:type="continuationSeparator" w:id="0">
    <w:p w14:paraId="383BD383" w14:textId="77777777" w:rsidR="008B32D3" w:rsidRDefault="008B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7331" w14:textId="77777777" w:rsidR="00E733CC" w:rsidRDefault="00E73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71DE" w14:textId="77777777" w:rsidR="00E733CC" w:rsidRDefault="00E73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17DE" w14:textId="77777777" w:rsidR="00651F0D" w:rsidRPr="00666157" w:rsidRDefault="00651F0D">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8E"/>
    <w:rsid w:val="0000071F"/>
    <w:rsid w:val="00000729"/>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339"/>
    <w:rsid w:val="00082A06"/>
    <w:rsid w:val="00083979"/>
    <w:rsid w:val="00086493"/>
    <w:rsid w:val="000901C4"/>
    <w:rsid w:val="0009079D"/>
    <w:rsid w:val="00090940"/>
    <w:rsid w:val="000A3504"/>
    <w:rsid w:val="000A463D"/>
    <w:rsid w:val="000B78C9"/>
    <w:rsid w:val="000C1E62"/>
    <w:rsid w:val="000C35CB"/>
    <w:rsid w:val="000C4F65"/>
    <w:rsid w:val="000C7F27"/>
    <w:rsid w:val="000D3F1A"/>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0016"/>
    <w:rsid w:val="00222544"/>
    <w:rsid w:val="002229BE"/>
    <w:rsid w:val="00226144"/>
    <w:rsid w:val="00226BBE"/>
    <w:rsid w:val="0022752F"/>
    <w:rsid w:val="002315E7"/>
    <w:rsid w:val="00231A25"/>
    <w:rsid w:val="0023247F"/>
    <w:rsid w:val="00237F04"/>
    <w:rsid w:val="00240431"/>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97E0F"/>
    <w:rsid w:val="002A2CD3"/>
    <w:rsid w:val="002A418D"/>
    <w:rsid w:val="002A48ED"/>
    <w:rsid w:val="002A4D61"/>
    <w:rsid w:val="002A55C8"/>
    <w:rsid w:val="002A5B17"/>
    <w:rsid w:val="002B074D"/>
    <w:rsid w:val="002B092A"/>
    <w:rsid w:val="002B11E3"/>
    <w:rsid w:val="002B4B0E"/>
    <w:rsid w:val="002B5D3B"/>
    <w:rsid w:val="002B7F84"/>
    <w:rsid w:val="002C0333"/>
    <w:rsid w:val="002C31AB"/>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1291"/>
    <w:rsid w:val="00383482"/>
    <w:rsid w:val="00383DD1"/>
    <w:rsid w:val="00383E34"/>
    <w:rsid w:val="00385544"/>
    <w:rsid w:val="00387A7B"/>
    <w:rsid w:val="00392731"/>
    <w:rsid w:val="003946CC"/>
    <w:rsid w:val="003950E9"/>
    <w:rsid w:val="0039520D"/>
    <w:rsid w:val="003955A4"/>
    <w:rsid w:val="00395728"/>
    <w:rsid w:val="0039698E"/>
    <w:rsid w:val="003A0C78"/>
    <w:rsid w:val="003A1467"/>
    <w:rsid w:val="003A2108"/>
    <w:rsid w:val="003A75B8"/>
    <w:rsid w:val="003B36CE"/>
    <w:rsid w:val="003B3A3A"/>
    <w:rsid w:val="003B430D"/>
    <w:rsid w:val="003B5E83"/>
    <w:rsid w:val="003C4B9D"/>
    <w:rsid w:val="003D6336"/>
    <w:rsid w:val="003D6A01"/>
    <w:rsid w:val="003D6B07"/>
    <w:rsid w:val="003D6C8F"/>
    <w:rsid w:val="003E16D2"/>
    <w:rsid w:val="003E3ECF"/>
    <w:rsid w:val="003E54BC"/>
    <w:rsid w:val="003E6F49"/>
    <w:rsid w:val="003F16E7"/>
    <w:rsid w:val="003F18CA"/>
    <w:rsid w:val="003F318D"/>
    <w:rsid w:val="003F6037"/>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6064"/>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5C1D"/>
    <w:rsid w:val="004B6B17"/>
    <w:rsid w:val="004C31F8"/>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10A"/>
    <w:rsid w:val="004F283B"/>
    <w:rsid w:val="004F6C98"/>
    <w:rsid w:val="00502068"/>
    <w:rsid w:val="0050260F"/>
    <w:rsid w:val="00506F9E"/>
    <w:rsid w:val="0050744F"/>
    <w:rsid w:val="005122AD"/>
    <w:rsid w:val="005204BA"/>
    <w:rsid w:val="005224A0"/>
    <w:rsid w:val="00526BDB"/>
    <w:rsid w:val="005274E7"/>
    <w:rsid w:val="005309AD"/>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1CD2"/>
    <w:rsid w:val="005C4415"/>
    <w:rsid w:val="005C6DFC"/>
    <w:rsid w:val="005D0722"/>
    <w:rsid w:val="005D3DDD"/>
    <w:rsid w:val="005E2621"/>
    <w:rsid w:val="005E5143"/>
    <w:rsid w:val="005E71E8"/>
    <w:rsid w:val="005E7221"/>
    <w:rsid w:val="005F19A6"/>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7630"/>
    <w:rsid w:val="006335CA"/>
    <w:rsid w:val="00633724"/>
    <w:rsid w:val="00637BC7"/>
    <w:rsid w:val="006414DE"/>
    <w:rsid w:val="00643E45"/>
    <w:rsid w:val="00643FF9"/>
    <w:rsid w:val="00644884"/>
    <w:rsid w:val="00644FAC"/>
    <w:rsid w:val="00646060"/>
    <w:rsid w:val="006461E5"/>
    <w:rsid w:val="00647809"/>
    <w:rsid w:val="00651F0D"/>
    <w:rsid w:val="00654F9E"/>
    <w:rsid w:val="006552A6"/>
    <w:rsid w:val="00655AFA"/>
    <w:rsid w:val="00655EB6"/>
    <w:rsid w:val="00656000"/>
    <w:rsid w:val="00656E14"/>
    <w:rsid w:val="00660CFE"/>
    <w:rsid w:val="00660FC2"/>
    <w:rsid w:val="00665986"/>
    <w:rsid w:val="00666157"/>
    <w:rsid w:val="00667959"/>
    <w:rsid w:val="00670DC2"/>
    <w:rsid w:val="00672218"/>
    <w:rsid w:val="0067222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037B"/>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554FE"/>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4E65"/>
    <w:rsid w:val="007B565A"/>
    <w:rsid w:val="007B6CE8"/>
    <w:rsid w:val="007C0501"/>
    <w:rsid w:val="007C1E09"/>
    <w:rsid w:val="007C2B15"/>
    <w:rsid w:val="007C416D"/>
    <w:rsid w:val="007C66EE"/>
    <w:rsid w:val="007C6C06"/>
    <w:rsid w:val="007C7308"/>
    <w:rsid w:val="007D067F"/>
    <w:rsid w:val="007D09D9"/>
    <w:rsid w:val="007D3294"/>
    <w:rsid w:val="007D429F"/>
    <w:rsid w:val="007D4663"/>
    <w:rsid w:val="007D7915"/>
    <w:rsid w:val="007E0BD7"/>
    <w:rsid w:val="007E2987"/>
    <w:rsid w:val="007E39D1"/>
    <w:rsid w:val="007E6862"/>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207"/>
    <w:rsid w:val="0085642C"/>
    <w:rsid w:val="00857B39"/>
    <w:rsid w:val="00861C6E"/>
    <w:rsid w:val="00862EC5"/>
    <w:rsid w:val="00863EC3"/>
    <w:rsid w:val="008677AC"/>
    <w:rsid w:val="00873B63"/>
    <w:rsid w:val="00874CB0"/>
    <w:rsid w:val="00875D1C"/>
    <w:rsid w:val="00875FB3"/>
    <w:rsid w:val="00876E17"/>
    <w:rsid w:val="00880972"/>
    <w:rsid w:val="00884448"/>
    <w:rsid w:val="00884CC7"/>
    <w:rsid w:val="008902C9"/>
    <w:rsid w:val="008906DF"/>
    <w:rsid w:val="008929F9"/>
    <w:rsid w:val="0089312A"/>
    <w:rsid w:val="00893B36"/>
    <w:rsid w:val="00893BBA"/>
    <w:rsid w:val="00893F56"/>
    <w:rsid w:val="00895282"/>
    <w:rsid w:val="00897445"/>
    <w:rsid w:val="008A0380"/>
    <w:rsid w:val="008A0FF1"/>
    <w:rsid w:val="008A1834"/>
    <w:rsid w:val="008A38F5"/>
    <w:rsid w:val="008B0AB4"/>
    <w:rsid w:val="008B1972"/>
    <w:rsid w:val="008B2984"/>
    <w:rsid w:val="008B32D3"/>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2290"/>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7C56"/>
    <w:rsid w:val="009819CF"/>
    <w:rsid w:val="00982658"/>
    <w:rsid w:val="00983014"/>
    <w:rsid w:val="009830F9"/>
    <w:rsid w:val="0098464A"/>
    <w:rsid w:val="00985FF1"/>
    <w:rsid w:val="00990CC0"/>
    <w:rsid w:val="00991BCF"/>
    <w:rsid w:val="00991E9D"/>
    <w:rsid w:val="00991F5C"/>
    <w:rsid w:val="0099259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9F6E94"/>
    <w:rsid w:val="00A0017F"/>
    <w:rsid w:val="00A0363B"/>
    <w:rsid w:val="00A04B84"/>
    <w:rsid w:val="00A04F3F"/>
    <w:rsid w:val="00A05E44"/>
    <w:rsid w:val="00A15A87"/>
    <w:rsid w:val="00A16A4A"/>
    <w:rsid w:val="00A21F9D"/>
    <w:rsid w:val="00A27D2C"/>
    <w:rsid w:val="00A30B26"/>
    <w:rsid w:val="00A30B5F"/>
    <w:rsid w:val="00A320C2"/>
    <w:rsid w:val="00A37849"/>
    <w:rsid w:val="00A4048D"/>
    <w:rsid w:val="00A40DFE"/>
    <w:rsid w:val="00A444F3"/>
    <w:rsid w:val="00A458A7"/>
    <w:rsid w:val="00A45DC9"/>
    <w:rsid w:val="00A479C2"/>
    <w:rsid w:val="00A57739"/>
    <w:rsid w:val="00A57799"/>
    <w:rsid w:val="00A6144B"/>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B17"/>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2EDA"/>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1784"/>
    <w:rsid w:val="00B72733"/>
    <w:rsid w:val="00B73643"/>
    <w:rsid w:val="00B75E0D"/>
    <w:rsid w:val="00B83795"/>
    <w:rsid w:val="00B91559"/>
    <w:rsid w:val="00B922A0"/>
    <w:rsid w:val="00B95CC7"/>
    <w:rsid w:val="00BA40DE"/>
    <w:rsid w:val="00BB20D6"/>
    <w:rsid w:val="00BB3412"/>
    <w:rsid w:val="00BB4D1B"/>
    <w:rsid w:val="00BB6928"/>
    <w:rsid w:val="00BC15CA"/>
    <w:rsid w:val="00BC4F1E"/>
    <w:rsid w:val="00BC5143"/>
    <w:rsid w:val="00BD0797"/>
    <w:rsid w:val="00BD0E65"/>
    <w:rsid w:val="00BD1497"/>
    <w:rsid w:val="00BD2DFE"/>
    <w:rsid w:val="00BD7123"/>
    <w:rsid w:val="00BE5F90"/>
    <w:rsid w:val="00BF2052"/>
    <w:rsid w:val="00C0589B"/>
    <w:rsid w:val="00C10882"/>
    <w:rsid w:val="00C113BC"/>
    <w:rsid w:val="00C12BAA"/>
    <w:rsid w:val="00C164A0"/>
    <w:rsid w:val="00C205E5"/>
    <w:rsid w:val="00C23A6C"/>
    <w:rsid w:val="00C24C83"/>
    <w:rsid w:val="00C260E0"/>
    <w:rsid w:val="00C32CBF"/>
    <w:rsid w:val="00C342AF"/>
    <w:rsid w:val="00C35E94"/>
    <w:rsid w:val="00C407C8"/>
    <w:rsid w:val="00C41158"/>
    <w:rsid w:val="00C43561"/>
    <w:rsid w:val="00C4390A"/>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5A5B"/>
    <w:rsid w:val="00C76E93"/>
    <w:rsid w:val="00C801D0"/>
    <w:rsid w:val="00C802FD"/>
    <w:rsid w:val="00C812D3"/>
    <w:rsid w:val="00C82F1E"/>
    <w:rsid w:val="00C84243"/>
    <w:rsid w:val="00C92F27"/>
    <w:rsid w:val="00C94DBD"/>
    <w:rsid w:val="00C95903"/>
    <w:rsid w:val="00CA28F3"/>
    <w:rsid w:val="00CA2D8F"/>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780"/>
    <w:rsid w:val="00CE5FB0"/>
    <w:rsid w:val="00CE65B2"/>
    <w:rsid w:val="00CF37B7"/>
    <w:rsid w:val="00D01DA5"/>
    <w:rsid w:val="00D0289A"/>
    <w:rsid w:val="00D04321"/>
    <w:rsid w:val="00D05485"/>
    <w:rsid w:val="00D122B6"/>
    <w:rsid w:val="00D124BF"/>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317C"/>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0A99"/>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3CC"/>
    <w:rsid w:val="00E73943"/>
    <w:rsid w:val="00E73A29"/>
    <w:rsid w:val="00E74066"/>
    <w:rsid w:val="00E766C7"/>
    <w:rsid w:val="00E81954"/>
    <w:rsid w:val="00E8317B"/>
    <w:rsid w:val="00E83DEA"/>
    <w:rsid w:val="00E84291"/>
    <w:rsid w:val="00E854CE"/>
    <w:rsid w:val="00E907F1"/>
    <w:rsid w:val="00E94CDE"/>
    <w:rsid w:val="00E960AC"/>
    <w:rsid w:val="00EA38D1"/>
    <w:rsid w:val="00EA42F9"/>
    <w:rsid w:val="00EA7BC1"/>
    <w:rsid w:val="00EB17D6"/>
    <w:rsid w:val="00EC093E"/>
    <w:rsid w:val="00EC0D9E"/>
    <w:rsid w:val="00EC142A"/>
    <w:rsid w:val="00EC23F8"/>
    <w:rsid w:val="00EC41E4"/>
    <w:rsid w:val="00EC528A"/>
    <w:rsid w:val="00ED1FB4"/>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5813"/>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4028"/>
    <w:rsid w:val="00FC5534"/>
    <w:rsid w:val="00FC56E5"/>
    <w:rsid w:val="00FC649A"/>
    <w:rsid w:val="00FD2542"/>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36E82381"/>
  <w15:chartTrackingRefBased/>
  <w15:docId w15:val="{7904BBD7-4430-4959-9003-1016E372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23CE-AAD7-4999-8082-F70F8040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TotalTime>
  <Pages>7</Pages>
  <Words>1765</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11727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Benaway, Rachel (EGLE)</dc:creator>
  <cp:keywords>AQD-AIR-ROP-TITLE V, Staff Report</cp:keywords>
  <dc:description>SharePoint Program Category: ROP Related Templates</dc:description>
  <cp:lastModifiedBy>Cosier, Dina (EGLE)</cp:lastModifiedBy>
  <cp:revision>4</cp:revision>
  <cp:lastPrinted>2013-10-29T20:42:00Z</cp:lastPrinted>
  <dcterms:created xsi:type="dcterms:W3CDTF">2021-08-04T18:06:00Z</dcterms:created>
  <dcterms:modified xsi:type="dcterms:W3CDTF">2021-08-18T15:20:00Z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2021-04-20T14:26:37Z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