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18" w:type="dxa"/>
        <w:tblLayout w:type="fixed"/>
        <w:tblLook w:val="0000" w:firstRow="0" w:lastRow="0" w:firstColumn="0" w:lastColumn="0" w:noHBand="0" w:noVBand="0"/>
      </w:tblPr>
      <w:tblGrid>
        <w:gridCol w:w="2250"/>
        <w:gridCol w:w="5670"/>
        <w:gridCol w:w="2430"/>
      </w:tblGrid>
      <w:tr w:rsidR="00AA0D6E" w14:paraId="118A8CCA" w14:textId="77777777" w:rsidTr="00D60FF8">
        <w:tc>
          <w:tcPr>
            <w:tcW w:w="2250" w:type="dxa"/>
          </w:tcPr>
          <w:p w14:paraId="7FE674C1" w14:textId="77777777" w:rsidR="00AA0D6E" w:rsidRDefault="00AA0D6E" w:rsidP="00AA0D6E">
            <w:pPr>
              <w:jc w:val="center"/>
              <w:rPr>
                <w:rFonts w:ascii="Arial" w:hAnsi="Arial"/>
                <w:sz w:val="16"/>
              </w:rPr>
            </w:pPr>
          </w:p>
        </w:tc>
        <w:tc>
          <w:tcPr>
            <w:tcW w:w="5670" w:type="dxa"/>
          </w:tcPr>
          <w:p w14:paraId="4719FDBC"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B27E53F" w14:textId="77777777" w:rsidR="00AA0D6E" w:rsidRDefault="00AA0D6E" w:rsidP="00AA0D6E">
            <w:pPr>
              <w:jc w:val="center"/>
              <w:rPr>
                <w:rFonts w:ascii="Arial" w:hAnsi="Arial"/>
                <w:sz w:val="16"/>
              </w:rPr>
            </w:pPr>
            <w:r>
              <w:rPr>
                <w:rFonts w:ascii="Arial" w:hAnsi="Arial"/>
              </w:rPr>
              <w:t>Air Quality Division</w:t>
            </w:r>
          </w:p>
        </w:tc>
        <w:tc>
          <w:tcPr>
            <w:tcW w:w="2430" w:type="dxa"/>
          </w:tcPr>
          <w:p w14:paraId="54927475" w14:textId="77777777" w:rsidR="00AA0D6E" w:rsidRDefault="00AA0D6E" w:rsidP="00AA0D6E">
            <w:pPr>
              <w:jc w:val="center"/>
              <w:rPr>
                <w:rFonts w:ascii="Arial" w:hAnsi="Arial"/>
                <w:b/>
                <w:sz w:val="24"/>
              </w:rPr>
            </w:pPr>
          </w:p>
        </w:tc>
      </w:tr>
      <w:tr w:rsidR="00AA0D6E" w14:paraId="1F81BE47" w14:textId="77777777" w:rsidTr="00D60FF8">
        <w:trPr>
          <w:cantSplit/>
          <w:trHeight w:val="146"/>
        </w:trPr>
        <w:tc>
          <w:tcPr>
            <w:tcW w:w="2250" w:type="dxa"/>
          </w:tcPr>
          <w:p w14:paraId="0B47E486"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0169290"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5D018CC1"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6350B461" w14:textId="77777777" w:rsidTr="00D60FF8">
        <w:trPr>
          <w:cantSplit/>
          <w:trHeight w:val="145"/>
        </w:trPr>
        <w:tc>
          <w:tcPr>
            <w:tcW w:w="2250" w:type="dxa"/>
          </w:tcPr>
          <w:p w14:paraId="4F6D6E6D" w14:textId="36EDAD18" w:rsidR="00AA0D6E" w:rsidRPr="00910FEA" w:rsidRDefault="0062599A" w:rsidP="00AA0D6E">
            <w:pPr>
              <w:pStyle w:val="Header"/>
              <w:jc w:val="center"/>
              <w:rPr>
                <w:rFonts w:ascii="Arial" w:hAnsi="Arial"/>
                <w:sz w:val="22"/>
                <w:szCs w:val="22"/>
              </w:rPr>
            </w:pPr>
            <w:r>
              <w:rPr>
                <w:rFonts w:ascii="Arial" w:hAnsi="Arial"/>
                <w:sz w:val="22"/>
              </w:rPr>
              <w:t>N5397</w:t>
            </w:r>
          </w:p>
        </w:tc>
        <w:tc>
          <w:tcPr>
            <w:tcW w:w="5670" w:type="dxa"/>
          </w:tcPr>
          <w:p w14:paraId="34323420"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5067204" w14:textId="5C50AFD1" w:rsidR="00AA0D6E" w:rsidRPr="00910FEA" w:rsidRDefault="0062599A" w:rsidP="00AA0D6E">
            <w:pPr>
              <w:pStyle w:val="Header"/>
              <w:jc w:val="center"/>
              <w:rPr>
                <w:rFonts w:ascii="Arial" w:hAnsi="Arial"/>
                <w:sz w:val="22"/>
                <w:szCs w:val="22"/>
              </w:rPr>
            </w:pPr>
            <w:r>
              <w:rPr>
                <w:rFonts w:ascii="Arial" w:hAnsi="Arial"/>
                <w:sz w:val="22"/>
                <w:szCs w:val="22"/>
              </w:rPr>
              <w:t>MI-ROP-N5397-20</w:t>
            </w:r>
            <w:r w:rsidR="0006139C">
              <w:rPr>
                <w:rFonts w:ascii="Arial" w:hAnsi="Arial"/>
                <w:sz w:val="22"/>
                <w:szCs w:val="22"/>
              </w:rPr>
              <w:t>24</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06139C">
              <w:rPr>
                <w:rFonts w:ascii="Arial" w:hAnsi="Arial"/>
                <w:sz w:val="22"/>
                <w:szCs w:val="22"/>
              </w:rPr>
            </w:r>
            <w:r w:rsidR="0006139C">
              <w:rPr>
                <w:rFonts w:ascii="Arial" w:hAnsi="Arial"/>
                <w:sz w:val="22"/>
                <w:szCs w:val="22"/>
              </w:rPr>
              <w:fldChar w:fldCharType="separate"/>
            </w:r>
            <w:r w:rsidR="00AA0D6E" w:rsidRPr="00910FEA">
              <w:rPr>
                <w:rFonts w:ascii="Arial" w:hAnsi="Arial"/>
                <w:sz w:val="22"/>
                <w:szCs w:val="22"/>
              </w:rPr>
              <w:fldChar w:fldCharType="end"/>
            </w:r>
            <w:bookmarkEnd w:id="0"/>
          </w:p>
        </w:tc>
      </w:tr>
    </w:tbl>
    <w:p w14:paraId="2A24DE88" w14:textId="77777777" w:rsidR="00AF4326" w:rsidRDefault="00AF4326">
      <w:pPr>
        <w:rPr>
          <w:rFonts w:ascii="Arial" w:hAnsi="Arial"/>
          <w:color w:val="000000"/>
          <w:sz w:val="14"/>
        </w:rPr>
      </w:pPr>
    </w:p>
    <w:p w14:paraId="6379D375" w14:textId="77777777" w:rsidR="00AF4326" w:rsidRDefault="00AF4326">
      <w:pPr>
        <w:jc w:val="center"/>
        <w:rPr>
          <w:rFonts w:ascii="Arial" w:hAnsi="Arial"/>
          <w:sz w:val="22"/>
        </w:rPr>
      </w:pPr>
    </w:p>
    <w:p w14:paraId="53B2175B" w14:textId="08D6EEB1" w:rsidR="003D6C8F" w:rsidRPr="00D60FF8" w:rsidRDefault="0062599A">
      <w:pPr>
        <w:jc w:val="center"/>
        <w:rPr>
          <w:rFonts w:ascii="Arial" w:hAnsi="Arial"/>
          <w:b/>
          <w:sz w:val="22"/>
        </w:rPr>
      </w:pPr>
      <w:r w:rsidRPr="00D60FF8">
        <w:rPr>
          <w:rFonts w:ascii="Arial" w:hAnsi="Arial"/>
          <w:b/>
          <w:sz w:val="22"/>
        </w:rPr>
        <w:t>Waste Management of Michigan, Inc.</w:t>
      </w:r>
      <w:r w:rsidR="00D60FF8" w:rsidRPr="00D60FF8">
        <w:rPr>
          <w:rFonts w:ascii="Arial" w:hAnsi="Arial"/>
          <w:b/>
          <w:sz w:val="22"/>
        </w:rPr>
        <w:t xml:space="preserve"> </w:t>
      </w:r>
      <w:r w:rsidR="00D60FF8">
        <w:rPr>
          <w:rFonts w:ascii="Arial" w:hAnsi="Arial"/>
          <w:b/>
          <w:sz w:val="22"/>
        </w:rPr>
        <w:t xml:space="preserve">– </w:t>
      </w:r>
      <w:r w:rsidRPr="00D60FF8">
        <w:rPr>
          <w:rFonts w:ascii="Arial" w:hAnsi="Arial"/>
          <w:b/>
          <w:sz w:val="22"/>
        </w:rPr>
        <w:t xml:space="preserve">People’s Landfill </w:t>
      </w:r>
    </w:p>
    <w:p w14:paraId="0291F7EB" w14:textId="77777777" w:rsidR="0062599A" w:rsidRPr="00D60FF8" w:rsidRDefault="0062599A">
      <w:pPr>
        <w:jc w:val="center"/>
        <w:rPr>
          <w:rFonts w:ascii="Arial" w:hAnsi="Arial"/>
          <w:b/>
          <w:sz w:val="22"/>
        </w:rPr>
      </w:pPr>
    </w:p>
    <w:p w14:paraId="2B49D05C" w14:textId="3C5AE5C6" w:rsidR="0062599A" w:rsidRPr="00D60FF8" w:rsidRDefault="0062599A">
      <w:pPr>
        <w:jc w:val="center"/>
        <w:rPr>
          <w:rFonts w:ascii="Arial" w:hAnsi="Arial"/>
          <w:b/>
          <w:sz w:val="22"/>
        </w:rPr>
      </w:pPr>
      <w:r w:rsidRPr="00D60FF8">
        <w:rPr>
          <w:rFonts w:ascii="Arial" w:hAnsi="Arial"/>
          <w:b/>
          <w:sz w:val="22"/>
        </w:rPr>
        <w:t>and</w:t>
      </w:r>
    </w:p>
    <w:p w14:paraId="24562365" w14:textId="77777777" w:rsidR="0062599A" w:rsidRPr="00D60FF8" w:rsidRDefault="0062599A">
      <w:pPr>
        <w:jc w:val="center"/>
        <w:rPr>
          <w:rFonts w:ascii="Arial" w:hAnsi="Arial"/>
          <w:b/>
          <w:sz w:val="22"/>
        </w:rPr>
      </w:pPr>
    </w:p>
    <w:p w14:paraId="7236CE74" w14:textId="71F9A327" w:rsidR="00AF4326" w:rsidRPr="00D60FF8" w:rsidRDefault="00701BB0" w:rsidP="0062599A">
      <w:pPr>
        <w:jc w:val="center"/>
        <w:rPr>
          <w:rFonts w:ascii="Arial" w:hAnsi="Arial"/>
          <w:b/>
          <w:sz w:val="22"/>
        </w:rPr>
      </w:pPr>
      <w:r>
        <w:rPr>
          <w:rFonts w:ascii="Arial" w:hAnsi="Arial"/>
          <w:b/>
          <w:sz w:val="22"/>
        </w:rPr>
        <w:t>People’s LFG, LLC</w:t>
      </w:r>
    </w:p>
    <w:p w14:paraId="3B9B3486" w14:textId="77777777" w:rsidR="00AF4326" w:rsidRPr="00D60FF8" w:rsidRDefault="00AF4326">
      <w:pPr>
        <w:jc w:val="center"/>
        <w:rPr>
          <w:rFonts w:ascii="Arial" w:hAnsi="Arial"/>
          <w:b/>
          <w:sz w:val="22"/>
        </w:rPr>
      </w:pPr>
    </w:p>
    <w:p w14:paraId="4C3AC03C" w14:textId="1796D3A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62599A">
        <w:rPr>
          <w:rFonts w:ascii="Arial" w:hAnsi="Arial"/>
          <w:sz w:val="22"/>
        </w:rPr>
        <w:t>N5397</w:t>
      </w:r>
    </w:p>
    <w:p w14:paraId="04EDA98C" w14:textId="77777777" w:rsidR="00AF4326" w:rsidRDefault="00AF4326">
      <w:pPr>
        <w:jc w:val="center"/>
        <w:rPr>
          <w:rFonts w:ascii="Arial" w:hAnsi="Arial"/>
          <w:sz w:val="22"/>
        </w:rPr>
      </w:pPr>
    </w:p>
    <w:p w14:paraId="2C8E1AFB"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2ADCEB9" w14:textId="77777777" w:rsidR="006240B1" w:rsidRDefault="006240B1">
      <w:pPr>
        <w:jc w:val="center"/>
        <w:outlineLvl w:val="0"/>
        <w:rPr>
          <w:rFonts w:ascii="Arial" w:hAnsi="Arial"/>
          <w:sz w:val="22"/>
        </w:rPr>
      </w:pPr>
    </w:p>
    <w:p w14:paraId="40E06A3F" w14:textId="45A79090" w:rsidR="00AF4326" w:rsidRDefault="00077173">
      <w:pPr>
        <w:jc w:val="center"/>
        <w:rPr>
          <w:rFonts w:ascii="Arial" w:hAnsi="Arial"/>
          <w:sz w:val="22"/>
        </w:rPr>
      </w:pPr>
      <w:r>
        <w:rPr>
          <w:rFonts w:ascii="Arial" w:hAnsi="Arial"/>
          <w:sz w:val="22"/>
        </w:rPr>
        <w:t>4143 East Rathbun Road</w:t>
      </w:r>
      <w:r w:rsidR="00AF4326">
        <w:rPr>
          <w:rFonts w:ascii="Arial" w:hAnsi="Arial"/>
          <w:sz w:val="22"/>
        </w:rPr>
        <w:t xml:space="preserve">, </w:t>
      </w:r>
      <w:r>
        <w:rPr>
          <w:rFonts w:ascii="Arial" w:hAnsi="Arial"/>
          <w:sz w:val="22"/>
        </w:rPr>
        <w:t>Birch Run</w:t>
      </w:r>
      <w:r w:rsidR="00AF4326">
        <w:rPr>
          <w:rFonts w:ascii="Arial" w:hAnsi="Arial"/>
          <w:sz w:val="22"/>
        </w:rPr>
        <w:t xml:space="preserve">, </w:t>
      </w:r>
      <w:r>
        <w:rPr>
          <w:rFonts w:ascii="Arial" w:hAnsi="Arial"/>
          <w:sz w:val="22"/>
        </w:rPr>
        <w:t>Saginaw</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Pr>
          <w:rFonts w:ascii="Arial" w:hAnsi="Arial"/>
          <w:sz w:val="22"/>
        </w:rPr>
        <w:t>48415</w:t>
      </w:r>
    </w:p>
    <w:p w14:paraId="3E525347" w14:textId="77777777" w:rsidR="00077173" w:rsidRDefault="00077173" w:rsidP="00077173">
      <w:pPr>
        <w:jc w:val="center"/>
        <w:rPr>
          <w:rFonts w:ascii="Arial" w:hAnsi="Arial"/>
          <w:sz w:val="22"/>
        </w:rPr>
      </w:pPr>
    </w:p>
    <w:p w14:paraId="06B194E7" w14:textId="54DD0695" w:rsidR="00077173" w:rsidRPr="00ED39A5" w:rsidRDefault="00077173" w:rsidP="00077173">
      <w:pPr>
        <w:jc w:val="center"/>
        <w:rPr>
          <w:rFonts w:ascii="Arial" w:hAnsi="Arial"/>
          <w:sz w:val="22"/>
        </w:rPr>
      </w:pPr>
      <w:r w:rsidRPr="00ED39A5">
        <w:rPr>
          <w:rFonts w:ascii="Arial" w:hAnsi="Arial"/>
          <w:sz w:val="22"/>
        </w:rPr>
        <w:t>and</w:t>
      </w:r>
    </w:p>
    <w:p w14:paraId="65AA20A2" w14:textId="77777777" w:rsidR="00077173" w:rsidRPr="00ED39A5" w:rsidRDefault="00077173" w:rsidP="00077173">
      <w:pPr>
        <w:jc w:val="center"/>
        <w:rPr>
          <w:rFonts w:ascii="Arial" w:hAnsi="Arial"/>
          <w:sz w:val="22"/>
        </w:rPr>
      </w:pPr>
    </w:p>
    <w:p w14:paraId="4AB2C1F7" w14:textId="0E1CAE45" w:rsidR="00077173" w:rsidRPr="00ED39A5" w:rsidRDefault="00077173" w:rsidP="00077173">
      <w:pPr>
        <w:jc w:val="center"/>
        <w:rPr>
          <w:rFonts w:ascii="Arial" w:hAnsi="Arial"/>
          <w:sz w:val="22"/>
        </w:rPr>
      </w:pPr>
      <w:r w:rsidRPr="00ED39A5">
        <w:rPr>
          <w:rFonts w:ascii="Arial" w:hAnsi="Arial"/>
          <w:sz w:val="22"/>
        </w:rPr>
        <w:t xml:space="preserve">4516 Rathbun Road, Birch Run, </w:t>
      </w:r>
      <w:r w:rsidR="00D60FF8">
        <w:rPr>
          <w:rFonts w:ascii="Arial" w:hAnsi="Arial"/>
          <w:sz w:val="22"/>
        </w:rPr>
        <w:t xml:space="preserve">Saginaw County, </w:t>
      </w:r>
      <w:r w:rsidRPr="00ED39A5">
        <w:rPr>
          <w:rFonts w:ascii="Arial" w:hAnsi="Arial"/>
          <w:sz w:val="22"/>
        </w:rPr>
        <w:t>Michigan 48415</w:t>
      </w:r>
    </w:p>
    <w:p w14:paraId="12C0BA23" w14:textId="77777777" w:rsidR="00077173" w:rsidRDefault="00077173">
      <w:pPr>
        <w:jc w:val="center"/>
        <w:rPr>
          <w:rFonts w:ascii="Arial" w:hAnsi="Arial"/>
          <w:sz w:val="22"/>
        </w:rPr>
      </w:pPr>
    </w:p>
    <w:p w14:paraId="7C58C0F5" w14:textId="77777777" w:rsidR="00AF4326" w:rsidRDefault="00AF4326">
      <w:pPr>
        <w:jc w:val="center"/>
        <w:rPr>
          <w:rFonts w:ascii="Arial" w:hAnsi="Arial"/>
          <w:sz w:val="22"/>
        </w:rPr>
      </w:pPr>
    </w:p>
    <w:p w14:paraId="73EF818B" w14:textId="320029E6"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077173">
        <w:rPr>
          <w:rFonts w:ascii="Arial" w:hAnsi="Arial"/>
          <w:sz w:val="22"/>
        </w:rPr>
        <w:t>MI-ROP-N5397-20</w:t>
      </w:r>
      <w:r w:rsidR="0006139C">
        <w:rPr>
          <w:rFonts w:ascii="Arial" w:hAnsi="Arial"/>
          <w:sz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4649AC27" w14:textId="77777777" w:rsidR="00AF4326" w:rsidRDefault="00AF4326">
      <w:pPr>
        <w:ind w:left="3150"/>
        <w:rPr>
          <w:rFonts w:ascii="Arial" w:hAnsi="Arial"/>
          <w:sz w:val="22"/>
        </w:rPr>
      </w:pPr>
    </w:p>
    <w:p w14:paraId="135E3B59" w14:textId="6F7A4BEC"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1F73FF">
        <w:rPr>
          <w:rFonts w:ascii="Arial" w:hAnsi="Arial"/>
          <w:sz w:val="22"/>
        </w:rPr>
        <w:t>December 11, 2023</w:t>
      </w:r>
    </w:p>
    <w:p w14:paraId="1D31C6FC" w14:textId="77777777" w:rsidR="00DB5924" w:rsidRPr="007129B8" w:rsidRDefault="00DB5924">
      <w:pPr>
        <w:pStyle w:val="BodyText"/>
      </w:pPr>
    </w:p>
    <w:p w14:paraId="19AB75BC" w14:textId="77777777" w:rsidR="00644884" w:rsidRDefault="00644884" w:rsidP="00DB5924">
      <w:pPr>
        <w:jc w:val="both"/>
        <w:rPr>
          <w:rFonts w:ascii="Arial" w:hAnsi="Arial"/>
          <w:sz w:val="22"/>
        </w:rPr>
      </w:pPr>
    </w:p>
    <w:p w14:paraId="61D06C03" w14:textId="77777777" w:rsidR="00644884" w:rsidRDefault="00644884" w:rsidP="00DB5924">
      <w:pPr>
        <w:jc w:val="both"/>
        <w:rPr>
          <w:rFonts w:ascii="Arial" w:hAnsi="Arial"/>
          <w:sz w:val="22"/>
        </w:rPr>
      </w:pPr>
    </w:p>
    <w:p w14:paraId="13CC8A35" w14:textId="77777777" w:rsidR="00644884" w:rsidRDefault="00644884" w:rsidP="00DB5924">
      <w:pPr>
        <w:jc w:val="both"/>
        <w:rPr>
          <w:rFonts w:ascii="Arial" w:hAnsi="Arial"/>
          <w:sz w:val="22"/>
        </w:rPr>
      </w:pPr>
    </w:p>
    <w:p w14:paraId="28DEC1F0"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4C2CDE3" w14:textId="77777777" w:rsidR="00AF4326" w:rsidRDefault="00AF4326">
      <w:pPr>
        <w:rPr>
          <w:rFonts w:ascii="Arial" w:hAnsi="Arial"/>
          <w:sz w:val="22"/>
        </w:rPr>
      </w:pPr>
    </w:p>
    <w:p w14:paraId="40612BB2" w14:textId="77777777" w:rsidR="00AF4326" w:rsidRDefault="00AF4326">
      <w:pPr>
        <w:rPr>
          <w:rFonts w:ascii="Arial" w:hAnsi="Arial"/>
          <w:sz w:val="22"/>
        </w:rPr>
      </w:pPr>
    </w:p>
    <w:p w14:paraId="6AD62846" w14:textId="77777777" w:rsidR="00AF4326" w:rsidRDefault="00AF4326">
      <w:pPr>
        <w:rPr>
          <w:rFonts w:ascii="Arial" w:hAnsi="Arial"/>
          <w:sz w:val="22"/>
        </w:rPr>
      </w:pPr>
    </w:p>
    <w:p w14:paraId="34D3F2C0" w14:textId="77777777" w:rsidR="00AF4326" w:rsidRDefault="00AF4326">
      <w:pPr>
        <w:rPr>
          <w:rFonts w:ascii="Arial" w:hAnsi="Arial"/>
          <w:sz w:val="22"/>
        </w:rPr>
      </w:pPr>
    </w:p>
    <w:p w14:paraId="42148A30" w14:textId="77777777" w:rsidR="00AF4326" w:rsidRDefault="00AF4326">
      <w:pPr>
        <w:rPr>
          <w:rFonts w:ascii="Arial" w:hAnsi="Arial"/>
          <w:sz w:val="22"/>
        </w:rPr>
      </w:pPr>
    </w:p>
    <w:p w14:paraId="2906367F" w14:textId="77777777" w:rsidR="00AF4326" w:rsidRDefault="00AF4326">
      <w:pPr>
        <w:rPr>
          <w:rFonts w:ascii="Arial" w:hAnsi="Arial"/>
          <w:sz w:val="22"/>
        </w:rPr>
      </w:pPr>
    </w:p>
    <w:p w14:paraId="6E655E8E" w14:textId="77777777" w:rsidR="00DB5924" w:rsidRDefault="00DB5924">
      <w:pPr>
        <w:rPr>
          <w:rFonts w:ascii="Arial" w:hAnsi="Arial"/>
          <w:sz w:val="22"/>
        </w:rPr>
      </w:pPr>
    </w:p>
    <w:p w14:paraId="41E9652C" w14:textId="77777777" w:rsidR="00DB5924" w:rsidRDefault="00DB5924">
      <w:pPr>
        <w:rPr>
          <w:rFonts w:ascii="Arial" w:hAnsi="Arial"/>
          <w:sz w:val="22"/>
        </w:rPr>
      </w:pPr>
    </w:p>
    <w:p w14:paraId="31DB1EEE" w14:textId="77777777" w:rsidR="00DB5924" w:rsidRDefault="00DB5924">
      <w:pPr>
        <w:rPr>
          <w:rFonts w:ascii="Arial" w:hAnsi="Arial"/>
          <w:sz w:val="22"/>
        </w:rPr>
      </w:pPr>
    </w:p>
    <w:p w14:paraId="3E3E510D" w14:textId="77777777" w:rsidR="00DB5924" w:rsidRDefault="00DB5924">
      <w:pPr>
        <w:rPr>
          <w:rFonts w:ascii="Arial" w:hAnsi="Arial"/>
          <w:sz w:val="22"/>
        </w:rPr>
      </w:pPr>
    </w:p>
    <w:p w14:paraId="77B82939" w14:textId="77777777" w:rsidR="00DB5924" w:rsidRDefault="00DB5924">
      <w:pPr>
        <w:rPr>
          <w:rFonts w:ascii="Arial" w:hAnsi="Arial"/>
          <w:sz w:val="22"/>
        </w:rPr>
      </w:pPr>
    </w:p>
    <w:p w14:paraId="6F12772D" w14:textId="77777777" w:rsidR="00DB5924" w:rsidRDefault="00DB5924">
      <w:pPr>
        <w:rPr>
          <w:rFonts w:ascii="Arial" w:hAnsi="Arial"/>
          <w:sz w:val="22"/>
        </w:rPr>
      </w:pPr>
    </w:p>
    <w:p w14:paraId="3272E2C6" w14:textId="77777777" w:rsidR="00DB5924" w:rsidRDefault="00DB5924">
      <w:pPr>
        <w:rPr>
          <w:rFonts w:ascii="Arial" w:hAnsi="Arial"/>
          <w:sz w:val="22"/>
        </w:rPr>
      </w:pPr>
    </w:p>
    <w:p w14:paraId="7C728F48" w14:textId="77777777" w:rsidR="00DB5924" w:rsidRDefault="00DB5924">
      <w:pPr>
        <w:rPr>
          <w:rFonts w:ascii="Arial" w:hAnsi="Arial"/>
          <w:sz w:val="22"/>
        </w:rPr>
      </w:pPr>
    </w:p>
    <w:p w14:paraId="51EFB6B0" w14:textId="77777777" w:rsidR="00AF4326" w:rsidRDefault="00AF4326">
      <w:pPr>
        <w:rPr>
          <w:rFonts w:ascii="Arial" w:hAnsi="Arial"/>
          <w:sz w:val="22"/>
        </w:rPr>
      </w:pPr>
    </w:p>
    <w:p w14:paraId="74406FC0" w14:textId="77777777" w:rsidR="00AF4326" w:rsidRDefault="00AF4326">
      <w:pPr>
        <w:rPr>
          <w:rFonts w:ascii="Arial" w:hAnsi="Arial"/>
          <w:sz w:val="22"/>
        </w:rPr>
      </w:pPr>
    </w:p>
    <w:p w14:paraId="670C1594" w14:textId="77777777" w:rsidR="00AF4326" w:rsidRDefault="00AF4326">
      <w:pPr>
        <w:rPr>
          <w:rFonts w:ascii="Arial" w:hAnsi="Arial"/>
          <w:sz w:val="22"/>
        </w:rPr>
      </w:pPr>
    </w:p>
    <w:p w14:paraId="16271307" w14:textId="5C0B4EDE" w:rsidR="00AF4326" w:rsidRDefault="00644884" w:rsidP="0062599A">
      <w:pPr>
        <w:rPr>
          <w:rFonts w:ascii="Arial" w:hAnsi="Arial"/>
          <w:b/>
          <w:sz w:val="22"/>
        </w:rPr>
      </w:pPr>
      <w:r>
        <w:rPr>
          <w:rFonts w:ascii="Arial" w:hAnsi="Arial"/>
          <w:sz w:val="22"/>
        </w:rPr>
        <w:br w:type="page"/>
      </w:r>
      <w:r w:rsidR="00AF4326">
        <w:rPr>
          <w:rFonts w:ascii="Arial" w:hAnsi="Arial"/>
          <w:b/>
          <w:sz w:val="22"/>
        </w:rPr>
        <w:lastRenderedPageBreak/>
        <w:t>TABLE OF CONTENTS</w:t>
      </w:r>
    </w:p>
    <w:p w14:paraId="3E102A7E" w14:textId="75873717" w:rsidR="0006139C"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06139C">
        <w:rPr>
          <w:noProof/>
        </w:rPr>
        <w:t>DECEMBER 11, 2023 - STAFF REPORT</w:t>
      </w:r>
      <w:r w:rsidR="0006139C">
        <w:rPr>
          <w:noProof/>
        </w:rPr>
        <w:tab/>
      </w:r>
      <w:r w:rsidR="0006139C">
        <w:rPr>
          <w:noProof/>
        </w:rPr>
        <w:fldChar w:fldCharType="begin"/>
      </w:r>
      <w:r w:rsidR="0006139C">
        <w:rPr>
          <w:noProof/>
        </w:rPr>
        <w:instrText xml:space="preserve"> PAGEREF _Toc160628424 \h </w:instrText>
      </w:r>
      <w:r w:rsidR="0006139C">
        <w:rPr>
          <w:noProof/>
        </w:rPr>
      </w:r>
      <w:r w:rsidR="0006139C">
        <w:rPr>
          <w:noProof/>
        </w:rPr>
        <w:fldChar w:fldCharType="separate"/>
      </w:r>
      <w:r w:rsidR="0006139C">
        <w:rPr>
          <w:noProof/>
        </w:rPr>
        <w:t>3</w:t>
      </w:r>
      <w:r w:rsidR="0006139C">
        <w:rPr>
          <w:noProof/>
        </w:rPr>
        <w:fldChar w:fldCharType="end"/>
      </w:r>
    </w:p>
    <w:p w14:paraId="0D3B015D" w14:textId="01E73A11" w:rsidR="0006139C" w:rsidRDefault="0006139C">
      <w:pPr>
        <w:pStyle w:val="TOC1"/>
        <w:tabs>
          <w:tab w:val="right" w:pos="10214"/>
        </w:tabs>
        <w:rPr>
          <w:rFonts w:asciiTheme="minorHAnsi" w:eastAsiaTheme="minorEastAsia" w:hAnsiTheme="minorHAnsi" w:cstheme="minorBidi"/>
          <w:b w:val="0"/>
          <w:noProof/>
          <w:kern w:val="2"/>
          <w:szCs w:val="22"/>
          <w14:ligatures w14:val="standardContextual"/>
        </w:rPr>
      </w:pPr>
      <w:r>
        <w:rPr>
          <w:noProof/>
        </w:rPr>
        <w:t>JANUARY 17, 2024 - STAFF REPORT ADDENDUM</w:t>
      </w:r>
      <w:r>
        <w:rPr>
          <w:noProof/>
        </w:rPr>
        <w:tab/>
      </w:r>
      <w:r>
        <w:rPr>
          <w:noProof/>
        </w:rPr>
        <w:fldChar w:fldCharType="begin"/>
      </w:r>
      <w:r>
        <w:rPr>
          <w:noProof/>
        </w:rPr>
        <w:instrText xml:space="preserve"> PAGEREF _Toc160628425 \h </w:instrText>
      </w:r>
      <w:r>
        <w:rPr>
          <w:noProof/>
        </w:rPr>
      </w:r>
      <w:r>
        <w:rPr>
          <w:noProof/>
        </w:rPr>
        <w:fldChar w:fldCharType="separate"/>
      </w:r>
      <w:r>
        <w:rPr>
          <w:noProof/>
        </w:rPr>
        <w:t>8</w:t>
      </w:r>
      <w:r>
        <w:rPr>
          <w:noProof/>
        </w:rPr>
        <w:fldChar w:fldCharType="end"/>
      </w:r>
    </w:p>
    <w:p w14:paraId="63022AD7" w14:textId="2BAFFB3E"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37AEDF5" w14:textId="77777777" w:rsidTr="004577DE">
        <w:tc>
          <w:tcPr>
            <w:tcW w:w="2250" w:type="dxa"/>
          </w:tcPr>
          <w:p w14:paraId="65327702" w14:textId="77777777" w:rsidR="004577DE" w:rsidRDefault="004577DE" w:rsidP="004577DE">
            <w:pPr>
              <w:ind w:right="252"/>
              <w:jc w:val="center"/>
              <w:rPr>
                <w:rFonts w:ascii="Arial" w:hAnsi="Arial"/>
                <w:sz w:val="16"/>
              </w:rPr>
            </w:pPr>
          </w:p>
        </w:tc>
        <w:tc>
          <w:tcPr>
            <w:tcW w:w="5940" w:type="dxa"/>
          </w:tcPr>
          <w:p w14:paraId="5C0C800F"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6699B4B6" w14:textId="77777777" w:rsidR="004577DE" w:rsidRDefault="004577DE" w:rsidP="00C65371">
            <w:pPr>
              <w:jc w:val="center"/>
              <w:rPr>
                <w:rFonts w:ascii="Arial" w:hAnsi="Arial"/>
                <w:sz w:val="16"/>
              </w:rPr>
            </w:pPr>
            <w:r>
              <w:rPr>
                <w:rFonts w:ascii="Arial" w:hAnsi="Arial"/>
              </w:rPr>
              <w:t>Air Quality Division</w:t>
            </w:r>
          </w:p>
        </w:tc>
        <w:tc>
          <w:tcPr>
            <w:tcW w:w="2374" w:type="dxa"/>
          </w:tcPr>
          <w:p w14:paraId="31B68E39" w14:textId="77777777" w:rsidR="004577DE" w:rsidRDefault="004577DE" w:rsidP="00C65371">
            <w:pPr>
              <w:ind w:left="-73"/>
              <w:jc w:val="center"/>
              <w:rPr>
                <w:rFonts w:ascii="Arial" w:hAnsi="Arial"/>
                <w:sz w:val="16"/>
              </w:rPr>
            </w:pPr>
          </w:p>
        </w:tc>
      </w:tr>
      <w:tr w:rsidR="004577DE" w:rsidRPr="00DB5924" w14:paraId="107BD902" w14:textId="77777777" w:rsidTr="004577DE">
        <w:trPr>
          <w:cantSplit/>
          <w:trHeight w:val="333"/>
        </w:trPr>
        <w:tc>
          <w:tcPr>
            <w:tcW w:w="2250" w:type="dxa"/>
          </w:tcPr>
          <w:p w14:paraId="5E07B442"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89B232A"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22A0DE46"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64FA050E" w14:textId="77777777" w:rsidTr="004577DE">
        <w:trPr>
          <w:cantSplit/>
          <w:trHeight w:val="428"/>
        </w:trPr>
        <w:tc>
          <w:tcPr>
            <w:tcW w:w="2250" w:type="dxa"/>
            <w:tcBorders>
              <w:bottom w:val="nil"/>
            </w:tcBorders>
          </w:tcPr>
          <w:p w14:paraId="7A40D054" w14:textId="688D269E" w:rsidR="004577DE" w:rsidRPr="00910FEA" w:rsidRDefault="0062599A" w:rsidP="00C65371">
            <w:pPr>
              <w:pStyle w:val="Header"/>
              <w:jc w:val="center"/>
              <w:rPr>
                <w:rFonts w:ascii="Arial" w:hAnsi="Arial"/>
                <w:sz w:val="22"/>
                <w:szCs w:val="22"/>
              </w:rPr>
            </w:pPr>
            <w:r>
              <w:rPr>
                <w:rFonts w:ascii="Arial" w:hAnsi="Arial"/>
                <w:sz w:val="22"/>
                <w:szCs w:val="22"/>
              </w:rPr>
              <w:t>N5397</w:t>
            </w:r>
          </w:p>
        </w:tc>
        <w:tc>
          <w:tcPr>
            <w:tcW w:w="5940" w:type="dxa"/>
            <w:tcBorders>
              <w:bottom w:val="nil"/>
            </w:tcBorders>
          </w:tcPr>
          <w:p w14:paraId="460E73E2" w14:textId="43AE038F" w:rsidR="004577DE" w:rsidRPr="0057400E" w:rsidRDefault="001F73FF"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160628424"/>
            <w:r>
              <w:rPr>
                <w:sz w:val="22"/>
                <w:szCs w:val="22"/>
              </w:rPr>
              <w:t>DECEMBER 11, 2023</w:t>
            </w:r>
            <w:r w:rsidR="004577DE" w:rsidRPr="00983014">
              <w:rPr>
                <w:sz w:val="22"/>
                <w:szCs w:val="22"/>
              </w:rPr>
              <w:t xml:space="preserve"> </w:t>
            </w:r>
            <w:r w:rsidR="004577DE">
              <w:rPr>
                <w:sz w:val="22"/>
                <w:szCs w:val="22"/>
              </w:rPr>
              <w:t>- S</w:t>
            </w:r>
            <w:r w:rsidR="004577DE" w:rsidRPr="0057400E">
              <w:rPr>
                <w:sz w:val="22"/>
                <w:szCs w:val="22"/>
              </w:rPr>
              <w:t>TAFF REPORT</w:t>
            </w:r>
            <w:bookmarkEnd w:id="1"/>
            <w:bookmarkEnd w:id="2"/>
            <w:bookmarkEnd w:id="3"/>
            <w:bookmarkEnd w:id="4"/>
            <w:bookmarkEnd w:id="5"/>
          </w:p>
        </w:tc>
        <w:tc>
          <w:tcPr>
            <w:tcW w:w="2374" w:type="dxa"/>
            <w:tcBorders>
              <w:bottom w:val="nil"/>
            </w:tcBorders>
          </w:tcPr>
          <w:p w14:paraId="3380884F" w14:textId="479C4F87" w:rsidR="004577DE" w:rsidRPr="00910FEA" w:rsidRDefault="0062599A" w:rsidP="0006139C">
            <w:pPr>
              <w:pStyle w:val="Header"/>
              <w:ind w:left="-222"/>
              <w:jc w:val="center"/>
              <w:rPr>
                <w:rFonts w:ascii="Arial" w:hAnsi="Arial"/>
                <w:b/>
                <w:sz w:val="22"/>
                <w:szCs w:val="22"/>
              </w:rPr>
            </w:pPr>
            <w:r>
              <w:rPr>
                <w:rFonts w:ascii="Arial" w:hAnsi="Arial"/>
                <w:sz w:val="22"/>
                <w:szCs w:val="22"/>
              </w:rPr>
              <w:t>MI-ROP-N5397</w:t>
            </w:r>
            <w:r w:rsidR="00D60FF8">
              <w:rPr>
                <w:rFonts w:ascii="Arial" w:hAnsi="Arial"/>
                <w:sz w:val="22"/>
                <w:szCs w:val="22"/>
              </w:rPr>
              <w:t>-20</w:t>
            </w:r>
            <w:r w:rsidR="0006139C">
              <w:rPr>
                <w:rFonts w:ascii="Arial" w:hAnsi="Arial"/>
                <w:sz w:val="22"/>
                <w:szCs w:val="22"/>
              </w:rPr>
              <w:t>24</w:t>
            </w:r>
          </w:p>
        </w:tc>
      </w:tr>
    </w:tbl>
    <w:p w14:paraId="32DA1117" w14:textId="77777777" w:rsidR="00C35BAE" w:rsidRPr="00C35BAE" w:rsidRDefault="00C35BAE" w:rsidP="00C35BAE">
      <w:pPr>
        <w:jc w:val="both"/>
        <w:rPr>
          <w:rFonts w:ascii="Arial" w:hAnsi="Arial"/>
        </w:rPr>
      </w:pPr>
    </w:p>
    <w:p w14:paraId="72CE658F"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731B26B7" w14:textId="77777777" w:rsidR="00AF4326" w:rsidRPr="00290754" w:rsidRDefault="00AF4326">
      <w:pPr>
        <w:jc w:val="both"/>
        <w:rPr>
          <w:rFonts w:ascii="Arial" w:hAnsi="Arial" w:cs="Arial"/>
          <w:sz w:val="22"/>
          <w:szCs w:val="22"/>
        </w:rPr>
      </w:pPr>
    </w:p>
    <w:p w14:paraId="73A93FC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F009487" w14:textId="77777777" w:rsidR="00DB5924" w:rsidRPr="00290754" w:rsidRDefault="00DB5924" w:rsidP="00167B85">
      <w:pPr>
        <w:jc w:val="both"/>
        <w:rPr>
          <w:rFonts w:ascii="Arial" w:hAnsi="Arial" w:cs="Arial"/>
          <w:sz w:val="22"/>
          <w:szCs w:val="22"/>
        </w:rPr>
      </w:pPr>
    </w:p>
    <w:p w14:paraId="144ED3CA"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F1FB092" w14:textId="77777777" w:rsidR="00DB5924" w:rsidRPr="00290754" w:rsidRDefault="00DB5924" w:rsidP="00DB5924">
      <w:pPr>
        <w:rPr>
          <w:rFonts w:ascii="Arial" w:hAnsi="Arial" w:cs="Arial"/>
          <w:sz w:val="22"/>
          <w:szCs w:val="22"/>
        </w:rPr>
      </w:pPr>
    </w:p>
    <w:p w14:paraId="6DC58FC0"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4F28BA3A" w14:textId="77777777" w:rsidR="00AF4326" w:rsidRPr="00290754" w:rsidRDefault="00AF4326">
      <w:pPr>
        <w:rPr>
          <w:rFonts w:ascii="Arial" w:hAnsi="Arial" w:cs="Arial"/>
          <w:sz w:val="22"/>
          <w:szCs w:val="22"/>
        </w:rPr>
      </w:pPr>
    </w:p>
    <w:tbl>
      <w:tblPr>
        <w:tblW w:w="1012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089"/>
      </w:tblGrid>
      <w:tr w:rsidR="00AF4326" w:rsidRPr="00290754" w14:paraId="0684D04F" w14:textId="77777777" w:rsidTr="00D60FF8">
        <w:tc>
          <w:tcPr>
            <w:tcW w:w="5040" w:type="dxa"/>
          </w:tcPr>
          <w:p w14:paraId="687D181D"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089" w:type="dxa"/>
          </w:tcPr>
          <w:p w14:paraId="3859B51B" w14:textId="77777777" w:rsidR="0062599A" w:rsidRPr="00ED39A5" w:rsidRDefault="0062599A" w:rsidP="0062599A">
            <w:pPr>
              <w:rPr>
                <w:rFonts w:ascii="Arial" w:hAnsi="Arial" w:cs="Arial"/>
                <w:sz w:val="22"/>
                <w:szCs w:val="22"/>
              </w:rPr>
            </w:pPr>
            <w:r w:rsidRPr="00ED39A5">
              <w:rPr>
                <w:rFonts w:ascii="Arial" w:hAnsi="Arial" w:cs="Arial"/>
                <w:sz w:val="22"/>
                <w:szCs w:val="22"/>
              </w:rPr>
              <w:t>Section 1:</w:t>
            </w:r>
          </w:p>
          <w:p w14:paraId="64858CCC" w14:textId="0EED95DD" w:rsidR="0062599A" w:rsidRPr="00ED39A5" w:rsidRDefault="0062599A" w:rsidP="0062599A">
            <w:pPr>
              <w:rPr>
                <w:rFonts w:ascii="Arial" w:hAnsi="Arial" w:cs="Arial"/>
                <w:sz w:val="22"/>
                <w:szCs w:val="22"/>
              </w:rPr>
            </w:pPr>
            <w:r w:rsidRPr="00ED39A5">
              <w:rPr>
                <w:rFonts w:ascii="Arial" w:hAnsi="Arial" w:cs="Arial"/>
                <w:sz w:val="22"/>
                <w:szCs w:val="22"/>
              </w:rPr>
              <w:t xml:space="preserve">Waste Management </w:t>
            </w:r>
            <w:r w:rsidR="00D60FF8">
              <w:rPr>
                <w:rFonts w:ascii="Arial" w:hAnsi="Arial" w:cs="Arial"/>
                <w:sz w:val="22"/>
                <w:szCs w:val="22"/>
              </w:rPr>
              <w:t>of Michigan, Inc. –</w:t>
            </w:r>
            <w:r w:rsidRPr="00ED39A5">
              <w:rPr>
                <w:rFonts w:ascii="Arial" w:hAnsi="Arial" w:cs="Arial"/>
                <w:sz w:val="22"/>
                <w:szCs w:val="22"/>
              </w:rPr>
              <w:t xml:space="preserve"> </w:t>
            </w:r>
            <w:r w:rsidR="00D60FF8">
              <w:rPr>
                <w:rFonts w:ascii="Arial" w:hAnsi="Arial" w:cs="Arial"/>
                <w:sz w:val="22"/>
                <w:szCs w:val="22"/>
              </w:rPr>
              <w:br/>
            </w:r>
            <w:r w:rsidRPr="00ED39A5">
              <w:rPr>
                <w:rFonts w:ascii="Arial" w:hAnsi="Arial" w:cs="Arial"/>
                <w:sz w:val="22"/>
                <w:szCs w:val="22"/>
              </w:rPr>
              <w:t>People’s Landfill</w:t>
            </w:r>
          </w:p>
          <w:p w14:paraId="72774C97" w14:textId="77777777" w:rsidR="0062599A" w:rsidRPr="00ED39A5" w:rsidRDefault="0062599A" w:rsidP="0062599A">
            <w:pPr>
              <w:rPr>
                <w:rFonts w:ascii="Arial" w:hAnsi="Arial" w:cs="Arial"/>
                <w:sz w:val="22"/>
                <w:szCs w:val="22"/>
              </w:rPr>
            </w:pPr>
            <w:r w:rsidRPr="00ED39A5">
              <w:rPr>
                <w:rFonts w:ascii="Arial" w:hAnsi="Arial" w:cs="Arial"/>
                <w:sz w:val="22"/>
                <w:szCs w:val="22"/>
              </w:rPr>
              <w:t>4143 East Rathbun Road</w:t>
            </w:r>
          </w:p>
          <w:p w14:paraId="65C23EEE" w14:textId="77777777" w:rsidR="0062599A" w:rsidRPr="00ED39A5" w:rsidRDefault="0062599A" w:rsidP="0062599A">
            <w:pPr>
              <w:rPr>
                <w:rFonts w:ascii="Arial" w:hAnsi="Arial" w:cs="Arial"/>
                <w:sz w:val="22"/>
                <w:szCs w:val="22"/>
              </w:rPr>
            </w:pPr>
            <w:r w:rsidRPr="00ED39A5">
              <w:rPr>
                <w:rFonts w:ascii="Arial" w:hAnsi="Arial" w:cs="Arial"/>
                <w:sz w:val="22"/>
                <w:szCs w:val="22"/>
              </w:rPr>
              <w:t xml:space="preserve">Birch Run, Michigan 48415 </w:t>
            </w:r>
          </w:p>
          <w:p w14:paraId="407BE7EB" w14:textId="1D2B2959" w:rsidR="0062599A" w:rsidRPr="00ED39A5" w:rsidRDefault="0062599A" w:rsidP="0062599A">
            <w:pPr>
              <w:rPr>
                <w:rFonts w:ascii="Arial" w:hAnsi="Arial" w:cs="Arial"/>
                <w:sz w:val="22"/>
                <w:szCs w:val="22"/>
              </w:rPr>
            </w:pPr>
            <w:r w:rsidRPr="00ED39A5">
              <w:rPr>
                <w:rFonts w:ascii="Arial" w:hAnsi="Arial" w:cs="Arial"/>
                <w:sz w:val="22"/>
                <w:szCs w:val="22"/>
              </w:rPr>
              <w:t>Section 2:</w:t>
            </w:r>
          </w:p>
          <w:p w14:paraId="6C7CF9F6" w14:textId="07677115" w:rsidR="0062599A" w:rsidRPr="00ED39A5" w:rsidRDefault="00701BB0" w:rsidP="0062599A">
            <w:pPr>
              <w:rPr>
                <w:rFonts w:ascii="Arial" w:hAnsi="Arial" w:cs="Arial"/>
                <w:sz w:val="22"/>
                <w:szCs w:val="22"/>
              </w:rPr>
            </w:pPr>
            <w:r>
              <w:rPr>
                <w:rFonts w:ascii="Arial" w:hAnsi="Arial" w:cs="Arial"/>
                <w:sz w:val="22"/>
                <w:szCs w:val="22"/>
              </w:rPr>
              <w:t>People’s LFG, LLC</w:t>
            </w:r>
          </w:p>
          <w:p w14:paraId="118E392C" w14:textId="77777777" w:rsidR="0062599A" w:rsidRPr="00ED39A5" w:rsidRDefault="0062599A" w:rsidP="0062599A">
            <w:pPr>
              <w:rPr>
                <w:rFonts w:ascii="Arial" w:hAnsi="Arial" w:cs="Arial"/>
                <w:sz w:val="22"/>
                <w:szCs w:val="22"/>
              </w:rPr>
            </w:pPr>
            <w:r w:rsidRPr="00ED39A5">
              <w:rPr>
                <w:rFonts w:ascii="Arial" w:hAnsi="Arial" w:cs="Arial"/>
                <w:sz w:val="22"/>
                <w:szCs w:val="22"/>
              </w:rPr>
              <w:t>4516 Rathbun Road</w:t>
            </w:r>
          </w:p>
          <w:p w14:paraId="0C2BC72D" w14:textId="1834088E" w:rsidR="00AF4326" w:rsidRPr="00290754" w:rsidRDefault="0062599A" w:rsidP="0062599A">
            <w:pPr>
              <w:rPr>
                <w:rFonts w:ascii="Arial" w:hAnsi="Arial" w:cs="Arial"/>
                <w:sz w:val="22"/>
                <w:szCs w:val="22"/>
              </w:rPr>
            </w:pPr>
            <w:r w:rsidRPr="00ED39A5">
              <w:rPr>
                <w:rFonts w:ascii="Arial" w:hAnsi="Arial" w:cs="Arial"/>
                <w:sz w:val="22"/>
                <w:szCs w:val="22"/>
              </w:rPr>
              <w:t>Birch Run, Michigan 48415</w:t>
            </w:r>
          </w:p>
        </w:tc>
      </w:tr>
      <w:tr w:rsidR="00AF4326" w:rsidRPr="00290754" w14:paraId="09B43872" w14:textId="77777777" w:rsidTr="00D60FF8">
        <w:trPr>
          <w:trHeight w:val="273"/>
        </w:trPr>
        <w:tc>
          <w:tcPr>
            <w:tcW w:w="5040" w:type="dxa"/>
          </w:tcPr>
          <w:p w14:paraId="30381AB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089" w:type="dxa"/>
          </w:tcPr>
          <w:p w14:paraId="7365211D" w14:textId="0BC2DF7A" w:rsidR="00AF4326" w:rsidRPr="00290754" w:rsidRDefault="0062599A">
            <w:pPr>
              <w:rPr>
                <w:rFonts w:ascii="Arial" w:hAnsi="Arial" w:cs="Arial"/>
                <w:sz w:val="22"/>
                <w:szCs w:val="22"/>
              </w:rPr>
            </w:pPr>
            <w:r>
              <w:rPr>
                <w:rFonts w:ascii="Arial" w:hAnsi="Arial" w:cs="Arial"/>
                <w:sz w:val="22"/>
                <w:szCs w:val="22"/>
              </w:rPr>
              <w:t>N5397</w:t>
            </w:r>
          </w:p>
        </w:tc>
      </w:tr>
      <w:tr w:rsidR="00AF4326" w:rsidRPr="00290754" w14:paraId="66E71102" w14:textId="77777777" w:rsidTr="00D60FF8">
        <w:tc>
          <w:tcPr>
            <w:tcW w:w="5040" w:type="dxa"/>
          </w:tcPr>
          <w:p w14:paraId="61E617E6"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089" w:type="dxa"/>
          </w:tcPr>
          <w:p w14:paraId="532FAC05" w14:textId="4C174B6E" w:rsidR="00AF4326" w:rsidRPr="00290754" w:rsidRDefault="0062599A">
            <w:pPr>
              <w:rPr>
                <w:rFonts w:ascii="Arial" w:hAnsi="Arial" w:cs="Arial"/>
                <w:sz w:val="22"/>
                <w:szCs w:val="22"/>
              </w:rPr>
            </w:pPr>
            <w:r>
              <w:rPr>
                <w:rFonts w:ascii="Arial" w:hAnsi="Arial" w:cs="Arial"/>
                <w:sz w:val="22"/>
                <w:szCs w:val="22"/>
              </w:rPr>
              <w:t>562212</w:t>
            </w:r>
          </w:p>
        </w:tc>
      </w:tr>
      <w:tr w:rsidR="00AF4326" w:rsidRPr="00290754" w14:paraId="4E987B4F" w14:textId="77777777" w:rsidTr="00D60FF8">
        <w:tc>
          <w:tcPr>
            <w:tcW w:w="5040" w:type="dxa"/>
          </w:tcPr>
          <w:p w14:paraId="498467B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089" w:type="dxa"/>
          </w:tcPr>
          <w:p w14:paraId="778BF08E" w14:textId="363F80F4" w:rsidR="00AF4326" w:rsidRPr="00290754" w:rsidRDefault="0062599A">
            <w:pPr>
              <w:rPr>
                <w:rFonts w:ascii="Arial" w:hAnsi="Arial" w:cs="Arial"/>
                <w:sz w:val="22"/>
                <w:szCs w:val="22"/>
              </w:rPr>
            </w:pPr>
            <w:r>
              <w:rPr>
                <w:rFonts w:ascii="Arial" w:hAnsi="Arial" w:cs="Arial"/>
                <w:sz w:val="22"/>
                <w:szCs w:val="22"/>
              </w:rPr>
              <w:t>2</w:t>
            </w:r>
          </w:p>
        </w:tc>
      </w:tr>
      <w:tr w:rsidR="00647809" w:rsidRPr="00290754" w14:paraId="27CAEFDC" w14:textId="77777777" w:rsidTr="00D60FF8">
        <w:tc>
          <w:tcPr>
            <w:tcW w:w="5040" w:type="dxa"/>
          </w:tcPr>
          <w:p w14:paraId="4ABF6C20"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089" w:type="dxa"/>
          </w:tcPr>
          <w:p w14:paraId="2CA3ED14" w14:textId="597F8B61" w:rsidR="00647809" w:rsidRDefault="0062599A">
            <w:pPr>
              <w:rPr>
                <w:rFonts w:ascii="Arial" w:hAnsi="Arial" w:cs="Arial"/>
                <w:sz w:val="22"/>
                <w:szCs w:val="22"/>
              </w:rPr>
            </w:pPr>
            <w:r>
              <w:rPr>
                <w:rFonts w:ascii="Arial" w:hAnsi="Arial" w:cs="Arial"/>
                <w:sz w:val="22"/>
                <w:szCs w:val="22"/>
              </w:rPr>
              <w:fldChar w:fldCharType="begin">
                <w:ffData>
                  <w:name w:val="Dropdown12"/>
                  <w:enabled/>
                  <w:calcOnExit w:val="0"/>
                  <w:ddList>
                    <w:listEntry w:val="Renewal"/>
                    <w:listEntry w:val="{SELECT ONE}"/>
                    <w:listEntry w:val="Initial Issuance"/>
                  </w:ddList>
                </w:ffData>
              </w:fldChar>
            </w:r>
            <w:bookmarkStart w:id="10" w:name="Dropdown12"/>
            <w:r>
              <w:rPr>
                <w:rFonts w:ascii="Arial" w:hAnsi="Arial" w:cs="Arial"/>
                <w:sz w:val="22"/>
                <w:szCs w:val="22"/>
              </w:rPr>
              <w:instrText xml:space="preserve"> FORMDROPDOWN </w:instrText>
            </w:r>
            <w:r w:rsidR="0006139C">
              <w:rPr>
                <w:rFonts w:ascii="Arial" w:hAnsi="Arial" w:cs="Arial"/>
                <w:sz w:val="22"/>
                <w:szCs w:val="22"/>
              </w:rPr>
            </w:r>
            <w:r w:rsidR="0006139C">
              <w:rPr>
                <w:rFonts w:ascii="Arial" w:hAnsi="Arial" w:cs="Arial"/>
                <w:sz w:val="22"/>
                <w:szCs w:val="22"/>
              </w:rPr>
              <w:fldChar w:fldCharType="separate"/>
            </w:r>
            <w:r>
              <w:rPr>
                <w:rFonts w:ascii="Arial" w:hAnsi="Arial" w:cs="Arial"/>
                <w:sz w:val="22"/>
                <w:szCs w:val="22"/>
              </w:rPr>
              <w:fldChar w:fldCharType="end"/>
            </w:r>
            <w:bookmarkEnd w:id="10"/>
          </w:p>
        </w:tc>
      </w:tr>
      <w:tr w:rsidR="00AF4326" w:rsidRPr="00290754" w14:paraId="1798A80C" w14:textId="77777777" w:rsidTr="00D60FF8">
        <w:tc>
          <w:tcPr>
            <w:tcW w:w="5040" w:type="dxa"/>
          </w:tcPr>
          <w:p w14:paraId="2F608B5D"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089" w:type="dxa"/>
          </w:tcPr>
          <w:p w14:paraId="25CF2A5B" w14:textId="429FC2C6" w:rsidR="00AF4326" w:rsidRPr="00290754" w:rsidRDefault="00886348">
            <w:pPr>
              <w:rPr>
                <w:rFonts w:ascii="Arial" w:hAnsi="Arial" w:cs="Arial"/>
                <w:sz w:val="22"/>
                <w:szCs w:val="22"/>
              </w:rPr>
            </w:pPr>
            <w:r>
              <w:rPr>
                <w:rFonts w:ascii="Arial" w:hAnsi="Arial" w:cs="Arial"/>
                <w:sz w:val="22"/>
                <w:szCs w:val="22"/>
              </w:rPr>
              <w:t>202300109</w:t>
            </w:r>
          </w:p>
        </w:tc>
      </w:tr>
      <w:tr w:rsidR="00AF4326" w:rsidRPr="00290754" w14:paraId="52F61AED" w14:textId="77777777" w:rsidTr="00D60FF8">
        <w:tc>
          <w:tcPr>
            <w:tcW w:w="5040" w:type="dxa"/>
          </w:tcPr>
          <w:p w14:paraId="567396A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089" w:type="dxa"/>
          </w:tcPr>
          <w:p w14:paraId="1739FA5C" w14:textId="77777777" w:rsidR="00886348" w:rsidRPr="00886348" w:rsidRDefault="00886348" w:rsidP="00886348">
            <w:pPr>
              <w:rPr>
                <w:rFonts w:ascii="Arial" w:hAnsi="Arial" w:cs="Arial"/>
                <w:sz w:val="22"/>
                <w:szCs w:val="22"/>
              </w:rPr>
            </w:pPr>
            <w:r w:rsidRPr="00886348">
              <w:rPr>
                <w:rFonts w:ascii="Arial" w:hAnsi="Arial" w:cs="Arial"/>
                <w:sz w:val="22"/>
                <w:szCs w:val="22"/>
              </w:rPr>
              <w:t xml:space="preserve">Section 1: </w:t>
            </w:r>
          </w:p>
          <w:p w14:paraId="264655B8" w14:textId="5901A5E4" w:rsidR="00886348" w:rsidRPr="00886348" w:rsidRDefault="00886348" w:rsidP="00886348">
            <w:pPr>
              <w:rPr>
                <w:rFonts w:ascii="Arial" w:hAnsi="Arial" w:cs="Arial"/>
                <w:sz w:val="22"/>
                <w:szCs w:val="22"/>
              </w:rPr>
            </w:pPr>
            <w:r>
              <w:rPr>
                <w:rFonts w:ascii="Arial" w:hAnsi="Arial" w:cs="Arial"/>
                <w:sz w:val="22"/>
                <w:szCs w:val="22"/>
              </w:rPr>
              <w:t>John Gall</w:t>
            </w:r>
            <w:r w:rsidRPr="00886348">
              <w:rPr>
                <w:rFonts w:ascii="Arial" w:hAnsi="Arial" w:cs="Arial"/>
                <w:sz w:val="22"/>
                <w:szCs w:val="22"/>
              </w:rPr>
              <w:t>,</w:t>
            </w:r>
            <w:r>
              <w:rPr>
                <w:rFonts w:ascii="Arial" w:hAnsi="Arial" w:cs="Arial"/>
                <w:sz w:val="22"/>
                <w:szCs w:val="22"/>
              </w:rPr>
              <w:t xml:space="preserve"> Senior</w:t>
            </w:r>
            <w:r w:rsidRPr="00886348">
              <w:rPr>
                <w:rFonts w:ascii="Arial" w:hAnsi="Arial" w:cs="Arial"/>
                <w:sz w:val="22"/>
                <w:szCs w:val="22"/>
              </w:rPr>
              <w:t xml:space="preserve"> District Manager</w:t>
            </w:r>
          </w:p>
          <w:p w14:paraId="73533374" w14:textId="1AE41147" w:rsidR="00886348" w:rsidRPr="00886348" w:rsidRDefault="00886348" w:rsidP="00886348">
            <w:pPr>
              <w:rPr>
                <w:rFonts w:ascii="Arial" w:hAnsi="Arial" w:cs="Arial"/>
                <w:sz w:val="22"/>
                <w:szCs w:val="22"/>
              </w:rPr>
            </w:pPr>
            <w:r>
              <w:rPr>
                <w:rFonts w:ascii="Arial" w:hAnsi="Arial" w:cs="Arial"/>
                <w:sz w:val="22"/>
                <w:szCs w:val="22"/>
              </w:rPr>
              <w:t>810-621-9080</w:t>
            </w:r>
          </w:p>
          <w:p w14:paraId="7EE2F88A" w14:textId="2FA02486" w:rsidR="00886348" w:rsidRPr="00886348" w:rsidRDefault="00886348" w:rsidP="00886348">
            <w:pPr>
              <w:rPr>
                <w:rFonts w:ascii="Arial" w:hAnsi="Arial" w:cs="Arial"/>
                <w:sz w:val="22"/>
                <w:szCs w:val="22"/>
              </w:rPr>
            </w:pPr>
            <w:r w:rsidRPr="00886348">
              <w:rPr>
                <w:rFonts w:ascii="Arial" w:hAnsi="Arial" w:cs="Arial"/>
                <w:sz w:val="22"/>
                <w:szCs w:val="22"/>
              </w:rPr>
              <w:t>Section 2:</w:t>
            </w:r>
          </w:p>
          <w:p w14:paraId="4823B025" w14:textId="7EF39C1F" w:rsidR="00AF4326" w:rsidRDefault="0021271D" w:rsidP="00886348">
            <w:pPr>
              <w:rPr>
                <w:rFonts w:ascii="Arial" w:hAnsi="Arial" w:cs="Arial"/>
                <w:sz w:val="22"/>
                <w:szCs w:val="22"/>
              </w:rPr>
            </w:pPr>
            <w:r>
              <w:rPr>
                <w:rFonts w:ascii="Arial" w:hAnsi="Arial" w:cs="Arial"/>
                <w:sz w:val="22"/>
                <w:szCs w:val="22"/>
              </w:rPr>
              <w:t>Brian Evans, Owner</w:t>
            </w:r>
          </w:p>
          <w:p w14:paraId="52F3183F" w14:textId="14719A62" w:rsidR="00886348" w:rsidRPr="00290754" w:rsidRDefault="0021271D" w:rsidP="00886348">
            <w:pPr>
              <w:rPr>
                <w:rFonts w:ascii="Arial" w:hAnsi="Arial" w:cs="Arial"/>
                <w:sz w:val="22"/>
                <w:szCs w:val="22"/>
              </w:rPr>
            </w:pPr>
            <w:r>
              <w:rPr>
                <w:rFonts w:ascii="Arial" w:hAnsi="Arial" w:cs="Arial"/>
                <w:sz w:val="22"/>
                <w:szCs w:val="22"/>
              </w:rPr>
              <w:t>734-627-9000</w:t>
            </w:r>
          </w:p>
        </w:tc>
      </w:tr>
      <w:tr w:rsidR="00AF4326" w:rsidRPr="00290754" w14:paraId="57751ABC" w14:textId="77777777" w:rsidTr="00D60FF8">
        <w:tc>
          <w:tcPr>
            <w:tcW w:w="5040" w:type="dxa"/>
          </w:tcPr>
          <w:p w14:paraId="4673E178"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089" w:type="dxa"/>
          </w:tcPr>
          <w:p w14:paraId="669D9D98" w14:textId="26C2E525" w:rsidR="00AF4326" w:rsidRPr="00290754" w:rsidRDefault="00886348">
            <w:pPr>
              <w:rPr>
                <w:rFonts w:ascii="Arial" w:hAnsi="Arial" w:cs="Arial"/>
                <w:sz w:val="22"/>
                <w:szCs w:val="22"/>
              </w:rPr>
            </w:pPr>
            <w:r>
              <w:rPr>
                <w:rFonts w:ascii="Arial" w:hAnsi="Arial" w:cs="Arial"/>
                <w:sz w:val="22"/>
                <w:szCs w:val="22"/>
              </w:rPr>
              <w:t>Gina McCann</w:t>
            </w:r>
            <w:r w:rsidR="00AF4326"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listEntry w:val="Environmental Quality Specialist"/>
                    <w:listEntry w:val="{SELECT ONE}"/>
                    <w:listEntry w:val="Environmental Quality Analyst"/>
                    <w:listEntry w:val="Senior Environmental Quality Analyst"/>
                    <w:listEntry w:val="Environmental Engineer"/>
                    <w:listEntry w:val="Senior Environmental Engineer"/>
                  </w:ddList>
                </w:ffData>
              </w:fldChar>
            </w:r>
            <w:bookmarkStart w:id="11" w:name="Dropdown17"/>
            <w:r>
              <w:rPr>
                <w:rFonts w:ascii="Arial" w:hAnsi="Arial" w:cs="Arial"/>
                <w:sz w:val="22"/>
                <w:szCs w:val="22"/>
              </w:rPr>
              <w:instrText xml:space="preserve"> FORMDROPDOWN </w:instrText>
            </w:r>
            <w:r w:rsidR="0006139C">
              <w:rPr>
                <w:rFonts w:ascii="Arial" w:hAnsi="Arial" w:cs="Arial"/>
                <w:sz w:val="22"/>
                <w:szCs w:val="22"/>
              </w:rPr>
            </w:r>
            <w:r w:rsidR="0006139C">
              <w:rPr>
                <w:rFonts w:ascii="Arial" w:hAnsi="Arial" w:cs="Arial"/>
                <w:sz w:val="22"/>
                <w:szCs w:val="22"/>
              </w:rPr>
              <w:fldChar w:fldCharType="separate"/>
            </w:r>
            <w:r>
              <w:rPr>
                <w:rFonts w:ascii="Arial" w:hAnsi="Arial" w:cs="Arial"/>
                <w:sz w:val="22"/>
                <w:szCs w:val="22"/>
              </w:rPr>
              <w:fldChar w:fldCharType="end"/>
            </w:r>
            <w:bookmarkEnd w:id="11"/>
          </w:p>
          <w:p w14:paraId="47B3CABA" w14:textId="5435EFA8" w:rsidR="00AF4326" w:rsidRPr="00290754" w:rsidRDefault="00886348">
            <w:pPr>
              <w:rPr>
                <w:rFonts w:ascii="Arial" w:hAnsi="Arial" w:cs="Arial"/>
                <w:sz w:val="22"/>
                <w:szCs w:val="22"/>
              </w:rPr>
            </w:pPr>
            <w:r>
              <w:rPr>
                <w:rFonts w:ascii="Arial" w:hAnsi="Arial" w:cs="Arial"/>
                <w:sz w:val="22"/>
                <w:szCs w:val="22"/>
              </w:rPr>
              <w:t>989-439-2282</w:t>
            </w:r>
          </w:p>
        </w:tc>
      </w:tr>
      <w:tr w:rsidR="00AF4326" w:rsidRPr="00290754" w14:paraId="6EBCFAD3" w14:textId="77777777" w:rsidTr="00D60FF8">
        <w:tc>
          <w:tcPr>
            <w:tcW w:w="5040" w:type="dxa"/>
          </w:tcPr>
          <w:p w14:paraId="428F7DFB"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089" w:type="dxa"/>
          </w:tcPr>
          <w:p w14:paraId="15E0DE4D" w14:textId="745CFB57" w:rsidR="00886348" w:rsidRPr="00290754" w:rsidRDefault="0083278C">
            <w:pPr>
              <w:rPr>
                <w:rFonts w:ascii="Arial" w:hAnsi="Arial" w:cs="Arial"/>
                <w:sz w:val="22"/>
                <w:szCs w:val="22"/>
              </w:rPr>
            </w:pPr>
            <w:r>
              <w:rPr>
                <w:rFonts w:ascii="Arial" w:hAnsi="Arial" w:cs="Arial"/>
                <w:sz w:val="22"/>
                <w:szCs w:val="22"/>
              </w:rPr>
              <w:t>August 2, 2023</w:t>
            </w:r>
          </w:p>
        </w:tc>
      </w:tr>
      <w:tr w:rsidR="00AF4326" w:rsidRPr="00290754" w14:paraId="726003D9" w14:textId="77777777" w:rsidTr="00D60FF8">
        <w:trPr>
          <w:trHeight w:val="165"/>
        </w:trPr>
        <w:tc>
          <w:tcPr>
            <w:tcW w:w="5040" w:type="dxa"/>
          </w:tcPr>
          <w:p w14:paraId="62EF5C19"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089" w:type="dxa"/>
          </w:tcPr>
          <w:p w14:paraId="13AD1735" w14:textId="1444FD31" w:rsidR="00AF4326" w:rsidRPr="00290754" w:rsidRDefault="00886348">
            <w:pPr>
              <w:rPr>
                <w:rFonts w:ascii="Arial" w:hAnsi="Arial" w:cs="Arial"/>
                <w:sz w:val="22"/>
                <w:szCs w:val="22"/>
              </w:rPr>
            </w:pPr>
            <w:r>
              <w:rPr>
                <w:rFonts w:ascii="Arial" w:hAnsi="Arial" w:cs="Arial"/>
                <w:sz w:val="22"/>
                <w:szCs w:val="22"/>
              </w:rPr>
              <w:t xml:space="preserve">August </w:t>
            </w:r>
            <w:r w:rsidR="0083278C">
              <w:rPr>
                <w:rFonts w:ascii="Arial" w:hAnsi="Arial" w:cs="Arial"/>
                <w:sz w:val="22"/>
                <w:szCs w:val="22"/>
              </w:rPr>
              <w:t>2</w:t>
            </w:r>
            <w:r>
              <w:rPr>
                <w:rFonts w:ascii="Arial" w:hAnsi="Arial" w:cs="Arial"/>
                <w:sz w:val="22"/>
                <w:szCs w:val="22"/>
              </w:rPr>
              <w:t>, 2023</w:t>
            </w:r>
          </w:p>
        </w:tc>
      </w:tr>
      <w:tr w:rsidR="00AF4326" w:rsidRPr="00290754" w14:paraId="52606D46" w14:textId="77777777" w:rsidTr="00D60FF8">
        <w:trPr>
          <w:trHeight w:val="165"/>
        </w:trPr>
        <w:tc>
          <w:tcPr>
            <w:tcW w:w="5040" w:type="dxa"/>
          </w:tcPr>
          <w:p w14:paraId="6880937E"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089" w:type="dxa"/>
          </w:tcPr>
          <w:p w14:paraId="27A725C3" w14:textId="19C8BAFD" w:rsidR="00AF4326" w:rsidRPr="00290754" w:rsidRDefault="00886348">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listEntry w:val="Yes"/>
                    <w:listEntry w:val="{SELECT ONE}"/>
                    <w:listEntry w:val="No"/>
                  </w:ddList>
                </w:ffData>
              </w:fldChar>
            </w:r>
            <w:bookmarkStart w:id="12" w:name="YesNo"/>
            <w:r>
              <w:rPr>
                <w:rFonts w:ascii="Arial" w:hAnsi="Arial" w:cs="Arial"/>
                <w:sz w:val="22"/>
                <w:szCs w:val="22"/>
              </w:rPr>
              <w:instrText xml:space="preserve"> FORMDROPDOWN </w:instrText>
            </w:r>
            <w:r w:rsidR="0006139C">
              <w:rPr>
                <w:rFonts w:ascii="Arial" w:hAnsi="Arial" w:cs="Arial"/>
                <w:sz w:val="22"/>
                <w:szCs w:val="22"/>
              </w:rPr>
            </w:r>
            <w:r w:rsidR="0006139C">
              <w:rPr>
                <w:rFonts w:ascii="Arial" w:hAnsi="Arial" w:cs="Arial"/>
                <w:sz w:val="22"/>
                <w:szCs w:val="22"/>
              </w:rPr>
              <w:fldChar w:fldCharType="separate"/>
            </w:r>
            <w:r>
              <w:rPr>
                <w:rFonts w:ascii="Arial" w:hAnsi="Arial" w:cs="Arial"/>
                <w:sz w:val="22"/>
                <w:szCs w:val="22"/>
              </w:rPr>
              <w:fldChar w:fldCharType="end"/>
            </w:r>
            <w:bookmarkEnd w:id="12"/>
          </w:p>
        </w:tc>
      </w:tr>
      <w:tr w:rsidR="00AF4326" w:rsidRPr="00290754" w14:paraId="2F38115F" w14:textId="77777777" w:rsidTr="00D60FF8">
        <w:trPr>
          <w:trHeight w:val="165"/>
        </w:trPr>
        <w:tc>
          <w:tcPr>
            <w:tcW w:w="5040" w:type="dxa"/>
          </w:tcPr>
          <w:p w14:paraId="584D028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089" w:type="dxa"/>
          </w:tcPr>
          <w:p w14:paraId="1D67B92F" w14:textId="4430E56C" w:rsidR="00AF4326" w:rsidRPr="00290754" w:rsidRDefault="001F73FF">
            <w:pPr>
              <w:rPr>
                <w:rFonts w:ascii="Arial" w:hAnsi="Arial" w:cs="Arial"/>
                <w:sz w:val="22"/>
                <w:szCs w:val="22"/>
              </w:rPr>
            </w:pPr>
            <w:r>
              <w:rPr>
                <w:rFonts w:ascii="Arial" w:hAnsi="Arial" w:cs="Arial"/>
                <w:sz w:val="22"/>
                <w:szCs w:val="22"/>
              </w:rPr>
              <w:t>December 11, 2023</w:t>
            </w:r>
          </w:p>
        </w:tc>
      </w:tr>
      <w:tr w:rsidR="00AF4326" w:rsidRPr="00290754" w14:paraId="7266D60D" w14:textId="77777777" w:rsidTr="00D60FF8">
        <w:tc>
          <w:tcPr>
            <w:tcW w:w="5040" w:type="dxa"/>
          </w:tcPr>
          <w:p w14:paraId="14FF466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089" w:type="dxa"/>
          </w:tcPr>
          <w:p w14:paraId="203D8011" w14:textId="37976286" w:rsidR="00AF4326" w:rsidRPr="00290754" w:rsidRDefault="001F73FF">
            <w:pPr>
              <w:rPr>
                <w:rFonts w:ascii="Arial" w:hAnsi="Arial" w:cs="Arial"/>
                <w:sz w:val="22"/>
                <w:szCs w:val="22"/>
              </w:rPr>
            </w:pPr>
            <w:r>
              <w:rPr>
                <w:rFonts w:ascii="Arial" w:hAnsi="Arial" w:cs="Arial"/>
                <w:sz w:val="22"/>
                <w:szCs w:val="22"/>
              </w:rPr>
              <w:t>January 10, 202</w:t>
            </w:r>
            <w:r w:rsidR="00996C5D">
              <w:rPr>
                <w:rFonts w:ascii="Arial" w:hAnsi="Arial" w:cs="Arial"/>
                <w:sz w:val="22"/>
                <w:szCs w:val="22"/>
              </w:rPr>
              <w:t>4</w:t>
            </w:r>
          </w:p>
        </w:tc>
      </w:tr>
    </w:tbl>
    <w:p w14:paraId="10D5FF62" w14:textId="77777777" w:rsidR="00AF4326" w:rsidRPr="00290754" w:rsidRDefault="00AF4326">
      <w:pPr>
        <w:rPr>
          <w:rFonts w:ascii="Arial" w:hAnsi="Arial" w:cs="Arial"/>
          <w:b/>
          <w:sz w:val="22"/>
          <w:szCs w:val="22"/>
          <w:u w:val="single"/>
        </w:rPr>
      </w:pPr>
      <w:bookmarkStart w:id="13" w:name="_Toc480946818"/>
      <w:bookmarkStart w:id="1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3"/>
      <w:bookmarkEnd w:id="14"/>
    </w:p>
    <w:p w14:paraId="7CB2FE6E" w14:textId="77777777" w:rsidR="00AF4326" w:rsidRPr="00290754" w:rsidRDefault="00AF4326">
      <w:pPr>
        <w:rPr>
          <w:rFonts w:ascii="Arial" w:hAnsi="Arial" w:cs="Arial"/>
          <w:sz w:val="22"/>
          <w:szCs w:val="22"/>
        </w:rPr>
      </w:pPr>
    </w:p>
    <w:p w14:paraId="185C1A3E" w14:textId="3F62CF51" w:rsidR="00077173" w:rsidRPr="00ED39A5" w:rsidRDefault="00077173" w:rsidP="00077173">
      <w:pPr>
        <w:autoSpaceDE w:val="0"/>
        <w:autoSpaceDN w:val="0"/>
        <w:adjustRightInd w:val="0"/>
        <w:jc w:val="both"/>
        <w:rPr>
          <w:rFonts w:ascii="Arial" w:hAnsi="Arial" w:cs="Arial"/>
          <w:sz w:val="22"/>
          <w:szCs w:val="22"/>
        </w:rPr>
      </w:pPr>
      <w:r w:rsidRPr="00ED39A5">
        <w:rPr>
          <w:rFonts w:ascii="Arial" w:hAnsi="Arial" w:cs="Arial"/>
          <w:sz w:val="22"/>
          <w:szCs w:val="22"/>
        </w:rPr>
        <w:t>People’s Landfill is a municipal solid waste (MSW) landfill in Birch Run owned and operated by Waste Management</w:t>
      </w:r>
      <w:r w:rsidR="0083278C">
        <w:rPr>
          <w:rFonts w:ascii="Arial" w:hAnsi="Arial" w:cs="Arial"/>
          <w:sz w:val="22"/>
          <w:szCs w:val="22"/>
        </w:rPr>
        <w:t xml:space="preserve"> of Michigan, Inc.</w:t>
      </w:r>
      <w:r w:rsidRPr="00ED39A5">
        <w:rPr>
          <w:rFonts w:ascii="Arial" w:hAnsi="Arial" w:cs="Arial"/>
          <w:sz w:val="22"/>
          <w:szCs w:val="22"/>
        </w:rPr>
        <w:t xml:space="preserve">  The facility is located in Birch Run, Saginaw County.  People’s Landfill has a design capacity greater than 2.5 million megagrams (Mg) and 2.5 million cubic meters (m</w:t>
      </w:r>
      <w:r w:rsidRPr="00ED39A5">
        <w:rPr>
          <w:rFonts w:ascii="Arial" w:hAnsi="Arial" w:cs="Arial"/>
          <w:sz w:val="22"/>
          <w:szCs w:val="22"/>
          <w:vertAlign w:val="superscript"/>
        </w:rPr>
        <w:t>3</w:t>
      </w:r>
      <w:r w:rsidRPr="00ED39A5">
        <w:rPr>
          <w:rFonts w:ascii="Arial" w:hAnsi="Arial" w:cs="Arial"/>
          <w:sz w:val="22"/>
          <w:szCs w:val="22"/>
        </w:rPr>
        <w:t>) and has estimated uncontrolled emissions equal to or greater than 50 megagrams per year (Mg/yr) of non-methane organic compounds.  The landfill was modified since May 30, 1991.</w:t>
      </w:r>
      <w:r w:rsidR="00E4057B">
        <w:rPr>
          <w:rFonts w:ascii="Arial" w:hAnsi="Arial" w:cs="Arial"/>
          <w:sz w:val="22"/>
          <w:szCs w:val="22"/>
        </w:rPr>
        <w:t xml:space="preserve">  The most recent construction permit for accepting solid waste was issued December 5, 2002.</w:t>
      </w:r>
      <w:r w:rsidRPr="00ED39A5">
        <w:rPr>
          <w:rFonts w:ascii="Arial" w:hAnsi="Arial" w:cs="Arial"/>
          <w:sz w:val="22"/>
          <w:szCs w:val="22"/>
        </w:rPr>
        <w:t xml:space="preserve">  This stationary source includes a Type II sanitary landfill, active municipal solid waste landfill (MSW) with an active landfill gas collection system, both of which are operated year-round.  The collection system is comprised of a series of gas wells, a network of collection piping and headers, condensate drains, open flare, and one Landfill Gas-to-Energy Facility</w:t>
      </w:r>
      <w:r w:rsidR="0083278C">
        <w:rPr>
          <w:rFonts w:ascii="Arial" w:hAnsi="Arial" w:cs="Arial"/>
          <w:sz w:val="22"/>
          <w:szCs w:val="22"/>
        </w:rPr>
        <w:t xml:space="preserve">:  </w:t>
      </w:r>
      <w:r w:rsidR="00175BAD">
        <w:rPr>
          <w:rFonts w:ascii="Arial" w:hAnsi="Arial" w:cs="Arial"/>
          <w:sz w:val="22"/>
          <w:szCs w:val="22"/>
        </w:rPr>
        <w:t>People’s LFG, LLC</w:t>
      </w:r>
      <w:r w:rsidR="00E4057B">
        <w:rPr>
          <w:rFonts w:ascii="Arial" w:hAnsi="Arial" w:cs="Arial"/>
          <w:sz w:val="22"/>
          <w:szCs w:val="22"/>
        </w:rPr>
        <w:t xml:space="preserve"> </w:t>
      </w:r>
      <w:r w:rsidR="0083278C">
        <w:rPr>
          <w:rFonts w:ascii="Arial" w:hAnsi="Arial" w:cs="Arial"/>
          <w:sz w:val="22"/>
          <w:szCs w:val="22"/>
        </w:rPr>
        <w:t>(</w:t>
      </w:r>
      <w:r w:rsidRPr="00ED39A5">
        <w:rPr>
          <w:rFonts w:ascii="Arial" w:hAnsi="Arial" w:cs="Arial"/>
          <w:sz w:val="22"/>
          <w:szCs w:val="22"/>
        </w:rPr>
        <w:t xml:space="preserve">formerly SRN P0415).  Solid waste arrives in a variety of vehicles that potentially generate fugitive dust emissions.  The primary standard industrial code is 4953 (Municipal Solid Waste Landfill). </w:t>
      </w:r>
    </w:p>
    <w:p w14:paraId="2067698F" w14:textId="77777777" w:rsidR="00077173" w:rsidRPr="00ED39A5" w:rsidRDefault="00077173" w:rsidP="00077173">
      <w:pPr>
        <w:autoSpaceDE w:val="0"/>
        <w:autoSpaceDN w:val="0"/>
        <w:adjustRightInd w:val="0"/>
        <w:jc w:val="both"/>
        <w:rPr>
          <w:rFonts w:ascii="Arial" w:hAnsi="Arial" w:cs="Arial"/>
          <w:sz w:val="22"/>
          <w:szCs w:val="22"/>
        </w:rPr>
      </w:pPr>
    </w:p>
    <w:p w14:paraId="3A494CCB" w14:textId="1EA83490" w:rsidR="00077173" w:rsidRPr="00ED39A5" w:rsidRDefault="00077173" w:rsidP="00077173">
      <w:pPr>
        <w:jc w:val="both"/>
        <w:rPr>
          <w:rFonts w:ascii="Arial" w:hAnsi="Arial" w:cs="Arial"/>
          <w:sz w:val="22"/>
          <w:szCs w:val="22"/>
        </w:rPr>
      </w:pPr>
      <w:r w:rsidRPr="00ED39A5">
        <w:rPr>
          <w:rFonts w:ascii="Arial" w:hAnsi="Arial"/>
          <w:sz w:val="22"/>
          <w:szCs w:val="22"/>
        </w:rPr>
        <w:t>The landfill gas</w:t>
      </w:r>
      <w:r w:rsidR="0083278C">
        <w:rPr>
          <w:rFonts w:ascii="Arial" w:hAnsi="Arial"/>
          <w:sz w:val="22"/>
          <w:szCs w:val="22"/>
        </w:rPr>
        <w:t xml:space="preserve"> (LFG)</w:t>
      </w:r>
      <w:r w:rsidRPr="00ED39A5">
        <w:rPr>
          <w:rFonts w:ascii="Arial" w:hAnsi="Arial"/>
          <w:sz w:val="22"/>
          <w:szCs w:val="22"/>
        </w:rPr>
        <w:t xml:space="preserve"> is collected at the People’s Landfill facility by an active gas collection system through a series of vertical extraction wells that are installed into the depths of the landfill refuse, which remove landfill gas by vacuum applied to the well from a blower.  The LFG is then routed to </w:t>
      </w:r>
      <w:r w:rsidR="00701BB0">
        <w:rPr>
          <w:rFonts w:ascii="Arial" w:hAnsi="Arial" w:cs="Arial"/>
          <w:sz w:val="22"/>
          <w:szCs w:val="22"/>
        </w:rPr>
        <w:t xml:space="preserve">People’s LFG, LLC </w:t>
      </w:r>
      <w:r w:rsidRPr="00ED39A5">
        <w:rPr>
          <w:rFonts w:ascii="Arial" w:hAnsi="Arial"/>
          <w:sz w:val="22"/>
          <w:szCs w:val="22"/>
        </w:rPr>
        <w:t xml:space="preserve">for generation of electricity.  Any excess LFG, or when </w:t>
      </w:r>
      <w:r w:rsidR="00E4057B">
        <w:rPr>
          <w:rFonts w:ascii="Arial" w:hAnsi="Arial"/>
          <w:sz w:val="22"/>
          <w:szCs w:val="22"/>
        </w:rPr>
        <w:t>the generating station</w:t>
      </w:r>
      <w:r w:rsidR="00E4057B" w:rsidRPr="00ED39A5">
        <w:rPr>
          <w:rFonts w:ascii="Arial" w:hAnsi="Arial"/>
          <w:sz w:val="22"/>
          <w:szCs w:val="22"/>
        </w:rPr>
        <w:t xml:space="preserve"> </w:t>
      </w:r>
      <w:r w:rsidRPr="00ED39A5">
        <w:rPr>
          <w:rFonts w:ascii="Arial" w:hAnsi="Arial"/>
          <w:sz w:val="22"/>
          <w:szCs w:val="22"/>
        </w:rPr>
        <w:t xml:space="preserve">is down, is routed to the open flare.  </w:t>
      </w:r>
      <w:r w:rsidRPr="00ED39A5">
        <w:rPr>
          <w:rFonts w:ascii="Arial" w:hAnsi="Arial" w:cs="Arial"/>
          <w:sz w:val="22"/>
          <w:szCs w:val="22"/>
        </w:rPr>
        <w:t xml:space="preserve">The collection system is periodically modified by adding a gas well and/or collection piping as needed when sections of the landfill begin to produce significant gas quantities.  </w:t>
      </w:r>
      <w:r w:rsidR="00E4057B">
        <w:rPr>
          <w:rFonts w:ascii="Arial" w:hAnsi="Arial" w:cs="Arial"/>
          <w:sz w:val="22"/>
          <w:szCs w:val="22"/>
        </w:rPr>
        <w:t>The design capacity of the open flare is 2,500 standard cubic feet per minute (scfm)</w:t>
      </w:r>
      <w:r w:rsidRPr="00ED39A5">
        <w:rPr>
          <w:rFonts w:ascii="Arial" w:hAnsi="Arial" w:cs="Arial"/>
          <w:sz w:val="22"/>
          <w:szCs w:val="22"/>
        </w:rPr>
        <w:t xml:space="preserve">.   </w:t>
      </w:r>
    </w:p>
    <w:p w14:paraId="2913EA47" w14:textId="77777777" w:rsidR="00077173" w:rsidRPr="00ED39A5" w:rsidRDefault="00077173" w:rsidP="00077173">
      <w:pPr>
        <w:jc w:val="both"/>
        <w:rPr>
          <w:rFonts w:ascii="Arial" w:hAnsi="Arial" w:cs="Arial"/>
          <w:sz w:val="22"/>
          <w:szCs w:val="22"/>
        </w:rPr>
      </w:pPr>
    </w:p>
    <w:p w14:paraId="7C0F7A29" w14:textId="5CEF8726" w:rsidR="00077173" w:rsidRPr="00ED39A5" w:rsidRDefault="00077173" w:rsidP="00077173">
      <w:pPr>
        <w:jc w:val="both"/>
        <w:rPr>
          <w:rFonts w:ascii="Arial" w:hAnsi="Arial" w:cs="Arial"/>
          <w:b/>
          <w:sz w:val="22"/>
          <w:szCs w:val="22"/>
          <w:u w:val="single"/>
        </w:rPr>
      </w:pPr>
      <w:r w:rsidRPr="00ED39A5">
        <w:rPr>
          <w:rFonts w:ascii="Arial" w:hAnsi="Arial" w:cs="Arial"/>
          <w:sz w:val="22"/>
          <w:szCs w:val="22"/>
        </w:rPr>
        <w:t xml:space="preserve">The two companies have a contractual agreement in which People’s Landfill sells landfill gas to </w:t>
      </w:r>
      <w:r w:rsidR="00701BB0">
        <w:rPr>
          <w:rFonts w:ascii="Arial" w:hAnsi="Arial" w:cs="Arial"/>
          <w:sz w:val="22"/>
          <w:szCs w:val="22"/>
        </w:rPr>
        <w:t>People’s LFG, LLC and People’s LFG, LLC</w:t>
      </w:r>
      <w:r w:rsidRPr="00ED39A5">
        <w:rPr>
          <w:rFonts w:ascii="Arial" w:hAnsi="Arial" w:cs="Arial"/>
          <w:sz w:val="22"/>
          <w:szCs w:val="22"/>
        </w:rPr>
        <w:t xml:space="preserve"> is dependent upon People’s Landfill to provide landfill gas which is combusted in its five internal combustion engines.  The contractual and spatial relationship of the two facilities establishes People’s Landfill and </w:t>
      </w:r>
      <w:r w:rsidR="00701BB0">
        <w:rPr>
          <w:rFonts w:ascii="Arial" w:hAnsi="Arial" w:cs="Arial"/>
          <w:sz w:val="22"/>
          <w:szCs w:val="22"/>
        </w:rPr>
        <w:t>People’s LFG, LLC</w:t>
      </w:r>
      <w:r w:rsidRPr="00ED39A5">
        <w:rPr>
          <w:rFonts w:ascii="Arial" w:hAnsi="Arial" w:cs="Arial"/>
          <w:sz w:val="22"/>
          <w:szCs w:val="22"/>
        </w:rPr>
        <w:t xml:space="preserve"> as a single stationary source based on the definition in Michigan’s Rule 336.1119(r).  Formerly, the two companies were operating under separately issued ROPs</w:t>
      </w:r>
      <w:r w:rsidR="00D006AA">
        <w:rPr>
          <w:rFonts w:ascii="Arial" w:hAnsi="Arial" w:cs="Arial"/>
          <w:sz w:val="22"/>
          <w:szCs w:val="22"/>
        </w:rPr>
        <w:t xml:space="preserve">.  </w:t>
      </w:r>
      <w:r w:rsidR="00701BB0">
        <w:rPr>
          <w:rFonts w:ascii="Arial" w:hAnsi="Arial" w:cs="Arial"/>
          <w:sz w:val="22"/>
          <w:szCs w:val="22"/>
        </w:rPr>
        <w:t xml:space="preserve">People’s LFG, LLC </w:t>
      </w:r>
      <w:r w:rsidRPr="00ED39A5">
        <w:rPr>
          <w:rFonts w:ascii="Arial" w:hAnsi="Arial" w:cs="Arial"/>
          <w:sz w:val="22"/>
          <w:szCs w:val="22"/>
        </w:rPr>
        <w:t>operated previously under SRN P0415;</w:t>
      </w:r>
      <w:r w:rsidR="00D006AA">
        <w:rPr>
          <w:rFonts w:ascii="Arial" w:hAnsi="Arial" w:cs="Arial"/>
          <w:sz w:val="22"/>
          <w:szCs w:val="22"/>
        </w:rPr>
        <w:t xml:space="preserve"> however</w:t>
      </w:r>
      <w:r w:rsidR="0083278C">
        <w:rPr>
          <w:rFonts w:ascii="Arial" w:hAnsi="Arial" w:cs="Arial"/>
          <w:sz w:val="22"/>
          <w:szCs w:val="22"/>
        </w:rPr>
        <w:t>,</w:t>
      </w:r>
      <w:r w:rsidR="00D006AA">
        <w:rPr>
          <w:rFonts w:ascii="Arial" w:hAnsi="Arial" w:cs="Arial"/>
          <w:sz w:val="22"/>
          <w:szCs w:val="22"/>
        </w:rPr>
        <w:t xml:space="preserve"> due to AQD policy change, was </w:t>
      </w:r>
      <w:r w:rsidRPr="00ED39A5">
        <w:rPr>
          <w:rFonts w:ascii="Arial" w:hAnsi="Arial" w:cs="Arial"/>
          <w:sz w:val="22"/>
          <w:szCs w:val="22"/>
        </w:rPr>
        <w:t>combined under People’s Landfill’s SRN N5397.</w:t>
      </w:r>
    </w:p>
    <w:p w14:paraId="66BEE5BA" w14:textId="77777777" w:rsidR="00AF4326" w:rsidRPr="00290754" w:rsidRDefault="00AF4326">
      <w:pPr>
        <w:rPr>
          <w:rFonts w:ascii="Arial" w:hAnsi="Arial" w:cs="Arial"/>
          <w:sz w:val="22"/>
          <w:szCs w:val="22"/>
        </w:rPr>
      </w:pPr>
    </w:p>
    <w:p w14:paraId="44800562" w14:textId="7DF90862"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D006AA">
        <w:rPr>
          <w:rFonts w:ascii="Arial" w:hAnsi="Arial" w:cs="Arial"/>
          <w:b/>
          <w:sz w:val="22"/>
          <w:szCs w:val="22"/>
        </w:rPr>
        <w:t>2022</w:t>
      </w:r>
      <w:r w:rsidR="00AF4326" w:rsidRPr="00290754">
        <w:rPr>
          <w:rFonts w:ascii="Arial" w:hAnsi="Arial" w:cs="Arial"/>
          <w:sz w:val="22"/>
          <w:szCs w:val="22"/>
        </w:rPr>
        <w:t>.</w:t>
      </w:r>
    </w:p>
    <w:p w14:paraId="7E5B6141" w14:textId="77777777" w:rsidR="00AF4326" w:rsidRPr="00290754" w:rsidRDefault="00AF4326">
      <w:pPr>
        <w:rPr>
          <w:rFonts w:ascii="Arial" w:hAnsi="Arial" w:cs="Arial"/>
          <w:sz w:val="22"/>
          <w:szCs w:val="22"/>
        </w:rPr>
      </w:pPr>
    </w:p>
    <w:p w14:paraId="12AF06F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FAAA0B8"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7CDC44E" w14:textId="77777777" w:rsidTr="00A232FD">
        <w:trPr>
          <w:tblHeader/>
        </w:trPr>
        <w:tc>
          <w:tcPr>
            <w:tcW w:w="5130" w:type="dxa"/>
            <w:shd w:val="pct10" w:color="auto" w:fill="auto"/>
          </w:tcPr>
          <w:p w14:paraId="2FE4AA2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25F946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ABE4108" w14:textId="77777777" w:rsidTr="00A232FD">
        <w:tc>
          <w:tcPr>
            <w:tcW w:w="5130" w:type="dxa"/>
          </w:tcPr>
          <w:p w14:paraId="0BF0D2DC"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0D5F254" w14:textId="7926F20B" w:rsidR="00F734C6" w:rsidRPr="00290754" w:rsidRDefault="00D006AA" w:rsidP="00E63937">
            <w:pPr>
              <w:jc w:val="center"/>
              <w:rPr>
                <w:rFonts w:ascii="Arial" w:hAnsi="Arial" w:cs="Arial"/>
                <w:sz w:val="22"/>
                <w:szCs w:val="22"/>
              </w:rPr>
            </w:pPr>
            <w:r>
              <w:rPr>
                <w:rFonts w:ascii="Arial" w:hAnsi="Arial" w:cs="Arial"/>
                <w:sz w:val="22"/>
                <w:szCs w:val="22"/>
              </w:rPr>
              <w:t>105.83</w:t>
            </w:r>
          </w:p>
        </w:tc>
      </w:tr>
      <w:tr w:rsidR="00F734C6" w:rsidRPr="00290754" w14:paraId="74BB32D7" w14:textId="77777777" w:rsidTr="00A232FD">
        <w:tc>
          <w:tcPr>
            <w:tcW w:w="5130" w:type="dxa"/>
          </w:tcPr>
          <w:p w14:paraId="0FD19272"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5EBDE47"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290754">
              <w:rPr>
                <w:rFonts w:ascii="Arial" w:hAnsi="Arial" w:cs="Arial"/>
                <w:sz w:val="22"/>
                <w:szCs w:val="22"/>
              </w:rPr>
              <w:fldChar w:fldCharType="end"/>
            </w:r>
          </w:p>
        </w:tc>
      </w:tr>
      <w:tr w:rsidR="00F734C6" w:rsidRPr="00290754" w14:paraId="4244CA94" w14:textId="77777777" w:rsidTr="00A232FD">
        <w:tc>
          <w:tcPr>
            <w:tcW w:w="5130" w:type="dxa"/>
          </w:tcPr>
          <w:p w14:paraId="4C9A556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7CBD8B0" w14:textId="4F516AF3" w:rsidR="00F734C6" w:rsidRPr="00290754" w:rsidRDefault="00D006AA" w:rsidP="00E63937">
            <w:pPr>
              <w:jc w:val="center"/>
              <w:rPr>
                <w:rFonts w:ascii="Arial" w:hAnsi="Arial" w:cs="Arial"/>
                <w:sz w:val="22"/>
                <w:szCs w:val="22"/>
              </w:rPr>
            </w:pPr>
            <w:r>
              <w:rPr>
                <w:rFonts w:ascii="Arial" w:hAnsi="Arial" w:cs="Arial"/>
                <w:sz w:val="22"/>
                <w:szCs w:val="22"/>
              </w:rPr>
              <w:t>62.89</w:t>
            </w:r>
          </w:p>
        </w:tc>
      </w:tr>
      <w:tr w:rsidR="00F734C6" w:rsidRPr="00290754" w14:paraId="6B18DF9A" w14:textId="77777777" w:rsidTr="00A232FD">
        <w:tc>
          <w:tcPr>
            <w:tcW w:w="5130" w:type="dxa"/>
          </w:tcPr>
          <w:p w14:paraId="641C6628"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3087F6EE" w14:textId="4663DB72" w:rsidR="00F734C6" w:rsidRPr="00290754" w:rsidRDefault="00D006AA" w:rsidP="00E63937">
            <w:pPr>
              <w:jc w:val="center"/>
              <w:rPr>
                <w:rFonts w:ascii="Arial" w:hAnsi="Arial" w:cs="Arial"/>
                <w:sz w:val="22"/>
                <w:szCs w:val="22"/>
              </w:rPr>
            </w:pPr>
            <w:r>
              <w:rPr>
                <w:rFonts w:ascii="Arial" w:hAnsi="Arial" w:cs="Arial"/>
                <w:sz w:val="22"/>
                <w:szCs w:val="22"/>
              </w:rPr>
              <w:t>8.23</w:t>
            </w:r>
          </w:p>
        </w:tc>
      </w:tr>
      <w:tr w:rsidR="00F734C6" w:rsidRPr="00290754" w14:paraId="0937478D" w14:textId="77777777" w:rsidTr="00A232FD">
        <w:tc>
          <w:tcPr>
            <w:tcW w:w="5130" w:type="dxa"/>
          </w:tcPr>
          <w:p w14:paraId="3446FA4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1FD306B" w14:textId="50886D3F" w:rsidR="00F734C6" w:rsidRPr="00290754" w:rsidRDefault="00D006AA" w:rsidP="00E63937">
            <w:pPr>
              <w:jc w:val="center"/>
              <w:rPr>
                <w:rFonts w:ascii="Arial" w:hAnsi="Arial" w:cs="Arial"/>
                <w:sz w:val="22"/>
                <w:szCs w:val="22"/>
              </w:rPr>
            </w:pPr>
            <w:r>
              <w:rPr>
                <w:rFonts w:ascii="Arial" w:hAnsi="Arial" w:cs="Arial"/>
                <w:sz w:val="22"/>
                <w:szCs w:val="22"/>
              </w:rPr>
              <w:t>11.37</w:t>
            </w:r>
          </w:p>
        </w:tc>
      </w:tr>
      <w:tr w:rsidR="00F734C6" w:rsidRPr="00290754" w14:paraId="05775AF2" w14:textId="77777777" w:rsidTr="00A232FD">
        <w:tc>
          <w:tcPr>
            <w:tcW w:w="5130" w:type="dxa"/>
          </w:tcPr>
          <w:p w14:paraId="28C0950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F233A0F" w14:textId="3DA6B74C" w:rsidR="00F734C6" w:rsidRPr="00290754" w:rsidRDefault="00D006AA" w:rsidP="00E63937">
            <w:pPr>
              <w:jc w:val="center"/>
              <w:rPr>
                <w:rFonts w:ascii="Arial" w:hAnsi="Arial" w:cs="Arial"/>
                <w:sz w:val="22"/>
                <w:szCs w:val="22"/>
              </w:rPr>
            </w:pPr>
            <w:r>
              <w:rPr>
                <w:rFonts w:ascii="Arial" w:hAnsi="Arial" w:cs="Arial"/>
                <w:sz w:val="22"/>
                <w:szCs w:val="22"/>
              </w:rPr>
              <w:t>8.36</w:t>
            </w:r>
          </w:p>
        </w:tc>
      </w:tr>
    </w:tbl>
    <w:p w14:paraId="022CCB00"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428A1E9E" w14:textId="77777777" w:rsidR="00EF5FB1" w:rsidRDefault="00EF5FB1" w:rsidP="00F734C6">
      <w:pPr>
        <w:rPr>
          <w:rFonts w:ascii="Arial" w:hAnsi="Arial" w:cs="Arial"/>
          <w:sz w:val="22"/>
          <w:szCs w:val="22"/>
        </w:rPr>
      </w:pPr>
    </w:p>
    <w:p w14:paraId="47C57B2A" w14:textId="79A02BC0"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A232FD">
        <w:rPr>
          <w:rFonts w:ascii="Arial" w:hAnsi="Arial" w:cs="Arial"/>
          <w:sz w:val="22"/>
          <w:szCs w:val="22"/>
        </w:rPr>
        <w:t>2022</w:t>
      </w:r>
      <w:r w:rsidRPr="00F734C6">
        <w:rPr>
          <w:rFonts w:ascii="Arial" w:hAnsi="Arial" w:cs="Arial"/>
          <w:sz w:val="22"/>
          <w:szCs w:val="22"/>
        </w:rPr>
        <w:t xml:space="preserve"> by </w:t>
      </w:r>
      <w:r w:rsidR="00A232FD">
        <w:rPr>
          <w:rFonts w:ascii="Arial" w:hAnsi="Arial" w:cs="Arial"/>
          <w:sz w:val="22"/>
          <w:szCs w:val="22"/>
        </w:rPr>
        <w:t>MAERS</w:t>
      </w:r>
      <w:r w:rsidRPr="00F734C6">
        <w:rPr>
          <w:rFonts w:ascii="Arial" w:hAnsi="Arial" w:cs="Arial"/>
          <w:sz w:val="22"/>
          <w:szCs w:val="22"/>
        </w:rPr>
        <w:t>:</w:t>
      </w:r>
    </w:p>
    <w:p w14:paraId="7E12DAC3"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2464AA02" w14:textId="77777777" w:rsidTr="00A232FD">
        <w:tc>
          <w:tcPr>
            <w:tcW w:w="5130" w:type="dxa"/>
            <w:shd w:val="clear" w:color="auto" w:fill="D9D9D9"/>
          </w:tcPr>
          <w:p w14:paraId="345F693F"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B5559D9"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5D2B3CE" w14:textId="77777777" w:rsidTr="00A232FD">
        <w:tc>
          <w:tcPr>
            <w:tcW w:w="5130" w:type="dxa"/>
            <w:shd w:val="clear" w:color="auto" w:fill="FFFFFF"/>
          </w:tcPr>
          <w:p w14:paraId="44DACFD7" w14:textId="71957EA3" w:rsidR="00F734C6" w:rsidRPr="00F734C6" w:rsidRDefault="00A232FD" w:rsidP="00E63937">
            <w:pPr>
              <w:rPr>
                <w:rFonts w:ascii="Arial" w:hAnsi="Arial" w:cs="Arial"/>
                <w:sz w:val="22"/>
                <w:szCs w:val="22"/>
              </w:rPr>
            </w:pPr>
            <w:r>
              <w:rPr>
                <w:rFonts w:ascii="Arial" w:hAnsi="Arial" w:cs="Arial"/>
                <w:sz w:val="22"/>
                <w:szCs w:val="22"/>
              </w:rPr>
              <w:t>NMOC</w:t>
            </w:r>
          </w:p>
        </w:tc>
        <w:tc>
          <w:tcPr>
            <w:tcW w:w="5130" w:type="dxa"/>
            <w:shd w:val="clear" w:color="auto" w:fill="FFFFFF"/>
          </w:tcPr>
          <w:p w14:paraId="19643F07" w14:textId="16E0F8F8" w:rsidR="00F734C6" w:rsidRPr="0071648A" w:rsidRDefault="00A232FD" w:rsidP="00E63937">
            <w:pPr>
              <w:jc w:val="center"/>
              <w:rPr>
                <w:rFonts w:ascii="Arial" w:hAnsi="Arial" w:cs="Arial"/>
                <w:bCs/>
                <w:sz w:val="22"/>
                <w:szCs w:val="22"/>
              </w:rPr>
            </w:pPr>
            <w:r>
              <w:rPr>
                <w:rFonts w:ascii="Arial" w:hAnsi="Arial" w:cs="Arial"/>
                <w:bCs/>
                <w:sz w:val="22"/>
                <w:szCs w:val="22"/>
              </w:rPr>
              <w:t>8.36</w:t>
            </w:r>
          </w:p>
        </w:tc>
      </w:tr>
      <w:tr w:rsidR="00F734C6" w:rsidRPr="00F734C6" w14:paraId="1A37CC61" w14:textId="77777777" w:rsidTr="00A232FD">
        <w:tc>
          <w:tcPr>
            <w:tcW w:w="5130" w:type="dxa"/>
            <w:tcBorders>
              <w:top w:val="single" w:sz="6" w:space="0" w:color="auto"/>
              <w:bottom w:val="double" w:sz="4" w:space="0" w:color="auto"/>
            </w:tcBorders>
            <w:shd w:val="clear" w:color="auto" w:fill="FFFFFF"/>
          </w:tcPr>
          <w:p w14:paraId="74D5ADD1"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47A1300" w14:textId="21008AA7" w:rsidR="00F734C6" w:rsidRPr="00F734C6" w:rsidRDefault="00A232FD" w:rsidP="00E63937">
            <w:pPr>
              <w:jc w:val="center"/>
              <w:rPr>
                <w:rFonts w:ascii="Arial" w:hAnsi="Arial" w:cs="Arial"/>
                <w:b/>
                <w:sz w:val="22"/>
                <w:szCs w:val="22"/>
              </w:rPr>
            </w:pPr>
            <w:r>
              <w:rPr>
                <w:rFonts w:ascii="Arial" w:hAnsi="Arial" w:cs="Arial"/>
                <w:b/>
                <w:sz w:val="22"/>
                <w:szCs w:val="22"/>
              </w:rPr>
              <w:t>8.36</w:t>
            </w:r>
          </w:p>
        </w:tc>
      </w:tr>
    </w:tbl>
    <w:p w14:paraId="69A875DC"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79E14C73" w14:textId="77777777" w:rsidR="00A232FD" w:rsidRDefault="00A232FD">
      <w:pPr>
        <w:rPr>
          <w:rFonts w:ascii="Arial" w:hAnsi="Arial" w:cs="Arial"/>
          <w:b/>
          <w:sz w:val="22"/>
          <w:szCs w:val="22"/>
          <w:u w:val="single"/>
        </w:rPr>
      </w:pPr>
      <w:bookmarkStart w:id="15" w:name="_Toc480946819"/>
      <w:bookmarkStart w:id="16" w:name="_Toc482691114"/>
    </w:p>
    <w:p w14:paraId="3D8BFE9B" w14:textId="1A2AE008" w:rsidR="00AF4326" w:rsidRPr="00290754" w:rsidRDefault="00AF4326">
      <w:pPr>
        <w:rPr>
          <w:rFonts w:ascii="Arial" w:hAnsi="Arial" w:cs="Arial"/>
          <w:b/>
          <w:sz w:val="22"/>
          <w:szCs w:val="22"/>
          <w:u w:val="single"/>
        </w:rPr>
      </w:pPr>
      <w:r w:rsidRPr="00290754">
        <w:rPr>
          <w:rFonts w:ascii="Arial" w:hAnsi="Arial" w:cs="Arial"/>
          <w:b/>
          <w:sz w:val="22"/>
          <w:szCs w:val="22"/>
          <w:u w:val="single"/>
        </w:rPr>
        <w:lastRenderedPageBreak/>
        <w:t>Regulatory Analysis</w:t>
      </w:r>
      <w:bookmarkEnd w:id="15"/>
      <w:bookmarkEnd w:id="16"/>
    </w:p>
    <w:p w14:paraId="3EB35F3E" w14:textId="77777777" w:rsidR="00AF4326" w:rsidRPr="005A6987" w:rsidRDefault="00AF4326" w:rsidP="00167B85">
      <w:pPr>
        <w:jc w:val="both"/>
        <w:rPr>
          <w:rFonts w:ascii="Arial" w:hAnsi="Arial" w:cs="Arial"/>
          <w:sz w:val="22"/>
          <w:szCs w:val="22"/>
        </w:rPr>
      </w:pPr>
    </w:p>
    <w:p w14:paraId="0259ACB0"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5428346" w14:textId="77777777" w:rsidR="000F73C3" w:rsidRDefault="000F73C3" w:rsidP="000F73C3">
      <w:pPr>
        <w:jc w:val="both"/>
        <w:outlineLvl w:val="0"/>
        <w:rPr>
          <w:rFonts w:ascii="Arial" w:hAnsi="Arial" w:cs="Arial"/>
          <w:sz w:val="22"/>
          <w:szCs w:val="22"/>
        </w:rPr>
      </w:pPr>
    </w:p>
    <w:p w14:paraId="247F7DD1" w14:textId="2EA62DD6"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A232FD">
        <w:rPr>
          <w:rFonts w:ascii="Arial" w:hAnsi="Arial" w:cs="Arial"/>
          <w:sz w:val="22"/>
          <w:szCs w:val="22"/>
        </w:rPr>
        <w:t>Saginaw</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4A0A901E" w14:textId="77777777" w:rsidR="005768C3" w:rsidRPr="00610D52" w:rsidRDefault="005768C3" w:rsidP="000F73C3">
      <w:pPr>
        <w:jc w:val="both"/>
        <w:rPr>
          <w:rFonts w:ascii="Arial" w:hAnsi="Arial" w:cs="Arial"/>
          <w:sz w:val="22"/>
          <w:szCs w:val="22"/>
        </w:rPr>
      </w:pPr>
    </w:p>
    <w:p w14:paraId="01D6B110" w14:textId="2E1DB7CA" w:rsidR="000F73C3" w:rsidRPr="00B51183" w:rsidRDefault="000F73C3" w:rsidP="002444BA">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2444BA">
        <w:rPr>
          <w:rFonts w:ascii="Arial" w:hAnsi="Arial" w:cs="Arial"/>
          <w:sz w:val="22"/>
          <w:szCs w:val="22"/>
        </w:rPr>
        <w:t xml:space="preserve"> </w:t>
      </w:r>
      <w:r w:rsidRPr="00167B85">
        <w:rPr>
          <w:rFonts w:ascii="Arial" w:hAnsi="Arial" w:cs="Arial"/>
          <w:sz w:val="22"/>
          <w:szCs w:val="22"/>
        </w:rPr>
        <w:t xml:space="preserve">the potential to emit </w:t>
      </w:r>
      <w:bookmarkStart w:id="17" w:name="Pollutant_dropdown2"/>
      <w:r w:rsidR="00F734C6">
        <w:rPr>
          <w:rFonts w:ascii="Arial" w:hAnsi="Arial" w:cs="Arial"/>
          <w:sz w:val="22"/>
          <w:szCs w:val="22"/>
        </w:rPr>
        <w:t xml:space="preserve">of </w:t>
      </w:r>
      <w:bookmarkEnd w:id="17"/>
      <w:r w:rsidR="00A232FD">
        <w:rPr>
          <w:rFonts w:ascii="Arial" w:hAnsi="Arial" w:cs="Arial"/>
          <w:sz w:val="22"/>
          <w:szCs w:val="22"/>
        </w:rPr>
        <w:fldChar w:fldCharType="begin">
          <w:ffData>
            <w:name w:val=""/>
            <w:enabled/>
            <w:calcOnExit/>
            <w:ddList>
              <w:listEntry w:val="carbon monoxide"/>
              <w:listEntry w:val="{SELECT ONE}"/>
              <w:listEntry w:val="all criteria pollutants"/>
              <w:listEntry w:val="lead"/>
              <w:listEntry w:val="nitrogen oxides"/>
              <w:listEntry w:val="particulate matter"/>
              <w:listEntry w:val="sulfur dioxide"/>
              <w:listEntry w:val="volatile organic compounds"/>
            </w:ddList>
          </w:ffData>
        </w:fldChar>
      </w:r>
      <w:r w:rsidR="00A232FD">
        <w:rPr>
          <w:rFonts w:ascii="Arial" w:hAnsi="Arial" w:cs="Arial"/>
          <w:sz w:val="22"/>
          <w:szCs w:val="22"/>
        </w:rPr>
        <w:instrText xml:space="preserve"> FORMDROPDOWN </w:instrText>
      </w:r>
      <w:r w:rsidR="0006139C">
        <w:rPr>
          <w:rFonts w:ascii="Arial" w:hAnsi="Arial" w:cs="Arial"/>
          <w:sz w:val="22"/>
          <w:szCs w:val="22"/>
        </w:rPr>
      </w:r>
      <w:r w:rsidR="0006139C">
        <w:rPr>
          <w:rFonts w:ascii="Arial" w:hAnsi="Arial" w:cs="Arial"/>
          <w:sz w:val="22"/>
          <w:szCs w:val="22"/>
        </w:rPr>
        <w:fldChar w:fldCharType="separate"/>
      </w:r>
      <w:r w:rsidR="00A232FD">
        <w:rPr>
          <w:rFonts w:ascii="Arial" w:hAnsi="Arial" w:cs="Arial"/>
          <w:sz w:val="22"/>
          <w:szCs w:val="22"/>
        </w:rPr>
        <w:fldChar w:fldCharType="end"/>
      </w:r>
      <w:r w:rsidR="00A232FD">
        <w:rPr>
          <w:rFonts w:ascii="Arial" w:hAnsi="Arial" w:cs="Arial"/>
          <w:sz w:val="22"/>
          <w:szCs w:val="22"/>
        </w:rPr>
        <w:t xml:space="preserve"> and nitrogen oxides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A232FD">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00606004">
        <w:rPr>
          <w:rFonts w:ascii="Arial" w:hAnsi="Arial" w:cs="Arial"/>
          <w:b/>
          <w:sz w:val="22"/>
          <w:szCs w:val="22"/>
        </w:rPr>
        <w:br/>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sidR="002444BA">
        <w:rPr>
          <w:rFonts w:ascii="Arial" w:hAnsi="Arial" w:cs="Arial"/>
          <w:sz w:val="22"/>
          <w:szCs w:val="22"/>
        </w:rPr>
        <w:t xml:space="preserve"> and </w:t>
      </w:r>
      <w:r w:rsidRPr="003061C0">
        <w:rPr>
          <w:rFonts w:ascii="Arial" w:hAnsi="Arial" w:cs="Arial"/>
          <w:sz w:val="22"/>
          <w:szCs w:val="22"/>
        </w:rPr>
        <w:t xml:space="preserve">the source is </w:t>
      </w:r>
      <w:r w:rsidRPr="002444BA">
        <w:rPr>
          <w:rFonts w:ascii="Arial" w:hAnsi="Arial" w:cs="Arial"/>
          <w:sz w:val="22"/>
          <w:szCs w:val="22"/>
        </w:rPr>
        <w:t xml:space="preserve">subject to </w:t>
      </w:r>
      <w:r w:rsidR="00B51183" w:rsidRPr="002444BA">
        <w:rPr>
          <w:rFonts w:ascii="Arial" w:hAnsi="Arial" w:cs="Arial"/>
          <w:sz w:val="22"/>
          <w:szCs w:val="22"/>
        </w:rPr>
        <w:t>40 CFR Part 62</w:t>
      </w:r>
      <w:r w:rsidR="00606004">
        <w:rPr>
          <w:rFonts w:ascii="Arial" w:hAnsi="Arial" w:cs="Arial"/>
          <w:sz w:val="22"/>
          <w:szCs w:val="22"/>
        </w:rPr>
        <w:t>,</w:t>
      </w:r>
      <w:r w:rsidR="00B51183" w:rsidRPr="002444BA">
        <w:rPr>
          <w:rFonts w:ascii="Arial" w:hAnsi="Arial" w:cs="Arial"/>
          <w:sz w:val="22"/>
          <w:szCs w:val="22"/>
        </w:rPr>
        <w:t xml:space="preserve"> </w:t>
      </w:r>
      <w:r w:rsidR="00EC66A7" w:rsidRPr="002444BA">
        <w:rPr>
          <w:rFonts w:ascii="Arial" w:hAnsi="Arial" w:cs="Arial"/>
          <w:sz w:val="22"/>
          <w:szCs w:val="22"/>
        </w:rPr>
        <w:t>Subpart</w:t>
      </w:r>
      <w:r w:rsidR="002444BA" w:rsidRPr="002444BA">
        <w:rPr>
          <w:rFonts w:ascii="Arial" w:hAnsi="Arial" w:cs="Arial"/>
          <w:sz w:val="22"/>
          <w:szCs w:val="22"/>
        </w:rPr>
        <w:t xml:space="preserve">s </w:t>
      </w:r>
      <w:r w:rsidR="002444BA">
        <w:rPr>
          <w:rFonts w:ascii="Arial" w:hAnsi="Arial" w:cs="Arial"/>
          <w:sz w:val="22"/>
          <w:szCs w:val="22"/>
        </w:rPr>
        <w:t>OOO and 40 CFR Part 63</w:t>
      </w:r>
      <w:r w:rsidR="00606004">
        <w:rPr>
          <w:rFonts w:ascii="Arial" w:hAnsi="Arial" w:cs="Arial"/>
          <w:sz w:val="22"/>
          <w:szCs w:val="22"/>
        </w:rPr>
        <w:t>,</w:t>
      </w:r>
      <w:r w:rsidR="002444BA">
        <w:rPr>
          <w:rFonts w:ascii="Arial" w:hAnsi="Arial" w:cs="Arial"/>
          <w:sz w:val="22"/>
          <w:szCs w:val="22"/>
        </w:rPr>
        <w:t xml:space="preserve"> Subpart AAAA </w:t>
      </w:r>
      <w:r w:rsidR="00B51183" w:rsidRPr="00B51183">
        <w:rPr>
          <w:rFonts w:ascii="Arial" w:hAnsi="Arial" w:cs="Arial"/>
          <w:sz w:val="22"/>
          <w:szCs w:val="22"/>
        </w:rPr>
        <w:t xml:space="preserve">that requires </w:t>
      </w:r>
      <w:r w:rsidR="00EC66A7">
        <w:rPr>
          <w:rFonts w:ascii="Arial" w:hAnsi="Arial" w:cs="Arial"/>
          <w:sz w:val="22"/>
          <w:szCs w:val="22"/>
        </w:rPr>
        <w:t xml:space="preserve">a </w:t>
      </w:r>
      <w:r w:rsidR="00B51183" w:rsidRPr="00B51183">
        <w:rPr>
          <w:rFonts w:ascii="Arial" w:hAnsi="Arial" w:cs="Arial"/>
          <w:sz w:val="22"/>
          <w:szCs w:val="22"/>
        </w:rPr>
        <w:t xml:space="preserve">40 </w:t>
      </w:r>
      <w:r w:rsidR="00B51183">
        <w:rPr>
          <w:rFonts w:ascii="Arial" w:hAnsi="Arial" w:cs="Arial"/>
          <w:sz w:val="22"/>
          <w:szCs w:val="22"/>
        </w:rPr>
        <w:t>CFR Part</w:t>
      </w:r>
      <w:r w:rsidR="00B51183" w:rsidRPr="00B51183">
        <w:rPr>
          <w:rFonts w:ascii="Arial" w:hAnsi="Arial" w:cs="Arial"/>
          <w:sz w:val="22"/>
          <w:szCs w:val="22"/>
        </w:rPr>
        <w:t xml:space="preserve"> 70 </w:t>
      </w:r>
      <w:r w:rsidR="00EC66A7">
        <w:rPr>
          <w:rFonts w:ascii="Arial" w:hAnsi="Arial" w:cs="Arial"/>
          <w:sz w:val="22"/>
          <w:szCs w:val="22"/>
        </w:rPr>
        <w:t>p</w:t>
      </w:r>
      <w:r w:rsidR="00B51183" w:rsidRPr="00B51183">
        <w:rPr>
          <w:rFonts w:ascii="Arial" w:hAnsi="Arial" w:cs="Arial"/>
          <w:sz w:val="22"/>
          <w:szCs w:val="22"/>
        </w:rPr>
        <w:t>ermit</w:t>
      </w:r>
      <w:r w:rsidR="00EC66A7">
        <w:rPr>
          <w:rFonts w:ascii="Arial" w:hAnsi="Arial" w:cs="Arial"/>
          <w:sz w:val="22"/>
          <w:szCs w:val="22"/>
        </w:rPr>
        <w:t>.</w:t>
      </w:r>
    </w:p>
    <w:p w14:paraId="34631787" w14:textId="77777777" w:rsidR="00CB43FA" w:rsidRPr="003173E8" w:rsidRDefault="00CB43FA" w:rsidP="000F73C3">
      <w:pPr>
        <w:jc w:val="both"/>
        <w:rPr>
          <w:rFonts w:ascii="Arial" w:hAnsi="Arial" w:cs="Arial"/>
          <w:sz w:val="22"/>
          <w:szCs w:val="22"/>
        </w:rPr>
      </w:pPr>
    </w:p>
    <w:p w14:paraId="150E14FF" w14:textId="010784A0" w:rsidR="00F734C6" w:rsidRPr="00337750" w:rsidRDefault="000F73C3" w:rsidP="002444BA">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t>
      </w:r>
      <w:r w:rsidR="008E2323">
        <w:rPr>
          <w:rFonts w:ascii="Arial" w:hAnsi="Arial" w:cs="Arial"/>
          <w:sz w:val="22"/>
          <w:szCs w:val="22"/>
        </w:rPr>
        <w:t>were</w:t>
      </w:r>
      <w:r w:rsidRPr="00290754">
        <w:rPr>
          <w:rFonts w:ascii="Arial" w:hAnsi="Arial" w:cs="Arial"/>
          <w:sz w:val="22"/>
          <w:szCs w:val="22"/>
        </w:rPr>
        <w:t xml:space="preserve">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w:t>
      </w:r>
      <w:r w:rsidR="00632891">
        <w:rPr>
          <w:rFonts w:ascii="Arial" w:hAnsi="Arial" w:cs="Arial"/>
          <w:sz w:val="22"/>
          <w:szCs w:val="22"/>
        </w:rPr>
        <w:t>t</w:t>
      </w:r>
      <w:r w:rsidR="00A14B32">
        <w:rPr>
          <w:rFonts w:ascii="Arial" w:hAnsi="Arial" w:cs="Arial"/>
          <w:sz w:val="22"/>
          <w:szCs w:val="22"/>
        </w:rPr>
        <w:t xml:space="preserve">he Michigan Air Pollution Control Rules </w:t>
      </w:r>
      <w:r>
        <w:rPr>
          <w:rFonts w:ascii="Arial" w:hAnsi="Arial" w:cs="Arial"/>
          <w:sz w:val="22"/>
          <w:szCs w:val="22"/>
        </w:rPr>
        <w:t>Part 18, Prevention of Significant Deterioration of Air Quality of Act 451</w:t>
      </w:r>
      <w:r w:rsidR="00A0136A">
        <w:rPr>
          <w:rFonts w:ascii="Arial" w:hAnsi="Arial" w:cs="Arial"/>
          <w:sz w:val="22"/>
          <w:szCs w:val="22"/>
        </w:rPr>
        <w:t xml:space="preserve"> or </w:t>
      </w:r>
      <w:r w:rsidR="00A0136A" w:rsidRPr="00604E76">
        <w:rPr>
          <w:rFonts w:ascii="Arial" w:hAnsi="Arial" w:cs="Arial"/>
          <w:sz w:val="22"/>
          <w:szCs w:val="22"/>
        </w:rPr>
        <w:t>40 CFR 52.21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2444BA">
        <w:rPr>
          <w:rFonts w:ascii="Arial" w:hAnsi="Arial" w:cs="Arial"/>
          <w:sz w:val="22"/>
          <w:szCs w:val="22"/>
        </w:rPr>
        <w:fldChar w:fldCharType="begin">
          <w:ffData>
            <w:name w:val="pollutant_dropdown5"/>
            <w:enabled/>
            <w:calcOnExit/>
            <w:ddList>
              <w:listEntry w:val="each criteria pollutant"/>
              <w:listEntry w:val="{SELECT ONE}"/>
              <w:listEntry w:val="carbon monoxide"/>
              <w:listEntry w:val="lead"/>
              <w:listEntry w:val="nitrogen oxides"/>
              <w:listEntry w:val="particulate matter"/>
              <w:listEntry w:val="sulfur dioxide"/>
              <w:listEntry w:val="volatile organic compounds"/>
            </w:ddList>
          </w:ffData>
        </w:fldChar>
      </w:r>
      <w:bookmarkStart w:id="18" w:name="pollutant_dropdown5"/>
      <w:r w:rsidR="002444BA">
        <w:rPr>
          <w:rFonts w:ascii="Arial" w:hAnsi="Arial" w:cs="Arial"/>
          <w:sz w:val="22"/>
          <w:szCs w:val="22"/>
        </w:rPr>
        <w:instrText xml:space="preserve"> FORMDROPDOWN </w:instrText>
      </w:r>
      <w:r w:rsidR="0006139C">
        <w:rPr>
          <w:rFonts w:ascii="Arial" w:hAnsi="Arial" w:cs="Arial"/>
          <w:sz w:val="22"/>
          <w:szCs w:val="22"/>
        </w:rPr>
      </w:r>
      <w:r w:rsidR="0006139C">
        <w:rPr>
          <w:rFonts w:ascii="Arial" w:hAnsi="Arial" w:cs="Arial"/>
          <w:sz w:val="22"/>
          <w:szCs w:val="22"/>
        </w:rPr>
        <w:fldChar w:fldCharType="separate"/>
      </w:r>
      <w:r w:rsidR="002444BA">
        <w:rPr>
          <w:rFonts w:ascii="Arial" w:hAnsi="Arial" w:cs="Arial"/>
          <w:sz w:val="22"/>
          <w:szCs w:val="22"/>
        </w:rPr>
        <w:fldChar w:fldCharType="end"/>
      </w:r>
      <w:bookmarkEnd w:id="18"/>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2444BA">
        <w:rPr>
          <w:rFonts w:ascii="Arial" w:hAnsi="Arial" w:cs="Arial"/>
          <w:sz w:val="22"/>
          <w:szCs w:val="22"/>
        </w:rPr>
        <w:fldChar w:fldCharType="begin">
          <w:ffData>
            <w:name w:val="PSD_Limits3"/>
            <w:enabled/>
            <w:calcOnExit/>
            <w:statusText w:type="text" w:val="Select 100 or 250 tons depending on the type of source."/>
            <w:ddList>
              <w:listEntry w:val="250"/>
              <w:listEntry w:val="{SELECT ONE}"/>
              <w:listEntry w:val="100"/>
            </w:ddList>
          </w:ffData>
        </w:fldChar>
      </w:r>
      <w:bookmarkStart w:id="19" w:name="PSD_Limits3"/>
      <w:r w:rsidR="002444BA">
        <w:rPr>
          <w:rFonts w:ascii="Arial" w:hAnsi="Arial" w:cs="Arial"/>
          <w:sz w:val="22"/>
          <w:szCs w:val="22"/>
        </w:rPr>
        <w:instrText xml:space="preserve"> FORMDROPDOWN </w:instrText>
      </w:r>
      <w:r w:rsidR="0006139C">
        <w:rPr>
          <w:rFonts w:ascii="Arial" w:hAnsi="Arial" w:cs="Arial"/>
          <w:sz w:val="22"/>
          <w:szCs w:val="22"/>
        </w:rPr>
      </w:r>
      <w:r w:rsidR="0006139C">
        <w:rPr>
          <w:rFonts w:ascii="Arial" w:hAnsi="Arial" w:cs="Arial"/>
          <w:sz w:val="22"/>
          <w:szCs w:val="22"/>
        </w:rPr>
        <w:fldChar w:fldCharType="separate"/>
      </w:r>
      <w:r w:rsidR="002444BA">
        <w:rPr>
          <w:rFonts w:ascii="Arial" w:hAnsi="Arial" w:cs="Arial"/>
          <w:sz w:val="22"/>
          <w:szCs w:val="22"/>
        </w:rPr>
        <w:fldChar w:fldCharType="end"/>
      </w:r>
      <w:bookmarkEnd w:id="19"/>
      <w:r w:rsidRPr="00290754">
        <w:rPr>
          <w:rFonts w:ascii="Arial" w:hAnsi="Arial" w:cs="Arial"/>
          <w:sz w:val="22"/>
          <w:szCs w:val="22"/>
        </w:rPr>
        <w:t xml:space="preserve"> tons per year.  </w:t>
      </w:r>
    </w:p>
    <w:p w14:paraId="229E1F1C" w14:textId="77777777" w:rsidR="0080151E" w:rsidRDefault="0080151E" w:rsidP="000F73C3">
      <w:pPr>
        <w:jc w:val="both"/>
        <w:rPr>
          <w:rFonts w:ascii="Arial" w:hAnsi="Arial" w:cs="Arial"/>
          <w:sz w:val="22"/>
          <w:szCs w:val="22"/>
        </w:rPr>
      </w:pPr>
    </w:p>
    <w:p w14:paraId="55FF7553" w14:textId="6B56B66E" w:rsidR="00337750" w:rsidRDefault="008A212E" w:rsidP="00337750">
      <w:pPr>
        <w:jc w:val="both"/>
        <w:rPr>
          <w:rFonts w:ascii="Arial" w:hAnsi="Arial" w:cs="Arial"/>
          <w:sz w:val="22"/>
          <w:szCs w:val="22"/>
        </w:rPr>
      </w:pPr>
      <w:r>
        <w:rPr>
          <w:rFonts w:ascii="Arial" w:hAnsi="Arial" w:cs="Arial"/>
          <w:sz w:val="22"/>
          <w:szCs w:val="22"/>
        </w:rPr>
        <w:t>EULANDFILL-ASBESTOS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fldChar w:fldCharType="begin">
          <w:ffData>
            <w:name w:val=""/>
            <w:enabled/>
            <w:calcOnExit w:val="0"/>
            <w:ddList>
              <w:listEntry w:val="is"/>
              <w:listEntry w:val="{SELECT ONE}"/>
              <w:listEntry w:val="are"/>
            </w:ddList>
          </w:ffData>
        </w:fldChar>
      </w:r>
      <w:r>
        <w:rPr>
          <w:rFonts w:ascii="Arial" w:hAnsi="Arial" w:cs="Arial"/>
          <w:sz w:val="22"/>
          <w:szCs w:val="22"/>
        </w:rPr>
        <w:instrText xml:space="preserve"> FORMDROPDOWN </w:instrText>
      </w:r>
      <w:r w:rsidR="0006139C">
        <w:rPr>
          <w:rFonts w:ascii="Arial" w:hAnsi="Arial" w:cs="Arial"/>
          <w:sz w:val="22"/>
          <w:szCs w:val="22"/>
        </w:rPr>
      </w:r>
      <w:r w:rsidR="0006139C">
        <w:rPr>
          <w:rFonts w:ascii="Arial" w:hAnsi="Arial" w:cs="Arial"/>
          <w:sz w:val="22"/>
          <w:szCs w:val="22"/>
        </w:rPr>
        <w:fldChar w:fldCharType="separate"/>
      </w:r>
      <w:r>
        <w:rPr>
          <w:rFonts w:ascii="Arial" w:hAnsi="Arial" w:cs="Arial"/>
          <w:sz w:val="22"/>
          <w:szCs w:val="22"/>
        </w:rPr>
        <w:fldChar w:fldCharType="end"/>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p>
    <w:p w14:paraId="14381664" w14:textId="77777777" w:rsidR="00926B65" w:rsidRDefault="00926B65" w:rsidP="000F73C3">
      <w:pPr>
        <w:jc w:val="both"/>
        <w:rPr>
          <w:rFonts w:ascii="Arial" w:hAnsi="Arial" w:cs="Arial"/>
          <w:color w:val="0000FF"/>
          <w:sz w:val="22"/>
          <w:szCs w:val="22"/>
        </w:rPr>
      </w:pPr>
    </w:p>
    <w:p w14:paraId="5E18E2D2" w14:textId="45209E45" w:rsidR="000F73C3" w:rsidRDefault="00926B65" w:rsidP="000F73C3">
      <w:pPr>
        <w:jc w:val="both"/>
        <w:rPr>
          <w:rFonts w:ascii="Arial" w:hAnsi="Arial" w:cs="Arial"/>
          <w:sz w:val="22"/>
          <w:szCs w:val="22"/>
        </w:rPr>
      </w:pPr>
      <w:r>
        <w:rPr>
          <w:rFonts w:ascii="Arial" w:hAnsi="Arial" w:cs="Arial"/>
          <w:sz w:val="22"/>
          <w:szCs w:val="22"/>
        </w:rPr>
        <w:t>EUICE#6</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fldChar w:fldCharType="begin">
          <w:ffData>
            <w:name w:val=""/>
            <w:enabled/>
            <w:calcOnExit w:val="0"/>
            <w:ddList>
              <w:listEntry w:val="is"/>
              <w:listEntry w:val="{SELECT ONE}"/>
              <w:listEntry w:val="are"/>
            </w:ddList>
          </w:ffData>
        </w:fldChar>
      </w:r>
      <w:r>
        <w:rPr>
          <w:rFonts w:ascii="Arial" w:hAnsi="Arial" w:cs="Arial"/>
          <w:sz w:val="22"/>
          <w:szCs w:val="22"/>
        </w:rPr>
        <w:instrText xml:space="preserve"> FORMDROPDOWN </w:instrText>
      </w:r>
      <w:r w:rsidR="0006139C">
        <w:rPr>
          <w:rFonts w:ascii="Arial" w:hAnsi="Arial" w:cs="Arial"/>
          <w:sz w:val="22"/>
          <w:szCs w:val="22"/>
        </w:rPr>
      </w:r>
      <w:r w:rsidR="0006139C">
        <w:rPr>
          <w:rFonts w:ascii="Arial" w:hAnsi="Arial" w:cs="Arial"/>
          <w:sz w:val="22"/>
          <w:szCs w:val="22"/>
        </w:rPr>
        <w:fldChar w:fldCharType="separate"/>
      </w:r>
      <w:r>
        <w:rPr>
          <w:rFonts w:ascii="Arial" w:hAnsi="Arial" w:cs="Arial"/>
          <w:sz w:val="22"/>
          <w:szCs w:val="22"/>
        </w:rPr>
        <w:fldChar w:fldCharType="end"/>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w:t>
      </w:r>
      <w:r w:rsidR="00606004">
        <w:rPr>
          <w:rFonts w:ascii="Arial" w:hAnsi="Arial" w:cs="Arial"/>
          <w:sz w:val="22"/>
          <w:szCs w:val="22"/>
        </w:rPr>
        <w:br/>
      </w:r>
      <w:r w:rsidR="000F73C3" w:rsidRPr="00290754">
        <w:rPr>
          <w:rFonts w:ascii="Arial" w:hAnsi="Arial" w:cs="Arial"/>
          <w:sz w:val="22"/>
          <w:szCs w:val="22"/>
        </w:rPr>
        <w:t xml:space="preserve">and </w:t>
      </w:r>
      <w:r>
        <w:rPr>
          <w:rFonts w:ascii="Arial" w:hAnsi="Arial" w:cs="Arial"/>
          <w:sz w:val="22"/>
          <w:szCs w:val="22"/>
        </w:rPr>
        <w:t>ZZZZ</w:t>
      </w:r>
      <w:r w:rsidR="000F73C3" w:rsidRPr="00290754">
        <w:rPr>
          <w:rFonts w:ascii="Arial" w:hAnsi="Arial" w:cs="Arial"/>
          <w:sz w:val="22"/>
          <w:szCs w:val="22"/>
        </w:rPr>
        <w:t>.</w:t>
      </w:r>
    </w:p>
    <w:p w14:paraId="35772C68" w14:textId="77777777" w:rsidR="001A2BF3" w:rsidRDefault="001A2BF3" w:rsidP="000F73C3">
      <w:pPr>
        <w:jc w:val="both"/>
        <w:rPr>
          <w:rFonts w:ascii="Arial" w:hAnsi="Arial" w:cs="Arial"/>
          <w:sz w:val="22"/>
          <w:szCs w:val="22"/>
        </w:rPr>
      </w:pPr>
    </w:p>
    <w:p w14:paraId="40ADAB9F" w14:textId="1D34C7DB" w:rsidR="001A2BF3" w:rsidRPr="00880972" w:rsidRDefault="00701BB0" w:rsidP="000F73C3">
      <w:pPr>
        <w:jc w:val="both"/>
        <w:rPr>
          <w:rFonts w:ascii="Arial" w:hAnsi="Arial" w:cs="Arial"/>
          <w:sz w:val="22"/>
          <w:szCs w:val="22"/>
        </w:rPr>
      </w:pPr>
      <w:r>
        <w:rPr>
          <w:rFonts w:ascii="Arial" w:hAnsi="Arial" w:cs="Arial"/>
          <w:sz w:val="22"/>
          <w:szCs w:val="22"/>
        </w:rPr>
        <w:t>People’s LFG, LLC</w:t>
      </w:r>
      <w:r w:rsidR="001A2BF3" w:rsidRPr="00ED39A5">
        <w:rPr>
          <w:rFonts w:ascii="Arial" w:hAnsi="Arial"/>
          <w:sz w:val="22"/>
          <w:szCs w:val="22"/>
        </w:rPr>
        <w:t xml:space="preserve"> </w:t>
      </w:r>
      <w:r w:rsidR="001A2BF3" w:rsidRPr="001A2BF3">
        <w:rPr>
          <w:rFonts w:ascii="Arial" w:hAnsi="Arial" w:cs="Arial"/>
          <w:sz w:val="22"/>
          <w:szCs w:val="22"/>
        </w:rPr>
        <w:t xml:space="preserve">replaced existing CAT G3520C with a CAT G3516LE landfill gas-fueled reciprocating internal combustion engine. </w:t>
      </w:r>
      <w:r w:rsidR="00606004">
        <w:rPr>
          <w:rFonts w:ascii="Arial" w:hAnsi="Arial" w:cs="Arial"/>
          <w:sz w:val="22"/>
          <w:szCs w:val="22"/>
        </w:rPr>
        <w:t xml:space="preserve"> </w:t>
      </w:r>
      <w:r w:rsidR="001A2BF3" w:rsidRPr="001A2BF3">
        <w:rPr>
          <w:rFonts w:ascii="Arial" w:hAnsi="Arial" w:cs="Arial"/>
          <w:sz w:val="22"/>
          <w:szCs w:val="22"/>
        </w:rPr>
        <w:t xml:space="preserve">The CAT G3520C was previously permitted under Permit to Install number 321-06. </w:t>
      </w:r>
      <w:r w:rsidR="00606004">
        <w:rPr>
          <w:rFonts w:ascii="Arial" w:hAnsi="Arial" w:cs="Arial"/>
          <w:sz w:val="22"/>
          <w:szCs w:val="22"/>
        </w:rPr>
        <w:t xml:space="preserve"> </w:t>
      </w:r>
      <w:r w:rsidR="001A2BF3" w:rsidRPr="001A2BF3">
        <w:rPr>
          <w:rFonts w:ascii="Arial" w:hAnsi="Arial" w:cs="Arial"/>
          <w:sz w:val="22"/>
          <w:szCs w:val="22"/>
        </w:rPr>
        <w:t>The replacement engine, CAT G3516LE</w:t>
      </w:r>
      <w:r w:rsidR="00606004">
        <w:rPr>
          <w:rFonts w:ascii="Arial" w:hAnsi="Arial" w:cs="Arial"/>
          <w:sz w:val="22"/>
          <w:szCs w:val="22"/>
        </w:rPr>
        <w:t>,</w:t>
      </w:r>
      <w:r w:rsidR="001A2BF3" w:rsidRPr="001A2BF3">
        <w:rPr>
          <w:rFonts w:ascii="Arial" w:hAnsi="Arial" w:cs="Arial"/>
          <w:sz w:val="22"/>
          <w:szCs w:val="22"/>
        </w:rPr>
        <w:t xml:space="preserve"> is exempt from the requirement to obtain a Permit to Install pursuant to R 336.1285(g).</w:t>
      </w:r>
    </w:p>
    <w:p w14:paraId="5D0A0007" w14:textId="77777777" w:rsidR="0047117A" w:rsidRPr="001808E7" w:rsidRDefault="0047117A" w:rsidP="0047117A">
      <w:pPr>
        <w:jc w:val="both"/>
        <w:rPr>
          <w:rFonts w:ascii="Arial" w:hAnsi="Arial" w:cs="Arial"/>
          <w:sz w:val="22"/>
          <w:szCs w:val="22"/>
          <w:lang w:val="en"/>
        </w:rPr>
      </w:pPr>
    </w:p>
    <w:p w14:paraId="63B00148" w14:textId="77777777" w:rsidR="0047117A" w:rsidRDefault="0047117A" w:rsidP="0047117A">
      <w:pPr>
        <w:jc w:val="both"/>
        <w:rPr>
          <w:rFonts w:ascii="Arial" w:hAnsi="Arial" w:cs="Arial"/>
          <w:sz w:val="22"/>
          <w:szCs w:val="22"/>
        </w:rPr>
      </w:pPr>
      <w:r>
        <w:rPr>
          <w:rFonts w:ascii="Arial" w:hAnsi="Arial" w:cs="Arial"/>
          <w:sz w:val="22"/>
          <w:szCs w:val="22"/>
        </w:rPr>
        <w:t>T</w:t>
      </w:r>
      <w:r w:rsidRPr="00290754">
        <w:rPr>
          <w:rFonts w:ascii="Arial" w:hAnsi="Arial" w:cs="Arial"/>
          <w:sz w:val="22"/>
          <w:szCs w:val="22"/>
        </w:rPr>
        <w:t>he stationary source</w:t>
      </w:r>
      <w:r>
        <w:rPr>
          <w:rFonts w:ascii="Arial" w:hAnsi="Arial" w:cs="Arial"/>
          <w:sz w:val="22"/>
          <w:szCs w:val="22"/>
        </w:rPr>
        <w:t xml:space="preserve"> was subject </w:t>
      </w:r>
      <w:r w:rsidRPr="00290754">
        <w:rPr>
          <w:rFonts w:ascii="Arial" w:hAnsi="Arial" w:cs="Arial"/>
          <w:sz w:val="22"/>
          <w:szCs w:val="22"/>
        </w:rPr>
        <w:t xml:space="preserve">to the </w:t>
      </w:r>
      <w:r>
        <w:rPr>
          <w:rFonts w:ascii="Arial" w:hAnsi="Arial" w:cs="Arial"/>
          <w:sz w:val="22"/>
          <w:szCs w:val="22"/>
        </w:rPr>
        <w:t>Standards of</w:t>
      </w:r>
      <w:r w:rsidRPr="00290754">
        <w:rPr>
          <w:rFonts w:ascii="Arial" w:hAnsi="Arial" w:cs="Arial"/>
          <w:sz w:val="22"/>
          <w:szCs w:val="22"/>
        </w:rPr>
        <w:t xml:space="preserve"> Performance for</w:t>
      </w:r>
      <w:r w:rsidRPr="009A3B52">
        <w:rPr>
          <w:rFonts w:ascii="Arial" w:hAnsi="Arial" w:cs="Arial"/>
          <w:sz w:val="22"/>
          <w:szCs w:val="22"/>
        </w:rPr>
        <w:t xml:space="preserve"> </w:t>
      </w:r>
      <w:r>
        <w:rPr>
          <w:rFonts w:ascii="Arial" w:hAnsi="Arial" w:cs="Arial"/>
          <w:sz w:val="22"/>
          <w:szCs w:val="22"/>
        </w:rPr>
        <w:t xml:space="preserve">Municipal Solid Waste Landfills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 xml:space="preserve">WWW.  </w:t>
      </w:r>
      <w:r w:rsidRPr="009A3B52">
        <w:rPr>
          <w:rFonts w:ascii="Arial" w:hAnsi="Arial" w:cs="Arial"/>
          <w:sz w:val="22"/>
          <w:szCs w:val="22"/>
        </w:rPr>
        <w:t xml:space="preserve">On June 21, 2021, the facility became subject to </w:t>
      </w:r>
      <w:r>
        <w:rPr>
          <w:rFonts w:ascii="Arial" w:hAnsi="Arial" w:cs="Arial"/>
          <w:sz w:val="22"/>
          <w:szCs w:val="22"/>
        </w:rPr>
        <w:t>the</w:t>
      </w:r>
      <w:r w:rsidRPr="009A3B52">
        <w:rPr>
          <w:rFonts w:ascii="Arial" w:hAnsi="Arial" w:cs="Arial"/>
          <w:sz w:val="22"/>
          <w:szCs w:val="22"/>
        </w:rPr>
        <w:t xml:space="preserve"> Federal Plan Requirements for </w:t>
      </w:r>
      <w:r>
        <w:rPr>
          <w:rFonts w:ascii="Arial" w:hAnsi="Arial" w:cs="Arial"/>
          <w:sz w:val="22"/>
          <w:szCs w:val="22"/>
        </w:rPr>
        <w:t>Municipal Solid Waste</w:t>
      </w:r>
      <w:r w:rsidRPr="009A3B52">
        <w:rPr>
          <w:rFonts w:ascii="Arial" w:hAnsi="Arial" w:cs="Arial"/>
          <w:sz w:val="22"/>
          <w:szCs w:val="22"/>
        </w:rPr>
        <w:t xml:space="preserve"> Landfills </w:t>
      </w:r>
      <w:r w:rsidR="006976A6">
        <w:rPr>
          <w:rFonts w:ascii="Arial" w:hAnsi="Arial" w:cs="Arial"/>
          <w:sz w:val="22"/>
          <w:szCs w:val="22"/>
        </w:rPr>
        <w:t>t</w:t>
      </w:r>
      <w:r w:rsidRPr="009A3B52">
        <w:rPr>
          <w:rFonts w:ascii="Arial" w:hAnsi="Arial" w:cs="Arial"/>
          <w:sz w:val="22"/>
          <w:szCs w:val="22"/>
        </w:rPr>
        <w:t xml:space="preserve">hat </w:t>
      </w:r>
      <w:r w:rsidR="006976A6">
        <w:rPr>
          <w:rFonts w:ascii="Arial" w:hAnsi="Arial" w:cs="Arial"/>
          <w:sz w:val="22"/>
          <w:szCs w:val="22"/>
        </w:rPr>
        <w:t>c</w:t>
      </w:r>
      <w:r w:rsidRPr="009A3B52">
        <w:rPr>
          <w:rFonts w:ascii="Arial" w:hAnsi="Arial" w:cs="Arial"/>
          <w:sz w:val="22"/>
          <w:szCs w:val="22"/>
        </w:rPr>
        <w:t xml:space="preserve">ommenced </w:t>
      </w:r>
      <w:r w:rsidR="006976A6">
        <w:rPr>
          <w:rFonts w:ascii="Arial" w:hAnsi="Arial" w:cs="Arial"/>
          <w:sz w:val="22"/>
          <w:szCs w:val="22"/>
        </w:rPr>
        <w:t>c</w:t>
      </w:r>
      <w:r w:rsidRPr="009A3B52">
        <w:rPr>
          <w:rFonts w:ascii="Arial" w:hAnsi="Arial" w:cs="Arial"/>
          <w:sz w:val="22"/>
          <w:szCs w:val="22"/>
        </w:rPr>
        <w:t xml:space="preserve">onstruction </w:t>
      </w:r>
      <w:r>
        <w:rPr>
          <w:rFonts w:ascii="Arial" w:hAnsi="Arial" w:cs="Arial"/>
          <w:sz w:val="22"/>
          <w:szCs w:val="22"/>
        </w:rPr>
        <w:t>o</w:t>
      </w:r>
      <w:r w:rsidRPr="009A3B52">
        <w:rPr>
          <w:rFonts w:ascii="Arial" w:hAnsi="Arial" w:cs="Arial"/>
          <w:sz w:val="22"/>
          <w:szCs w:val="22"/>
        </w:rPr>
        <w:t xml:space="preserve">n or </w:t>
      </w:r>
      <w:r w:rsidR="006976A6">
        <w:rPr>
          <w:rFonts w:ascii="Arial" w:hAnsi="Arial" w:cs="Arial"/>
          <w:sz w:val="22"/>
          <w:szCs w:val="22"/>
        </w:rPr>
        <w:t>b</w:t>
      </w:r>
      <w:r w:rsidRPr="009A3B52">
        <w:rPr>
          <w:rFonts w:ascii="Arial" w:hAnsi="Arial" w:cs="Arial"/>
          <w:sz w:val="22"/>
          <w:szCs w:val="22"/>
        </w:rPr>
        <w:t>efore July 17, 2014</w:t>
      </w:r>
      <w:r>
        <w:rPr>
          <w:rFonts w:ascii="Arial" w:hAnsi="Arial" w:cs="Arial"/>
          <w:sz w:val="22"/>
          <w:szCs w:val="22"/>
        </w:rPr>
        <w:t>,</w:t>
      </w:r>
      <w:r w:rsidRPr="009A3B52">
        <w:rPr>
          <w:rFonts w:ascii="Arial" w:hAnsi="Arial" w:cs="Arial"/>
          <w:sz w:val="22"/>
          <w:szCs w:val="22"/>
        </w:rPr>
        <w:t xml:space="preserve"> and </w:t>
      </w:r>
      <w:r w:rsidR="006976A6">
        <w:rPr>
          <w:rFonts w:ascii="Arial" w:hAnsi="Arial" w:cs="Arial"/>
          <w:sz w:val="22"/>
          <w:szCs w:val="22"/>
        </w:rPr>
        <w:t>h</w:t>
      </w:r>
      <w:r w:rsidRPr="009A3B52">
        <w:rPr>
          <w:rFonts w:ascii="Arial" w:hAnsi="Arial" w:cs="Arial"/>
          <w:sz w:val="22"/>
          <w:szCs w:val="22"/>
        </w:rPr>
        <w:t xml:space="preserve">ave </w:t>
      </w:r>
      <w:r w:rsidR="006976A6">
        <w:rPr>
          <w:rFonts w:ascii="Arial" w:hAnsi="Arial" w:cs="Arial"/>
          <w:sz w:val="22"/>
          <w:szCs w:val="22"/>
        </w:rPr>
        <w:t>n</w:t>
      </w:r>
      <w:r w:rsidRPr="009A3B52">
        <w:rPr>
          <w:rFonts w:ascii="Arial" w:hAnsi="Arial" w:cs="Arial"/>
          <w:sz w:val="22"/>
          <w:szCs w:val="22"/>
        </w:rPr>
        <w:t xml:space="preserve">ot </w:t>
      </w:r>
      <w:r w:rsidR="006976A6">
        <w:rPr>
          <w:rFonts w:ascii="Arial" w:hAnsi="Arial" w:cs="Arial"/>
          <w:sz w:val="22"/>
          <w:szCs w:val="22"/>
        </w:rPr>
        <w:t>b</w:t>
      </w:r>
      <w:r w:rsidRPr="009A3B52">
        <w:rPr>
          <w:rFonts w:ascii="Arial" w:hAnsi="Arial" w:cs="Arial"/>
          <w:sz w:val="22"/>
          <w:szCs w:val="22"/>
        </w:rPr>
        <w:t xml:space="preserve">een </w:t>
      </w:r>
      <w:r w:rsidR="006976A6">
        <w:rPr>
          <w:rFonts w:ascii="Arial" w:hAnsi="Arial" w:cs="Arial"/>
          <w:sz w:val="22"/>
          <w:szCs w:val="22"/>
        </w:rPr>
        <w:t>m</w:t>
      </w:r>
      <w:r w:rsidRPr="009A3B52">
        <w:rPr>
          <w:rFonts w:ascii="Arial" w:hAnsi="Arial" w:cs="Arial"/>
          <w:sz w:val="22"/>
          <w:szCs w:val="22"/>
        </w:rPr>
        <w:t xml:space="preserve">odified or </w:t>
      </w:r>
      <w:r w:rsidR="006976A6">
        <w:rPr>
          <w:rFonts w:ascii="Arial" w:hAnsi="Arial" w:cs="Arial"/>
          <w:sz w:val="22"/>
          <w:szCs w:val="22"/>
        </w:rPr>
        <w:t>r</w:t>
      </w:r>
      <w:r w:rsidRPr="009A3B52">
        <w:rPr>
          <w:rFonts w:ascii="Arial" w:hAnsi="Arial" w:cs="Arial"/>
          <w:sz w:val="22"/>
          <w:szCs w:val="22"/>
        </w:rPr>
        <w:t xml:space="preserve">econstructed </w:t>
      </w:r>
      <w:r w:rsidR="006976A6">
        <w:rPr>
          <w:rFonts w:ascii="Arial" w:hAnsi="Arial" w:cs="Arial"/>
          <w:sz w:val="22"/>
          <w:szCs w:val="22"/>
        </w:rPr>
        <w:t>s</w:t>
      </w:r>
      <w:r w:rsidRPr="009A3B52">
        <w:rPr>
          <w:rFonts w:ascii="Arial" w:hAnsi="Arial" w:cs="Arial"/>
          <w:sz w:val="22"/>
          <w:szCs w:val="22"/>
        </w:rPr>
        <w:t>ince July 17, 2014</w:t>
      </w:r>
      <w:r>
        <w:rPr>
          <w:rFonts w:ascii="Arial" w:hAnsi="Arial" w:cs="Arial"/>
          <w:sz w:val="22"/>
          <w:szCs w:val="22"/>
        </w:rPr>
        <w:t xml:space="preserve">, </w:t>
      </w:r>
      <w:r w:rsidRPr="00163A0A">
        <w:rPr>
          <w:rFonts w:ascii="Arial" w:hAnsi="Arial" w:cs="Arial"/>
          <w:sz w:val="22"/>
          <w:szCs w:val="22"/>
        </w:rPr>
        <w:t>as specified in</w:t>
      </w:r>
      <w:r>
        <w:rPr>
          <w:rFonts w:ascii="Arial" w:hAnsi="Arial" w:cs="Arial"/>
          <w:sz w:val="22"/>
          <w:szCs w:val="22"/>
        </w:rPr>
        <w:t xml:space="preserve"> </w:t>
      </w:r>
      <w:r w:rsidRPr="009A3B52">
        <w:rPr>
          <w:rFonts w:ascii="Arial" w:hAnsi="Arial" w:cs="Arial"/>
          <w:sz w:val="22"/>
          <w:szCs w:val="22"/>
        </w:rPr>
        <w:t>40</w:t>
      </w:r>
      <w:r w:rsidR="006976A6">
        <w:rPr>
          <w:rFonts w:ascii="Arial" w:hAnsi="Arial" w:cs="Arial"/>
          <w:sz w:val="22"/>
          <w:szCs w:val="22"/>
        </w:rPr>
        <w:t> </w:t>
      </w:r>
      <w:r w:rsidRPr="009A3B52">
        <w:rPr>
          <w:rFonts w:ascii="Arial" w:hAnsi="Arial" w:cs="Arial"/>
          <w:sz w:val="22"/>
          <w:szCs w:val="22"/>
        </w:rPr>
        <w:t>CFR Part 62, Subpart OOO.</w:t>
      </w:r>
      <w:r>
        <w:rPr>
          <w:rFonts w:ascii="Arial" w:hAnsi="Arial" w:cs="Arial"/>
          <w:sz w:val="22"/>
          <w:szCs w:val="22"/>
        </w:rPr>
        <w:t xml:space="preserve">  T</w:t>
      </w:r>
      <w:r w:rsidRPr="00290754">
        <w:rPr>
          <w:rFonts w:ascii="Arial" w:hAnsi="Arial" w:cs="Arial"/>
          <w:sz w:val="22"/>
          <w:szCs w:val="22"/>
        </w:rPr>
        <w:t>he stationary source</w:t>
      </w:r>
      <w:r>
        <w:rPr>
          <w:rFonts w:ascii="Arial" w:hAnsi="Arial" w:cs="Arial"/>
          <w:sz w:val="22"/>
          <w:szCs w:val="22"/>
        </w:rPr>
        <w:t xml:space="preserve"> </w:t>
      </w:r>
      <w:r w:rsidRPr="001D5FF1">
        <w:rPr>
          <w:rFonts w:ascii="Arial" w:hAnsi="Arial" w:cs="Arial"/>
          <w:sz w:val="22"/>
          <w:szCs w:val="22"/>
          <w:lang w:val="en"/>
        </w:rPr>
        <w:t xml:space="preserve">is considered a legacy landfill under </w:t>
      </w:r>
      <w:r>
        <w:rPr>
          <w:rFonts w:ascii="Arial" w:hAnsi="Arial" w:cs="Arial"/>
          <w:sz w:val="22"/>
          <w:szCs w:val="22"/>
          <w:lang w:val="en"/>
        </w:rPr>
        <w:t>the Federal Plan</w:t>
      </w:r>
      <w:r w:rsidRPr="001D5FF1">
        <w:rPr>
          <w:rFonts w:ascii="Arial" w:hAnsi="Arial" w:cs="Arial"/>
          <w:sz w:val="22"/>
          <w:szCs w:val="22"/>
          <w:lang w:val="en"/>
        </w:rPr>
        <w:t xml:space="preserve">. </w:t>
      </w:r>
      <w:r w:rsidR="006976A6">
        <w:rPr>
          <w:rFonts w:ascii="Arial" w:hAnsi="Arial" w:cs="Arial"/>
          <w:sz w:val="22"/>
          <w:szCs w:val="22"/>
          <w:lang w:val="en"/>
        </w:rPr>
        <w:t xml:space="preserve"> </w:t>
      </w:r>
      <w:r>
        <w:rPr>
          <w:rFonts w:ascii="Arial" w:hAnsi="Arial" w:cs="Arial"/>
          <w:sz w:val="22"/>
          <w:szCs w:val="22"/>
        </w:rPr>
        <w:t xml:space="preserve">Michigan is not currently the </w:t>
      </w:r>
      <w:r w:rsidR="009B3DAC" w:rsidRPr="009B3DAC">
        <w:rPr>
          <w:rFonts w:ascii="Arial" w:hAnsi="Arial" w:cs="Arial"/>
          <w:sz w:val="22"/>
          <w:szCs w:val="22"/>
        </w:rPr>
        <w:t>delegated authority</w:t>
      </w:r>
      <w:r>
        <w:rPr>
          <w:rFonts w:ascii="Arial" w:hAnsi="Arial" w:cs="Arial"/>
          <w:sz w:val="22"/>
          <w:szCs w:val="22"/>
        </w:rPr>
        <w:t xml:space="preserve"> and is implementing and enforcing this regulation through the ROP.</w:t>
      </w:r>
    </w:p>
    <w:p w14:paraId="722E00D8" w14:textId="77777777" w:rsidR="0047117A" w:rsidRPr="00880972" w:rsidRDefault="0047117A" w:rsidP="0047117A">
      <w:pPr>
        <w:jc w:val="both"/>
        <w:rPr>
          <w:rFonts w:ascii="Arial" w:hAnsi="Arial" w:cs="Arial"/>
          <w:sz w:val="22"/>
          <w:szCs w:val="22"/>
        </w:rPr>
      </w:pPr>
    </w:p>
    <w:p w14:paraId="69E34891" w14:textId="63AB1CB2" w:rsidR="0047117A" w:rsidRPr="00A232FD" w:rsidRDefault="0047117A" w:rsidP="0047117A">
      <w:pPr>
        <w:jc w:val="both"/>
        <w:rPr>
          <w:rFonts w:ascii="Arial" w:hAnsi="Arial" w:cs="Arial"/>
          <w:sz w:val="22"/>
          <w:szCs w:val="22"/>
          <w:lang w:val="en"/>
        </w:rPr>
      </w:pPr>
      <w:r>
        <w:rPr>
          <w:rFonts w:ascii="Arial" w:hAnsi="Arial" w:cs="Arial"/>
          <w:sz w:val="22"/>
          <w:szCs w:val="22"/>
        </w:rPr>
        <w:t>T</w:t>
      </w:r>
      <w:r w:rsidRPr="00651F0D">
        <w:rPr>
          <w:rFonts w:ascii="Arial" w:hAnsi="Arial" w:cs="Arial"/>
          <w:color w:val="000000"/>
          <w:sz w:val="22"/>
          <w:szCs w:val="22"/>
          <w:shd w:val="clear" w:color="auto" w:fill="FFFFFF"/>
        </w:rPr>
        <w:t xml:space="preserve">he stationary source </w:t>
      </w:r>
      <w:r>
        <w:rPr>
          <w:rFonts w:ascii="Arial" w:hAnsi="Arial" w:cs="Arial"/>
          <w:color w:val="000000"/>
          <w:sz w:val="22"/>
          <w:szCs w:val="22"/>
          <w:shd w:val="clear" w:color="auto" w:fill="FFFFFF"/>
        </w:rPr>
        <w:t>is</w:t>
      </w:r>
      <w:r w:rsidRPr="00651F0D">
        <w:rPr>
          <w:rFonts w:ascii="Arial" w:hAnsi="Arial" w:cs="Arial"/>
          <w:color w:val="000000"/>
          <w:sz w:val="22"/>
          <w:szCs w:val="22"/>
          <w:shd w:val="clear" w:color="auto" w:fill="FFFFFF"/>
        </w:rPr>
        <w:t xml:space="preserve"> subject to the National Emissions Standards for Hazardous Air Pollutants: Municipal Solid Waste Landfills as promulgated in 40 CFR Part 63, Subparts A and AAAA. </w:t>
      </w:r>
      <w:r w:rsidR="006976A6">
        <w:rPr>
          <w:rFonts w:ascii="Arial" w:hAnsi="Arial" w:cs="Arial"/>
          <w:color w:val="000000"/>
          <w:sz w:val="22"/>
          <w:szCs w:val="22"/>
          <w:shd w:val="clear" w:color="auto" w:fill="FFFFFF"/>
        </w:rPr>
        <w:t xml:space="preserve"> </w:t>
      </w:r>
      <w:r w:rsidRPr="00A232FD">
        <w:rPr>
          <w:rFonts w:ascii="Arial" w:hAnsi="Arial" w:cs="Arial"/>
          <w:sz w:val="22"/>
          <w:szCs w:val="22"/>
          <w:lang w:val="en"/>
        </w:rPr>
        <w:t xml:space="preserve">The </w:t>
      </w:r>
      <w:r w:rsidRPr="00A232FD">
        <w:rPr>
          <w:rFonts w:ascii="Arial" w:hAnsi="Arial" w:cs="Arial"/>
          <w:sz w:val="22"/>
          <w:szCs w:val="22"/>
        </w:rPr>
        <w:t xml:space="preserve">permittee has opted to comply with the provisions for the operational standards in 40 CFR 63.1958 (as well as the provisions in 40 CFR 63.1960 and 40 CFR 63.1961) for a </w:t>
      </w:r>
      <w:r w:rsidRPr="00A232FD">
        <w:rPr>
          <w:rFonts w:ascii="Arial" w:hAnsi="Arial" w:cs="Arial"/>
          <w:sz w:val="22"/>
          <w:szCs w:val="22"/>
          <w:lang w:val="en"/>
        </w:rPr>
        <w:t xml:space="preserve">Municipal Solid Waste </w:t>
      </w:r>
      <w:r w:rsidR="00606004">
        <w:rPr>
          <w:rFonts w:ascii="Arial" w:hAnsi="Arial" w:cs="Arial"/>
          <w:sz w:val="22"/>
          <w:szCs w:val="22"/>
          <w:lang w:val="en"/>
        </w:rPr>
        <w:t>Landfill</w:t>
      </w:r>
      <w:r w:rsidRPr="00A232FD">
        <w:rPr>
          <w:rFonts w:ascii="Arial" w:hAnsi="Arial" w:cs="Arial"/>
          <w:sz w:val="22"/>
          <w:szCs w:val="22"/>
        </w:rPr>
        <w:t xml:space="preserve"> with a gas collection and control system.  The regulatory language in </w:t>
      </w:r>
      <w:r w:rsidRPr="00A232FD">
        <w:rPr>
          <w:rFonts w:ascii="Arial" w:hAnsi="Arial" w:cs="Arial"/>
          <w:sz w:val="22"/>
          <w:szCs w:val="22"/>
          <w:lang w:val="en"/>
        </w:rPr>
        <w:t>40 CFR Part 62, Subpart OOO and 40 CFR Part 63, Subpart AAAA are similar but not identical.  Where applicable, similar citations are grouped together.</w:t>
      </w:r>
    </w:p>
    <w:p w14:paraId="54680924" w14:textId="77777777" w:rsidR="00F734C6" w:rsidRPr="00F734C6" w:rsidRDefault="00F734C6" w:rsidP="00F734C6">
      <w:pPr>
        <w:jc w:val="both"/>
        <w:outlineLvl w:val="0"/>
        <w:rPr>
          <w:rFonts w:ascii="Arial" w:hAnsi="Arial" w:cs="Arial"/>
          <w:sz w:val="22"/>
          <w:szCs w:val="22"/>
        </w:rPr>
      </w:pPr>
    </w:p>
    <w:p w14:paraId="36339F44" w14:textId="74B91ED1" w:rsidR="00F734C6" w:rsidRPr="005F1B8C" w:rsidRDefault="00811749" w:rsidP="00F734C6">
      <w:pPr>
        <w:jc w:val="both"/>
        <w:outlineLvl w:val="0"/>
        <w:rPr>
          <w:rFonts w:ascii="Arial" w:hAnsi="Arial" w:cs="Arial"/>
          <w:sz w:val="22"/>
          <w:szCs w:val="22"/>
        </w:rPr>
      </w:pPr>
      <w:r>
        <w:rPr>
          <w:rFonts w:ascii="Arial" w:hAnsi="Arial" w:cs="Arial"/>
          <w:sz w:val="22"/>
          <w:szCs w:val="22"/>
        </w:rPr>
        <w:fldChar w:fldCharType="begin">
          <w:ffData>
            <w:name w:val=""/>
            <w:enabled/>
            <w:calcOnExit w:val="0"/>
            <w:textInput>
              <w:default w:val="EUGASTANK"/>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EUGASTANK</w:t>
      </w:r>
      <w:r>
        <w:rPr>
          <w:rFonts w:ascii="Arial" w:hAnsi="Arial" w:cs="Arial"/>
          <w:sz w:val="22"/>
          <w:szCs w:val="22"/>
        </w:rPr>
        <w:fldChar w:fldCharType="end"/>
      </w:r>
      <w:r w:rsidR="00F734C6" w:rsidRPr="00F734C6">
        <w:rPr>
          <w:rFonts w:ascii="Arial" w:hAnsi="Arial" w:cs="Arial"/>
          <w:sz w:val="22"/>
          <w:szCs w:val="22"/>
        </w:rPr>
        <w:t xml:space="preserve"> at the stationary source </w:t>
      </w:r>
      <w:r w:rsidR="002444BA">
        <w:rPr>
          <w:rFonts w:ascii="Arial" w:hAnsi="Arial" w:cs="Arial"/>
          <w:sz w:val="22"/>
          <w:szCs w:val="22"/>
        </w:rPr>
        <w:fldChar w:fldCharType="begin">
          <w:ffData>
            <w:name w:val=""/>
            <w:enabled/>
            <w:calcOnExit w:val="0"/>
            <w:ddList>
              <w:listEntry w:val="is"/>
              <w:listEntry w:val="{SELECT ONE}"/>
              <w:listEntry w:val="are"/>
            </w:ddList>
          </w:ffData>
        </w:fldChar>
      </w:r>
      <w:r w:rsidR="002444BA">
        <w:rPr>
          <w:rFonts w:ascii="Arial" w:hAnsi="Arial" w:cs="Arial"/>
          <w:sz w:val="22"/>
          <w:szCs w:val="22"/>
        </w:rPr>
        <w:instrText xml:space="preserve"> FORMDROPDOWN </w:instrText>
      </w:r>
      <w:r w:rsidR="0006139C">
        <w:rPr>
          <w:rFonts w:ascii="Arial" w:hAnsi="Arial" w:cs="Arial"/>
          <w:sz w:val="22"/>
          <w:szCs w:val="22"/>
        </w:rPr>
      </w:r>
      <w:r w:rsidR="0006139C">
        <w:rPr>
          <w:rFonts w:ascii="Arial" w:hAnsi="Arial" w:cs="Arial"/>
          <w:sz w:val="22"/>
          <w:szCs w:val="22"/>
        </w:rPr>
        <w:fldChar w:fldCharType="separate"/>
      </w:r>
      <w:r w:rsidR="002444BA">
        <w:rPr>
          <w:rFonts w:ascii="Arial" w:hAnsi="Arial" w:cs="Arial"/>
          <w:sz w:val="22"/>
          <w:szCs w:val="22"/>
        </w:rPr>
        <w:fldChar w:fldCharType="end"/>
      </w:r>
      <w:r w:rsidR="00F734C6" w:rsidRPr="00F734C6">
        <w:rPr>
          <w:rFonts w:ascii="Arial" w:hAnsi="Arial" w:cs="Arial"/>
          <w:sz w:val="22"/>
          <w:szCs w:val="22"/>
        </w:rPr>
        <w:t xml:space="preserve"> subject to the National Emissions Standards for Hazardous Air Pollutants for </w:t>
      </w:r>
      <w:r w:rsidR="002444BA">
        <w:rPr>
          <w:rFonts w:ascii="Arial" w:hAnsi="Arial" w:cs="Arial"/>
          <w:sz w:val="22"/>
          <w:szCs w:val="22"/>
        </w:rPr>
        <w:t>Gasoline Dispensing Facilities</w:t>
      </w:r>
      <w:r w:rsidR="00F734C6" w:rsidRPr="00F734C6">
        <w:rPr>
          <w:rFonts w:ascii="Arial" w:hAnsi="Arial" w:cs="Arial"/>
          <w:sz w:val="22"/>
          <w:szCs w:val="22"/>
        </w:rPr>
        <w:t xml:space="preserve"> promulgated in 40 CFR Part 63, Subparts A and </w:t>
      </w:r>
      <w:r w:rsidR="002444BA">
        <w:rPr>
          <w:rFonts w:ascii="Arial" w:hAnsi="Arial" w:cs="Arial"/>
          <w:sz w:val="22"/>
          <w:szCs w:val="22"/>
        </w:rPr>
        <w:t>CCCCCC</w:t>
      </w:r>
      <w:r w:rsidR="00F734C6" w:rsidRPr="00F734C6">
        <w:rPr>
          <w:rFonts w:ascii="Arial" w:hAnsi="Arial" w:cs="Arial"/>
          <w:sz w:val="22"/>
          <w:szCs w:val="22"/>
        </w:rPr>
        <w:t xml:space="preserve">.  </w:t>
      </w:r>
      <w:r w:rsidR="00F734C6" w:rsidRPr="002444BA">
        <w:rPr>
          <w:rFonts w:ascii="Arial" w:hAnsi="Arial" w:cs="Arial"/>
          <w:sz w:val="22"/>
          <w:szCs w:val="22"/>
        </w:rPr>
        <w:t xml:space="preserve">The ROP contains special conditions for applicable requirements from 40 CFR Part 63, Subpart </w:t>
      </w:r>
      <w:r w:rsidR="002444BA" w:rsidRPr="002444BA">
        <w:rPr>
          <w:rFonts w:ascii="Arial" w:hAnsi="Arial" w:cs="Arial"/>
          <w:sz w:val="22"/>
          <w:szCs w:val="22"/>
        </w:rPr>
        <w:t>CCC</w:t>
      </w:r>
      <w:r w:rsidR="00991EBA">
        <w:rPr>
          <w:rFonts w:ascii="Arial" w:hAnsi="Arial" w:cs="Arial"/>
          <w:sz w:val="22"/>
          <w:szCs w:val="22"/>
        </w:rPr>
        <w:t>C</w:t>
      </w:r>
      <w:r w:rsidR="002444BA" w:rsidRPr="002444BA">
        <w:rPr>
          <w:rFonts w:ascii="Arial" w:hAnsi="Arial" w:cs="Arial"/>
          <w:sz w:val="22"/>
          <w:szCs w:val="22"/>
        </w:rPr>
        <w:t>CC</w:t>
      </w:r>
      <w:r w:rsidR="00F734C6" w:rsidRPr="002444BA">
        <w:rPr>
          <w:rFonts w:ascii="Arial" w:hAnsi="Arial" w:cs="Arial"/>
          <w:sz w:val="22"/>
          <w:szCs w:val="22"/>
        </w:rPr>
        <w:t xml:space="preserve">.  </w:t>
      </w:r>
      <w:r w:rsidR="00F734C6" w:rsidRPr="00F734C6">
        <w:rPr>
          <w:rFonts w:ascii="Arial" w:hAnsi="Arial" w:cs="Arial"/>
          <w:sz w:val="22"/>
          <w:szCs w:val="22"/>
        </w:rPr>
        <w:t>The AQD is not delegated the regulatory authority for this area source MACT.</w:t>
      </w:r>
      <w:r w:rsidR="00F734C6">
        <w:rPr>
          <w:rFonts w:ascii="Arial" w:hAnsi="Arial" w:cs="Arial"/>
          <w:sz w:val="22"/>
          <w:szCs w:val="22"/>
        </w:rPr>
        <w:t xml:space="preserve">  </w:t>
      </w:r>
    </w:p>
    <w:p w14:paraId="0B0B360C" w14:textId="77777777" w:rsidR="002444BA" w:rsidRDefault="002444BA" w:rsidP="000F73C3">
      <w:pPr>
        <w:jc w:val="both"/>
        <w:rPr>
          <w:rFonts w:ascii="Arial" w:hAnsi="Arial" w:cs="Arial"/>
          <w:sz w:val="22"/>
          <w:szCs w:val="22"/>
        </w:rPr>
      </w:pPr>
    </w:p>
    <w:p w14:paraId="1130ECE4" w14:textId="4A005D61" w:rsidR="000F73C3" w:rsidRDefault="000F73C3" w:rsidP="000F73C3">
      <w:pPr>
        <w:jc w:val="both"/>
        <w:rPr>
          <w:rFonts w:ascii="Arial" w:hAnsi="Arial" w:cs="Arial"/>
          <w:sz w:val="22"/>
          <w:szCs w:val="22"/>
        </w:rPr>
      </w:pPr>
      <w:r w:rsidRPr="00781399">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14:paraId="1CFCAF49" w14:textId="77777777" w:rsidR="000F73C3" w:rsidRDefault="000F73C3" w:rsidP="000F73C3">
      <w:pPr>
        <w:jc w:val="both"/>
        <w:rPr>
          <w:rFonts w:ascii="Arial" w:hAnsi="Arial" w:cs="Arial"/>
          <w:sz w:val="22"/>
          <w:szCs w:val="22"/>
        </w:rPr>
      </w:pPr>
    </w:p>
    <w:p w14:paraId="0A6BA2A8" w14:textId="48251BBD" w:rsidR="000F73C3" w:rsidRDefault="00D9587D" w:rsidP="002444BA">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52C6099B" w14:textId="77777777" w:rsidR="00606004" w:rsidRPr="004E13FD" w:rsidRDefault="00606004" w:rsidP="002444BA">
      <w:pPr>
        <w:autoSpaceDE w:val="0"/>
        <w:autoSpaceDN w:val="0"/>
        <w:adjustRightInd w:val="0"/>
        <w:jc w:val="both"/>
        <w:rPr>
          <w:rFonts w:ascii="Arial" w:hAnsi="Arial" w:cs="Arial"/>
          <w:sz w:val="22"/>
          <w:szCs w:val="22"/>
        </w:rPr>
      </w:pPr>
    </w:p>
    <w:p w14:paraId="5E4BC359" w14:textId="126B7240"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606004">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B920FA4" w14:textId="77777777" w:rsidR="000F73C3" w:rsidRDefault="000F73C3" w:rsidP="000F73C3">
      <w:pPr>
        <w:jc w:val="both"/>
        <w:rPr>
          <w:rFonts w:ascii="Arial" w:hAnsi="Arial" w:cs="Arial"/>
          <w:sz w:val="22"/>
          <w:szCs w:val="22"/>
        </w:rPr>
      </w:pPr>
    </w:p>
    <w:p w14:paraId="4D6EC60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DB06811" w14:textId="77777777" w:rsidR="000F73C3" w:rsidRPr="00290754" w:rsidRDefault="000F73C3" w:rsidP="000F73C3">
      <w:pPr>
        <w:jc w:val="both"/>
        <w:rPr>
          <w:rFonts w:ascii="Arial" w:hAnsi="Arial" w:cs="Arial"/>
          <w:sz w:val="22"/>
          <w:szCs w:val="22"/>
        </w:rPr>
      </w:pPr>
    </w:p>
    <w:p w14:paraId="6395265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0EE4D13" w14:textId="77777777" w:rsidR="002B11E3" w:rsidRPr="00BC4F1E" w:rsidRDefault="002B11E3" w:rsidP="000F73C3">
      <w:pPr>
        <w:jc w:val="both"/>
        <w:rPr>
          <w:rFonts w:ascii="Arial" w:hAnsi="Arial" w:cs="Arial"/>
          <w:sz w:val="22"/>
          <w:szCs w:val="22"/>
        </w:rPr>
      </w:pPr>
    </w:p>
    <w:p w14:paraId="710F8C32" w14:textId="631D50C0" w:rsidR="00A23898" w:rsidRPr="007C69F2" w:rsidRDefault="000F73C3" w:rsidP="00A23898">
      <w:pPr>
        <w:jc w:val="both"/>
        <w:rPr>
          <w:rFonts w:ascii="Arial" w:hAnsi="Arial"/>
          <w:bCs/>
          <w:color w:val="0000FF"/>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1A2BF3">
        <w:rPr>
          <w:rFonts w:ascii="Arial" w:hAnsi="Arial" w:cs="Arial"/>
          <w:bCs/>
          <w:sz w:val="22"/>
        </w:rPr>
        <w:t>MI-ROP-N5397-2019</w:t>
      </w:r>
      <w:r w:rsidR="009B3DAC">
        <w:rPr>
          <w:rFonts w:ascii="Arial" w:hAnsi="Arial" w:cs="Arial"/>
          <w:bCs/>
          <w:color w:val="0000FF"/>
          <w:sz w:val="22"/>
        </w:rPr>
        <w:t xml:space="preserve">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7C824023"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2C500E4"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BE3872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E338A01" w14:textId="77777777" w:rsidTr="00BE493F">
        <w:tc>
          <w:tcPr>
            <w:tcW w:w="2565" w:type="dxa"/>
            <w:tcBorders>
              <w:left w:val="double" w:sz="4" w:space="0" w:color="auto"/>
            </w:tcBorders>
          </w:tcPr>
          <w:p w14:paraId="7C152960" w14:textId="09EEDAA7" w:rsidR="000F73C3" w:rsidRPr="00290754" w:rsidRDefault="007F5174" w:rsidP="00F478F0">
            <w:pPr>
              <w:rPr>
                <w:rFonts w:ascii="Arial" w:hAnsi="Arial" w:cs="Arial"/>
                <w:sz w:val="22"/>
                <w:szCs w:val="22"/>
              </w:rPr>
            </w:pPr>
            <w:r>
              <w:rPr>
                <w:rFonts w:ascii="Arial" w:hAnsi="Arial" w:cs="Arial"/>
                <w:sz w:val="22"/>
                <w:szCs w:val="22"/>
              </w:rPr>
              <w:t>321-06</w:t>
            </w:r>
          </w:p>
        </w:tc>
        <w:tc>
          <w:tcPr>
            <w:tcW w:w="2565" w:type="dxa"/>
          </w:tcPr>
          <w:p w14:paraId="52E148E7" w14:textId="61B51A44" w:rsidR="000F73C3" w:rsidRPr="00290754" w:rsidRDefault="007F5174" w:rsidP="00F478F0">
            <w:pPr>
              <w:rPr>
                <w:rFonts w:ascii="Arial" w:hAnsi="Arial" w:cs="Arial"/>
                <w:sz w:val="22"/>
                <w:szCs w:val="22"/>
              </w:rPr>
            </w:pPr>
            <w:r>
              <w:rPr>
                <w:rFonts w:ascii="Arial" w:hAnsi="Arial" w:cs="Arial"/>
                <w:sz w:val="22"/>
                <w:szCs w:val="22"/>
              </w:rPr>
              <w:t>437-97</w:t>
            </w:r>
          </w:p>
        </w:tc>
        <w:tc>
          <w:tcPr>
            <w:tcW w:w="2565" w:type="dxa"/>
          </w:tcPr>
          <w:p w14:paraId="27B697AB" w14:textId="038C5CD3" w:rsidR="000F73C3" w:rsidRPr="00290754" w:rsidRDefault="007F5174" w:rsidP="00F478F0">
            <w:pPr>
              <w:rPr>
                <w:rFonts w:ascii="Arial" w:hAnsi="Arial" w:cs="Arial"/>
                <w:sz w:val="22"/>
                <w:szCs w:val="22"/>
              </w:rPr>
            </w:pPr>
            <w:r>
              <w:rPr>
                <w:rFonts w:ascii="Arial" w:hAnsi="Arial" w:cs="Arial"/>
                <w:sz w:val="22"/>
                <w:szCs w:val="22"/>
              </w:rPr>
              <w:t>13-20</w:t>
            </w:r>
          </w:p>
        </w:tc>
        <w:tc>
          <w:tcPr>
            <w:tcW w:w="2565" w:type="dxa"/>
            <w:tcBorders>
              <w:right w:val="double" w:sz="4" w:space="0" w:color="auto"/>
            </w:tcBorders>
          </w:tcPr>
          <w:p w14:paraId="22E5351E" w14:textId="1024885D" w:rsidR="000F73C3" w:rsidRPr="00290754" w:rsidRDefault="007F5174" w:rsidP="00F478F0">
            <w:pPr>
              <w:rPr>
                <w:rFonts w:ascii="Arial" w:hAnsi="Arial" w:cs="Arial"/>
                <w:sz w:val="22"/>
                <w:szCs w:val="22"/>
              </w:rPr>
            </w:pPr>
            <w:r>
              <w:rPr>
                <w:rFonts w:ascii="Arial" w:hAnsi="Arial" w:cs="Arial"/>
                <w:sz w:val="22"/>
                <w:szCs w:val="22"/>
              </w:rPr>
              <w:t>13-20A</w:t>
            </w:r>
          </w:p>
        </w:tc>
      </w:tr>
    </w:tbl>
    <w:p w14:paraId="251903E2" w14:textId="77777777" w:rsidR="000F73C3" w:rsidRDefault="000F73C3" w:rsidP="000F73C3">
      <w:pPr>
        <w:rPr>
          <w:rFonts w:ascii="Arial" w:hAnsi="Arial" w:cs="Arial"/>
          <w:sz w:val="22"/>
          <w:szCs w:val="22"/>
        </w:rPr>
      </w:pPr>
    </w:p>
    <w:p w14:paraId="4BB6A954"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98AC625" w14:textId="77777777" w:rsidR="000F73C3" w:rsidRPr="00DA122E" w:rsidRDefault="000F73C3" w:rsidP="000F73C3">
      <w:pPr>
        <w:rPr>
          <w:rFonts w:ascii="Arial" w:hAnsi="Arial" w:cs="Arial"/>
          <w:sz w:val="22"/>
          <w:szCs w:val="22"/>
        </w:rPr>
      </w:pPr>
    </w:p>
    <w:p w14:paraId="254C13D3"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2A13BAC" w14:textId="77777777" w:rsidR="000F73C3" w:rsidRPr="00DA122E" w:rsidRDefault="000F73C3" w:rsidP="000F73C3">
      <w:pPr>
        <w:rPr>
          <w:rFonts w:ascii="Arial" w:hAnsi="Arial" w:cs="Arial"/>
          <w:sz w:val="22"/>
          <w:szCs w:val="22"/>
        </w:rPr>
      </w:pPr>
    </w:p>
    <w:p w14:paraId="2E7B344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790D511" w14:textId="77777777" w:rsidR="000F73C3" w:rsidRPr="00D122B6" w:rsidRDefault="000F73C3" w:rsidP="000F73C3">
      <w:pPr>
        <w:rPr>
          <w:rFonts w:ascii="Arial" w:hAnsi="Arial" w:cs="Arial"/>
          <w:sz w:val="22"/>
          <w:szCs w:val="22"/>
        </w:rPr>
      </w:pPr>
    </w:p>
    <w:p w14:paraId="1A4AC824"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1ECD42F" w14:textId="77777777" w:rsidR="000F73C3" w:rsidRPr="00D122B6" w:rsidRDefault="000F73C3" w:rsidP="000F73C3">
      <w:pPr>
        <w:rPr>
          <w:rFonts w:ascii="Arial" w:hAnsi="Arial" w:cs="Arial"/>
          <w:sz w:val="22"/>
          <w:szCs w:val="22"/>
        </w:rPr>
      </w:pPr>
    </w:p>
    <w:p w14:paraId="3594F76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2EE2F1B9" w14:textId="77777777" w:rsidR="000F73C3" w:rsidRPr="00290754" w:rsidRDefault="000F73C3" w:rsidP="000F73C3">
      <w:pPr>
        <w:rPr>
          <w:rFonts w:ascii="Arial" w:hAnsi="Arial" w:cs="Arial"/>
          <w:sz w:val="22"/>
          <w:szCs w:val="22"/>
        </w:rPr>
      </w:pPr>
    </w:p>
    <w:p w14:paraId="25730F4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4A1EF9F4" w14:textId="77777777" w:rsidR="000F73C3"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3461"/>
        <w:gridCol w:w="2119"/>
        <w:gridCol w:w="1931"/>
      </w:tblGrid>
      <w:tr w:rsidR="00AE6262" w:rsidRPr="00290754" w14:paraId="4E730B13" w14:textId="77777777" w:rsidTr="007D7BE2">
        <w:trPr>
          <w:tblHeader/>
        </w:trPr>
        <w:tc>
          <w:tcPr>
            <w:tcW w:w="2659" w:type="dxa"/>
            <w:tcBorders>
              <w:top w:val="double" w:sz="6" w:space="0" w:color="auto"/>
              <w:bottom w:val="double" w:sz="6" w:space="0" w:color="auto"/>
              <w:right w:val="single" w:sz="6" w:space="0" w:color="auto"/>
            </w:tcBorders>
            <w:shd w:val="pct10" w:color="auto" w:fill="auto"/>
          </w:tcPr>
          <w:p w14:paraId="2167DE95"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Emission Unit ID</w:t>
            </w:r>
          </w:p>
        </w:tc>
        <w:tc>
          <w:tcPr>
            <w:tcW w:w="3461" w:type="dxa"/>
            <w:tcBorders>
              <w:top w:val="double" w:sz="6" w:space="0" w:color="auto"/>
              <w:bottom w:val="double" w:sz="6" w:space="0" w:color="auto"/>
              <w:right w:val="single" w:sz="6" w:space="0" w:color="auto"/>
            </w:tcBorders>
            <w:shd w:val="pct10" w:color="auto" w:fill="auto"/>
          </w:tcPr>
          <w:p w14:paraId="28D2C4E9"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2119" w:type="dxa"/>
            <w:tcBorders>
              <w:top w:val="double" w:sz="6" w:space="0" w:color="auto"/>
              <w:bottom w:val="double" w:sz="6" w:space="0" w:color="auto"/>
              <w:right w:val="single" w:sz="4" w:space="0" w:color="auto"/>
            </w:tcBorders>
            <w:shd w:val="pct10" w:color="auto" w:fill="auto"/>
          </w:tcPr>
          <w:p w14:paraId="38D8DCC3"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7299EE91"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1931" w:type="dxa"/>
            <w:tcBorders>
              <w:top w:val="double" w:sz="6" w:space="0" w:color="auto"/>
              <w:left w:val="single" w:sz="4" w:space="0" w:color="auto"/>
              <w:bottom w:val="double" w:sz="6" w:space="0" w:color="auto"/>
              <w:right w:val="double" w:sz="6" w:space="0" w:color="auto"/>
            </w:tcBorders>
            <w:shd w:val="pct10" w:color="auto" w:fill="auto"/>
          </w:tcPr>
          <w:p w14:paraId="166226B1"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AE6262" w:rsidRPr="00290754" w14:paraId="3965CC1F" w14:textId="77777777" w:rsidTr="007D7BE2">
        <w:tc>
          <w:tcPr>
            <w:tcW w:w="2659" w:type="dxa"/>
          </w:tcPr>
          <w:p w14:paraId="2E7CA947" w14:textId="09336443" w:rsidR="00AE6262" w:rsidRPr="00290754" w:rsidRDefault="00811749" w:rsidP="00A049A4">
            <w:pPr>
              <w:rPr>
                <w:rFonts w:ascii="Arial" w:hAnsi="Arial" w:cs="Arial"/>
                <w:sz w:val="22"/>
                <w:szCs w:val="22"/>
              </w:rPr>
            </w:pPr>
            <w:r>
              <w:rPr>
                <w:rFonts w:ascii="Arial" w:hAnsi="Arial" w:cs="Arial"/>
                <w:sz w:val="22"/>
                <w:szCs w:val="22"/>
              </w:rPr>
              <w:t>EUGASTANK</w:t>
            </w:r>
          </w:p>
        </w:tc>
        <w:tc>
          <w:tcPr>
            <w:tcW w:w="3461" w:type="dxa"/>
          </w:tcPr>
          <w:p w14:paraId="7F76C64E" w14:textId="03C84ADC" w:rsidR="00AE6262" w:rsidRPr="00290754" w:rsidRDefault="00811749" w:rsidP="00A049A4">
            <w:pPr>
              <w:rPr>
                <w:rFonts w:ascii="Arial" w:hAnsi="Arial" w:cs="Arial"/>
                <w:sz w:val="22"/>
                <w:szCs w:val="22"/>
              </w:rPr>
            </w:pPr>
            <w:r w:rsidRPr="00811749">
              <w:rPr>
                <w:rFonts w:ascii="Arial" w:hAnsi="Arial" w:cs="Arial"/>
                <w:sz w:val="22"/>
                <w:szCs w:val="22"/>
              </w:rPr>
              <w:t>500 Gallon Unleaded Fuel Tank</w:t>
            </w:r>
          </w:p>
        </w:tc>
        <w:tc>
          <w:tcPr>
            <w:tcW w:w="2119" w:type="dxa"/>
          </w:tcPr>
          <w:p w14:paraId="0AA2A36A" w14:textId="55D656B5" w:rsidR="00AE6262" w:rsidRPr="00290754" w:rsidRDefault="00811749" w:rsidP="00A049A4">
            <w:pPr>
              <w:jc w:val="center"/>
              <w:rPr>
                <w:rFonts w:ascii="Arial" w:hAnsi="Arial" w:cs="Arial"/>
                <w:sz w:val="22"/>
                <w:szCs w:val="22"/>
              </w:rPr>
            </w:pPr>
            <w:r>
              <w:rPr>
                <w:rFonts w:ascii="Arial" w:hAnsi="Arial" w:cs="Arial"/>
                <w:sz w:val="22"/>
                <w:szCs w:val="22"/>
              </w:rPr>
              <w:t>R 336.1284(b)</w:t>
            </w:r>
          </w:p>
        </w:tc>
        <w:tc>
          <w:tcPr>
            <w:tcW w:w="1931" w:type="dxa"/>
          </w:tcPr>
          <w:p w14:paraId="1C63BD67" w14:textId="17CA448D" w:rsidR="00AE6262" w:rsidRPr="00290754" w:rsidRDefault="00811749" w:rsidP="00A049A4">
            <w:pPr>
              <w:jc w:val="center"/>
              <w:rPr>
                <w:rFonts w:ascii="Arial" w:hAnsi="Arial" w:cs="Arial"/>
                <w:sz w:val="22"/>
                <w:szCs w:val="22"/>
              </w:rPr>
            </w:pPr>
            <w:r>
              <w:rPr>
                <w:rFonts w:ascii="Arial" w:hAnsi="Arial" w:cs="Arial"/>
                <w:sz w:val="22"/>
                <w:szCs w:val="22"/>
              </w:rPr>
              <w:t>R 336.1212(4)</w:t>
            </w:r>
          </w:p>
        </w:tc>
      </w:tr>
      <w:tr w:rsidR="00AE6262" w:rsidRPr="00290754" w14:paraId="56318C99" w14:textId="77777777" w:rsidTr="007D7BE2">
        <w:tc>
          <w:tcPr>
            <w:tcW w:w="2659" w:type="dxa"/>
          </w:tcPr>
          <w:p w14:paraId="1154817A" w14:textId="2541995C" w:rsidR="00AE6262" w:rsidRPr="00290754" w:rsidRDefault="00811749" w:rsidP="00A049A4">
            <w:pPr>
              <w:rPr>
                <w:rFonts w:ascii="Arial" w:hAnsi="Arial" w:cs="Arial"/>
                <w:sz w:val="22"/>
                <w:szCs w:val="22"/>
              </w:rPr>
            </w:pPr>
            <w:r>
              <w:rPr>
                <w:rFonts w:ascii="Arial" w:hAnsi="Arial" w:cs="Arial"/>
                <w:sz w:val="22"/>
                <w:szCs w:val="22"/>
              </w:rPr>
              <w:t>EUDIESELTANK_1</w:t>
            </w:r>
          </w:p>
        </w:tc>
        <w:tc>
          <w:tcPr>
            <w:tcW w:w="3461" w:type="dxa"/>
          </w:tcPr>
          <w:p w14:paraId="71F7F258" w14:textId="52B77E89" w:rsidR="00AE6262" w:rsidRPr="00290754" w:rsidRDefault="00811749" w:rsidP="00A049A4">
            <w:pPr>
              <w:rPr>
                <w:rFonts w:ascii="Arial" w:hAnsi="Arial" w:cs="Arial"/>
                <w:sz w:val="22"/>
                <w:szCs w:val="22"/>
              </w:rPr>
            </w:pPr>
            <w:r>
              <w:rPr>
                <w:rFonts w:ascii="Arial" w:hAnsi="Arial" w:cs="Arial"/>
                <w:sz w:val="22"/>
                <w:szCs w:val="22"/>
              </w:rPr>
              <w:t>500 Gallon Off Road Diesel Tank</w:t>
            </w:r>
          </w:p>
        </w:tc>
        <w:tc>
          <w:tcPr>
            <w:tcW w:w="2119" w:type="dxa"/>
          </w:tcPr>
          <w:p w14:paraId="50190FAE" w14:textId="7E1C8100" w:rsidR="00AE6262" w:rsidRPr="00290754" w:rsidRDefault="00811749" w:rsidP="00A049A4">
            <w:pPr>
              <w:jc w:val="center"/>
              <w:rPr>
                <w:rFonts w:ascii="Arial" w:hAnsi="Arial" w:cs="Arial"/>
                <w:sz w:val="22"/>
                <w:szCs w:val="22"/>
              </w:rPr>
            </w:pPr>
            <w:r>
              <w:rPr>
                <w:rFonts w:ascii="Arial" w:hAnsi="Arial" w:cs="Arial"/>
                <w:sz w:val="22"/>
                <w:szCs w:val="22"/>
              </w:rPr>
              <w:t>R 336.1284(b)</w:t>
            </w:r>
          </w:p>
        </w:tc>
        <w:tc>
          <w:tcPr>
            <w:tcW w:w="1931" w:type="dxa"/>
          </w:tcPr>
          <w:p w14:paraId="6C7B6DD6" w14:textId="6F5C6097" w:rsidR="00AE6262" w:rsidRPr="00290754" w:rsidRDefault="00811749" w:rsidP="00A049A4">
            <w:pPr>
              <w:jc w:val="center"/>
              <w:rPr>
                <w:rFonts w:ascii="Arial" w:hAnsi="Arial" w:cs="Arial"/>
                <w:sz w:val="22"/>
                <w:szCs w:val="22"/>
              </w:rPr>
            </w:pPr>
            <w:r>
              <w:rPr>
                <w:rFonts w:ascii="Arial" w:hAnsi="Arial" w:cs="Arial"/>
                <w:sz w:val="22"/>
                <w:szCs w:val="22"/>
              </w:rPr>
              <w:t>R 336.1212(4)</w:t>
            </w:r>
          </w:p>
        </w:tc>
      </w:tr>
      <w:tr w:rsidR="00AE6262" w:rsidRPr="00290754" w14:paraId="48D9A48B" w14:textId="77777777" w:rsidTr="007D7BE2">
        <w:tc>
          <w:tcPr>
            <w:tcW w:w="2659" w:type="dxa"/>
          </w:tcPr>
          <w:p w14:paraId="45EBAC1D" w14:textId="733173DB" w:rsidR="00AE6262" w:rsidRPr="00290754" w:rsidRDefault="00811749" w:rsidP="00A049A4">
            <w:pPr>
              <w:rPr>
                <w:rFonts w:ascii="Arial" w:hAnsi="Arial" w:cs="Arial"/>
                <w:sz w:val="22"/>
                <w:szCs w:val="22"/>
              </w:rPr>
            </w:pPr>
            <w:r>
              <w:rPr>
                <w:rFonts w:ascii="Arial" w:hAnsi="Arial" w:cs="Arial"/>
                <w:sz w:val="22"/>
                <w:szCs w:val="22"/>
              </w:rPr>
              <w:t>EUDIESELTANK_2</w:t>
            </w:r>
          </w:p>
        </w:tc>
        <w:tc>
          <w:tcPr>
            <w:tcW w:w="3461" w:type="dxa"/>
          </w:tcPr>
          <w:p w14:paraId="7D36A8E7" w14:textId="4539817B" w:rsidR="00AE6262" w:rsidRPr="00290754" w:rsidRDefault="00811749" w:rsidP="00A049A4">
            <w:pPr>
              <w:rPr>
                <w:rFonts w:ascii="Arial" w:hAnsi="Arial" w:cs="Arial"/>
                <w:sz w:val="22"/>
                <w:szCs w:val="22"/>
              </w:rPr>
            </w:pPr>
            <w:r>
              <w:rPr>
                <w:rFonts w:ascii="Arial" w:hAnsi="Arial" w:cs="Arial"/>
                <w:sz w:val="22"/>
                <w:szCs w:val="22"/>
              </w:rPr>
              <w:t>1,000 Gallon Off Road Diesel Tank</w:t>
            </w:r>
          </w:p>
        </w:tc>
        <w:tc>
          <w:tcPr>
            <w:tcW w:w="2119" w:type="dxa"/>
          </w:tcPr>
          <w:p w14:paraId="34FA93FD" w14:textId="50785F06" w:rsidR="00AE6262" w:rsidRPr="00290754" w:rsidRDefault="00811749" w:rsidP="00A049A4">
            <w:pPr>
              <w:jc w:val="center"/>
              <w:rPr>
                <w:rFonts w:ascii="Arial" w:hAnsi="Arial" w:cs="Arial"/>
                <w:sz w:val="22"/>
                <w:szCs w:val="22"/>
              </w:rPr>
            </w:pPr>
            <w:r>
              <w:rPr>
                <w:rFonts w:ascii="Arial" w:hAnsi="Arial" w:cs="Arial"/>
                <w:sz w:val="22"/>
                <w:szCs w:val="22"/>
              </w:rPr>
              <w:t>R 336.1284(b)</w:t>
            </w:r>
          </w:p>
        </w:tc>
        <w:tc>
          <w:tcPr>
            <w:tcW w:w="1931" w:type="dxa"/>
          </w:tcPr>
          <w:p w14:paraId="0C0C244F" w14:textId="441F29D8" w:rsidR="00AE6262" w:rsidRPr="00290754" w:rsidRDefault="00811749" w:rsidP="00A049A4">
            <w:pPr>
              <w:jc w:val="center"/>
              <w:rPr>
                <w:rFonts w:ascii="Arial" w:hAnsi="Arial" w:cs="Arial"/>
                <w:sz w:val="22"/>
                <w:szCs w:val="22"/>
              </w:rPr>
            </w:pPr>
            <w:r>
              <w:rPr>
                <w:rFonts w:ascii="Arial" w:hAnsi="Arial" w:cs="Arial"/>
                <w:sz w:val="22"/>
                <w:szCs w:val="22"/>
              </w:rPr>
              <w:t>R 336.1212(4)</w:t>
            </w:r>
          </w:p>
        </w:tc>
      </w:tr>
      <w:tr w:rsidR="00AE6262" w:rsidRPr="00290754" w14:paraId="1886A7B7" w14:textId="77777777" w:rsidTr="007D7BE2">
        <w:tc>
          <w:tcPr>
            <w:tcW w:w="2659" w:type="dxa"/>
          </w:tcPr>
          <w:p w14:paraId="608A4B06" w14:textId="6997CA97" w:rsidR="00AE6262" w:rsidRPr="00290754" w:rsidRDefault="00811749" w:rsidP="00A049A4">
            <w:pPr>
              <w:rPr>
                <w:rFonts w:ascii="Arial" w:hAnsi="Arial" w:cs="Arial"/>
                <w:sz w:val="22"/>
                <w:szCs w:val="22"/>
              </w:rPr>
            </w:pPr>
            <w:r>
              <w:rPr>
                <w:rFonts w:ascii="Arial" w:hAnsi="Arial" w:cs="Arial"/>
                <w:sz w:val="22"/>
                <w:szCs w:val="22"/>
              </w:rPr>
              <w:t>EUENGINE#5R</w:t>
            </w:r>
          </w:p>
        </w:tc>
        <w:tc>
          <w:tcPr>
            <w:tcW w:w="3461" w:type="dxa"/>
          </w:tcPr>
          <w:p w14:paraId="346D1FEA" w14:textId="074C0D55" w:rsidR="00AE6262" w:rsidRPr="00290754" w:rsidRDefault="00811749" w:rsidP="00A049A4">
            <w:pPr>
              <w:rPr>
                <w:rFonts w:ascii="Arial" w:hAnsi="Arial" w:cs="Arial"/>
                <w:sz w:val="22"/>
                <w:szCs w:val="22"/>
              </w:rPr>
            </w:pPr>
            <w:r>
              <w:rPr>
                <w:rFonts w:ascii="Arial" w:hAnsi="Arial" w:cs="Arial"/>
                <w:sz w:val="22"/>
                <w:szCs w:val="22"/>
              </w:rPr>
              <w:t>Caterpillar Model G3516LE</w:t>
            </w:r>
          </w:p>
        </w:tc>
        <w:tc>
          <w:tcPr>
            <w:tcW w:w="2119" w:type="dxa"/>
          </w:tcPr>
          <w:p w14:paraId="596E1BB7" w14:textId="2C986A57" w:rsidR="00AE6262" w:rsidRDefault="00811749" w:rsidP="00A049A4">
            <w:pPr>
              <w:jc w:val="center"/>
            </w:pPr>
            <w:r>
              <w:rPr>
                <w:rFonts w:ascii="Arial" w:hAnsi="Arial" w:cs="Arial"/>
                <w:sz w:val="22"/>
                <w:szCs w:val="22"/>
              </w:rPr>
              <w:t>R 336.1285(g)</w:t>
            </w:r>
          </w:p>
        </w:tc>
        <w:tc>
          <w:tcPr>
            <w:tcW w:w="1931" w:type="dxa"/>
          </w:tcPr>
          <w:p w14:paraId="702A0ECC" w14:textId="24188076" w:rsidR="00AE6262" w:rsidRPr="00290754" w:rsidRDefault="00811749" w:rsidP="00A049A4">
            <w:pPr>
              <w:jc w:val="center"/>
              <w:rPr>
                <w:rFonts w:ascii="Arial" w:hAnsi="Arial" w:cs="Arial"/>
                <w:sz w:val="22"/>
                <w:szCs w:val="22"/>
              </w:rPr>
            </w:pPr>
            <w:r>
              <w:rPr>
                <w:rFonts w:ascii="Arial" w:hAnsi="Arial" w:cs="Arial"/>
                <w:sz w:val="22"/>
                <w:szCs w:val="22"/>
              </w:rPr>
              <w:t>R 336.1212(4)</w:t>
            </w:r>
          </w:p>
        </w:tc>
      </w:tr>
      <w:tr w:rsidR="00AE6262" w:rsidRPr="00290754" w14:paraId="7128834B" w14:textId="77777777" w:rsidTr="007D7BE2">
        <w:tc>
          <w:tcPr>
            <w:tcW w:w="2659" w:type="dxa"/>
          </w:tcPr>
          <w:p w14:paraId="00DCD7D9" w14:textId="3FA13AAF" w:rsidR="00AE6262" w:rsidRPr="00290754" w:rsidRDefault="00811749" w:rsidP="00A049A4">
            <w:pPr>
              <w:rPr>
                <w:rFonts w:ascii="Arial" w:hAnsi="Arial" w:cs="Arial"/>
                <w:sz w:val="22"/>
                <w:szCs w:val="22"/>
              </w:rPr>
            </w:pPr>
            <w:r>
              <w:rPr>
                <w:rFonts w:ascii="Arial" w:hAnsi="Arial" w:cs="Arial"/>
                <w:sz w:val="22"/>
                <w:szCs w:val="22"/>
              </w:rPr>
              <w:t>EUPROPANETANKS</w:t>
            </w:r>
          </w:p>
        </w:tc>
        <w:tc>
          <w:tcPr>
            <w:tcW w:w="3461" w:type="dxa"/>
          </w:tcPr>
          <w:p w14:paraId="3351546F" w14:textId="17367CF5" w:rsidR="00AE6262" w:rsidRPr="00290754" w:rsidRDefault="00811749" w:rsidP="00A049A4">
            <w:pPr>
              <w:rPr>
                <w:rFonts w:ascii="Arial" w:hAnsi="Arial" w:cs="Arial"/>
                <w:sz w:val="22"/>
                <w:szCs w:val="22"/>
              </w:rPr>
            </w:pPr>
            <w:r>
              <w:rPr>
                <w:rFonts w:ascii="Arial" w:hAnsi="Arial" w:cs="Arial"/>
                <w:sz w:val="22"/>
                <w:szCs w:val="22"/>
              </w:rPr>
              <w:t>Two (2) 1000-gallon Propane Storage Tanks</w:t>
            </w:r>
          </w:p>
        </w:tc>
        <w:tc>
          <w:tcPr>
            <w:tcW w:w="2119" w:type="dxa"/>
          </w:tcPr>
          <w:p w14:paraId="5220ED6E" w14:textId="3F0ACD27" w:rsidR="00AE6262" w:rsidRDefault="00811749" w:rsidP="00A049A4">
            <w:pPr>
              <w:jc w:val="center"/>
            </w:pPr>
            <w:r>
              <w:rPr>
                <w:rFonts w:ascii="Arial" w:hAnsi="Arial" w:cs="Arial"/>
                <w:sz w:val="22"/>
                <w:szCs w:val="22"/>
              </w:rPr>
              <w:t>R 336.1284(2)(b)</w:t>
            </w:r>
          </w:p>
        </w:tc>
        <w:tc>
          <w:tcPr>
            <w:tcW w:w="1931" w:type="dxa"/>
          </w:tcPr>
          <w:p w14:paraId="544188C3" w14:textId="5B4A1F0B" w:rsidR="00AE6262" w:rsidRPr="00290754" w:rsidRDefault="00811749" w:rsidP="00A049A4">
            <w:pPr>
              <w:jc w:val="center"/>
              <w:rPr>
                <w:rFonts w:ascii="Arial" w:hAnsi="Arial" w:cs="Arial"/>
                <w:sz w:val="22"/>
                <w:szCs w:val="22"/>
              </w:rPr>
            </w:pPr>
            <w:r>
              <w:rPr>
                <w:rFonts w:ascii="Arial" w:hAnsi="Arial" w:cs="Arial"/>
                <w:sz w:val="22"/>
                <w:szCs w:val="22"/>
              </w:rPr>
              <w:t>R 336.1212(4)(d)</w:t>
            </w:r>
          </w:p>
        </w:tc>
      </w:tr>
      <w:tr w:rsidR="00AE6262" w:rsidRPr="00290754" w14:paraId="736DAE9B" w14:textId="77777777" w:rsidTr="007D7BE2">
        <w:tc>
          <w:tcPr>
            <w:tcW w:w="2659" w:type="dxa"/>
          </w:tcPr>
          <w:p w14:paraId="3A41C803" w14:textId="3EF25C08" w:rsidR="00AE6262" w:rsidRPr="00290754" w:rsidRDefault="00811749" w:rsidP="00A049A4">
            <w:pPr>
              <w:rPr>
                <w:rFonts w:ascii="Arial" w:hAnsi="Arial" w:cs="Arial"/>
                <w:sz w:val="22"/>
                <w:szCs w:val="22"/>
              </w:rPr>
            </w:pPr>
            <w:r>
              <w:rPr>
                <w:rFonts w:ascii="Arial" w:hAnsi="Arial" w:cs="Arial"/>
                <w:sz w:val="22"/>
                <w:szCs w:val="22"/>
              </w:rPr>
              <w:t>EUUSEDOILTANK</w:t>
            </w:r>
          </w:p>
        </w:tc>
        <w:tc>
          <w:tcPr>
            <w:tcW w:w="3461" w:type="dxa"/>
          </w:tcPr>
          <w:p w14:paraId="08A2E6FF" w14:textId="7BF5CAF7" w:rsidR="00AE6262" w:rsidRPr="00290754" w:rsidRDefault="00811749" w:rsidP="00A049A4">
            <w:pPr>
              <w:rPr>
                <w:rFonts w:ascii="Arial" w:hAnsi="Arial" w:cs="Arial"/>
                <w:sz w:val="22"/>
                <w:szCs w:val="22"/>
              </w:rPr>
            </w:pPr>
            <w:r>
              <w:rPr>
                <w:rFonts w:ascii="Arial" w:hAnsi="Arial" w:cs="Arial"/>
                <w:sz w:val="22"/>
                <w:szCs w:val="22"/>
              </w:rPr>
              <w:t xml:space="preserve">One (1) 500-gallon used oil tank </w:t>
            </w:r>
          </w:p>
        </w:tc>
        <w:tc>
          <w:tcPr>
            <w:tcW w:w="2119" w:type="dxa"/>
          </w:tcPr>
          <w:p w14:paraId="6C84782F" w14:textId="767C7331" w:rsidR="00AE6262" w:rsidRDefault="00811749" w:rsidP="00A049A4">
            <w:pPr>
              <w:jc w:val="center"/>
            </w:pPr>
            <w:r>
              <w:rPr>
                <w:rFonts w:ascii="Arial" w:hAnsi="Arial" w:cs="Arial"/>
                <w:sz w:val="22"/>
                <w:szCs w:val="22"/>
              </w:rPr>
              <w:t>R 336.1284(i)</w:t>
            </w:r>
          </w:p>
        </w:tc>
        <w:tc>
          <w:tcPr>
            <w:tcW w:w="1931" w:type="dxa"/>
          </w:tcPr>
          <w:p w14:paraId="3103A214" w14:textId="1C8A4069" w:rsidR="00AE6262" w:rsidRPr="00290754" w:rsidRDefault="00811749" w:rsidP="00A049A4">
            <w:pPr>
              <w:jc w:val="center"/>
              <w:rPr>
                <w:rFonts w:ascii="Arial" w:hAnsi="Arial" w:cs="Arial"/>
                <w:sz w:val="22"/>
                <w:szCs w:val="22"/>
              </w:rPr>
            </w:pPr>
            <w:r>
              <w:rPr>
                <w:rFonts w:ascii="Arial" w:hAnsi="Arial" w:cs="Arial"/>
                <w:sz w:val="22"/>
                <w:szCs w:val="22"/>
              </w:rPr>
              <w:t>R 336.1212(4)(c)</w:t>
            </w:r>
          </w:p>
        </w:tc>
      </w:tr>
      <w:tr w:rsidR="00AE6262" w:rsidRPr="00290754" w14:paraId="6F6D8B04" w14:textId="77777777" w:rsidTr="007D7BE2">
        <w:tc>
          <w:tcPr>
            <w:tcW w:w="2659" w:type="dxa"/>
          </w:tcPr>
          <w:p w14:paraId="51D06C3D" w14:textId="3B6EE71E" w:rsidR="00AE6262" w:rsidRPr="00290754" w:rsidRDefault="00811749" w:rsidP="00A049A4">
            <w:pPr>
              <w:rPr>
                <w:rFonts w:ascii="Arial" w:hAnsi="Arial" w:cs="Arial"/>
                <w:sz w:val="22"/>
                <w:szCs w:val="22"/>
              </w:rPr>
            </w:pPr>
            <w:r>
              <w:rPr>
                <w:rFonts w:ascii="Arial" w:hAnsi="Arial" w:cs="Arial"/>
                <w:sz w:val="22"/>
                <w:szCs w:val="22"/>
              </w:rPr>
              <w:t>EULUBEOILTANKS</w:t>
            </w:r>
          </w:p>
        </w:tc>
        <w:tc>
          <w:tcPr>
            <w:tcW w:w="3461" w:type="dxa"/>
          </w:tcPr>
          <w:p w14:paraId="43D54AC9" w14:textId="7DFB4ECD" w:rsidR="00AE6262" w:rsidRPr="00290754" w:rsidRDefault="00811749" w:rsidP="00A049A4">
            <w:pPr>
              <w:rPr>
                <w:rFonts w:ascii="Arial" w:hAnsi="Arial" w:cs="Arial"/>
                <w:sz w:val="22"/>
                <w:szCs w:val="22"/>
              </w:rPr>
            </w:pPr>
            <w:r>
              <w:rPr>
                <w:rFonts w:ascii="Arial" w:hAnsi="Arial" w:cs="Arial"/>
                <w:sz w:val="22"/>
                <w:szCs w:val="22"/>
              </w:rPr>
              <w:t>Three (3) 250-gallon lube oil tanks</w:t>
            </w:r>
          </w:p>
        </w:tc>
        <w:tc>
          <w:tcPr>
            <w:tcW w:w="2119" w:type="dxa"/>
          </w:tcPr>
          <w:p w14:paraId="68A2C6B3" w14:textId="278F53F3" w:rsidR="00AE6262" w:rsidRDefault="00811749" w:rsidP="00A049A4">
            <w:pPr>
              <w:jc w:val="center"/>
            </w:pPr>
            <w:r>
              <w:rPr>
                <w:rFonts w:ascii="Arial" w:hAnsi="Arial" w:cs="Arial"/>
                <w:sz w:val="22"/>
                <w:szCs w:val="22"/>
              </w:rPr>
              <w:t>R 336.1284(2)(i)</w:t>
            </w:r>
          </w:p>
        </w:tc>
        <w:tc>
          <w:tcPr>
            <w:tcW w:w="1931" w:type="dxa"/>
          </w:tcPr>
          <w:p w14:paraId="47ADBE62" w14:textId="6819D1E4" w:rsidR="00AE6262" w:rsidRPr="00290754" w:rsidRDefault="00811749" w:rsidP="00A049A4">
            <w:pPr>
              <w:jc w:val="center"/>
              <w:rPr>
                <w:rFonts w:ascii="Arial" w:hAnsi="Arial" w:cs="Arial"/>
                <w:sz w:val="22"/>
                <w:szCs w:val="22"/>
              </w:rPr>
            </w:pPr>
            <w:r>
              <w:rPr>
                <w:rFonts w:ascii="Arial" w:hAnsi="Arial" w:cs="Arial"/>
                <w:sz w:val="22"/>
                <w:szCs w:val="22"/>
              </w:rPr>
              <w:t>R 336.1212(4)(d)</w:t>
            </w:r>
          </w:p>
        </w:tc>
      </w:tr>
      <w:tr w:rsidR="00AE6262" w:rsidRPr="00290754" w14:paraId="7EA9A156" w14:textId="77777777" w:rsidTr="007D7BE2">
        <w:tc>
          <w:tcPr>
            <w:tcW w:w="2659" w:type="dxa"/>
          </w:tcPr>
          <w:p w14:paraId="587B1B5A" w14:textId="08A23EC3" w:rsidR="00AE6262" w:rsidRPr="00290754" w:rsidRDefault="00811749" w:rsidP="00A049A4">
            <w:pPr>
              <w:rPr>
                <w:rFonts w:ascii="Arial" w:hAnsi="Arial" w:cs="Arial"/>
                <w:sz w:val="22"/>
                <w:szCs w:val="22"/>
              </w:rPr>
            </w:pPr>
            <w:r>
              <w:rPr>
                <w:rFonts w:ascii="Arial" w:hAnsi="Arial" w:cs="Arial"/>
                <w:sz w:val="22"/>
                <w:szCs w:val="22"/>
              </w:rPr>
              <w:t>EULEACHATETANKS</w:t>
            </w:r>
          </w:p>
        </w:tc>
        <w:tc>
          <w:tcPr>
            <w:tcW w:w="3461" w:type="dxa"/>
          </w:tcPr>
          <w:p w14:paraId="05D53220" w14:textId="7BBE103C" w:rsidR="00AE6262" w:rsidRPr="00290754" w:rsidRDefault="00811749" w:rsidP="00A049A4">
            <w:pPr>
              <w:rPr>
                <w:rFonts w:ascii="Arial" w:hAnsi="Arial" w:cs="Arial"/>
                <w:sz w:val="22"/>
                <w:szCs w:val="22"/>
              </w:rPr>
            </w:pPr>
            <w:r>
              <w:rPr>
                <w:rFonts w:ascii="Arial" w:hAnsi="Arial" w:cs="Arial"/>
                <w:sz w:val="22"/>
                <w:szCs w:val="22"/>
              </w:rPr>
              <w:t>Two (2) 54,000 gallon above-ground leachate storage tanks</w:t>
            </w:r>
          </w:p>
        </w:tc>
        <w:tc>
          <w:tcPr>
            <w:tcW w:w="2119" w:type="dxa"/>
          </w:tcPr>
          <w:p w14:paraId="5EF0B4B7" w14:textId="46F7FC11" w:rsidR="00AE6262" w:rsidRDefault="00811749" w:rsidP="00A049A4">
            <w:pPr>
              <w:jc w:val="center"/>
            </w:pPr>
            <w:r>
              <w:rPr>
                <w:rFonts w:ascii="Arial" w:hAnsi="Arial" w:cs="Arial"/>
                <w:sz w:val="22"/>
                <w:szCs w:val="22"/>
              </w:rPr>
              <w:t>R 336.1291</w:t>
            </w:r>
          </w:p>
        </w:tc>
        <w:tc>
          <w:tcPr>
            <w:tcW w:w="1931" w:type="dxa"/>
          </w:tcPr>
          <w:p w14:paraId="5351A812" w14:textId="70F99F2E" w:rsidR="00AE6262" w:rsidRPr="00290754" w:rsidRDefault="00811749" w:rsidP="00A049A4">
            <w:pPr>
              <w:jc w:val="center"/>
              <w:rPr>
                <w:rFonts w:ascii="Arial" w:hAnsi="Arial" w:cs="Arial"/>
                <w:sz w:val="22"/>
                <w:szCs w:val="22"/>
              </w:rPr>
            </w:pPr>
            <w:r>
              <w:rPr>
                <w:rFonts w:ascii="Arial" w:hAnsi="Arial" w:cs="Arial"/>
                <w:sz w:val="22"/>
                <w:szCs w:val="22"/>
              </w:rPr>
              <w:t>R 336.1212(4)(i)</w:t>
            </w:r>
          </w:p>
        </w:tc>
      </w:tr>
      <w:tr w:rsidR="00AE6262" w:rsidRPr="00290754" w14:paraId="14A715D3" w14:textId="77777777" w:rsidTr="007D7BE2">
        <w:tc>
          <w:tcPr>
            <w:tcW w:w="2659" w:type="dxa"/>
          </w:tcPr>
          <w:p w14:paraId="4C9F6889" w14:textId="250A9C87" w:rsidR="00AE6262" w:rsidRPr="00290754" w:rsidRDefault="00811749" w:rsidP="00A049A4">
            <w:pPr>
              <w:rPr>
                <w:rFonts w:ascii="Arial" w:hAnsi="Arial" w:cs="Arial"/>
                <w:sz w:val="22"/>
                <w:szCs w:val="22"/>
              </w:rPr>
            </w:pPr>
            <w:r>
              <w:rPr>
                <w:rFonts w:ascii="Arial" w:hAnsi="Arial" w:cs="Arial"/>
                <w:sz w:val="22"/>
                <w:szCs w:val="22"/>
              </w:rPr>
              <w:lastRenderedPageBreak/>
              <w:t>EUPROPANEHEATERS</w:t>
            </w:r>
          </w:p>
        </w:tc>
        <w:tc>
          <w:tcPr>
            <w:tcW w:w="3461" w:type="dxa"/>
          </w:tcPr>
          <w:p w14:paraId="1A7A3932" w14:textId="22B4DCCA" w:rsidR="00AE6262" w:rsidRPr="00290754" w:rsidRDefault="00811749" w:rsidP="00A049A4">
            <w:pPr>
              <w:rPr>
                <w:rFonts w:ascii="Arial" w:hAnsi="Arial" w:cs="Arial"/>
                <w:sz w:val="22"/>
                <w:szCs w:val="22"/>
              </w:rPr>
            </w:pPr>
            <w:r>
              <w:rPr>
                <w:rFonts w:ascii="Arial" w:hAnsi="Arial" w:cs="Arial"/>
                <w:sz w:val="22"/>
                <w:szCs w:val="22"/>
              </w:rPr>
              <w:t>Multiple propane fired space heaters and hot water heater for heating buildings &lt;50 mmbtu</w:t>
            </w:r>
          </w:p>
        </w:tc>
        <w:tc>
          <w:tcPr>
            <w:tcW w:w="2119" w:type="dxa"/>
          </w:tcPr>
          <w:p w14:paraId="5DF0FC71" w14:textId="20F52007" w:rsidR="00AE6262" w:rsidRDefault="00811749" w:rsidP="00A049A4">
            <w:pPr>
              <w:jc w:val="center"/>
            </w:pPr>
            <w:r>
              <w:rPr>
                <w:rFonts w:ascii="Arial" w:hAnsi="Arial" w:cs="Arial"/>
                <w:sz w:val="22"/>
                <w:szCs w:val="22"/>
              </w:rPr>
              <w:t>R 336.1282(2)(b</w:t>
            </w:r>
            <w:r w:rsidR="007D7BE2">
              <w:rPr>
                <w:rFonts w:ascii="Arial" w:hAnsi="Arial" w:cs="Arial"/>
                <w:sz w:val="22"/>
                <w:szCs w:val="22"/>
              </w:rPr>
              <w:t>)</w:t>
            </w:r>
            <w:r>
              <w:rPr>
                <w:rFonts w:ascii="Arial" w:hAnsi="Arial" w:cs="Arial"/>
                <w:sz w:val="22"/>
                <w:szCs w:val="22"/>
              </w:rPr>
              <w:t>(i)</w:t>
            </w:r>
          </w:p>
        </w:tc>
        <w:tc>
          <w:tcPr>
            <w:tcW w:w="1931" w:type="dxa"/>
          </w:tcPr>
          <w:p w14:paraId="01116D9F" w14:textId="21E1D4C0" w:rsidR="00AE6262" w:rsidRPr="00290754" w:rsidRDefault="00811749" w:rsidP="00A049A4">
            <w:pPr>
              <w:jc w:val="center"/>
              <w:rPr>
                <w:rFonts w:ascii="Arial" w:hAnsi="Arial" w:cs="Arial"/>
                <w:sz w:val="22"/>
                <w:szCs w:val="22"/>
              </w:rPr>
            </w:pPr>
            <w:r>
              <w:rPr>
                <w:rFonts w:ascii="Arial" w:hAnsi="Arial" w:cs="Arial"/>
                <w:sz w:val="22"/>
                <w:szCs w:val="22"/>
              </w:rPr>
              <w:t>R 336.1212(4)(c)</w:t>
            </w:r>
          </w:p>
        </w:tc>
      </w:tr>
      <w:tr w:rsidR="00AE6262" w:rsidRPr="00290754" w14:paraId="51D027BC" w14:textId="77777777" w:rsidTr="007D7BE2">
        <w:tc>
          <w:tcPr>
            <w:tcW w:w="2659" w:type="dxa"/>
          </w:tcPr>
          <w:p w14:paraId="68FD07CF" w14:textId="4F471149" w:rsidR="00AE6262" w:rsidRPr="00290754" w:rsidRDefault="00811749" w:rsidP="00A049A4">
            <w:pPr>
              <w:rPr>
                <w:rFonts w:ascii="Arial" w:hAnsi="Arial" w:cs="Arial"/>
                <w:sz w:val="22"/>
                <w:szCs w:val="22"/>
              </w:rPr>
            </w:pPr>
            <w:r>
              <w:rPr>
                <w:rFonts w:ascii="Arial" w:hAnsi="Arial" w:cs="Arial"/>
                <w:sz w:val="22"/>
                <w:szCs w:val="22"/>
              </w:rPr>
              <w:t>EUICE#5</w:t>
            </w:r>
          </w:p>
        </w:tc>
        <w:tc>
          <w:tcPr>
            <w:tcW w:w="3461" w:type="dxa"/>
          </w:tcPr>
          <w:p w14:paraId="4E217278" w14:textId="09F9D045" w:rsidR="00AE6262" w:rsidRPr="00290754" w:rsidRDefault="00811749" w:rsidP="00A049A4">
            <w:pPr>
              <w:rPr>
                <w:rFonts w:ascii="Arial" w:hAnsi="Arial" w:cs="Arial"/>
                <w:sz w:val="22"/>
                <w:szCs w:val="22"/>
              </w:rPr>
            </w:pPr>
            <w:r>
              <w:rPr>
                <w:rFonts w:ascii="Arial" w:hAnsi="Arial" w:cs="Arial"/>
                <w:sz w:val="22"/>
                <w:szCs w:val="22"/>
              </w:rPr>
              <w:t>CAT® G3516LE</w:t>
            </w:r>
          </w:p>
        </w:tc>
        <w:tc>
          <w:tcPr>
            <w:tcW w:w="2119" w:type="dxa"/>
          </w:tcPr>
          <w:p w14:paraId="743134B7" w14:textId="6862BC5C" w:rsidR="00AE6262" w:rsidRDefault="00811749" w:rsidP="00A049A4">
            <w:pPr>
              <w:jc w:val="center"/>
            </w:pPr>
            <w:r>
              <w:rPr>
                <w:rFonts w:ascii="Arial" w:hAnsi="Arial" w:cs="Arial"/>
                <w:sz w:val="22"/>
                <w:szCs w:val="22"/>
              </w:rPr>
              <w:t>R 336.1285(g)</w:t>
            </w:r>
          </w:p>
        </w:tc>
        <w:tc>
          <w:tcPr>
            <w:tcW w:w="1931" w:type="dxa"/>
          </w:tcPr>
          <w:p w14:paraId="1EC0497E" w14:textId="36A08939" w:rsidR="00AE6262" w:rsidRPr="00290754" w:rsidRDefault="00811749" w:rsidP="00A049A4">
            <w:pPr>
              <w:jc w:val="center"/>
              <w:rPr>
                <w:rFonts w:ascii="Arial" w:hAnsi="Arial" w:cs="Arial"/>
                <w:sz w:val="22"/>
                <w:szCs w:val="22"/>
              </w:rPr>
            </w:pPr>
            <w:r>
              <w:rPr>
                <w:rFonts w:ascii="Arial" w:hAnsi="Arial" w:cs="Arial"/>
                <w:sz w:val="22"/>
                <w:szCs w:val="22"/>
              </w:rPr>
              <w:t>R 336.1212(4)(e)</w:t>
            </w:r>
          </w:p>
        </w:tc>
      </w:tr>
    </w:tbl>
    <w:p w14:paraId="4BA534F0" w14:textId="77777777" w:rsidR="002444BA" w:rsidRDefault="002444BA" w:rsidP="000F73C3">
      <w:pPr>
        <w:rPr>
          <w:rFonts w:ascii="Arial" w:hAnsi="Arial" w:cs="Arial"/>
          <w:b/>
          <w:sz w:val="22"/>
          <w:szCs w:val="22"/>
          <w:u w:val="single"/>
        </w:rPr>
      </w:pPr>
    </w:p>
    <w:p w14:paraId="4005D9A1" w14:textId="24C8EFD3"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B7AD300" w14:textId="77777777" w:rsidR="000F73C3" w:rsidRPr="00290754" w:rsidRDefault="000F73C3" w:rsidP="000F73C3">
      <w:pPr>
        <w:rPr>
          <w:rFonts w:ascii="Arial" w:hAnsi="Arial" w:cs="Arial"/>
          <w:sz w:val="22"/>
          <w:szCs w:val="22"/>
        </w:rPr>
      </w:pPr>
    </w:p>
    <w:p w14:paraId="0F9F52E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E3C13F9" w14:textId="77777777" w:rsidR="000F73C3" w:rsidRPr="00290754" w:rsidRDefault="000F73C3" w:rsidP="000F73C3">
      <w:pPr>
        <w:rPr>
          <w:rFonts w:ascii="Arial" w:hAnsi="Arial" w:cs="Arial"/>
          <w:sz w:val="22"/>
          <w:szCs w:val="22"/>
        </w:rPr>
      </w:pPr>
    </w:p>
    <w:p w14:paraId="11D7302B"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75FAD14" w14:textId="77777777" w:rsidR="000F73C3" w:rsidRPr="00EC0D9E" w:rsidRDefault="000F73C3" w:rsidP="000F73C3">
      <w:pPr>
        <w:rPr>
          <w:rFonts w:ascii="Arial" w:hAnsi="Arial" w:cs="Arial"/>
          <w:sz w:val="22"/>
          <w:szCs w:val="22"/>
        </w:rPr>
      </w:pPr>
    </w:p>
    <w:p w14:paraId="4C86696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B85FE17" w14:textId="77777777" w:rsidR="000F73C3" w:rsidRDefault="000F73C3" w:rsidP="000F73C3">
      <w:pPr>
        <w:jc w:val="both"/>
        <w:rPr>
          <w:rFonts w:ascii="Arial" w:hAnsi="Arial" w:cs="Arial"/>
          <w:sz w:val="22"/>
          <w:szCs w:val="22"/>
        </w:rPr>
      </w:pPr>
    </w:p>
    <w:p w14:paraId="3E7198B7"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6FC6E96" w14:textId="77777777" w:rsidR="000F73C3" w:rsidRPr="00290754" w:rsidRDefault="000F73C3" w:rsidP="000F73C3">
      <w:pPr>
        <w:jc w:val="both"/>
        <w:rPr>
          <w:rFonts w:ascii="Arial" w:hAnsi="Arial" w:cs="Arial"/>
          <w:sz w:val="22"/>
          <w:szCs w:val="22"/>
        </w:rPr>
      </w:pPr>
    </w:p>
    <w:p w14:paraId="3D2B3C9F" w14:textId="5ADB7E3A" w:rsidR="004E773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606004">
        <w:rPr>
          <w:rFonts w:ascii="Arial" w:hAnsi="Arial" w:cs="Arial"/>
          <w:sz w:val="22"/>
          <w:szCs w:val="22"/>
        </w:rPr>
        <w:t>Chris Hare</w:t>
      </w:r>
      <w:r w:rsidRPr="00290754">
        <w:rPr>
          <w:rFonts w:ascii="Arial" w:hAnsi="Arial" w:cs="Arial"/>
          <w:sz w:val="22"/>
          <w:szCs w:val="22"/>
        </w:rPr>
        <w:t xml:space="preserve">, </w:t>
      </w:r>
      <w:r w:rsidR="00606004">
        <w:rPr>
          <w:rFonts w:ascii="Arial" w:hAnsi="Arial" w:cs="Arial"/>
          <w:sz w:val="22"/>
          <w:szCs w:val="22"/>
        </w:rPr>
        <w:fldChar w:fldCharType="begin">
          <w:ffData>
            <w:name w:val="Dropdown18"/>
            <w:enabled/>
            <w:calcOnExit w:val="0"/>
            <w:ddList>
              <w:listEntry w:val="Bay City"/>
            </w:ddList>
          </w:ffData>
        </w:fldChar>
      </w:r>
      <w:bookmarkStart w:id="20" w:name="Dropdown18"/>
      <w:r w:rsidR="00606004">
        <w:rPr>
          <w:rFonts w:ascii="Arial" w:hAnsi="Arial" w:cs="Arial"/>
          <w:sz w:val="22"/>
          <w:szCs w:val="22"/>
        </w:rPr>
        <w:instrText xml:space="preserve"> FORMDROPDOWN </w:instrText>
      </w:r>
      <w:r w:rsidR="0006139C">
        <w:rPr>
          <w:rFonts w:ascii="Arial" w:hAnsi="Arial" w:cs="Arial"/>
          <w:sz w:val="22"/>
          <w:szCs w:val="22"/>
        </w:rPr>
      </w:r>
      <w:r w:rsidR="0006139C">
        <w:rPr>
          <w:rFonts w:ascii="Arial" w:hAnsi="Arial" w:cs="Arial"/>
          <w:sz w:val="22"/>
          <w:szCs w:val="22"/>
        </w:rPr>
        <w:fldChar w:fldCharType="separate"/>
      </w:r>
      <w:r w:rsidR="00606004">
        <w:rPr>
          <w:rFonts w:ascii="Arial" w:hAnsi="Arial" w:cs="Arial"/>
          <w:sz w:val="22"/>
          <w:szCs w:val="22"/>
        </w:rPr>
        <w:fldChar w:fldCharType="end"/>
      </w:r>
      <w:bookmarkEnd w:id="20"/>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186534F" w14:textId="77777777" w:rsidR="004E7733" w:rsidRDefault="004E7733">
      <w:pPr>
        <w:rPr>
          <w:rFonts w:ascii="Arial" w:hAnsi="Arial" w:cs="Arial"/>
          <w:sz w:val="22"/>
          <w:szCs w:val="22"/>
        </w:rPr>
      </w:pPr>
      <w:r>
        <w:rPr>
          <w:rFonts w:ascii="Arial" w:hAnsi="Arial" w:cs="Arial"/>
          <w:sz w:val="22"/>
          <w:szCs w:val="22"/>
        </w:rPr>
        <w:br w:type="page"/>
      </w:r>
    </w:p>
    <w:p w14:paraId="5FFA970C" w14:textId="77777777" w:rsidR="004E7733" w:rsidRDefault="004E7733">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4E7733" w14:paraId="70B4E65E" w14:textId="77777777" w:rsidTr="001F29E7">
        <w:tc>
          <w:tcPr>
            <w:tcW w:w="2250" w:type="dxa"/>
          </w:tcPr>
          <w:p w14:paraId="2B81A17E" w14:textId="77777777" w:rsidR="004E7733" w:rsidRDefault="004E7733" w:rsidP="001F29E7">
            <w:pPr>
              <w:jc w:val="center"/>
              <w:rPr>
                <w:rFonts w:ascii="Arial" w:hAnsi="Arial"/>
                <w:sz w:val="16"/>
              </w:rPr>
            </w:pPr>
          </w:p>
        </w:tc>
        <w:tc>
          <w:tcPr>
            <w:tcW w:w="5670" w:type="dxa"/>
          </w:tcPr>
          <w:p w14:paraId="271D3B76" w14:textId="77777777" w:rsidR="004E7733" w:rsidRDefault="004E7733" w:rsidP="001F29E7">
            <w:pPr>
              <w:ind w:left="-108" w:right="-140"/>
              <w:jc w:val="center"/>
              <w:rPr>
                <w:rFonts w:ascii="Arial" w:hAnsi="Arial"/>
              </w:rPr>
            </w:pPr>
            <w:r>
              <w:rPr>
                <w:rFonts w:ascii="Arial" w:hAnsi="Arial"/>
              </w:rPr>
              <w:t>Michigan Department of Environment, Great Lakes, and Energy</w:t>
            </w:r>
          </w:p>
          <w:p w14:paraId="277EEBCB" w14:textId="77777777" w:rsidR="004E7733" w:rsidRDefault="004E7733" w:rsidP="001F29E7">
            <w:pPr>
              <w:jc w:val="center"/>
              <w:rPr>
                <w:rFonts w:ascii="Arial" w:hAnsi="Arial"/>
                <w:sz w:val="16"/>
              </w:rPr>
            </w:pPr>
            <w:r>
              <w:rPr>
                <w:rFonts w:ascii="Arial" w:hAnsi="Arial"/>
              </w:rPr>
              <w:t>Air Quality Division</w:t>
            </w:r>
          </w:p>
        </w:tc>
        <w:tc>
          <w:tcPr>
            <w:tcW w:w="2430" w:type="dxa"/>
          </w:tcPr>
          <w:p w14:paraId="4B28A0FD" w14:textId="77777777" w:rsidR="004E7733" w:rsidRDefault="004E7733" w:rsidP="001F29E7">
            <w:pPr>
              <w:jc w:val="center"/>
              <w:rPr>
                <w:rFonts w:ascii="Arial" w:hAnsi="Arial"/>
                <w:b/>
                <w:sz w:val="24"/>
              </w:rPr>
            </w:pPr>
          </w:p>
        </w:tc>
      </w:tr>
      <w:tr w:rsidR="004E7733" w14:paraId="19E85A42" w14:textId="77777777" w:rsidTr="001F29E7">
        <w:trPr>
          <w:cantSplit/>
          <w:trHeight w:val="146"/>
        </w:trPr>
        <w:tc>
          <w:tcPr>
            <w:tcW w:w="2250" w:type="dxa"/>
          </w:tcPr>
          <w:p w14:paraId="66F6A9E5" w14:textId="77777777" w:rsidR="004E7733" w:rsidRPr="00DB5924" w:rsidRDefault="004E7733"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FE098E0" w14:textId="77777777" w:rsidR="004E7733" w:rsidRDefault="004E7733" w:rsidP="001F29E7">
            <w:pPr>
              <w:pStyle w:val="Header"/>
              <w:jc w:val="center"/>
              <w:rPr>
                <w:rFonts w:ascii="Arial" w:hAnsi="Arial"/>
                <w:b/>
                <w:sz w:val="28"/>
              </w:rPr>
            </w:pPr>
            <w:r>
              <w:rPr>
                <w:rFonts w:ascii="Arial" w:hAnsi="Arial"/>
                <w:b/>
                <w:sz w:val="28"/>
              </w:rPr>
              <w:t>RENEWABLE OPERATING PERMIT</w:t>
            </w:r>
          </w:p>
        </w:tc>
        <w:tc>
          <w:tcPr>
            <w:tcW w:w="2430" w:type="dxa"/>
          </w:tcPr>
          <w:p w14:paraId="06558552" w14:textId="77777777" w:rsidR="004E7733" w:rsidRPr="00DB5924" w:rsidRDefault="004E7733"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E7733" w14:paraId="2D804242" w14:textId="77777777" w:rsidTr="001F29E7">
        <w:trPr>
          <w:cantSplit/>
          <w:trHeight w:val="145"/>
        </w:trPr>
        <w:tc>
          <w:tcPr>
            <w:tcW w:w="2250" w:type="dxa"/>
          </w:tcPr>
          <w:p w14:paraId="01DB43B0" w14:textId="352A3851" w:rsidR="004E7733" w:rsidRPr="00910FEA" w:rsidRDefault="004E7733" w:rsidP="001F29E7">
            <w:pPr>
              <w:pStyle w:val="Header"/>
              <w:jc w:val="center"/>
              <w:rPr>
                <w:rFonts w:ascii="Arial" w:hAnsi="Arial"/>
                <w:sz w:val="22"/>
                <w:szCs w:val="22"/>
              </w:rPr>
            </w:pPr>
            <w:r>
              <w:rPr>
                <w:rFonts w:ascii="Arial" w:hAnsi="Arial"/>
                <w:sz w:val="22"/>
              </w:rPr>
              <w:t>N5397</w:t>
            </w:r>
          </w:p>
        </w:tc>
        <w:tc>
          <w:tcPr>
            <w:tcW w:w="5670" w:type="dxa"/>
          </w:tcPr>
          <w:p w14:paraId="53C062C5" w14:textId="668CED18" w:rsidR="004E7733" w:rsidRPr="003D3F6C" w:rsidRDefault="004E7733" w:rsidP="003D3F6C">
            <w:pPr>
              <w:pStyle w:val="Heading1"/>
              <w:spacing w:before="120"/>
              <w:rPr>
                <w:sz w:val="22"/>
                <w:szCs w:val="22"/>
              </w:rPr>
            </w:pPr>
            <w:bookmarkStart w:id="21" w:name="_Toc160628425"/>
            <w:r>
              <w:rPr>
                <w:sz w:val="22"/>
                <w:szCs w:val="22"/>
              </w:rPr>
              <w:t>JANUARY 17, 2024</w:t>
            </w:r>
            <w:r w:rsidRPr="003D3F6C">
              <w:rPr>
                <w:sz w:val="22"/>
                <w:szCs w:val="22"/>
              </w:rPr>
              <w:t xml:space="preserve"> - STAFF REPORT ADDENDUM</w:t>
            </w:r>
            <w:bookmarkEnd w:id="21"/>
          </w:p>
        </w:tc>
        <w:tc>
          <w:tcPr>
            <w:tcW w:w="2430" w:type="dxa"/>
          </w:tcPr>
          <w:p w14:paraId="169A0360" w14:textId="3DD53A2F" w:rsidR="004E7733" w:rsidRPr="00910FEA" w:rsidRDefault="004E7733" w:rsidP="001F29E7">
            <w:pPr>
              <w:pStyle w:val="Header"/>
              <w:jc w:val="center"/>
              <w:rPr>
                <w:rFonts w:ascii="Arial" w:hAnsi="Arial"/>
                <w:sz w:val="22"/>
                <w:szCs w:val="22"/>
              </w:rPr>
            </w:pPr>
            <w:r>
              <w:rPr>
                <w:rFonts w:ascii="Arial" w:hAnsi="Arial"/>
                <w:sz w:val="22"/>
                <w:szCs w:val="22"/>
              </w:rPr>
              <w:t>MI-ROP-N5397-20</w:t>
            </w:r>
            <w:r w:rsidR="0006139C">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06139C">
              <w:rPr>
                <w:rFonts w:ascii="Arial" w:hAnsi="Arial"/>
                <w:sz w:val="22"/>
                <w:szCs w:val="22"/>
              </w:rPr>
            </w:r>
            <w:r w:rsidR="0006139C">
              <w:rPr>
                <w:rFonts w:ascii="Arial" w:hAnsi="Arial"/>
                <w:sz w:val="22"/>
                <w:szCs w:val="22"/>
              </w:rPr>
              <w:fldChar w:fldCharType="separate"/>
            </w:r>
            <w:r w:rsidRPr="00910FEA">
              <w:rPr>
                <w:rFonts w:ascii="Arial" w:hAnsi="Arial"/>
                <w:sz w:val="22"/>
                <w:szCs w:val="22"/>
              </w:rPr>
              <w:fldChar w:fldCharType="end"/>
            </w:r>
          </w:p>
        </w:tc>
      </w:tr>
    </w:tbl>
    <w:p w14:paraId="2C7AA349" w14:textId="77777777" w:rsidR="004E7733" w:rsidRDefault="004E7733">
      <w:pPr>
        <w:pStyle w:val="Header"/>
        <w:tabs>
          <w:tab w:val="clear" w:pos="4320"/>
          <w:tab w:val="clear" w:pos="8640"/>
        </w:tabs>
        <w:rPr>
          <w:rFonts w:ascii="Arial" w:hAnsi="Arial"/>
          <w:sz w:val="18"/>
        </w:rPr>
      </w:pPr>
    </w:p>
    <w:p w14:paraId="77D70208" w14:textId="77777777" w:rsidR="004E7733" w:rsidRDefault="004E7733">
      <w:pPr>
        <w:rPr>
          <w:rFonts w:ascii="Arial" w:hAnsi="Arial"/>
          <w:sz w:val="22"/>
        </w:rPr>
      </w:pPr>
    </w:p>
    <w:p w14:paraId="0E75D6EF" w14:textId="77777777" w:rsidR="004E7733" w:rsidRDefault="004E7733">
      <w:pPr>
        <w:rPr>
          <w:rFonts w:ascii="Arial" w:hAnsi="Arial"/>
          <w:b/>
          <w:sz w:val="22"/>
          <w:u w:val="single"/>
        </w:rPr>
      </w:pPr>
      <w:bookmarkStart w:id="22" w:name="_Toc482691122"/>
      <w:r>
        <w:rPr>
          <w:rFonts w:ascii="Arial" w:hAnsi="Arial"/>
          <w:b/>
          <w:sz w:val="22"/>
          <w:u w:val="single"/>
        </w:rPr>
        <w:t>Purpose</w:t>
      </w:r>
      <w:bookmarkEnd w:id="22"/>
    </w:p>
    <w:p w14:paraId="59C34333" w14:textId="77777777" w:rsidR="004E7733" w:rsidRDefault="004E7733">
      <w:pPr>
        <w:rPr>
          <w:rFonts w:ascii="Arial" w:hAnsi="Arial"/>
          <w:sz w:val="22"/>
        </w:rPr>
      </w:pPr>
    </w:p>
    <w:p w14:paraId="32F5D418" w14:textId="453AFA67" w:rsidR="004E7733" w:rsidRDefault="004E7733">
      <w:pPr>
        <w:jc w:val="both"/>
        <w:rPr>
          <w:rFonts w:ascii="Arial" w:hAnsi="Arial"/>
          <w:sz w:val="22"/>
        </w:rPr>
      </w:pPr>
      <w:r>
        <w:rPr>
          <w:rFonts w:ascii="Arial" w:hAnsi="Arial"/>
          <w:sz w:val="22"/>
        </w:rPr>
        <w:t xml:space="preserve">A Staff Report dated </w:t>
      </w:r>
      <w:r>
        <w:rPr>
          <w:rFonts w:ascii="Arial" w:hAnsi="Arial" w:cs="Arial"/>
          <w:sz w:val="22"/>
          <w:szCs w:val="22"/>
        </w:rPr>
        <w:t>December 11,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3" w:name="Dropdown10"/>
      <w:r>
        <w:rPr>
          <w:rFonts w:ascii="Arial" w:hAnsi="Arial"/>
          <w:sz w:val="22"/>
        </w:rPr>
        <w:instrText xml:space="preserve"> FORMDROPDOWN </w:instrText>
      </w:r>
      <w:r w:rsidR="0006139C">
        <w:rPr>
          <w:rFonts w:ascii="Arial" w:hAnsi="Arial"/>
          <w:sz w:val="22"/>
        </w:rPr>
      </w:r>
      <w:r w:rsidR="0006139C">
        <w:rPr>
          <w:rFonts w:ascii="Arial" w:hAnsi="Arial"/>
          <w:sz w:val="22"/>
        </w:rPr>
        <w:fldChar w:fldCharType="separate"/>
      </w:r>
      <w:r>
        <w:rPr>
          <w:rFonts w:ascii="Arial" w:hAnsi="Arial"/>
          <w:sz w:val="22"/>
        </w:rPr>
        <w:fldChar w:fldCharType="end"/>
      </w:r>
      <w:bookmarkEnd w:id="23"/>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4" w:name="Dropdown11"/>
      <w:r>
        <w:rPr>
          <w:rFonts w:ascii="Arial" w:hAnsi="Arial"/>
          <w:sz w:val="22"/>
        </w:rPr>
        <w:instrText xml:space="preserve">FORMDROPDOWN </w:instrText>
      </w:r>
      <w:r w:rsidR="0006139C">
        <w:rPr>
          <w:rFonts w:ascii="Arial" w:hAnsi="Arial"/>
          <w:sz w:val="22"/>
        </w:rPr>
      </w:r>
      <w:r w:rsidR="0006139C">
        <w:rPr>
          <w:rFonts w:ascii="Arial" w:hAnsi="Arial"/>
          <w:sz w:val="22"/>
        </w:rPr>
        <w:fldChar w:fldCharType="separate"/>
      </w:r>
      <w:r>
        <w:rPr>
          <w:rFonts w:ascii="Arial" w:hAnsi="Arial"/>
          <w:sz w:val="22"/>
        </w:rPr>
        <w:fldChar w:fldCharType="end"/>
      </w:r>
      <w:bookmarkEnd w:id="24"/>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5" w:name="Dropdown13"/>
      <w:r>
        <w:rPr>
          <w:rFonts w:ascii="Arial" w:hAnsi="Arial"/>
          <w:sz w:val="22"/>
        </w:rPr>
        <w:instrText xml:space="preserve"> FORMDROPDOWN </w:instrText>
      </w:r>
      <w:r w:rsidR="0006139C">
        <w:rPr>
          <w:rFonts w:ascii="Arial" w:hAnsi="Arial"/>
          <w:sz w:val="22"/>
        </w:rPr>
      </w:r>
      <w:r w:rsidR="0006139C">
        <w:rPr>
          <w:rFonts w:ascii="Arial" w:hAnsi="Arial"/>
          <w:sz w:val="22"/>
        </w:rPr>
        <w:fldChar w:fldCharType="separate"/>
      </w:r>
      <w:r>
        <w:rPr>
          <w:rFonts w:ascii="Arial" w:hAnsi="Arial"/>
          <w:sz w:val="22"/>
        </w:rPr>
        <w:fldChar w:fldCharType="end"/>
      </w:r>
      <w:bookmarkEnd w:id="25"/>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BD66B05" w14:textId="77777777" w:rsidR="004E7733" w:rsidRDefault="004E7733">
      <w:pPr>
        <w:rPr>
          <w:rFonts w:ascii="Arial" w:hAnsi="Arial"/>
          <w:sz w:val="22"/>
        </w:rPr>
      </w:pPr>
    </w:p>
    <w:p w14:paraId="0BD4718A" w14:textId="77777777" w:rsidR="004E7733" w:rsidRDefault="004E7733">
      <w:pPr>
        <w:rPr>
          <w:rFonts w:ascii="Arial" w:hAnsi="Arial"/>
          <w:b/>
          <w:sz w:val="22"/>
          <w:u w:val="single"/>
        </w:rPr>
      </w:pPr>
      <w:r>
        <w:rPr>
          <w:rFonts w:ascii="Arial" w:hAnsi="Arial"/>
          <w:b/>
          <w:sz w:val="22"/>
          <w:u w:val="single"/>
        </w:rPr>
        <w:t>General Information</w:t>
      </w:r>
    </w:p>
    <w:p w14:paraId="701482FD" w14:textId="77777777" w:rsidR="004E7733" w:rsidRDefault="004E7733">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D7BE2" w14:paraId="02750836" w14:textId="77777777" w:rsidTr="007D7BE2">
        <w:tc>
          <w:tcPr>
            <w:tcW w:w="4464" w:type="dxa"/>
          </w:tcPr>
          <w:p w14:paraId="5DF2052A" w14:textId="77777777" w:rsidR="007D7BE2" w:rsidRDefault="007D7BE2" w:rsidP="007D7BE2">
            <w:pPr>
              <w:tabs>
                <w:tab w:val="left" w:pos="3424"/>
              </w:tabs>
              <w:rPr>
                <w:rFonts w:ascii="Arial" w:hAnsi="Arial"/>
                <w:sz w:val="22"/>
              </w:rPr>
            </w:pPr>
            <w:r>
              <w:rPr>
                <w:rFonts w:ascii="Arial" w:hAnsi="Arial"/>
                <w:sz w:val="22"/>
              </w:rPr>
              <w:t>Responsible Official:</w:t>
            </w:r>
          </w:p>
        </w:tc>
        <w:tc>
          <w:tcPr>
            <w:tcW w:w="5796" w:type="dxa"/>
          </w:tcPr>
          <w:p w14:paraId="4799403A" w14:textId="77777777" w:rsidR="007D7BE2" w:rsidRPr="00886348" w:rsidRDefault="007D7BE2" w:rsidP="007D7BE2">
            <w:pPr>
              <w:rPr>
                <w:rFonts w:ascii="Arial" w:hAnsi="Arial" w:cs="Arial"/>
                <w:sz w:val="22"/>
                <w:szCs w:val="22"/>
              </w:rPr>
            </w:pPr>
            <w:r w:rsidRPr="00886348">
              <w:rPr>
                <w:rFonts w:ascii="Arial" w:hAnsi="Arial" w:cs="Arial"/>
                <w:sz w:val="22"/>
                <w:szCs w:val="22"/>
              </w:rPr>
              <w:t xml:space="preserve">Section 1: </w:t>
            </w:r>
          </w:p>
          <w:p w14:paraId="5D41D553" w14:textId="77777777" w:rsidR="007D7BE2" w:rsidRPr="00886348" w:rsidRDefault="007D7BE2" w:rsidP="007D7BE2">
            <w:pPr>
              <w:rPr>
                <w:rFonts w:ascii="Arial" w:hAnsi="Arial" w:cs="Arial"/>
                <w:sz w:val="22"/>
                <w:szCs w:val="22"/>
              </w:rPr>
            </w:pPr>
            <w:r>
              <w:rPr>
                <w:rFonts w:ascii="Arial" w:hAnsi="Arial" w:cs="Arial"/>
                <w:sz w:val="22"/>
                <w:szCs w:val="22"/>
              </w:rPr>
              <w:t>John Gall</w:t>
            </w:r>
            <w:r w:rsidRPr="00886348">
              <w:rPr>
                <w:rFonts w:ascii="Arial" w:hAnsi="Arial" w:cs="Arial"/>
                <w:sz w:val="22"/>
                <w:szCs w:val="22"/>
              </w:rPr>
              <w:t>,</w:t>
            </w:r>
            <w:r>
              <w:rPr>
                <w:rFonts w:ascii="Arial" w:hAnsi="Arial" w:cs="Arial"/>
                <w:sz w:val="22"/>
                <w:szCs w:val="22"/>
              </w:rPr>
              <w:t xml:space="preserve"> Senior</w:t>
            </w:r>
            <w:r w:rsidRPr="00886348">
              <w:rPr>
                <w:rFonts w:ascii="Arial" w:hAnsi="Arial" w:cs="Arial"/>
                <w:sz w:val="22"/>
                <w:szCs w:val="22"/>
              </w:rPr>
              <w:t xml:space="preserve"> District Manager</w:t>
            </w:r>
          </w:p>
          <w:p w14:paraId="41A1AC57" w14:textId="77777777" w:rsidR="007D7BE2" w:rsidRPr="00886348" w:rsidRDefault="007D7BE2" w:rsidP="007D7BE2">
            <w:pPr>
              <w:rPr>
                <w:rFonts w:ascii="Arial" w:hAnsi="Arial" w:cs="Arial"/>
                <w:sz w:val="22"/>
                <w:szCs w:val="22"/>
              </w:rPr>
            </w:pPr>
            <w:r>
              <w:rPr>
                <w:rFonts w:ascii="Arial" w:hAnsi="Arial" w:cs="Arial"/>
                <w:sz w:val="22"/>
                <w:szCs w:val="22"/>
              </w:rPr>
              <w:t>810-621-9080</w:t>
            </w:r>
          </w:p>
          <w:p w14:paraId="725D619D" w14:textId="77777777" w:rsidR="007D7BE2" w:rsidRPr="00886348" w:rsidRDefault="007D7BE2" w:rsidP="007D7BE2">
            <w:pPr>
              <w:rPr>
                <w:rFonts w:ascii="Arial" w:hAnsi="Arial" w:cs="Arial"/>
                <w:sz w:val="22"/>
                <w:szCs w:val="22"/>
              </w:rPr>
            </w:pPr>
            <w:r w:rsidRPr="00886348">
              <w:rPr>
                <w:rFonts w:ascii="Arial" w:hAnsi="Arial" w:cs="Arial"/>
                <w:sz w:val="22"/>
                <w:szCs w:val="22"/>
              </w:rPr>
              <w:t>Section 2:</w:t>
            </w:r>
          </w:p>
          <w:p w14:paraId="0376C657" w14:textId="77777777" w:rsidR="007D7BE2" w:rsidRDefault="007D7BE2" w:rsidP="007D7BE2">
            <w:pPr>
              <w:rPr>
                <w:rFonts w:ascii="Arial" w:hAnsi="Arial" w:cs="Arial"/>
                <w:sz w:val="22"/>
                <w:szCs w:val="22"/>
              </w:rPr>
            </w:pPr>
            <w:r>
              <w:rPr>
                <w:rFonts w:ascii="Arial" w:hAnsi="Arial" w:cs="Arial"/>
                <w:sz w:val="22"/>
                <w:szCs w:val="22"/>
              </w:rPr>
              <w:t>Brian Evans, Owner</w:t>
            </w:r>
          </w:p>
          <w:p w14:paraId="78AC3B8A" w14:textId="7EA3A648" w:rsidR="007D7BE2" w:rsidRDefault="007D7BE2" w:rsidP="007D7BE2">
            <w:pPr>
              <w:rPr>
                <w:rFonts w:ascii="Arial" w:hAnsi="Arial"/>
                <w:sz w:val="22"/>
              </w:rPr>
            </w:pPr>
            <w:r>
              <w:rPr>
                <w:rFonts w:ascii="Arial" w:hAnsi="Arial" w:cs="Arial"/>
                <w:sz w:val="22"/>
                <w:szCs w:val="22"/>
              </w:rPr>
              <w:t>734-627-9000</w:t>
            </w:r>
          </w:p>
        </w:tc>
      </w:tr>
      <w:tr w:rsidR="007D7BE2" w14:paraId="6010665A" w14:textId="77777777" w:rsidTr="007D7BE2">
        <w:tc>
          <w:tcPr>
            <w:tcW w:w="4464" w:type="dxa"/>
          </w:tcPr>
          <w:p w14:paraId="5EC8A275" w14:textId="77777777" w:rsidR="007D7BE2" w:rsidRDefault="007D7BE2" w:rsidP="007D7BE2">
            <w:pPr>
              <w:rPr>
                <w:rFonts w:ascii="Arial" w:hAnsi="Arial"/>
                <w:sz w:val="22"/>
              </w:rPr>
            </w:pPr>
            <w:r>
              <w:rPr>
                <w:rFonts w:ascii="Arial" w:hAnsi="Arial"/>
                <w:sz w:val="22"/>
              </w:rPr>
              <w:t>AQD Contact:</w:t>
            </w:r>
          </w:p>
        </w:tc>
        <w:tc>
          <w:tcPr>
            <w:tcW w:w="5796" w:type="dxa"/>
          </w:tcPr>
          <w:p w14:paraId="6ACA7226" w14:textId="77777777" w:rsidR="007D7BE2" w:rsidRPr="00290754" w:rsidRDefault="007D7BE2" w:rsidP="007D7BE2">
            <w:pPr>
              <w:rPr>
                <w:rFonts w:ascii="Arial" w:hAnsi="Arial" w:cs="Arial"/>
                <w:sz w:val="22"/>
                <w:szCs w:val="22"/>
              </w:rPr>
            </w:pPr>
            <w:r>
              <w:rPr>
                <w:rFonts w:ascii="Arial" w:hAnsi="Arial" w:cs="Arial"/>
                <w:sz w:val="22"/>
                <w:szCs w:val="22"/>
              </w:rPr>
              <w:t>Gina McCann</w:t>
            </w:r>
            <w:r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listEntry w:val="Environmental Quality Specialist"/>
                    <w:listEntry w:val="{SELECT ONE}"/>
                    <w:listEntry w:val="Environmental Quality Analyst"/>
                    <w:listEntry w:val="Senior Environmental Quality Analyst"/>
                    <w:listEntry w:val="Environmental Engineer"/>
                    <w:listEntry w:val="Senior Environmental Engineer"/>
                  </w:ddList>
                </w:ffData>
              </w:fldChar>
            </w:r>
            <w:r>
              <w:rPr>
                <w:rFonts w:ascii="Arial" w:hAnsi="Arial" w:cs="Arial"/>
                <w:sz w:val="22"/>
                <w:szCs w:val="22"/>
              </w:rPr>
              <w:instrText xml:space="preserve"> FORMDROPDOWN </w:instrText>
            </w:r>
            <w:r w:rsidR="0006139C">
              <w:rPr>
                <w:rFonts w:ascii="Arial" w:hAnsi="Arial" w:cs="Arial"/>
                <w:sz w:val="22"/>
                <w:szCs w:val="22"/>
              </w:rPr>
            </w:r>
            <w:r w:rsidR="0006139C">
              <w:rPr>
                <w:rFonts w:ascii="Arial" w:hAnsi="Arial" w:cs="Arial"/>
                <w:sz w:val="22"/>
                <w:szCs w:val="22"/>
              </w:rPr>
              <w:fldChar w:fldCharType="separate"/>
            </w:r>
            <w:r>
              <w:rPr>
                <w:rFonts w:ascii="Arial" w:hAnsi="Arial" w:cs="Arial"/>
                <w:sz w:val="22"/>
                <w:szCs w:val="22"/>
              </w:rPr>
              <w:fldChar w:fldCharType="end"/>
            </w:r>
          </w:p>
          <w:p w14:paraId="637A25FE" w14:textId="7389FBDC" w:rsidR="007D7BE2" w:rsidRDefault="007D7BE2" w:rsidP="007D7BE2">
            <w:pPr>
              <w:rPr>
                <w:rFonts w:ascii="Arial" w:hAnsi="Arial"/>
                <w:sz w:val="22"/>
              </w:rPr>
            </w:pPr>
            <w:r>
              <w:rPr>
                <w:rFonts w:ascii="Arial" w:hAnsi="Arial" w:cs="Arial"/>
                <w:sz w:val="22"/>
                <w:szCs w:val="22"/>
              </w:rPr>
              <w:t>989-439-2282</w:t>
            </w:r>
          </w:p>
        </w:tc>
      </w:tr>
    </w:tbl>
    <w:p w14:paraId="703365CE" w14:textId="77777777" w:rsidR="004E7733" w:rsidRDefault="004E7733">
      <w:pPr>
        <w:jc w:val="both"/>
        <w:rPr>
          <w:rFonts w:ascii="Arial" w:hAnsi="Arial"/>
          <w:sz w:val="22"/>
        </w:rPr>
      </w:pPr>
    </w:p>
    <w:p w14:paraId="7ED58B3D" w14:textId="77777777" w:rsidR="004E7733" w:rsidRDefault="004E7733">
      <w:pPr>
        <w:rPr>
          <w:rFonts w:ascii="Arial" w:hAnsi="Arial"/>
          <w:b/>
          <w:sz w:val="22"/>
          <w:u w:val="single"/>
        </w:rPr>
      </w:pPr>
      <w:bookmarkStart w:id="26" w:name="_Toc482691123"/>
      <w:r>
        <w:rPr>
          <w:rFonts w:ascii="Arial" w:hAnsi="Arial"/>
          <w:b/>
          <w:sz w:val="22"/>
          <w:u w:val="single"/>
        </w:rPr>
        <w:t>Summary of Pertinent Comments</w:t>
      </w:r>
      <w:bookmarkEnd w:id="26"/>
    </w:p>
    <w:p w14:paraId="614BA9A8" w14:textId="77777777" w:rsidR="004E7733" w:rsidRDefault="004E7733">
      <w:pPr>
        <w:rPr>
          <w:rFonts w:ascii="Arial" w:hAnsi="Arial"/>
          <w:b/>
          <w:sz w:val="22"/>
          <w:u w:val="single"/>
        </w:rPr>
      </w:pPr>
    </w:p>
    <w:p w14:paraId="2EB86DAC" w14:textId="77777777" w:rsidR="004E7733" w:rsidRDefault="004E7733">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06139C">
        <w:rPr>
          <w:rFonts w:ascii="Arial" w:hAnsi="Arial"/>
          <w:sz w:val="22"/>
        </w:rPr>
      </w:r>
      <w:r w:rsidR="0006139C">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74541894" w14:textId="77777777" w:rsidR="004E7733" w:rsidRDefault="004E7733">
      <w:pPr>
        <w:rPr>
          <w:rFonts w:ascii="Arial" w:hAnsi="Arial"/>
          <w:sz w:val="22"/>
        </w:rPr>
      </w:pPr>
    </w:p>
    <w:p w14:paraId="5107AD4C" w14:textId="59ED137C" w:rsidR="004E7733" w:rsidRDefault="004E7733">
      <w:pPr>
        <w:rPr>
          <w:rFonts w:ascii="Arial" w:hAnsi="Arial"/>
          <w:b/>
          <w:sz w:val="22"/>
          <w:u w:val="single"/>
        </w:rPr>
      </w:pPr>
      <w:bookmarkStart w:id="27" w:name="_Toc482691124"/>
      <w:r>
        <w:rPr>
          <w:rFonts w:ascii="Arial" w:hAnsi="Arial"/>
          <w:b/>
          <w:sz w:val="22"/>
          <w:u w:val="single"/>
        </w:rPr>
        <w:t xml:space="preserve">Changes to the </w:t>
      </w:r>
      <w:r w:rsidR="007D7BE2">
        <w:rPr>
          <w:rFonts w:ascii="Arial" w:hAnsi="Arial" w:cs="Arial"/>
          <w:b/>
          <w:sz w:val="22"/>
          <w:szCs w:val="22"/>
          <w:u w:val="single"/>
        </w:rPr>
        <w:t xml:space="preserve">December 11, </w:t>
      </w:r>
      <w:proofErr w:type="gramStart"/>
      <w:r w:rsidR="007D7BE2">
        <w:rPr>
          <w:rFonts w:ascii="Arial" w:hAnsi="Arial" w:cs="Arial"/>
          <w:b/>
          <w:sz w:val="22"/>
          <w:szCs w:val="22"/>
          <w:u w:val="single"/>
        </w:rPr>
        <w:t>2023</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06139C">
        <w:rPr>
          <w:rFonts w:ascii="Arial" w:hAnsi="Arial"/>
          <w:b/>
          <w:sz w:val="22"/>
          <w:u w:val="single"/>
        </w:rPr>
      </w:r>
      <w:r w:rsidR="0006139C">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7"/>
    </w:p>
    <w:p w14:paraId="2E901780" w14:textId="77777777" w:rsidR="004E7733" w:rsidRDefault="004E7733">
      <w:pPr>
        <w:rPr>
          <w:rFonts w:ascii="Arial" w:hAnsi="Arial"/>
          <w:b/>
          <w:sz w:val="22"/>
        </w:rPr>
      </w:pPr>
    </w:p>
    <w:p w14:paraId="33FEDA29" w14:textId="6F26075B" w:rsidR="004E7733" w:rsidRDefault="004E7733" w:rsidP="007D7BE2">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06139C">
        <w:rPr>
          <w:rFonts w:ascii="Arial" w:hAnsi="Arial"/>
          <w:sz w:val="22"/>
        </w:rPr>
      </w:r>
      <w:r w:rsidR="0006139C">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66C97D5E" w14:textId="77777777" w:rsidR="000F73C3" w:rsidRDefault="000F73C3" w:rsidP="0024506D">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5DD2" w14:textId="77777777" w:rsidR="008F45D2" w:rsidRDefault="008F45D2">
      <w:r>
        <w:separator/>
      </w:r>
    </w:p>
  </w:endnote>
  <w:endnote w:type="continuationSeparator" w:id="0">
    <w:p w14:paraId="59B8E473" w14:textId="77777777" w:rsidR="008F45D2" w:rsidRDefault="008F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5A81" w14:textId="77777777" w:rsidR="00EF5FB1" w:rsidRDefault="00EF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CFCB"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92B2"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68379CA4"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EF5FB1">
      <w:rPr>
        <w:rStyle w:val="PageNumber"/>
        <w:rFonts w:ascii="Arial" w:hAnsi="Arial"/>
        <w:sz w:val="16"/>
        <w:szCs w:val="16"/>
      </w:rPr>
      <w:t>5</w:t>
    </w:r>
    <w:r w:rsidRPr="0014659D">
      <w:rPr>
        <w:rStyle w:val="PageNumber"/>
        <w:rFonts w:ascii="Arial" w:hAnsi="Arial"/>
        <w:sz w:val="16"/>
        <w:szCs w:val="16"/>
      </w:rPr>
      <w:t>/</w:t>
    </w:r>
    <w:r w:rsidR="00EF5FB1">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6838" w14:textId="77777777" w:rsidR="008F45D2" w:rsidRDefault="008F45D2">
      <w:r>
        <w:separator/>
      </w:r>
    </w:p>
  </w:footnote>
  <w:footnote w:type="continuationSeparator" w:id="0">
    <w:p w14:paraId="3E99C228" w14:textId="77777777" w:rsidR="008F45D2" w:rsidRDefault="008F4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ED2D" w14:textId="77777777" w:rsidR="00EF5FB1" w:rsidRDefault="00EF5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AFBB" w14:textId="77777777" w:rsidR="00EF5FB1" w:rsidRDefault="00EF5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0545" w14:textId="77777777" w:rsidR="00EF5FB1" w:rsidRDefault="00EF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RogARt1tdaeojSzQXItd0ie6E9yMtEfJGNIKyklhW/fQM1laLze+RwFdDkYl4gFsfdVWxfZhZH5xu3Jl0PtI4w==" w:salt="8bVpqIUX1w2k5FceRmWxl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D2"/>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6A06"/>
    <w:rsid w:val="00057978"/>
    <w:rsid w:val="00060FD0"/>
    <w:rsid w:val="0006139C"/>
    <w:rsid w:val="00070B20"/>
    <w:rsid w:val="00077173"/>
    <w:rsid w:val="00082A06"/>
    <w:rsid w:val="00083979"/>
    <w:rsid w:val="00086493"/>
    <w:rsid w:val="000901C4"/>
    <w:rsid w:val="0009079D"/>
    <w:rsid w:val="000A3504"/>
    <w:rsid w:val="000A463D"/>
    <w:rsid w:val="000A7395"/>
    <w:rsid w:val="000B78C9"/>
    <w:rsid w:val="000C1E62"/>
    <w:rsid w:val="000C35CB"/>
    <w:rsid w:val="000C4F65"/>
    <w:rsid w:val="000C7F27"/>
    <w:rsid w:val="000D38DB"/>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4C95"/>
    <w:rsid w:val="00167B85"/>
    <w:rsid w:val="00172178"/>
    <w:rsid w:val="001723A8"/>
    <w:rsid w:val="00172BD9"/>
    <w:rsid w:val="00175BAD"/>
    <w:rsid w:val="00175DF5"/>
    <w:rsid w:val="00177285"/>
    <w:rsid w:val="001801BE"/>
    <w:rsid w:val="001808E7"/>
    <w:rsid w:val="00182993"/>
    <w:rsid w:val="00185993"/>
    <w:rsid w:val="001900AD"/>
    <w:rsid w:val="00191106"/>
    <w:rsid w:val="001A21E9"/>
    <w:rsid w:val="001A2BF3"/>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3FF"/>
    <w:rsid w:val="001F742A"/>
    <w:rsid w:val="00201CC7"/>
    <w:rsid w:val="0020224E"/>
    <w:rsid w:val="002028CA"/>
    <w:rsid w:val="00203061"/>
    <w:rsid w:val="00203E24"/>
    <w:rsid w:val="00204A58"/>
    <w:rsid w:val="002065AF"/>
    <w:rsid w:val="0021271D"/>
    <w:rsid w:val="00222544"/>
    <w:rsid w:val="002229BE"/>
    <w:rsid w:val="00226144"/>
    <w:rsid w:val="00226BBE"/>
    <w:rsid w:val="0022752F"/>
    <w:rsid w:val="002315E7"/>
    <w:rsid w:val="00231A25"/>
    <w:rsid w:val="0023247F"/>
    <w:rsid w:val="00237F04"/>
    <w:rsid w:val="00240431"/>
    <w:rsid w:val="002444BA"/>
    <w:rsid w:val="0024506D"/>
    <w:rsid w:val="00250171"/>
    <w:rsid w:val="00251166"/>
    <w:rsid w:val="0025199F"/>
    <w:rsid w:val="002519D9"/>
    <w:rsid w:val="00252680"/>
    <w:rsid w:val="00255E2E"/>
    <w:rsid w:val="00262557"/>
    <w:rsid w:val="002728F4"/>
    <w:rsid w:val="00273E90"/>
    <w:rsid w:val="002744B8"/>
    <w:rsid w:val="002745BB"/>
    <w:rsid w:val="00276BAC"/>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75B8"/>
    <w:rsid w:val="003B36CE"/>
    <w:rsid w:val="003B3A3A"/>
    <w:rsid w:val="003B430D"/>
    <w:rsid w:val="003B598E"/>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E7733"/>
    <w:rsid w:val="004F0976"/>
    <w:rsid w:val="004F283B"/>
    <w:rsid w:val="004F6C98"/>
    <w:rsid w:val="004F712D"/>
    <w:rsid w:val="00502068"/>
    <w:rsid w:val="0050260F"/>
    <w:rsid w:val="00506F9E"/>
    <w:rsid w:val="0050744F"/>
    <w:rsid w:val="005122AD"/>
    <w:rsid w:val="005204BA"/>
    <w:rsid w:val="005224A0"/>
    <w:rsid w:val="00532985"/>
    <w:rsid w:val="0053606A"/>
    <w:rsid w:val="00537997"/>
    <w:rsid w:val="005426C1"/>
    <w:rsid w:val="00543DF8"/>
    <w:rsid w:val="0054408B"/>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692F"/>
    <w:rsid w:val="005E2621"/>
    <w:rsid w:val="005E5143"/>
    <w:rsid w:val="005E7221"/>
    <w:rsid w:val="005F1B8C"/>
    <w:rsid w:val="005F1FFC"/>
    <w:rsid w:val="00600D78"/>
    <w:rsid w:val="0060352A"/>
    <w:rsid w:val="00604E76"/>
    <w:rsid w:val="006051CB"/>
    <w:rsid w:val="00606004"/>
    <w:rsid w:val="00610D52"/>
    <w:rsid w:val="00611F67"/>
    <w:rsid w:val="0061223B"/>
    <w:rsid w:val="006138D1"/>
    <w:rsid w:val="00615F8C"/>
    <w:rsid w:val="00616FFF"/>
    <w:rsid w:val="00621F23"/>
    <w:rsid w:val="006240B1"/>
    <w:rsid w:val="0062599A"/>
    <w:rsid w:val="00630E5E"/>
    <w:rsid w:val="0063289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6A6"/>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BB0"/>
    <w:rsid w:val="00701F63"/>
    <w:rsid w:val="0070306D"/>
    <w:rsid w:val="00703588"/>
    <w:rsid w:val="00703F50"/>
    <w:rsid w:val="00710154"/>
    <w:rsid w:val="00710F06"/>
    <w:rsid w:val="007129B8"/>
    <w:rsid w:val="007140AB"/>
    <w:rsid w:val="0071648A"/>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0F5"/>
    <w:rsid w:val="007805D9"/>
    <w:rsid w:val="00781313"/>
    <w:rsid w:val="00781399"/>
    <w:rsid w:val="007870F6"/>
    <w:rsid w:val="0079109F"/>
    <w:rsid w:val="00795CB5"/>
    <w:rsid w:val="00795D6C"/>
    <w:rsid w:val="00796375"/>
    <w:rsid w:val="00796F90"/>
    <w:rsid w:val="007A22BD"/>
    <w:rsid w:val="007A6504"/>
    <w:rsid w:val="007A77F1"/>
    <w:rsid w:val="007B199C"/>
    <w:rsid w:val="007B41C7"/>
    <w:rsid w:val="007B565A"/>
    <w:rsid w:val="007B5F79"/>
    <w:rsid w:val="007C0501"/>
    <w:rsid w:val="007C2B15"/>
    <w:rsid w:val="007C416D"/>
    <w:rsid w:val="007C66EE"/>
    <w:rsid w:val="007C69F2"/>
    <w:rsid w:val="007C7308"/>
    <w:rsid w:val="007D067F"/>
    <w:rsid w:val="007D09D9"/>
    <w:rsid w:val="007D3294"/>
    <w:rsid w:val="007D429F"/>
    <w:rsid w:val="007D4663"/>
    <w:rsid w:val="007D7915"/>
    <w:rsid w:val="007D7BE2"/>
    <w:rsid w:val="007E0BD7"/>
    <w:rsid w:val="007E2987"/>
    <w:rsid w:val="007E39D1"/>
    <w:rsid w:val="007F3C6F"/>
    <w:rsid w:val="007F3FBA"/>
    <w:rsid w:val="007F5174"/>
    <w:rsid w:val="007F62B1"/>
    <w:rsid w:val="007F73D0"/>
    <w:rsid w:val="00800330"/>
    <w:rsid w:val="0080151E"/>
    <w:rsid w:val="008051A8"/>
    <w:rsid w:val="00805D25"/>
    <w:rsid w:val="00811749"/>
    <w:rsid w:val="00813FB1"/>
    <w:rsid w:val="008273F7"/>
    <w:rsid w:val="00827EF4"/>
    <w:rsid w:val="0083278C"/>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4CC7"/>
    <w:rsid w:val="00886348"/>
    <w:rsid w:val="00886AC2"/>
    <w:rsid w:val="008902C9"/>
    <w:rsid w:val="008906DF"/>
    <w:rsid w:val="008929F9"/>
    <w:rsid w:val="0089312A"/>
    <w:rsid w:val="00893B36"/>
    <w:rsid w:val="00893BBA"/>
    <w:rsid w:val="00893F56"/>
    <w:rsid w:val="00895282"/>
    <w:rsid w:val="008A0380"/>
    <w:rsid w:val="008A0FF1"/>
    <w:rsid w:val="008A1834"/>
    <w:rsid w:val="008A212E"/>
    <w:rsid w:val="008A38F5"/>
    <w:rsid w:val="008B0AB4"/>
    <w:rsid w:val="008B1972"/>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45D2"/>
    <w:rsid w:val="008F69B6"/>
    <w:rsid w:val="0090224B"/>
    <w:rsid w:val="00903A1A"/>
    <w:rsid w:val="00905F9C"/>
    <w:rsid w:val="00906AE8"/>
    <w:rsid w:val="00906D69"/>
    <w:rsid w:val="009108A8"/>
    <w:rsid w:val="00910D69"/>
    <w:rsid w:val="00910FEA"/>
    <w:rsid w:val="009158BE"/>
    <w:rsid w:val="00923129"/>
    <w:rsid w:val="00923ADB"/>
    <w:rsid w:val="00923ED1"/>
    <w:rsid w:val="00926B65"/>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EBA"/>
    <w:rsid w:val="00991F5C"/>
    <w:rsid w:val="00995DE1"/>
    <w:rsid w:val="00996C5D"/>
    <w:rsid w:val="009970EC"/>
    <w:rsid w:val="009A000C"/>
    <w:rsid w:val="009A58E1"/>
    <w:rsid w:val="009A5F7D"/>
    <w:rsid w:val="009A6697"/>
    <w:rsid w:val="009A6835"/>
    <w:rsid w:val="009B2268"/>
    <w:rsid w:val="009B3617"/>
    <w:rsid w:val="009B3DAC"/>
    <w:rsid w:val="009C19C6"/>
    <w:rsid w:val="009C4E62"/>
    <w:rsid w:val="009C5CE5"/>
    <w:rsid w:val="009C76F1"/>
    <w:rsid w:val="009D0C37"/>
    <w:rsid w:val="009D54F7"/>
    <w:rsid w:val="009D5EBC"/>
    <w:rsid w:val="009E10CB"/>
    <w:rsid w:val="009E2122"/>
    <w:rsid w:val="009E4796"/>
    <w:rsid w:val="009F584A"/>
    <w:rsid w:val="009F7D88"/>
    <w:rsid w:val="00A0136A"/>
    <w:rsid w:val="00A0363B"/>
    <w:rsid w:val="00A04B84"/>
    <w:rsid w:val="00A05E44"/>
    <w:rsid w:val="00A14B32"/>
    <w:rsid w:val="00A15A87"/>
    <w:rsid w:val="00A16A4A"/>
    <w:rsid w:val="00A21F9D"/>
    <w:rsid w:val="00A232FD"/>
    <w:rsid w:val="00A23898"/>
    <w:rsid w:val="00A27D2C"/>
    <w:rsid w:val="00A3032F"/>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695"/>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6262"/>
    <w:rsid w:val="00AF10F4"/>
    <w:rsid w:val="00AF4326"/>
    <w:rsid w:val="00AF5CDE"/>
    <w:rsid w:val="00B008B3"/>
    <w:rsid w:val="00B03D3A"/>
    <w:rsid w:val="00B1343D"/>
    <w:rsid w:val="00B17134"/>
    <w:rsid w:val="00B17711"/>
    <w:rsid w:val="00B20017"/>
    <w:rsid w:val="00B20A6D"/>
    <w:rsid w:val="00B2681D"/>
    <w:rsid w:val="00B3117B"/>
    <w:rsid w:val="00B333DF"/>
    <w:rsid w:val="00B336B9"/>
    <w:rsid w:val="00B37F1A"/>
    <w:rsid w:val="00B45992"/>
    <w:rsid w:val="00B50C3F"/>
    <w:rsid w:val="00B51183"/>
    <w:rsid w:val="00B547BF"/>
    <w:rsid w:val="00B54C93"/>
    <w:rsid w:val="00B63414"/>
    <w:rsid w:val="00B66177"/>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493F"/>
    <w:rsid w:val="00BE5F90"/>
    <w:rsid w:val="00C00240"/>
    <w:rsid w:val="00C0589B"/>
    <w:rsid w:val="00C113BC"/>
    <w:rsid w:val="00C12BAA"/>
    <w:rsid w:val="00C164A0"/>
    <w:rsid w:val="00C205E5"/>
    <w:rsid w:val="00C23A6C"/>
    <w:rsid w:val="00C24C83"/>
    <w:rsid w:val="00C260E0"/>
    <w:rsid w:val="00C32CBF"/>
    <w:rsid w:val="00C342AF"/>
    <w:rsid w:val="00C35BAE"/>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06AA"/>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0FF8"/>
    <w:rsid w:val="00D63D29"/>
    <w:rsid w:val="00D66870"/>
    <w:rsid w:val="00D75A5C"/>
    <w:rsid w:val="00D75CF1"/>
    <w:rsid w:val="00D81EA9"/>
    <w:rsid w:val="00D84FCD"/>
    <w:rsid w:val="00D90F40"/>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73F8"/>
    <w:rsid w:val="00DD2FAD"/>
    <w:rsid w:val="00DD4D4E"/>
    <w:rsid w:val="00DE392C"/>
    <w:rsid w:val="00DE39D5"/>
    <w:rsid w:val="00DE538D"/>
    <w:rsid w:val="00DE6BD6"/>
    <w:rsid w:val="00DE6E0D"/>
    <w:rsid w:val="00DF00D6"/>
    <w:rsid w:val="00DF46AD"/>
    <w:rsid w:val="00DF4A29"/>
    <w:rsid w:val="00DF6578"/>
    <w:rsid w:val="00DF7BBC"/>
    <w:rsid w:val="00E0004C"/>
    <w:rsid w:val="00E01E9D"/>
    <w:rsid w:val="00E02CAF"/>
    <w:rsid w:val="00E037E8"/>
    <w:rsid w:val="00E11812"/>
    <w:rsid w:val="00E1421A"/>
    <w:rsid w:val="00E201ED"/>
    <w:rsid w:val="00E2303A"/>
    <w:rsid w:val="00E24CF7"/>
    <w:rsid w:val="00E24E0F"/>
    <w:rsid w:val="00E26617"/>
    <w:rsid w:val="00E27A36"/>
    <w:rsid w:val="00E3000B"/>
    <w:rsid w:val="00E34597"/>
    <w:rsid w:val="00E34B40"/>
    <w:rsid w:val="00E35D6E"/>
    <w:rsid w:val="00E36E08"/>
    <w:rsid w:val="00E376CE"/>
    <w:rsid w:val="00E4057B"/>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5DD1"/>
    <w:rsid w:val="00EB17D6"/>
    <w:rsid w:val="00EB2F29"/>
    <w:rsid w:val="00EC093E"/>
    <w:rsid w:val="00EC0D9E"/>
    <w:rsid w:val="00EC142A"/>
    <w:rsid w:val="00EC23F8"/>
    <w:rsid w:val="00EC528A"/>
    <w:rsid w:val="00EC66A7"/>
    <w:rsid w:val="00ED4100"/>
    <w:rsid w:val="00ED6114"/>
    <w:rsid w:val="00EE0520"/>
    <w:rsid w:val="00EE0A7B"/>
    <w:rsid w:val="00EE5339"/>
    <w:rsid w:val="00EE6056"/>
    <w:rsid w:val="00EE6CC6"/>
    <w:rsid w:val="00EF03C5"/>
    <w:rsid w:val="00EF05C3"/>
    <w:rsid w:val="00EF0691"/>
    <w:rsid w:val="00EF2269"/>
    <w:rsid w:val="00EF28E8"/>
    <w:rsid w:val="00EF52AE"/>
    <w:rsid w:val="00EF5FB1"/>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0DB3"/>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3D78CB"/>
  <w15:chartTrackingRefBased/>
  <w15:docId w15:val="{4C36BE68-1B74-4B6C-8379-76614061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2373</TotalTime>
  <Pages>8</Pages>
  <Words>2368</Words>
  <Characters>13604</Characters>
  <Application>Microsoft Office Word</Application>
  <DocSecurity>0</DocSecurity>
  <Lines>400</Lines>
  <Paragraphs>192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15780</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McCann, Gina (EGLE)</dc:creator>
  <cp:keywords>AQD-AIR-ROP-TITLE V, Permit,Staff Report</cp:keywords>
  <dc:description/>
  <cp:lastModifiedBy>Irwin, Andrea (EGLE)</cp:lastModifiedBy>
  <cp:revision>3</cp:revision>
  <cp:lastPrinted>2024-03-06T19:42:00Z</cp:lastPrinted>
  <dcterms:created xsi:type="dcterms:W3CDTF">2024-03-04T21:18:00Z</dcterms:created>
  <dcterms:modified xsi:type="dcterms:W3CDTF">2024-03-06T19:43:00Z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