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EC455" w14:textId="77777777" w:rsidR="000F6E2A" w:rsidRDefault="000F6E2A" w:rsidP="000F6E2A">
      <w:pPr>
        <w:pStyle w:val="Header"/>
        <w:tabs>
          <w:tab w:val="clear" w:pos="4320"/>
          <w:tab w:val="clear" w:pos="8640"/>
        </w:tabs>
        <w:rPr>
          <w:rFonts w:ascii="Arial" w:hAnsi="Arial"/>
          <w:sz w:val="18"/>
        </w:rPr>
      </w:pPr>
      <w:bookmarkStart w:id="0" w:name="_GoBack"/>
      <w:bookmarkEnd w:id="0"/>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2774955E" w14:textId="77777777" w:rsidTr="006C3890">
        <w:tc>
          <w:tcPr>
            <w:tcW w:w="2430" w:type="dxa"/>
          </w:tcPr>
          <w:p w14:paraId="4B9EC074" w14:textId="77777777" w:rsidR="000F6E2A" w:rsidRDefault="000F6E2A" w:rsidP="000F6E2A">
            <w:pPr>
              <w:jc w:val="center"/>
              <w:rPr>
                <w:rFonts w:ascii="Arial" w:hAnsi="Arial"/>
                <w:sz w:val="16"/>
              </w:rPr>
            </w:pPr>
          </w:p>
        </w:tc>
        <w:tc>
          <w:tcPr>
            <w:tcW w:w="6927" w:type="dxa"/>
            <w:gridSpan w:val="2"/>
          </w:tcPr>
          <w:p w14:paraId="2449F83C"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44C4E452"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5078056A" w14:textId="77777777" w:rsidR="000F6E2A" w:rsidRDefault="000F6E2A" w:rsidP="000F6E2A">
            <w:pPr>
              <w:ind w:left="343"/>
              <w:jc w:val="center"/>
              <w:rPr>
                <w:rFonts w:ascii="Arial" w:hAnsi="Arial"/>
                <w:b/>
                <w:sz w:val="24"/>
              </w:rPr>
            </w:pPr>
          </w:p>
        </w:tc>
      </w:tr>
      <w:tr w:rsidR="000F6E2A" w14:paraId="303487D8" w14:textId="77777777" w:rsidTr="006C3890">
        <w:trPr>
          <w:gridAfter w:val="1"/>
          <w:wAfter w:w="1531" w:type="dxa"/>
          <w:cantSplit/>
          <w:trHeight w:val="146"/>
        </w:trPr>
        <w:tc>
          <w:tcPr>
            <w:tcW w:w="2430" w:type="dxa"/>
          </w:tcPr>
          <w:p w14:paraId="3E92F32B"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26877F0E"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37220C09"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2F5FCDC4" w14:textId="77777777" w:rsidTr="006C3890">
        <w:trPr>
          <w:gridAfter w:val="1"/>
          <w:wAfter w:w="1531" w:type="dxa"/>
          <w:cantSplit/>
          <w:trHeight w:val="145"/>
        </w:trPr>
        <w:tc>
          <w:tcPr>
            <w:tcW w:w="2430" w:type="dxa"/>
          </w:tcPr>
          <w:p w14:paraId="6A4C2363" w14:textId="2A2804B8"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71125A" w:rsidRPr="0071125A">
              <w:rPr>
                <w:rFonts w:ascii="Arial" w:hAnsi="Arial"/>
                <w:sz w:val="22"/>
                <w:szCs w:val="22"/>
              </w:rPr>
              <w:t>N4975</w:t>
            </w:r>
            <w:r w:rsidRPr="00910FEA">
              <w:rPr>
                <w:rFonts w:ascii="Arial" w:hAnsi="Arial"/>
                <w:sz w:val="22"/>
                <w:szCs w:val="22"/>
              </w:rPr>
              <w:fldChar w:fldCharType="end"/>
            </w:r>
            <w:bookmarkEnd w:id="1"/>
          </w:p>
        </w:tc>
        <w:tc>
          <w:tcPr>
            <w:tcW w:w="5400" w:type="dxa"/>
          </w:tcPr>
          <w:p w14:paraId="05F67678"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5B2B837A" w14:textId="63C2B9F2" w:rsidR="000F6E2A" w:rsidRPr="00910FEA" w:rsidRDefault="0071125A" w:rsidP="000F6E2A">
            <w:pPr>
              <w:pStyle w:val="Header"/>
              <w:ind w:left="343"/>
              <w:jc w:val="center"/>
              <w:rPr>
                <w:rFonts w:ascii="Arial" w:hAnsi="Arial"/>
                <w:sz w:val="22"/>
                <w:szCs w:val="22"/>
              </w:rPr>
            </w:pPr>
            <w:bookmarkStart w:id="2" w:name="Text17"/>
            <w:r w:rsidRPr="0071125A">
              <w:rPr>
                <w:rFonts w:ascii="Arial" w:hAnsi="Arial"/>
                <w:sz w:val="22"/>
                <w:szCs w:val="22"/>
              </w:rPr>
              <w:t>MI-ROP-N4975-20</w:t>
            </w:r>
            <w:bookmarkEnd w:id="2"/>
            <w:r w:rsidR="008B5E1B">
              <w:rPr>
                <w:rFonts w:ascii="Arial" w:hAnsi="Arial"/>
                <w:sz w:val="22"/>
                <w:szCs w:val="22"/>
              </w:rPr>
              <w:t>21</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0F6E2A" w:rsidRPr="00910FEA">
              <w:rPr>
                <w:rFonts w:ascii="Arial" w:hAnsi="Arial"/>
                <w:sz w:val="22"/>
                <w:szCs w:val="22"/>
              </w:rPr>
              <w:instrText xml:space="preserve"> FORMTEXT </w:instrText>
            </w:r>
            <w:r w:rsidR="00085405">
              <w:rPr>
                <w:rFonts w:ascii="Arial" w:hAnsi="Arial"/>
                <w:sz w:val="22"/>
                <w:szCs w:val="22"/>
              </w:rPr>
            </w:r>
            <w:r w:rsidR="00085405">
              <w:rPr>
                <w:rFonts w:ascii="Arial" w:hAnsi="Arial"/>
                <w:sz w:val="22"/>
                <w:szCs w:val="22"/>
              </w:rPr>
              <w:fldChar w:fldCharType="separate"/>
            </w:r>
            <w:r w:rsidR="000F6E2A" w:rsidRPr="00910FEA">
              <w:rPr>
                <w:rFonts w:ascii="Arial" w:hAnsi="Arial"/>
                <w:sz w:val="22"/>
                <w:szCs w:val="22"/>
              </w:rPr>
              <w:fldChar w:fldCharType="end"/>
            </w:r>
            <w:bookmarkEnd w:id="3"/>
          </w:p>
        </w:tc>
      </w:tr>
    </w:tbl>
    <w:p w14:paraId="0965A801" w14:textId="77777777" w:rsidR="00AF4326" w:rsidRDefault="00AF4326">
      <w:pPr>
        <w:rPr>
          <w:rFonts w:ascii="Arial" w:hAnsi="Arial"/>
          <w:color w:val="000000"/>
          <w:sz w:val="14"/>
        </w:rPr>
      </w:pPr>
    </w:p>
    <w:p w14:paraId="1BEAF300" w14:textId="77777777" w:rsidR="00AF4326" w:rsidRDefault="00AF4326">
      <w:pPr>
        <w:jc w:val="center"/>
        <w:rPr>
          <w:rFonts w:ascii="Arial" w:hAnsi="Arial"/>
          <w:sz w:val="22"/>
        </w:rPr>
      </w:pPr>
    </w:p>
    <w:p w14:paraId="1F79092A" w14:textId="30A91EF5" w:rsidR="003D6C8F" w:rsidRPr="003D6C8F" w:rsidRDefault="0071125A">
      <w:pPr>
        <w:jc w:val="center"/>
        <w:rPr>
          <w:rFonts w:ascii="Arial" w:hAnsi="Arial"/>
          <w:b/>
          <w:sz w:val="22"/>
        </w:rPr>
      </w:pPr>
      <w:bookmarkStart w:id="4" w:name="Text40"/>
      <w:r w:rsidRPr="0071125A">
        <w:rPr>
          <w:rFonts w:ascii="Arial" w:hAnsi="Arial"/>
          <w:b/>
          <w:noProof/>
          <w:sz w:val="22"/>
        </w:rPr>
        <w:t xml:space="preserve">Michigan Power Limited Partnership </w:t>
      </w:r>
      <w:bookmarkEnd w:id="4"/>
    </w:p>
    <w:p w14:paraId="016152A6" w14:textId="77777777" w:rsidR="00AF4326" w:rsidRDefault="00AF4326">
      <w:pPr>
        <w:rPr>
          <w:rFonts w:ascii="Arial" w:hAnsi="Arial"/>
          <w:sz w:val="22"/>
        </w:rPr>
      </w:pPr>
    </w:p>
    <w:p w14:paraId="0DAC5B3C" w14:textId="77777777" w:rsidR="00AF4326" w:rsidRDefault="00AF4326">
      <w:pPr>
        <w:jc w:val="center"/>
        <w:rPr>
          <w:rFonts w:ascii="Arial" w:hAnsi="Arial"/>
          <w:sz w:val="22"/>
        </w:rPr>
      </w:pPr>
    </w:p>
    <w:p w14:paraId="2834D7BA" w14:textId="6C47F23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B0E9F" w:rsidRPr="0071125A">
        <w:rPr>
          <w:rFonts w:ascii="Arial" w:hAnsi="Arial"/>
          <w:sz w:val="22"/>
          <w:szCs w:val="22"/>
        </w:rPr>
        <w:t>N4975</w:t>
      </w:r>
    </w:p>
    <w:p w14:paraId="0E44D221" w14:textId="77777777" w:rsidR="00AF4326" w:rsidRDefault="00AF4326">
      <w:pPr>
        <w:jc w:val="center"/>
        <w:rPr>
          <w:rFonts w:ascii="Arial" w:hAnsi="Arial"/>
          <w:sz w:val="22"/>
        </w:rPr>
      </w:pPr>
    </w:p>
    <w:p w14:paraId="013DE5C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EA43AA7" w14:textId="77777777" w:rsidR="006240B1" w:rsidRDefault="006240B1">
      <w:pPr>
        <w:jc w:val="center"/>
        <w:outlineLvl w:val="0"/>
        <w:rPr>
          <w:rFonts w:ascii="Arial" w:hAnsi="Arial"/>
          <w:sz w:val="22"/>
        </w:rPr>
      </w:pPr>
    </w:p>
    <w:p w14:paraId="3D6ADB78" w14:textId="2D0A7CDD" w:rsidR="00AF4326" w:rsidRDefault="0071125A">
      <w:pPr>
        <w:jc w:val="center"/>
        <w:rPr>
          <w:rFonts w:ascii="Arial" w:hAnsi="Arial"/>
          <w:sz w:val="22"/>
        </w:rPr>
      </w:pPr>
      <w:bookmarkStart w:id="5" w:name="Street_Address"/>
      <w:r w:rsidRPr="0071125A">
        <w:rPr>
          <w:rFonts w:ascii="Arial" w:hAnsi="Arial"/>
          <w:sz w:val="22"/>
        </w:rPr>
        <w:t>5795 West Sixth Street</w:t>
      </w:r>
      <w:bookmarkEnd w:id="5"/>
      <w:r w:rsidR="00AF4326">
        <w:rPr>
          <w:rFonts w:ascii="Arial" w:hAnsi="Arial"/>
          <w:sz w:val="22"/>
        </w:rPr>
        <w:t xml:space="preserve">, </w:t>
      </w:r>
      <w:bookmarkStart w:id="6" w:name="City"/>
      <w:r w:rsidRPr="0071125A">
        <w:rPr>
          <w:rFonts w:ascii="Arial" w:hAnsi="Arial"/>
          <w:sz w:val="22"/>
        </w:rPr>
        <w:t>Ludington</w:t>
      </w:r>
      <w:bookmarkEnd w:id="6"/>
      <w:r w:rsidR="00AF4326">
        <w:rPr>
          <w:rFonts w:ascii="Arial" w:hAnsi="Arial"/>
          <w:sz w:val="22"/>
        </w:rPr>
        <w:t xml:space="preserve">, </w:t>
      </w:r>
      <w:bookmarkStart w:id="7" w:name="Text13"/>
      <w:r w:rsidRPr="0071125A">
        <w:rPr>
          <w:rFonts w:ascii="Arial" w:hAnsi="Arial"/>
          <w:sz w:val="22"/>
        </w:rPr>
        <w:t>Mason</w:t>
      </w:r>
      <w:bookmarkEnd w:id="7"/>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8" w:name="Zip"/>
      <w:r>
        <w:rPr>
          <w:rFonts w:ascii="Arial" w:hAnsi="Arial"/>
          <w:sz w:val="22"/>
        </w:rPr>
        <w:t>49431</w:t>
      </w:r>
      <w:bookmarkEnd w:id="8"/>
    </w:p>
    <w:p w14:paraId="47725A2B" w14:textId="77777777" w:rsidR="00AF4326" w:rsidRDefault="00AF4326">
      <w:pPr>
        <w:jc w:val="center"/>
        <w:rPr>
          <w:rFonts w:ascii="Arial" w:hAnsi="Arial"/>
          <w:sz w:val="22"/>
        </w:rPr>
      </w:pPr>
    </w:p>
    <w:p w14:paraId="08F9F9B8" w14:textId="52F99BC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71125A" w:rsidRPr="0071125A">
        <w:rPr>
          <w:rFonts w:ascii="Arial" w:hAnsi="Arial"/>
          <w:noProof/>
          <w:sz w:val="22"/>
        </w:rPr>
        <w:t>MI-ROP-N4975-20</w:t>
      </w:r>
      <w:bookmarkEnd w:id="9"/>
      <w:r w:rsidR="008B5E1B">
        <w:rPr>
          <w:rFonts w:ascii="Arial" w:hAnsi="Arial"/>
          <w:noProof/>
          <w:sz w:val="22"/>
        </w:rPr>
        <w:t>21</w:t>
      </w:r>
    </w:p>
    <w:p w14:paraId="78EDB001" w14:textId="77777777" w:rsidR="00AF4326" w:rsidRDefault="00AF4326">
      <w:pPr>
        <w:ind w:left="3150"/>
        <w:rPr>
          <w:rFonts w:ascii="Arial" w:hAnsi="Arial"/>
          <w:sz w:val="22"/>
        </w:rPr>
      </w:pPr>
    </w:p>
    <w:p w14:paraId="5185FDFD" w14:textId="72916262"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73F9D">
        <w:rPr>
          <w:rFonts w:ascii="Arial" w:hAnsi="Arial"/>
          <w:sz w:val="22"/>
        </w:rPr>
        <w:t>August 9</w:t>
      </w:r>
      <w:r w:rsidR="009C34A3" w:rsidRPr="00814484">
        <w:rPr>
          <w:rFonts w:ascii="Arial" w:hAnsi="Arial"/>
          <w:sz w:val="22"/>
        </w:rPr>
        <w:t>, 2021</w:t>
      </w:r>
    </w:p>
    <w:p w14:paraId="37BF8575" w14:textId="77777777" w:rsidR="00DB5924" w:rsidRPr="007129B8" w:rsidRDefault="00DB5924">
      <w:pPr>
        <w:pStyle w:val="BodyText"/>
      </w:pPr>
    </w:p>
    <w:p w14:paraId="496F9BD1" w14:textId="77777777" w:rsidR="00644884" w:rsidRDefault="00644884" w:rsidP="00DB5924">
      <w:pPr>
        <w:jc w:val="both"/>
        <w:rPr>
          <w:rFonts w:ascii="Arial" w:hAnsi="Arial"/>
          <w:sz w:val="22"/>
        </w:rPr>
      </w:pPr>
    </w:p>
    <w:p w14:paraId="59B9713F" w14:textId="77777777" w:rsidR="00644884" w:rsidRDefault="00644884" w:rsidP="00DB5924">
      <w:pPr>
        <w:jc w:val="both"/>
        <w:rPr>
          <w:rFonts w:ascii="Arial" w:hAnsi="Arial"/>
          <w:sz w:val="22"/>
        </w:rPr>
      </w:pPr>
    </w:p>
    <w:p w14:paraId="3A3A734D" w14:textId="77777777" w:rsidR="00644884" w:rsidRDefault="00644884" w:rsidP="00DB5924">
      <w:pPr>
        <w:jc w:val="both"/>
        <w:rPr>
          <w:rFonts w:ascii="Arial" w:hAnsi="Arial"/>
          <w:sz w:val="22"/>
        </w:rPr>
      </w:pPr>
    </w:p>
    <w:p w14:paraId="6F661CA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B65F7AD" w14:textId="77777777" w:rsidR="00AF4326" w:rsidRDefault="00AF4326">
      <w:pPr>
        <w:rPr>
          <w:rFonts w:ascii="Arial" w:hAnsi="Arial"/>
          <w:sz w:val="22"/>
        </w:rPr>
      </w:pPr>
    </w:p>
    <w:p w14:paraId="51DB8CED" w14:textId="77777777" w:rsidR="00AF4326" w:rsidRDefault="00AF4326">
      <w:pPr>
        <w:rPr>
          <w:rFonts w:ascii="Arial" w:hAnsi="Arial"/>
          <w:sz w:val="22"/>
        </w:rPr>
      </w:pPr>
    </w:p>
    <w:p w14:paraId="6EBA3B35" w14:textId="77777777" w:rsidR="00AF4326" w:rsidRDefault="00AF4326">
      <w:pPr>
        <w:rPr>
          <w:rFonts w:ascii="Arial" w:hAnsi="Arial"/>
          <w:sz w:val="22"/>
        </w:rPr>
      </w:pPr>
    </w:p>
    <w:p w14:paraId="797E5BA8" w14:textId="77777777" w:rsidR="00AF4326" w:rsidRDefault="00AF4326">
      <w:pPr>
        <w:rPr>
          <w:rFonts w:ascii="Arial" w:hAnsi="Arial"/>
          <w:sz w:val="22"/>
        </w:rPr>
      </w:pPr>
    </w:p>
    <w:p w14:paraId="7F8F4286" w14:textId="77777777" w:rsidR="00AF4326" w:rsidRDefault="00AF4326">
      <w:pPr>
        <w:rPr>
          <w:rFonts w:ascii="Arial" w:hAnsi="Arial"/>
          <w:sz w:val="22"/>
        </w:rPr>
      </w:pPr>
    </w:p>
    <w:p w14:paraId="35F810AE" w14:textId="77777777" w:rsidR="00AF4326" w:rsidRDefault="00AF4326">
      <w:pPr>
        <w:rPr>
          <w:rFonts w:ascii="Arial" w:hAnsi="Arial"/>
          <w:sz w:val="22"/>
        </w:rPr>
      </w:pPr>
    </w:p>
    <w:p w14:paraId="08A4C2C0" w14:textId="77777777" w:rsidR="00DB5924" w:rsidRDefault="00DB5924">
      <w:pPr>
        <w:rPr>
          <w:rFonts w:ascii="Arial" w:hAnsi="Arial"/>
          <w:sz w:val="22"/>
        </w:rPr>
      </w:pPr>
    </w:p>
    <w:p w14:paraId="33CFE391" w14:textId="77777777" w:rsidR="00DB5924" w:rsidRDefault="00DB5924">
      <w:pPr>
        <w:rPr>
          <w:rFonts w:ascii="Arial" w:hAnsi="Arial"/>
          <w:sz w:val="22"/>
        </w:rPr>
      </w:pPr>
    </w:p>
    <w:p w14:paraId="495A04C5" w14:textId="77777777" w:rsidR="00DB5924" w:rsidRDefault="00DB5924">
      <w:pPr>
        <w:rPr>
          <w:rFonts w:ascii="Arial" w:hAnsi="Arial"/>
          <w:sz w:val="22"/>
        </w:rPr>
      </w:pPr>
    </w:p>
    <w:p w14:paraId="1D75E444" w14:textId="77777777" w:rsidR="00DB5924" w:rsidRDefault="00DB5924">
      <w:pPr>
        <w:rPr>
          <w:rFonts w:ascii="Arial" w:hAnsi="Arial"/>
          <w:sz w:val="22"/>
        </w:rPr>
      </w:pPr>
    </w:p>
    <w:p w14:paraId="4EC2D15B" w14:textId="77777777" w:rsidR="00DB5924" w:rsidRDefault="00DB5924">
      <w:pPr>
        <w:rPr>
          <w:rFonts w:ascii="Arial" w:hAnsi="Arial"/>
          <w:sz w:val="22"/>
        </w:rPr>
      </w:pPr>
    </w:p>
    <w:p w14:paraId="22E662EE" w14:textId="77777777" w:rsidR="00DB5924" w:rsidRDefault="00DB5924">
      <w:pPr>
        <w:rPr>
          <w:rFonts w:ascii="Arial" w:hAnsi="Arial"/>
          <w:sz w:val="22"/>
        </w:rPr>
      </w:pPr>
    </w:p>
    <w:p w14:paraId="7B6E1A40" w14:textId="77777777" w:rsidR="00DB5924" w:rsidRDefault="00DB5924">
      <w:pPr>
        <w:rPr>
          <w:rFonts w:ascii="Arial" w:hAnsi="Arial"/>
          <w:sz w:val="22"/>
        </w:rPr>
      </w:pPr>
    </w:p>
    <w:p w14:paraId="49F208A1" w14:textId="77777777" w:rsidR="00DB5924" w:rsidRDefault="00DB5924">
      <w:pPr>
        <w:rPr>
          <w:rFonts w:ascii="Arial" w:hAnsi="Arial"/>
          <w:sz w:val="22"/>
        </w:rPr>
      </w:pPr>
    </w:p>
    <w:p w14:paraId="6541DA3C" w14:textId="77777777" w:rsidR="00AF4326" w:rsidRDefault="00AF4326">
      <w:pPr>
        <w:rPr>
          <w:rFonts w:ascii="Arial" w:hAnsi="Arial"/>
          <w:sz w:val="22"/>
        </w:rPr>
      </w:pPr>
    </w:p>
    <w:p w14:paraId="2A5E1028" w14:textId="77777777" w:rsidR="00AF4326" w:rsidRDefault="00AF4326">
      <w:pPr>
        <w:rPr>
          <w:rFonts w:ascii="Arial" w:hAnsi="Arial"/>
          <w:sz w:val="22"/>
        </w:rPr>
      </w:pPr>
    </w:p>
    <w:p w14:paraId="759E98A2" w14:textId="77777777" w:rsidR="00AF4326" w:rsidRDefault="00AF4326">
      <w:pPr>
        <w:rPr>
          <w:rFonts w:ascii="Arial" w:hAnsi="Arial"/>
          <w:sz w:val="22"/>
        </w:rPr>
      </w:pPr>
    </w:p>
    <w:p w14:paraId="60527157" w14:textId="77777777" w:rsidR="00644884" w:rsidRDefault="00644884">
      <w:pPr>
        <w:rPr>
          <w:rFonts w:ascii="Arial" w:hAnsi="Arial"/>
          <w:sz w:val="22"/>
        </w:rPr>
      </w:pPr>
    </w:p>
    <w:p w14:paraId="55D3056C" w14:textId="77777777" w:rsidR="00AF4326" w:rsidRDefault="00644884" w:rsidP="00644884">
      <w:pPr>
        <w:rPr>
          <w:rFonts w:ascii="Arial" w:hAnsi="Arial"/>
          <w:sz w:val="22"/>
        </w:rPr>
      </w:pPr>
      <w:r>
        <w:rPr>
          <w:rFonts w:ascii="Arial" w:hAnsi="Arial"/>
          <w:sz w:val="22"/>
        </w:rPr>
        <w:br w:type="page"/>
      </w:r>
    </w:p>
    <w:p w14:paraId="1B83F2E1" w14:textId="77777777" w:rsidR="00AF4326" w:rsidRDefault="00AF4326">
      <w:pPr>
        <w:jc w:val="center"/>
        <w:outlineLvl w:val="0"/>
        <w:rPr>
          <w:rFonts w:ascii="Arial" w:hAnsi="Arial"/>
          <w:b/>
          <w:sz w:val="22"/>
        </w:rPr>
      </w:pPr>
      <w:r>
        <w:rPr>
          <w:rFonts w:ascii="Arial" w:hAnsi="Arial"/>
          <w:b/>
          <w:sz w:val="22"/>
        </w:rPr>
        <w:lastRenderedPageBreak/>
        <w:t>TABLE OF CONTENTS</w:t>
      </w:r>
    </w:p>
    <w:p w14:paraId="7ADAC158" w14:textId="3BA57FF8" w:rsidR="003F69B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F69B9">
        <w:rPr>
          <w:noProof/>
        </w:rPr>
        <w:t>AUGUST 9, 2021 - STAFF REPORT</w:t>
      </w:r>
      <w:r w:rsidR="003F69B9">
        <w:rPr>
          <w:noProof/>
        </w:rPr>
        <w:tab/>
      </w:r>
      <w:r w:rsidR="003F69B9">
        <w:rPr>
          <w:noProof/>
        </w:rPr>
        <w:fldChar w:fldCharType="begin"/>
      </w:r>
      <w:r w:rsidR="003F69B9">
        <w:rPr>
          <w:noProof/>
        </w:rPr>
        <w:instrText xml:space="preserve"> PAGEREF _Toc86326252 \h </w:instrText>
      </w:r>
      <w:r w:rsidR="003F69B9">
        <w:rPr>
          <w:noProof/>
        </w:rPr>
      </w:r>
      <w:r w:rsidR="003F69B9">
        <w:rPr>
          <w:noProof/>
        </w:rPr>
        <w:fldChar w:fldCharType="separate"/>
      </w:r>
      <w:r w:rsidR="00085405">
        <w:rPr>
          <w:noProof/>
        </w:rPr>
        <w:t>3</w:t>
      </w:r>
      <w:r w:rsidR="003F69B9">
        <w:rPr>
          <w:noProof/>
        </w:rPr>
        <w:fldChar w:fldCharType="end"/>
      </w:r>
    </w:p>
    <w:p w14:paraId="35383592" w14:textId="2A065897" w:rsidR="003F69B9" w:rsidRDefault="003F69B9">
      <w:pPr>
        <w:pStyle w:val="TOC1"/>
        <w:tabs>
          <w:tab w:val="right" w:pos="10214"/>
        </w:tabs>
        <w:rPr>
          <w:rFonts w:asciiTheme="minorHAnsi" w:eastAsiaTheme="minorEastAsia" w:hAnsiTheme="minorHAnsi" w:cstheme="minorBidi"/>
          <w:b w:val="0"/>
          <w:noProof/>
          <w:szCs w:val="22"/>
        </w:rPr>
      </w:pPr>
      <w:r>
        <w:rPr>
          <w:noProof/>
        </w:rPr>
        <w:t>SEPTEMBER 13, 2021 - STAFF REPORT ADDENDUM</w:t>
      </w:r>
      <w:r>
        <w:rPr>
          <w:noProof/>
        </w:rPr>
        <w:tab/>
      </w:r>
      <w:r>
        <w:rPr>
          <w:noProof/>
        </w:rPr>
        <w:fldChar w:fldCharType="begin"/>
      </w:r>
      <w:r>
        <w:rPr>
          <w:noProof/>
        </w:rPr>
        <w:instrText xml:space="preserve"> PAGEREF _Toc86326253 \h </w:instrText>
      </w:r>
      <w:r>
        <w:rPr>
          <w:noProof/>
        </w:rPr>
      </w:r>
      <w:r>
        <w:rPr>
          <w:noProof/>
        </w:rPr>
        <w:fldChar w:fldCharType="separate"/>
      </w:r>
      <w:r w:rsidR="00085405">
        <w:rPr>
          <w:noProof/>
        </w:rPr>
        <w:t>8</w:t>
      </w:r>
      <w:r>
        <w:rPr>
          <w:noProof/>
        </w:rPr>
        <w:fldChar w:fldCharType="end"/>
      </w:r>
    </w:p>
    <w:p w14:paraId="7092B699" w14:textId="486BEB65"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47740916"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204FE8D3" w14:textId="77777777" w:rsidTr="006C3890">
        <w:tc>
          <w:tcPr>
            <w:tcW w:w="2610" w:type="dxa"/>
          </w:tcPr>
          <w:p w14:paraId="498D746C" w14:textId="77777777" w:rsidR="00EE5339" w:rsidRDefault="00EE5339" w:rsidP="006C3890">
            <w:pPr>
              <w:ind w:right="77"/>
              <w:jc w:val="center"/>
              <w:rPr>
                <w:rFonts w:ascii="Arial" w:hAnsi="Arial"/>
                <w:sz w:val="16"/>
              </w:rPr>
            </w:pPr>
          </w:p>
        </w:tc>
        <w:tc>
          <w:tcPr>
            <w:tcW w:w="5850" w:type="dxa"/>
          </w:tcPr>
          <w:p w14:paraId="52B82E7F"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EDCA11D" w14:textId="77777777" w:rsidR="00EE5339" w:rsidRDefault="00EE5339" w:rsidP="00720E5F">
            <w:pPr>
              <w:jc w:val="center"/>
              <w:rPr>
                <w:rFonts w:ascii="Arial" w:hAnsi="Arial"/>
                <w:sz w:val="16"/>
              </w:rPr>
            </w:pPr>
            <w:r>
              <w:rPr>
                <w:rFonts w:ascii="Arial" w:hAnsi="Arial"/>
              </w:rPr>
              <w:t>Air Quality Division</w:t>
            </w:r>
          </w:p>
        </w:tc>
        <w:tc>
          <w:tcPr>
            <w:tcW w:w="2374" w:type="dxa"/>
          </w:tcPr>
          <w:p w14:paraId="711DD3B6" w14:textId="77777777" w:rsidR="00EE5339" w:rsidRDefault="00EE5339" w:rsidP="00EE5339">
            <w:pPr>
              <w:ind w:left="-73"/>
              <w:jc w:val="center"/>
              <w:rPr>
                <w:rFonts w:ascii="Arial" w:hAnsi="Arial"/>
                <w:sz w:val="16"/>
              </w:rPr>
            </w:pPr>
          </w:p>
        </w:tc>
      </w:tr>
      <w:tr w:rsidR="00EE5339" w14:paraId="22EAE2B5" w14:textId="77777777" w:rsidTr="006C3890">
        <w:trPr>
          <w:cantSplit/>
          <w:trHeight w:val="333"/>
        </w:trPr>
        <w:tc>
          <w:tcPr>
            <w:tcW w:w="2610" w:type="dxa"/>
          </w:tcPr>
          <w:p w14:paraId="34A3BC4C"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087B7AB1"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041E8BEE"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0CECDEFE" w14:textId="77777777" w:rsidTr="006C3890">
        <w:trPr>
          <w:cantSplit/>
          <w:trHeight w:val="428"/>
        </w:trPr>
        <w:tc>
          <w:tcPr>
            <w:tcW w:w="2610" w:type="dxa"/>
            <w:tcBorders>
              <w:bottom w:val="nil"/>
            </w:tcBorders>
          </w:tcPr>
          <w:p w14:paraId="28080AE7" w14:textId="3DF59DD5" w:rsidR="00EE5339" w:rsidRPr="00C757A9" w:rsidRDefault="0071125A" w:rsidP="00720E5F">
            <w:pPr>
              <w:pStyle w:val="Header"/>
              <w:jc w:val="center"/>
              <w:rPr>
                <w:rFonts w:ascii="Arial" w:hAnsi="Arial"/>
                <w:sz w:val="22"/>
                <w:szCs w:val="22"/>
              </w:rPr>
            </w:pPr>
            <w:r w:rsidRPr="00C757A9">
              <w:rPr>
                <w:rFonts w:ascii="Arial" w:hAnsi="Arial"/>
                <w:sz w:val="22"/>
                <w:szCs w:val="22"/>
              </w:rPr>
              <w:t>N4975</w:t>
            </w:r>
          </w:p>
        </w:tc>
        <w:tc>
          <w:tcPr>
            <w:tcW w:w="5850" w:type="dxa"/>
            <w:tcBorders>
              <w:bottom w:val="nil"/>
            </w:tcBorders>
          </w:tcPr>
          <w:p w14:paraId="59232BE6" w14:textId="62E3B4CF" w:rsidR="00EE5339" w:rsidRPr="00C757A9" w:rsidRDefault="00573F9D" w:rsidP="00720E5F">
            <w:pPr>
              <w:pStyle w:val="Heading1"/>
              <w:spacing w:before="120"/>
              <w:rPr>
                <w:sz w:val="22"/>
                <w:szCs w:val="22"/>
              </w:rPr>
            </w:pPr>
            <w:bookmarkStart w:id="10" w:name="_Toc183429900"/>
            <w:bookmarkStart w:id="11" w:name="_Toc183430200"/>
            <w:bookmarkStart w:id="12" w:name="_Toc86326252"/>
            <w:r>
              <w:rPr>
                <w:sz w:val="22"/>
                <w:szCs w:val="22"/>
              </w:rPr>
              <w:t>A</w:t>
            </w:r>
            <w:r w:rsidR="000D0717">
              <w:rPr>
                <w:sz w:val="22"/>
                <w:szCs w:val="22"/>
              </w:rPr>
              <w:t>UGUST</w:t>
            </w:r>
            <w:r>
              <w:rPr>
                <w:sz w:val="22"/>
                <w:szCs w:val="22"/>
              </w:rPr>
              <w:t xml:space="preserve"> 9</w:t>
            </w:r>
            <w:r w:rsidR="009C34A3" w:rsidRPr="00C757A9">
              <w:rPr>
                <w:sz w:val="22"/>
                <w:szCs w:val="22"/>
              </w:rPr>
              <w:t>, 2021</w:t>
            </w:r>
            <w:r w:rsidR="00EE5339" w:rsidRPr="00C757A9">
              <w:rPr>
                <w:sz w:val="22"/>
                <w:szCs w:val="22"/>
              </w:rPr>
              <w:t xml:space="preserve"> - STAFF REPORT</w:t>
            </w:r>
            <w:bookmarkEnd w:id="10"/>
            <w:bookmarkEnd w:id="11"/>
            <w:bookmarkEnd w:id="12"/>
          </w:p>
        </w:tc>
        <w:tc>
          <w:tcPr>
            <w:tcW w:w="2374" w:type="dxa"/>
            <w:tcBorders>
              <w:bottom w:val="nil"/>
            </w:tcBorders>
          </w:tcPr>
          <w:p w14:paraId="3558060D" w14:textId="6F80619D" w:rsidR="00EE5339" w:rsidRPr="00C757A9" w:rsidRDefault="0071125A" w:rsidP="00720E5F">
            <w:pPr>
              <w:pStyle w:val="Header"/>
              <w:jc w:val="center"/>
              <w:rPr>
                <w:rFonts w:ascii="Arial" w:hAnsi="Arial"/>
                <w:b/>
                <w:sz w:val="22"/>
                <w:szCs w:val="22"/>
              </w:rPr>
            </w:pPr>
            <w:r w:rsidRPr="00C757A9">
              <w:rPr>
                <w:rFonts w:ascii="Arial" w:hAnsi="Arial"/>
                <w:sz w:val="22"/>
                <w:szCs w:val="22"/>
              </w:rPr>
              <w:t>MI-ROP-N4975-20</w:t>
            </w:r>
            <w:r w:rsidR="008B5E1B">
              <w:rPr>
                <w:rFonts w:ascii="Arial" w:hAnsi="Arial"/>
                <w:sz w:val="22"/>
                <w:szCs w:val="22"/>
              </w:rPr>
              <w:t>21</w:t>
            </w:r>
          </w:p>
        </w:tc>
      </w:tr>
    </w:tbl>
    <w:p w14:paraId="76336793" w14:textId="77777777" w:rsidR="00AF4326" w:rsidRPr="00CB60BD" w:rsidRDefault="00AF4326" w:rsidP="00EE5339">
      <w:pPr>
        <w:pStyle w:val="Header"/>
        <w:tabs>
          <w:tab w:val="clear" w:pos="4320"/>
          <w:tab w:val="clear" w:pos="8640"/>
        </w:tabs>
        <w:rPr>
          <w:rFonts w:ascii="Arial" w:hAnsi="Arial"/>
          <w:sz w:val="22"/>
        </w:rPr>
      </w:pPr>
    </w:p>
    <w:p w14:paraId="2D19602C"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418B55DF" w14:textId="77777777" w:rsidR="00AF4326" w:rsidRPr="00290754" w:rsidRDefault="00AF4326">
      <w:pPr>
        <w:jc w:val="both"/>
        <w:rPr>
          <w:rFonts w:ascii="Arial" w:hAnsi="Arial" w:cs="Arial"/>
          <w:sz w:val="22"/>
          <w:szCs w:val="22"/>
        </w:rPr>
      </w:pPr>
    </w:p>
    <w:p w14:paraId="196A165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5E7E8A4" w14:textId="77777777" w:rsidR="00DB5924" w:rsidRPr="00290754" w:rsidRDefault="00DB5924" w:rsidP="00167B85">
      <w:pPr>
        <w:jc w:val="both"/>
        <w:rPr>
          <w:rFonts w:ascii="Arial" w:hAnsi="Arial" w:cs="Arial"/>
          <w:sz w:val="22"/>
          <w:szCs w:val="22"/>
        </w:rPr>
      </w:pPr>
    </w:p>
    <w:p w14:paraId="7CD497A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2CB6EE4" w14:textId="77777777" w:rsidR="00DB5924" w:rsidRPr="00290754" w:rsidRDefault="00DB5924" w:rsidP="00DB5924">
      <w:pPr>
        <w:rPr>
          <w:rFonts w:ascii="Arial" w:hAnsi="Arial" w:cs="Arial"/>
          <w:sz w:val="22"/>
          <w:szCs w:val="22"/>
        </w:rPr>
      </w:pPr>
    </w:p>
    <w:p w14:paraId="5169C65E"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1EBDE10"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5FCCD6B" w14:textId="77777777" w:rsidTr="006C3890">
        <w:tc>
          <w:tcPr>
            <w:tcW w:w="5040" w:type="dxa"/>
          </w:tcPr>
          <w:p w14:paraId="30B2FB7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D6583B4" w14:textId="7A7CC8B1" w:rsidR="001159B4" w:rsidRDefault="0071125A">
            <w:pPr>
              <w:rPr>
                <w:rFonts w:ascii="Arial" w:hAnsi="Arial" w:cs="Arial"/>
                <w:sz w:val="22"/>
                <w:szCs w:val="22"/>
              </w:rPr>
            </w:pPr>
            <w:bookmarkStart w:id="17" w:name="Source_Name_Mailing"/>
            <w:r w:rsidRPr="0071125A">
              <w:rPr>
                <w:rFonts w:ascii="Arial" w:hAnsi="Arial" w:cs="Arial"/>
                <w:sz w:val="22"/>
                <w:szCs w:val="22"/>
              </w:rPr>
              <w:t>Michigan Power Limited Partnership</w:t>
            </w:r>
            <w:bookmarkEnd w:id="17"/>
          </w:p>
          <w:p w14:paraId="1A7A862E" w14:textId="052665A2" w:rsidR="001159B4" w:rsidRDefault="0071125A">
            <w:pPr>
              <w:rPr>
                <w:rFonts w:ascii="Arial" w:hAnsi="Arial" w:cs="Arial"/>
                <w:sz w:val="22"/>
                <w:szCs w:val="22"/>
              </w:rPr>
            </w:pPr>
            <w:bookmarkStart w:id="18" w:name="street_mailing"/>
            <w:r w:rsidRPr="0071125A">
              <w:rPr>
                <w:rFonts w:ascii="Arial" w:hAnsi="Arial" w:cs="Arial"/>
                <w:sz w:val="22"/>
                <w:szCs w:val="22"/>
              </w:rPr>
              <w:t>5795</w:t>
            </w:r>
            <w:r w:rsidR="00D76279">
              <w:rPr>
                <w:rFonts w:ascii="Arial" w:hAnsi="Arial" w:cs="Arial"/>
                <w:sz w:val="22"/>
                <w:szCs w:val="22"/>
              </w:rPr>
              <w:t xml:space="preserve"> </w:t>
            </w:r>
            <w:r w:rsidR="00C757A9">
              <w:rPr>
                <w:rFonts w:ascii="Arial" w:hAnsi="Arial" w:cs="Arial"/>
                <w:sz w:val="22"/>
                <w:szCs w:val="22"/>
              </w:rPr>
              <w:t>Sixth</w:t>
            </w:r>
            <w:r w:rsidRPr="0071125A">
              <w:rPr>
                <w:rFonts w:ascii="Arial" w:hAnsi="Arial" w:cs="Arial"/>
                <w:sz w:val="22"/>
                <w:szCs w:val="22"/>
              </w:rPr>
              <w:t xml:space="preserve"> Street</w:t>
            </w:r>
            <w:bookmarkEnd w:id="18"/>
          </w:p>
          <w:p w14:paraId="697A5ADD" w14:textId="70A2553B" w:rsidR="00AF4326" w:rsidRPr="00290754" w:rsidRDefault="0071125A">
            <w:pPr>
              <w:rPr>
                <w:rFonts w:ascii="Arial" w:hAnsi="Arial" w:cs="Arial"/>
                <w:sz w:val="22"/>
                <w:szCs w:val="22"/>
              </w:rPr>
            </w:pPr>
            <w:bookmarkStart w:id="19" w:name="city_mailing"/>
            <w:r w:rsidRPr="0071125A">
              <w:rPr>
                <w:rFonts w:ascii="Arial" w:hAnsi="Arial" w:cs="Arial"/>
                <w:sz w:val="22"/>
                <w:szCs w:val="22"/>
              </w:rPr>
              <w:t>Ludington</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49431</w:t>
            </w:r>
            <w:bookmarkEnd w:id="20"/>
            <w:r w:rsidR="00AF4326" w:rsidRPr="00290754">
              <w:rPr>
                <w:rFonts w:ascii="Arial" w:hAnsi="Arial" w:cs="Arial"/>
                <w:sz w:val="22"/>
                <w:szCs w:val="22"/>
              </w:rPr>
              <w:t xml:space="preserve"> </w:t>
            </w:r>
          </w:p>
        </w:tc>
      </w:tr>
      <w:tr w:rsidR="00AF4326" w:rsidRPr="00290754" w14:paraId="72CD1DBA" w14:textId="77777777" w:rsidTr="006C3890">
        <w:trPr>
          <w:trHeight w:val="273"/>
        </w:trPr>
        <w:tc>
          <w:tcPr>
            <w:tcW w:w="5040" w:type="dxa"/>
          </w:tcPr>
          <w:p w14:paraId="1E61426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43C9281" w14:textId="5F9C4058" w:rsidR="00AF4326" w:rsidRPr="00290754" w:rsidRDefault="0071125A">
            <w:pPr>
              <w:rPr>
                <w:rFonts w:ascii="Arial" w:hAnsi="Arial" w:cs="Arial"/>
                <w:sz w:val="22"/>
                <w:szCs w:val="22"/>
              </w:rPr>
            </w:pPr>
            <w:bookmarkStart w:id="21" w:name="Text15"/>
            <w:r>
              <w:rPr>
                <w:rFonts w:ascii="Arial" w:hAnsi="Arial" w:cs="Arial"/>
                <w:noProof/>
                <w:sz w:val="22"/>
                <w:szCs w:val="22"/>
              </w:rPr>
              <w:t>N4975</w:t>
            </w:r>
            <w:bookmarkEnd w:id="21"/>
          </w:p>
        </w:tc>
      </w:tr>
      <w:tr w:rsidR="00AF4326" w:rsidRPr="00290754" w14:paraId="718CEDDC" w14:textId="77777777" w:rsidTr="006C3890">
        <w:tc>
          <w:tcPr>
            <w:tcW w:w="5040" w:type="dxa"/>
          </w:tcPr>
          <w:p w14:paraId="41FA519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B1A0DB7" w14:textId="010757CB" w:rsidR="00AF4326" w:rsidRPr="00290754" w:rsidRDefault="0071125A">
            <w:pPr>
              <w:rPr>
                <w:rFonts w:ascii="Arial" w:hAnsi="Arial" w:cs="Arial"/>
                <w:sz w:val="22"/>
                <w:szCs w:val="22"/>
              </w:rPr>
            </w:pPr>
            <w:bookmarkStart w:id="22" w:name="SIC"/>
            <w:r>
              <w:rPr>
                <w:rFonts w:ascii="Arial" w:hAnsi="Arial" w:cs="Arial"/>
                <w:sz w:val="22"/>
                <w:szCs w:val="22"/>
              </w:rPr>
              <w:t>221112</w:t>
            </w:r>
            <w:bookmarkEnd w:id="22"/>
          </w:p>
        </w:tc>
      </w:tr>
      <w:tr w:rsidR="00AF4326" w:rsidRPr="00290754" w14:paraId="7D8A28D3" w14:textId="77777777" w:rsidTr="006C3890">
        <w:tc>
          <w:tcPr>
            <w:tcW w:w="5040" w:type="dxa"/>
          </w:tcPr>
          <w:p w14:paraId="468DFC9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0202DCE" w14:textId="6BEBC3FA" w:rsidR="00AF4326" w:rsidRPr="00290754" w:rsidRDefault="0071125A">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50656A81" w14:textId="77777777" w:rsidTr="006C3890">
        <w:tc>
          <w:tcPr>
            <w:tcW w:w="5040" w:type="dxa"/>
          </w:tcPr>
          <w:p w14:paraId="384D238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259F700" w14:textId="598493FF" w:rsidR="00647809" w:rsidRDefault="00526F1C">
            <w:pPr>
              <w:rPr>
                <w:rFonts w:ascii="Arial" w:hAnsi="Arial" w:cs="Arial"/>
                <w:sz w:val="22"/>
                <w:szCs w:val="22"/>
              </w:rPr>
            </w:pPr>
            <w:r>
              <w:rPr>
                <w:rFonts w:ascii="Arial" w:hAnsi="Arial" w:cs="Arial"/>
                <w:sz w:val="22"/>
                <w:szCs w:val="22"/>
              </w:rPr>
              <w:t>Renewal</w:t>
            </w:r>
          </w:p>
        </w:tc>
      </w:tr>
      <w:tr w:rsidR="00AF4326" w:rsidRPr="00290754" w14:paraId="41AB9189" w14:textId="77777777" w:rsidTr="006C3890">
        <w:tc>
          <w:tcPr>
            <w:tcW w:w="5040" w:type="dxa"/>
          </w:tcPr>
          <w:p w14:paraId="5DB3B6D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27A8776" w14:textId="703F246A" w:rsidR="00AF4326" w:rsidRPr="00290754" w:rsidRDefault="0071125A">
            <w:pPr>
              <w:rPr>
                <w:rFonts w:ascii="Arial" w:hAnsi="Arial" w:cs="Arial"/>
                <w:sz w:val="22"/>
                <w:szCs w:val="22"/>
              </w:rPr>
            </w:pPr>
            <w:bookmarkStart w:id="24" w:name="Application_number"/>
            <w:r>
              <w:rPr>
                <w:rFonts w:ascii="Arial" w:hAnsi="Arial" w:cs="Arial"/>
                <w:sz w:val="22"/>
                <w:szCs w:val="22"/>
              </w:rPr>
              <w:t>201800079</w:t>
            </w:r>
            <w:bookmarkEnd w:id="24"/>
          </w:p>
        </w:tc>
      </w:tr>
      <w:tr w:rsidR="00AF4326" w:rsidRPr="00290754" w14:paraId="4EBD52C4" w14:textId="77777777" w:rsidTr="006C3890">
        <w:tc>
          <w:tcPr>
            <w:tcW w:w="5040" w:type="dxa"/>
          </w:tcPr>
          <w:p w14:paraId="6DFAFC2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0A92828" w14:textId="634FB536" w:rsidR="00AF4326" w:rsidRPr="00290754" w:rsidRDefault="0071125A">
            <w:pPr>
              <w:rPr>
                <w:rFonts w:ascii="Arial" w:hAnsi="Arial" w:cs="Arial"/>
                <w:sz w:val="22"/>
                <w:szCs w:val="22"/>
              </w:rPr>
            </w:pPr>
            <w:bookmarkStart w:id="25" w:name="Responsible_Official"/>
            <w:r w:rsidRPr="0071125A">
              <w:rPr>
                <w:rFonts w:ascii="Arial" w:hAnsi="Arial" w:cs="Arial"/>
                <w:sz w:val="22"/>
                <w:szCs w:val="22"/>
              </w:rPr>
              <w:t>Cory Anderson</w:t>
            </w:r>
            <w:bookmarkEnd w:id="25"/>
            <w:r w:rsidR="00CF37B7">
              <w:rPr>
                <w:rFonts w:ascii="Arial" w:hAnsi="Arial" w:cs="Arial"/>
                <w:sz w:val="22"/>
                <w:szCs w:val="22"/>
              </w:rPr>
              <w:t xml:space="preserve">, </w:t>
            </w:r>
            <w:bookmarkStart w:id="26" w:name="RO_Title"/>
            <w:r w:rsidRPr="0071125A">
              <w:rPr>
                <w:rFonts w:ascii="Arial" w:hAnsi="Arial" w:cs="Arial"/>
                <w:sz w:val="22"/>
                <w:szCs w:val="22"/>
              </w:rPr>
              <w:t>Plant Manager</w:t>
            </w:r>
            <w:bookmarkEnd w:id="26"/>
          </w:p>
          <w:p w14:paraId="04767042" w14:textId="706E7696" w:rsidR="00AF4326" w:rsidRPr="00290754" w:rsidRDefault="0071125A">
            <w:pPr>
              <w:rPr>
                <w:rFonts w:ascii="Arial" w:hAnsi="Arial" w:cs="Arial"/>
                <w:sz w:val="22"/>
                <w:szCs w:val="22"/>
              </w:rPr>
            </w:pPr>
            <w:bookmarkStart w:id="27" w:name="RO_Telephone"/>
            <w:r w:rsidRPr="0071125A">
              <w:rPr>
                <w:rFonts w:ascii="Arial" w:hAnsi="Arial" w:cs="Arial"/>
                <w:sz w:val="22"/>
                <w:szCs w:val="22"/>
              </w:rPr>
              <w:t>231-843-7573</w:t>
            </w:r>
            <w:bookmarkEnd w:id="27"/>
          </w:p>
        </w:tc>
      </w:tr>
      <w:tr w:rsidR="00AF4326" w:rsidRPr="00290754" w14:paraId="01FA5920" w14:textId="77777777" w:rsidTr="006C3890">
        <w:tc>
          <w:tcPr>
            <w:tcW w:w="5040" w:type="dxa"/>
          </w:tcPr>
          <w:p w14:paraId="501D0B4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546C072" w14:textId="4F1F89F4" w:rsidR="00AF4326" w:rsidRPr="00290754" w:rsidRDefault="0071125A">
            <w:pPr>
              <w:rPr>
                <w:rFonts w:ascii="Arial" w:hAnsi="Arial" w:cs="Arial"/>
                <w:sz w:val="22"/>
                <w:szCs w:val="22"/>
              </w:rPr>
            </w:pPr>
            <w:bookmarkStart w:id="28" w:name="AQD_Staff_Name"/>
            <w:r w:rsidRPr="0071125A">
              <w:rPr>
                <w:rFonts w:ascii="Arial" w:hAnsi="Arial" w:cs="Arial"/>
                <w:sz w:val="22"/>
                <w:szCs w:val="22"/>
              </w:rPr>
              <w:t>Caryn E, Owens</w:t>
            </w:r>
            <w:bookmarkEnd w:id="28"/>
            <w:r w:rsidR="00AF4326" w:rsidRPr="00290754">
              <w:rPr>
                <w:rFonts w:ascii="Arial" w:hAnsi="Arial" w:cs="Arial"/>
                <w:sz w:val="22"/>
                <w:szCs w:val="22"/>
              </w:rPr>
              <w:t xml:space="preserve">, </w:t>
            </w:r>
            <w:r w:rsidR="00526F1C">
              <w:rPr>
                <w:rFonts w:ascii="Arial" w:hAnsi="Arial" w:cs="Arial"/>
                <w:sz w:val="22"/>
                <w:szCs w:val="22"/>
              </w:rPr>
              <w:t>Environmental Engineer</w:t>
            </w:r>
          </w:p>
          <w:p w14:paraId="06518F7D" w14:textId="05B9F1D1" w:rsidR="00AF4326" w:rsidRPr="00290754" w:rsidRDefault="0071125A">
            <w:pPr>
              <w:rPr>
                <w:rFonts w:ascii="Arial" w:hAnsi="Arial" w:cs="Arial"/>
                <w:sz w:val="22"/>
                <w:szCs w:val="22"/>
              </w:rPr>
            </w:pPr>
            <w:bookmarkStart w:id="29" w:name="AQD_Staff_Telephone"/>
            <w:r>
              <w:rPr>
                <w:rFonts w:ascii="Arial" w:hAnsi="Arial" w:cs="Arial"/>
                <w:sz w:val="22"/>
                <w:szCs w:val="22"/>
              </w:rPr>
              <w:t>231-878-6688</w:t>
            </w:r>
            <w:bookmarkEnd w:id="29"/>
          </w:p>
        </w:tc>
      </w:tr>
      <w:tr w:rsidR="00AF4326" w:rsidRPr="00290754" w14:paraId="4CC2EC63" w14:textId="77777777" w:rsidTr="006C3890">
        <w:tc>
          <w:tcPr>
            <w:tcW w:w="5040" w:type="dxa"/>
          </w:tcPr>
          <w:p w14:paraId="7C39C24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EDE99E6" w14:textId="0CF5CA95" w:rsidR="00AF4326" w:rsidRPr="00290754" w:rsidRDefault="0071125A">
            <w:pPr>
              <w:rPr>
                <w:rFonts w:ascii="Arial" w:hAnsi="Arial" w:cs="Arial"/>
                <w:sz w:val="22"/>
                <w:szCs w:val="22"/>
              </w:rPr>
            </w:pPr>
            <w:bookmarkStart w:id="30" w:name="Initial_Submit_Date"/>
            <w:r w:rsidRPr="0071125A">
              <w:rPr>
                <w:rFonts w:ascii="Arial" w:hAnsi="Arial" w:cs="Arial"/>
                <w:noProof/>
                <w:sz w:val="22"/>
                <w:szCs w:val="22"/>
              </w:rPr>
              <w:t>June 6, 2018</w:t>
            </w:r>
            <w:bookmarkEnd w:id="30"/>
          </w:p>
        </w:tc>
      </w:tr>
      <w:tr w:rsidR="00AF4326" w:rsidRPr="00290754" w14:paraId="4312B3DF" w14:textId="77777777" w:rsidTr="006C3890">
        <w:trPr>
          <w:trHeight w:val="165"/>
        </w:trPr>
        <w:tc>
          <w:tcPr>
            <w:tcW w:w="5040" w:type="dxa"/>
          </w:tcPr>
          <w:p w14:paraId="6CF3780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3501A6D" w14:textId="1DDEECFA" w:rsidR="00AF4326" w:rsidRPr="00290754" w:rsidRDefault="0071125A">
            <w:pPr>
              <w:rPr>
                <w:rFonts w:ascii="Arial" w:hAnsi="Arial" w:cs="Arial"/>
                <w:sz w:val="22"/>
                <w:szCs w:val="22"/>
              </w:rPr>
            </w:pPr>
            <w:bookmarkStart w:id="31" w:name="AdminCompletedate"/>
            <w:r w:rsidRPr="0071125A">
              <w:rPr>
                <w:rFonts w:ascii="Arial" w:hAnsi="Arial" w:cs="Arial"/>
                <w:noProof/>
                <w:sz w:val="22"/>
                <w:szCs w:val="22"/>
              </w:rPr>
              <w:t>June 6, 2018</w:t>
            </w:r>
            <w:bookmarkEnd w:id="31"/>
          </w:p>
        </w:tc>
      </w:tr>
      <w:tr w:rsidR="00AF4326" w:rsidRPr="00290754" w14:paraId="2E4EF4AB" w14:textId="77777777" w:rsidTr="006C3890">
        <w:trPr>
          <w:trHeight w:val="165"/>
        </w:trPr>
        <w:tc>
          <w:tcPr>
            <w:tcW w:w="5040" w:type="dxa"/>
          </w:tcPr>
          <w:p w14:paraId="3F8B378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ADEBEEA" w14:textId="7F41C7C0" w:rsidR="00AF4326" w:rsidRPr="00290754" w:rsidRDefault="00526F1C">
            <w:pPr>
              <w:rPr>
                <w:rFonts w:ascii="Arial" w:hAnsi="Arial" w:cs="Arial"/>
                <w:sz w:val="22"/>
                <w:szCs w:val="22"/>
              </w:rPr>
            </w:pPr>
            <w:r>
              <w:rPr>
                <w:rFonts w:ascii="Arial" w:hAnsi="Arial" w:cs="Arial"/>
                <w:sz w:val="22"/>
                <w:szCs w:val="22"/>
              </w:rPr>
              <w:t>Yes</w:t>
            </w:r>
          </w:p>
        </w:tc>
      </w:tr>
      <w:tr w:rsidR="00AF4326" w:rsidRPr="00290754" w14:paraId="40F0722E" w14:textId="77777777" w:rsidTr="006C3890">
        <w:trPr>
          <w:trHeight w:val="165"/>
        </w:trPr>
        <w:tc>
          <w:tcPr>
            <w:tcW w:w="5040" w:type="dxa"/>
            <w:tcBorders>
              <w:bottom w:val="single" w:sz="6" w:space="0" w:color="auto"/>
            </w:tcBorders>
          </w:tcPr>
          <w:p w14:paraId="260D1FE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608DF4AD" w14:textId="52141437" w:rsidR="00AF4326" w:rsidRPr="00290754" w:rsidRDefault="00573F9D">
            <w:pPr>
              <w:rPr>
                <w:rFonts w:ascii="Arial" w:hAnsi="Arial" w:cs="Arial"/>
                <w:sz w:val="22"/>
                <w:szCs w:val="22"/>
              </w:rPr>
            </w:pPr>
            <w:r>
              <w:rPr>
                <w:rFonts w:ascii="Arial" w:hAnsi="Arial" w:cs="Arial"/>
                <w:sz w:val="22"/>
                <w:szCs w:val="22"/>
              </w:rPr>
              <w:t>August 9</w:t>
            </w:r>
            <w:r w:rsidR="009C34A3">
              <w:rPr>
                <w:rFonts w:ascii="Arial" w:hAnsi="Arial" w:cs="Arial"/>
                <w:sz w:val="22"/>
                <w:szCs w:val="22"/>
              </w:rPr>
              <w:t>, 2021</w:t>
            </w:r>
          </w:p>
        </w:tc>
      </w:tr>
      <w:tr w:rsidR="00AF4326" w:rsidRPr="00290754" w14:paraId="67182550" w14:textId="77777777" w:rsidTr="006C3890">
        <w:tc>
          <w:tcPr>
            <w:tcW w:w="5040" w:type="dxa"/>
            <w:tcBorders>
              <w:top w:val="single" w:sz="6" w:space="0" w:color="auto"/>
              <w:bottom w:val="double" w:sz="4" w:space="0" w:color="auto"/>
            </w:tcBorders>
          </w:tcPr>
          <w:p w14:paraId="635926A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6E2D9E20" w14:textId="7A97B2C9" w:rsidR="00AF4326" w:rsidRPr="00290754" w:rsidRDefault="00573F9D">
            <w:pPr>
              <w:rPr>
                <w:rFonts w:ascii="Arial" w:hAnsi="Arial" w:cs="Arial"/>
                <w:sz w:val="22"/>
                <w:szCs w:val="22"/>
              </w:rPr>
            </w:pPr>
            <w:r>
              <w:rPr>
                <w:rFonts w:ascii="Arial" w:hAnsi="Arial" w:cs="Arial"/>
                <w:sz w:val="22"/>
                <w:szCs w:val="22"/>
              </w:rPr>
              <w:t>September 8</w:t>
            </w:r>
            <w:r w:rsidR="009C34A3">
              <w:rPr>
                <w:rFonts w:ascii="Arial" w:hAnsi="Arial" w:cs="Arial"/>
                <w:sz w:val="22"/>
                <w:szCs w:val="22"/>
              </w:rPr>
              <w:t>, 2021</w:t>
            </w:r>
          </w:p>
        </w:tc>
      </w:tr>
    </w:tbl>
    <w:p w14:paraId="245C5949" w14:textId="77777777" w:rsidR="00AF4326" w:rsidRPr="00CB60BD" w:rsidRDefault="00AF4326">
      <w:pPr>
        <w:rPr>
          <w:rFonts w:ascii="Arial" w:hAnsi="Arial" w:cs="Arial"/>
          <w:sz w:val="22"/>
          <w:szCs w:val="22"/>
        </w:rPr>
      </w:pPr>
    </w:p>
    <w:p w14:paraId="05DA1C97"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1B8782E2" w14:textId="77777777" w:rsidR="00AF4326" w:rsidRPr="00290754" w:rsidRDefault="00AF4326">
      <w:pPr>
        <w:rPr>
          <w:rFonts w:ascii="Arial" w:hAnsi="Arial" w:cs="Arial"/>
          <w:sz w:val="22"/>
          <w:szCs w:val="22"/>
        </w:rPr>
      </w:pPr>
    </w:p>
    <w:p w14:paraId="3AAC2A16" w14:textId="68287BAD" w:rsidR="0071125A" w:rsidRPr="0071125A" w:rsidRDefault="0071125A" w:rsidP="0071125A">
      <w:pPr>
        <w:jc w:val="both"/>
        <w:rPr>
          <w:rFonts w:ascii="Arial" w:hAnsi="Arial" w:cs="Arial"/>
          <w:sz w:val="22"/>
          <w:szCs w:val="22"/>
        </w:rPr>
      </w:pPr>
      <w:bookmarkStart w:id="34" w:name="Source_Description"/>
      <w:r w:rsidRPr="0071125A">
        <w:rPr>
          <w:rFonts w:ascii="Arial" w:hAnsi="Arial" w:cs="Arial"/>
          <w:sz w:val="22"/>
          <w:szCs w:val="22"/>
        </w:rPr>
        <w:t xml:space="preserve">Michigan Power Limited Partnership is a cogeneration utility plant that produces electricity and steam constructed in October 1994.  It is located within the city of Ludington.  More specifically, the facility </w:t>
      </w:r>
      <w:proofErr w:type="gramStart"/>
      <w:r w:rsidRPr="0071125A">
        <w:rPr>
          <w:rFonts w:ascii="Arial" w:hAnsi="Arial" w:cs="Arial"/>
          <w:sz w:val="22"/>
          <w:szCs w:val="22"/>
        </w:rPr>
        <w:t>is located in</w:t>
      </w:r>
      <w:proofErr w:type="gramEnd"/>
      <w:r w:rsidRPr="0071125A">
        <w:rPr>
          <w:rFonts w:ascii="Arial" w:hAnsi="Arial" w:cs="Arial"/>
          <w:sz w:val="22"/>
          <w:szCs w:val="22"/>
        </w:rPr>
        <w:t xml:space="preserve"> the southern portion of an industrial area in the city of Ludington.  With the city's residential area located approximately 1/4 mile west of the facility.  The Pere Marquette River approximately 1/4 mile south of the site, a city park adjoining west of the site, and industrial facilities adjoining to the north (across West </w:t>
      </w:r>
      <w:r w:rsidR="009E586F">
        <w:rPr>
          <w:rFonts w:ascii="Arial" w:hAnsi="Arial" w:cs="Arial"/>
          <w:sz w:val="22"/>
          <w:szCs w:val="22"/>
        </w:rPr>
        <w:t>Sixth</w:t>
      </w:r>
      <w:r w:rsidRPr="0071125A">
        <w:rPr>
          <w:rFonts w:ascii="Arial" w:hAnsi="Arial" w:cs="Arial"/>
          <w:sz w:val="22"/>
          <w:szCs w:val="22"/>
        </w:rPr>
        <w:t xml:space="preserve"> Street), south and east of the site.  The main part of the facility consists of a General Electric (GE) Model PG7111EA natural gas fired turbine rated at 84 Megawatts, and the maximum fuel input rate is 11,136,500 standard cubic feet per hour (or 1136.5 MMBTU per hour) and equipped with a heat recovery system generator (HRSG).  The HRSG produces both high and low-pressure steam, and the steam is used to drive a steam turbine generator.  Steam extracted from the steam turbine is supplied by contract to OxyChem.  The power generated from the turbine is used to supply the required voltage to Consumers Energy power grid.  Air pollution control equipment on the turbine and HRSG includes a low NOx burner and a Carbon Monoxide Oxidation System.  </w:t>
      </w:r>
    </w:p>
    <w:p w14:paraId="79D76B33" w14:textId="77777777" w:rsidR="0071125A" w:rsidRPr="0071125A" w:rsidRDefault="0071125A" w:rsidP="0071125A">
      <w:pPr>
        <w:jc w:val="both"/>
        <w:rPr>
          <w:rFonts w:ascii="Arial" w:hAnsi="Arial" w:cs="Arial"/>
          <w:sz w:val="22"/>
          <w:szCs w:val="22"/>
        </w:rPr>
      </w:pPr>
    </w:p>
    <w:p w14:paraId="38B4CA28" w14:textId="2D15B1D9" w:rsidR="00AF4326" w:rsidRPr="00290754" w:rsidRDefault="0071125A" w:rsidP="0071125A">
      <w:pPr>
        <w:jc w:val="both"/>
        <w:rPr>
          <w:rFonts w:ascii="Arial" w:hAnsi="Arial" w:cs="Arial"/>
          <w:sz w:val="22"/>
          <w:szCs w:val="22"/>
        </w:rPr>
      </w:pPr>
      <w:r w:rsidRPr="0071125A">
        <w:rPr>
          <w:rFonts w:ascii="Arial" w:hAnsi="Arial" w:cs="Arial"/>
          <w:sz w:val="22"/>
          <w:szCs w:val="22"/>
        </w:rPr>
        <w:t>Also, there are two auxiliary natural gas fired boilers for steam generation at a maximum input fuel rate of 265,000 standard cubic feet per hour at the facility.  These boilers are equipped with low NOx burners and a flue gas recirculation system.  Other sources of emissions at the facility are an emergency diesel fired generator and diesel fired emergency fire pump.  The emissions from these are uncontrolled.</w:t>
      </w:r>
      <w:bookmarkEnd w:id="34"/>
    </w:p>
    <w:p w14:paraId="0ABC20E6" w14:textId="77777777" w:rsidR="00AF4326" w:rsidRPr="00290754" w:rsidRDefault="00AF4326">
      <w:pPr>
        <w:rPr>
          <w:rFonts w:ascii="Arial" w:hAnsi="Arial" w:cs="Arial"/>
          <w:sz w:val="22"/>
          <w:szCs w:val="22"/>
        </w:rPr>
      </w:pPr>
    </w:p>
    <w:p w14:paraId="6E46CC27" w14:textId="3CDB3C7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D6932">
        <w:rPr>
          <w:rFonts w:ascii="Arial" w:hAnsi="Arial" w:cs="Arial"/>
          <w:b/>
          <w:sz w:val="22"/>
          <w:szCs w:val="22"/>
        </w:rPr>
        <w:t>2020</w:t>
      </w:r>
      <w:r w:rsidR="00AF4326" w:rsidRPr="00290754">
        <w:rPr>
          <w:rFonts w:ascii="Arial" w:hAnsi="Arial" w:cs="Arial"/>
          <w:sz w:val="22"/>
          <w:szCs w:val="22"/>
        </w:rPr>
        <w:t>.</w:t>
      </w:r>
    </w:p>
    <w:p w14:paraId="2D12E1A4" w14:textId="77777777" w:rsidR="00AF4326" w:rsidRPr="00290754" w:rsidRDefault="00AF4326">
      <w:pPr>
        <w:rPr>
          <w:rFonts w:ascii="Arial" w:hAnsi="Arial" w:cs="Arial"/>
          <w:sz w:val="22"/>
          <w:szCs w:val="22"/>
        </w:rPr>
      </w:pPr>
    </w:p>
    <w:p w14:paraId="4867129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54105AB"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DB375B7" w14:textId="77777777" w:rsidTr="00443561">
        <w:trPr>
          <w:tblHeader/>
        </w:trPr>
        <w:tc>
          <w:tcPr>
            <w:tcW w:w="5130" w:type="dxa"/>
            <w:shd w:val="pct10" w:color="auto" w:fill="auto"/>
          </w:tcPr>
          <w:p w14:paraId="1A8350A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ABA073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B84DFA3" w14:textId="77777777" w:rsidTr="00443561">
        <w:tc>
          <w:tcPr>
            <w:tcW w:w="5130" w:type="dxa"/>
          </w:tcPr>
          <w:p w14:paraId="38B7B1D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A2D6B93" w14:textId="3F9492EA" w:rsidR="00F734C6" w:rsidRPr="00290754" w:rsidRDefault="004D6932" w:rsidP="00E63937">
            <w:pPr>
              <w:jc w:val="center"/>
              <w:rPr>
                <w:rFonts w:ascii="Arial" w:hAnsi="Arial" w:cs="Arial"/>
                <w:sz w:val="22"/>
                <w:szCs w:val="22"/>
              </w:rPr>
            </w:pPr>
            <w:r>
              <w:rPr>
                <w:rFonts w:ascii="Arial" w:hAnsi="Arial" w:cs="Arial"/>
                <w:sz w:val="22"/>
                <w:szCs w:val="22"/>
              </w:rPr>
              <w:t>23</w:t>
            </w:r>
          </w:p>
        </w:tc>
      </w:tr>
      <w:tr w:rsidR="00F734C6" w:rsidRPr="00290754" w14:paraId="538385B3" w14:textId="77777777" w:rsidTr="00443561">
        <w:tc>
          <w:tcPr>
            <w:tcW w:w="5130" w:type="dxa"/>
          </w:tcPr>
          <w:p w14:paraId="7384462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484537C" w14:textId="65509F40" w:rsidR="00F734C6" w:rsidRPr="00290754" w:rsidRDefault="0071125A" w:rsidP="00E63937">
            <w:pPr>
              <w:jc w:val="center"/>
              <w:rPr>
                <w:rFonts w:ascii="Arial" w:hAnsi="Arial" w:cs="Arial"/>
                <w:sz w:val="22"/>
                <w:szCs w:val="22"/>
              </w:rPr>
            </w:pPr>
            <w:r>
              <w:rPr>
                <w:rFonts w:ascii="Arial" w:hAnsi="Arial" w:cs="Arial"/>
                <w:sz w:val="22"/>
                <w:szCs w:val="22"/>
              </w:rPr>
              <w:t>0</w:t>
            </w:r>
          </w:p>
        </w:tc>
      </w:tr>
      <w:tr w:rsidR="00F734C6" w:rsidRPr="00290754" w14:paraId="2A8DD550" w14:textId="77777777" w:rsidTr="00443561">
        <w:tc>
          <w:tcPr>
            <w:tcW w:w="5130" w:type="dxa"/>
          </w:tcPr>
          <w:p w14:paraId="77AD131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5C17AB9" w14:textId="11D12D14" w:rsidR="00F734C6" w:rsidRPr="00290754" w:rsidRDefault="004D6932" w:rsidP="00E63937">
            <w:pPr>
              <w:jc w:val="center"/>
              <w:rPr>
                <w:rFonts w:ascii="Arial" w:hAnsi="Arial" w:cs="Arial"/>
                <w:sz w:val="22"/>
                <w:szCs w:val="22"/>
              </w:rPr>
            </w:pPr>
            <w:r>
              <w:rPr>
                <w:rFonts w:ascii="Arial" w:hAnsi="Arial" w:cs="Arial"/>
                <w:sz w:val="22"/>
                <w:szCs w:val="22"/>
              </w:rPr>
              <w:t>132</w:t>
            </w:r>
          </w:p>
        </w:tc>
      </w:tr>
      <w:tr w:rsidR="00F734C6" w:rsidRPr="00290754" w14:paraId="2A2E4A41" w14:textId="77777777" w:rsidTr="00443561">
        <w:tc>
          <w:tcPr>
            <w:tcW w:w="5130" w:type="dxa"/>
          </w:tcPr>
          <w:p w14:paraId="1E3D2A3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B886242" w14:textId="1F300E91" w:rsidR="00F734C6" w:rsidRPr="00290754" w:rsidRDefault="004D6932" w:rsidP="00E63937">
            <w:pPr>
              <w:jc w:val="center"/>
              <w:rPr>
                <w:rFonts w:ascii="Arial" w:hAnsi="Arial" w:cs="Arial"/>
                <w:sz w:val="22"/>
                <w:szCs w:val="22"/>
              </w:rPr>
            </w:pPr>
            <w:r>
              <w:rPr>
                <w:rFonts w:ascii="Arial" w:hAnsi="Arial" w:cs="Arial"/>
                <w:sz w:val="22"/>
                <w:szCs w:val="22"/>
              </w:rPr>
              <w:t>19</w:t>
            </w:r>
          </w:p>
        </w:tc>
      </w:tr>
      <w:tr w:rsidR="00F734C6" w:rsidRPr="00290754" w14:paraId="35FE85FB" w14:textId="77777777" w:rsidTr="00443561">
        <w:tc>
          <w:tcPr>
            <w:tcW w:w="5130" w:type="dxa"/>
          </w:tcPr>
          <w:p w14:paraId="4CE3760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D32EEC3" w14:textId="00D925B7" w:rsidR="00F734C6" w:rsidRPr="00290754" w:rsidRDefault="004D6932" w:rsidP="00E63937">
            <w:pPr>
              <w:jc w:val="center"/>
              <w:rPr>
                <w:rFonts w:ascii="Arial" w:hAnsi="Arial" w:cs="Arial"/>
                <w:sz w:val="22"/>
                <w:szCs w:val="22"/>
              </w:rPr>
            </w:pPr>
            <w:r>
              <w:rPr>
                <w:rFonts w:ascii="Arial" w:hAnsi="Arial" w:cs="Arial"/>
                <w:sz w:val="22"/>
                <w:szCs w:val="22"/>
              </w:rPr>
              <w:t>1</w:t>
            </w:r>
          </w:p>
        </w:tc>
      </w:tr>
      <w:tr w:rsidR="00F734C6" w:rsidRPr="00290754" w14:paraId="179C8FB4" w14:textId="77777777" w:rsidTr="00443561">
        <w:tc>
          <w:tcPr>
            <w:tcW w:w="5130" w:type="dxa"/>
          </w:tcPr>
          <w:p w14:paraId="0066D18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3816F6E" w14:textId="054A405E" w:rsidR="00F734C6" w:rsidRPr="00290754" w:rsidRDefault="004D6932" w:rsidP="00E63937">
            <w:pPr>
              <w:jc w:val="center"/>
              <w:rPr>
                <w:rFonts w:ascii="Arial" w:hAnsi="Arial" w:cs="Arial"/>
                <w:sz w:val="22"/>
                <w:szCs w:val="22"/>
              </w:rPr>
            </w:pPr>
            <w:r>
              <w:rPr>
                <w:rFonts w:ascii="Arial" w:hAnsi="Arial" w:cs="Arial"/>
                <w:sz w:val="22"/>
                <w:szCs w:val="22"/>
              </w:rPr>
              <w:t>1</w:t>
            </w:r>
          </w:p>
        </w:tc>
      </w:tr>
    </w:tbl>
    <w:p w14:paraId="34888588" w14:textId="77777777" w:rsidR="00F734C6" w:rsidRPr="00CB60BD" w:rsidRDefault="00F734C6" w:rsidP="00F734C6">
      <w:pPr>
        <w:rPr>
          <w:rFonts w:ascii="Arial" w:hAnsi="Arial" w:cs="Arial"/>
          <w:sz w:val="22"/>
          <w:szCs w:val="22"/>
        </w:rPr>
      </w:pPr>
    </w:p>
    <w:p w14:paraId="7477716B" w14:textId="0F59D4E5"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5" w:name="Text28"/>
      <w:r w:rsidR="0071125A">
        <w:rPr>
          <w:rFonts w:ascii="Arial" w:hAnsi="Arial" w:cs="Arial"/>
          <w:noProof/>
          <w:sz w:val="22"/>
          <w:szCs w:val="22"/>
        </w:rPr>
        <w:t>2017</w:t>
      </w:r>
      <w:bookmarkEnd w:id="35"/>
      <w:r w:rsidRPr="00F734C6">
        <w:rPr>
          <w:rFonts w:ascii="Arial" w:hAnsi="Arial" w:cs="Arial"/>
          <w:sz w:val="22"/>
          <w:szCs w:val="22"/>
        </w:rPr>
        <w:t xml:space="preserve"> by </w:t>
      </w:r>
      <w:bookmarkStart w:id="36" w:name="Text29"/>
      <w:r w:rsidR="0071125A" w:rsidRPr="0071125A">
        <w:rPr>
          <w:rFonts w:ascii="Arial" w:hAnsi="Arial" w:cs="Arial"/>
          <w:noProof/>
          <w:sz w:val="22"/>
          <w:szCs w:val="22"/>
        </w:rPr>
        <w:t>Michigan Power Limited Partnership</w:t>
      </w:r>
      <w:bookmarkEnd w:id="36"/>
      <w:r w:rsidRPr="00F734C6">
        <w:rPr>
          <w:rFonts w:ascii="Arial" w:hAnsi="Arial" w:cs="Arial"/>
          <w:sz w:val="22"/>
          <w:szCs w:val="22"/>
        </w:rPr>
        <w:t>:</w:t>
      </w:r>
    </w:p>
    <w:p w14:paraId="25470CDC"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9CDF909" w14:textId="77777777" w:rsidTr="002D6ACE">
        <w:tc>
          <w:tcPr>
            <w:tcW w:w="5130" w:type="dxa"/>
            <w:shd w:val="clear" w:color="auto" w:fill="D9D9D9"/>
          </w:tcPr>
          <w:p w14:paraId="31C5187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149083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8E0B6FE" w14:textId="77777777" w:rsidTr="002D6ACE">
        <w:tc>
          <w:tcPr>
            <w:tcW w:w="5130" w:type="dxa"/>
            <w:shd w:val="clear" w:color="auto" w:fill="FFFFFF"/>
          </w:tcPr>
          <w:p w14:paraId="0DD77EE7" w14:textId="225C3591" w:rsidR="00F734C6" w:rsidRPr="00F734C6" w:rsidRDefault="0071125A" w:rsidP="00E63937">
            <w:pPr>
              <w:rPr>
                <w:rFonts w:ascii="Arial" w:hAnsi="Arial" w:cs="Arial"/>
                <w:sz w:val="22"/>
                <w:szCs w:val="22"/>
              </w:rPr>
            </w:pPr>
            <w:r>
              <w:rPr>
                <w:rFonts w:ascii="Arial" w:hAnsi="Arial" w:cs="Arial"/>
                <w:noProof/>
                <w:sz w:val="22"/>
                <w:szCs w:val="22"/>
              </w:rPr>
              <w:t>N-Hexane</w:t>
            </w:r>
          </w:p>
        </w:tc>
        <w:tc>
          <w:tcPr>
            <w:tcW w:w="5130" w:type="dxa"/>
            <w:shd w:val="clear" w:color="auto" w:fill="FFFFFF"/>
          </w:tcPr>
          <w:p w14:paraId="1F2C12FA" w14:textId="187183B6" w:rsidR="00F734C6" w:rsidRPr="00F734C6" w:rsidRDefault="0071125A" w:rsidP="00E63937">
            <w:pPr>
              <w:jc w:val="center"/>
              <w:rPr>
                <w:rFonts w:ascii="Arial" w:hAnsi="Arial" w:cs="Arial"/>
                <w:b/>
                <w:sz w:val="22"/>
                <w:szCs w:val="22"/>
              </w:rPr>
            </w:pPr>
            <w:r>
              <w:rPr>
                <w:rFonts w:ascii="Arial" w:hAnsi="Arial" w:cs="Arial"/>
                <w:b/>
                <w:noProof/>
                <w:sz w:val="22"/>
                <w:szCs w:val="22"/>
              </w:rPr>
              <w:t>0.01</w:t>
            </w:r>
          </w:p>
        </w:tc>
      </w:tr>
      <w:tr w:rsidR="00F734C6" w:rsidRPr="00F734C6" w14:paraId="60D12820" w14:textId="77777777" w:rsidTr="002D6ACE">
        <w:tc>
          <w:tcPr>
            <w:tcW w:w="5130" w:type="dxa"/>
            <w:shd w:val="clear" w:color="auto" w:fill="FFFFFF"/>
          </w:tcPr>
          <w:p w14:paraId="5FD914A0" w14:textId="42898600" w:rsidR="00F734C6" w:rsidRPr="00F734C6" w:rsidRDefault="0071125A"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25F91CC3" w14:textId="23AB4A38" w:rsidR="00F734C6" w:rsidRPr="00F734C6" w:rsidRDefault="0071125A" w:rsidP="00E63937">
            <w:pPr>
              <w:jc w:val="center"/>
              <w:rPr>
                <w:rFonts w:ascii="Arial" w:hAnsi="Arial" w:cs="Arial"/>
                <w:b/>
                <w:sz w:val="22"/>
                <w:szCs w:val="22"/>
              </w:rPr>
            </w:pPr>
            <w:r>
              <w:rPr>
                <w:rFonts w:ascii="Arial" w:hAnsi="Arial" w:cs="Arial"/>
                <w:b/>
                <w:noProof/>
                <w:sz w:val="22"/>
                <w:szCs w:val="22"/>
              </w:rPr>
              <w:t>3.37</w:t>
            </w:r>
          </w:p>
        </w:tc>
      </w:tr>
      <w:tr w:rsidR="00F734C6" w:rsidRPr="00F734C6" w14:paraId="23EB17F8" w14:textId="77777777" w:rsidTr="002D6ACE">
        <w:tc>
          <w:tcPr>
            <w:tcW w:w="5130" w:type="dxa"/>
            <w:shd w:val="clear" w:color="auto" w:fill="FFFFFF"/>
          </w:tcPr>
          <w:p w14:paraId="52FD31CF" w14:textId="4435FED9" w:rsidR="00F734C6" w:rsidRPr="00F734C6" w:rsidRDefault="0071125A" w:rsidP="00E63937">
            <w:pPr>
              <w:rPr>
                <w:rFonts w:ascii="Arial" w:hAnsi="Arial" w:cs="Arial"/>
                <w:sz w:val="22"/>
                <w:szCs w:val="22"/>
              </w:rPr>
            </w:pPr>
            <w:r>
              <w:rPr>
                <w:rFonts w:ascii="Arial" w:hAnsi="Arial" w:cs="Arial"/>
                <w:noProof/>
                <w:sz w:val="22"/>
                <w:szCs w:val="22"/>
              </w:rPr>
              <w:t>Benzene</w:t>
            </w:r>
          </w:p>
        </w:tc>
        <w:tc>
          <w:tcPr>
            <w:tcW w:w="5130" w:type="dxa"/>
            <w:shd w:val="clear" w:color="auto" w:fill="FFFFFF"/>
          </w:tcPr>
          <w:p w14:paraId="566CB866" w14:textId="55865B35" w:rsidR="00F734C6" w:rsidRPr="00F734C6" w:rsidRDefault="0071125A" w:rsidP="00E63937">
            <w:pPr>
              <w:jc w:val="center"/>
              <w:rPr>
                <w:rFonts w:ascii="Arial" w:hAnsi="Arial" w:cs="Arial"/>
                <w:b/>
                <w:sz w:val="22"/>
                <w:szCs w:val="22"/>
              </w:rPr>
            </w:pPr>
            <w:r>
              <w:rPr>
                <w:rFonts w:ascii="Arial" w:hAnsi="Arial" w:cs="Arial"/>
                <w:b/>
                <w:noProof/>
                <w:sz w:val="22"/>
                <w:szCs w:val="22"/>
              </w:rPr>
              <w:t>0</w:t>
            </w:r>
          </w:p>
        </w:tc>
      </w:tr>
      <w:tr w:rsidR="00F734C6" w:rsidRPr="00F734C6" w14:paraId="068BB6F5" w14:textId="77777777" w:rsidTr="002D6ACE">
        <w:tc>
          <w:tcPr>
            <w:tcW w:w="5130" w:type="dxa"/>
            <w:tcBorders>
              <w:top w:val="single" w:sz="6" w:space="0" w:color="auto"/>
              <w:bottom w:val="double" w:sz="4" w:space="0" w:color="auto"/>
            </w:tcBorders>
            <w:shd w:val="clear" w:color="auto" w:fill="FFFFFF"/>
          </w:tcPr>
          <w:p w14:paraId="32E5835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9ED1001" w14:textId="2F238E75" w:rsidR="00F734C6" w:rsidRPr="00F734C6" w:rsidRDefault="0071125A" w:rsidP="00E63937">
            <w:pPr>
              <w:jc w:val="center"/>
              <w:rPr>
                <w:rFonts w:ascii="Arial" w:hAnsi="Arial" w:cs="Arial"/>
                <w:b/>
                <w:sz w:val="22"/>
                <w:szCs w:val="22"/>
              </w:rPr>
            </w:pPr>
            <w:r>
              <w:rPr>
                <w:rFonts w:ascii="Arial" w:hAnsi="Arial" w:cs="Arial"/>
                <w:b/>
                <w:noProof/>
                <w:sz w:val="22"/>
                <w:szCs w:val="22"/>
              </w:rPr>
              <w:t>4.67</w:t>
            </w:r>
          </w:p>
        </w:tc>
      </w:tr>
    </w:tbl>
    <w:p w14:paraId="38F6782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26C048C" w14:textId="77777777" w:rsidR="000F73C3" w:rsidRDefault="000F73C3" w:rsidP="00167B85">
      <w:pPr>
        <w:jc w:val="both"/>
        <w:rPr>
          <w:rFonts w:ascii="Arial" w:hAnsi="Arial" w:cs="Arial"/>
          <w:sz w:val="22"/>
          <w:szCs w:val="22"/>
        </w:rPr>
      </w:pPr>
    </w:p>
    <w:p w14:paraId="64F7584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26BD1AE" w14:textId="76F6F0A3" w:rsidR="00AF4326" w:rsidRPr="00290754" w:rsidRDefault="00D76279">
      <w:pPr>
        <w:rPr>
          <w:rFonts w:ascii="Arial" w:hAnsi="Arial" w:cs="Arial"/>
          <w:b/>
          <w:sz w:val="22"/>
          <w:szCs w:val="22"/>
          <w:u w:val="single"/>
        </w:rPr>
      </w:pPr>
      <w:r>
        <w:rPr>
          <w:rFonts w:ascii="Arial" w:hAnsi="Arial" w:cs="Arial"/>
          <w:sz w:val="22"/>
          <w:szCs w:val="22"/>
        </w:rPr>
        <w:br w:type="page"/>
      </w:r>
      <w:bookmarkStart w:id="37" w:name="_Toc480946819"/>
      <w:bookmarkStart w:id="38" w:name="_Toc482691114"/>
      <w:r w:rsidR="00AF4326" w:rsidRPr="00290754">
        <w:rPr>
          <w:rFonts w:ascii="Arial" w:hAnsi="Arial" w:cs="Arial"/>
          <w:b/>
          <w:sz w:val="22"/>
          <w:szCs w:val="22"/>
          <w:u w:val="single"/>
        </w:rPr>
        <w:lastRenderedPageBreak/>
        <w:t>Regulatory Analysis</w:t>
      </w:r>
      <w:bookmarkEnd w:id="37"/>
      <w:bookmarkEnd w:id="38"/>
    </w:p>
    <w:p w14:paraId="7D57A945" w14:textId="77777777" w:rsidR="00AF4326" w:rsidRPr="005A6987" w:rsidRDefault="00AF4326" w:rsidP="00167B85">
      <w:pPr>
        <w:jc w:val="both"/>
        <w:rPr>
          <w:rFonts w:ascii="Arial" w:hAnsi="Arial" w:cs="Arial"/>
          <w:sz w:val="22"/>
          <w:szCs w:val="22"/>
        </w:rPr>
      </w:pPr>
    </w:p>
    <w:p w14:paraId="2705B86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180DE87" w14:textId="77777777" w:rsidR="000F73C3" w:rsidRDefault="000F73C3" w:rsidP="000F73C3">
      <w:pPr>
        <w:jc w:val="both"/>
        <w:outlineLvl w:val="0"/>
        <w:rPr>
          <w:rFonts w:ascii="Arial" w:hAnsi="Arial" w:cs="Arial"/>
          <w:sz w:val="22"/>
          <w:szCs w:val="22"/>
        </w:rPr>
      </w:pPr>
    </w:p>
    <w:p w14:paraId="58215460" w14:textId="6A8FE064" w:rsidR="00E3565D" w:rsidRPr="00D76279" w:rsidRDefault="000F73C3" w:rsidP="00E3565D">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71125A">
        <w:rPr>
          <w:rFonts w:ascii="Arial" w:hAnsi="Arial" w:cs="Arial"/>
          <w:noProof/>
          <w:sz w:val="22"/>
          <w:szCs w:val="22"/>
        </w:rPr>
        <w:t>Mason</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71125A">
        <w:rPr>
          <w:rFonts w:ascii="Arial" w:hAnsi="Arial" w:cs="Arial"/>
          <w:sz w:val="22"/>
          <w:szCs w:val="22"/>
        </w:rPr>
        <w:t xml:space="preserve">  </w:t>
      </w: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1125A">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71125A">
        <w:rPr>
          <w:rFonts w:ascii="Arial" w:hAnsi="Arial" w:cs="Arial"/>
          <w:sz w:val="22"/>
          <w:szCs w:val="22"/>
        </w:rPr>
        <w:t xml:space="preserve">nitrogen oxides and </w:t>
      </w:r>
      <w:r w:rsidR="009E586F">
        <w:rPr>
          <w:rFonts w:ascii="Arial" w:hAnsi="Arial" w:cs="Arial"/>
          <w:sz w:val="22"/>
          <w:szCs w:val="22"/>
        </w:rPr>
        <w:t>carbon monoxide</w:t>
      </w:r>
      <w:r w:rsidRPr="00167B85">
        <w:rPr>
          <w:rFonts w:ascii="Arial" w:hAnsi="Arial" w:cs="Arial"/>
          <w:sz w:val="22"/>
          <w:szCs w:val="22"/>
        </w:rPr>
        <w:t xml:space="preserve"> 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3565D" w:rsidRPr="00D76279">
        <w:rPr>
          <w:rFonts w:ascii="Arial" w:hAnsi="Arial" w:cs="Arial"/>
          <w:sz w:val="22"/>
          <w:szCs w:val="22"/>
        </w:rPr>
        <w:t>.</w:t>
      </w:r>
    </w:p>
    <w:p w14:paraId="773F260A" w14:textId="3A5178B0" w:rsidR="001D7607" w:rsidRPr="00D76279" w:rsidRDefault="001D7607" w:rsidP="000F73C3">
      <w:pPr>
        <w:jc w:val="both"/>
        <w:rPr>
          <w:rFonts w:ascii="Arial" w:hAnsi="Arial" w:cs="Arial"/>
          <w:sz w:val="22"/>
          <w:szCs w:val="22"/>
        </w:rPr>
      </w:pPr>
    </w:p>
    <w:p w14:paraId="4CA3442B"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2E7B0D40" w14:textId="77777777" w:rsidR="005768C3" w:rsidRPr="00337750" w:rsidRDefault="005768C3" w:rsidP="000F73C3">
      <w:pPr>
        <w:jc w:val="both"/>
        <w:rPr>
          <w:rFonts w:ascii="Arial" w:hAnsi="Arial" w:cs="Arial"/>
          <w:sz w:val="22"/>
          <w:szCs w:val="22"/>
        </w:rPr>
      </w:pPr>
    </w:p>
    <w:p w14:paraId="2879FAD3" w14:textId="3E537DC2" w:rsidR="005768C3" w:rsidRPr="00D76279" w:rsidRDefault="0071125A" w:rsidP="000F73C3">
      <w:pPr>
        <w:jc w:val="both"/>
        <w:rPr>
          <w:rFonts w:ascii="Arial" w:hAnsi="Arial" w:cs="Arial"/>
          <w:sz w:val="22"/>
          <w:szCs w:val="22"/>
        </w:rPr>
      </w:pPr>
      <w:r>
        <w:rPr>
          <w:rFonts w:ascii="Arial" w:hAnsi="Arial" w:cs="Arial"/>
          <w:noProof/>
          <w:sz w:val="22"/>
          <w:szCs w:val="22"/>
        </w:rPr>
        <w:t>All emission units</w:t>
      </w:r>
      <w:r w:rsidR="000F73C3">
        <w:rPr>
          <w:rFonts w:ascii="Arial" w:hAnsi="Arial" w:cs="Arial"/>
          <w:sz w:val="22"/>
          <w:szCs w:val="22"/>
        </w:rPr>
        <w:t xml:space="preserve"> at the stationary source </w:t>
      </w:r>
      <w:r w:rsidR="009E586F">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E3565D">
        <w:rPr>
          <w:rFonts w:ascii="Arial" w:hAnsi="Arial" w:cs="Arial"/>
          <w:sz w:val="22"/>
          <w:szCs w:val="22"/>
        </w:rPr>
        <w:t xml:space="preserve">nitrogen oxides and </w:t>
      </w:r>
      <w:r w:rsidR="009E586F">
        <w:rPr>
          <w:rFonts w:ascii="Arial" w:hAnsi="Arial" w:cs="Arial"/>
          <w:sz w:val="22"/>
          <w:szCs w:val="22"/>
        </w:rPr>
        <w:t>carbon monoxide</w:t>
      </w:r>
      <w:r w:rsidR="000F73C3" w:rsidRPr="00290754">
        <w:rPr>
          <w:rFonts w:ascii="Arial" w:hAnsi="Arial" w:cs="Arial"/>
          <w:sz w:val="22"/>
          <w:szCs w:val="22"/>
        </w:rPr>
        <w:t xml:space="preserve"> </w:t>
      </w:r>
      <w:r w:rsidR="00E3565D">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greater than </w:t>
      </w:r>
      <w:r w:rsidR="009E586F">
        <w:rPr>
          <w:rFonts w:ascii="Arial" w:hAnsi="Arial" w:cs="Arial"/>
          <w:sz w:val="22"/>
          <w:szCs w:val="22"/>
        </w:rPr>
        <w:t>100</w:t>
      </w:r>
      <w:r w:rsidR="000F73C3" w:rsidRPr="00290754">
        <w:rPr>
          <w:rFonts w:ascii="Arial" w:hAnsi="Arial" w:cs="Arial"/>
          <w:sz w:val="22"/>
          <w:szCs w:val="22"/>
        </w:rPr>
        <w:t xml:space="preserve"> tons per year</w:t>
      </w:r>
      <w:r w:rsidR="000F73C3" w:rsidRPr="00D76279">
        <w:rPr>
          <w:rFonts w:ascii="Arial" w:hAnsi="Arial" w:cs="Arial"/>
          <w:sz w:val="22"/>
          <w:szCs w:val="22"/>
        </w:rPr>
        <w:t>.</w:t>
      </w:r>
    </w:p>
    <w:p w14:paraId="12B4B17C" w14:textId="77777777" w:rsidR="00443561" w:rsidRDefault="00443561" w:rsidP="000F73C3">
      <w:pPr>
        <w:jc w:val="both"/>
        <w:rPr>
          <w:rFonts w:ascii="Arial" w:hAnsi="Arial" w:cs="Arial"/>
          <w:sz w:val="22"/>
          <w:szCs w:val="22"/>
        </w:rPr>
      </w:pPr>
    </w:p>
    <w:p w14:paraId="20250AA9" w14:textId="0A74CB85" w:rsidR="00E3565D" w:rsidRPr="00290754" w:rsidRDefault="00E3565D" w:rsidP="00E3565D">
      <w:pPr>
        <w:jc w:val="both"/>
        <w:outlineLvl w:val="0"/>
        <w:rPr>
          <w:rFonts w:ascii="Arial" w:hAnsi="Arial" w:cs="Arial"/>
          <w:sz w:val="22"/>
          <w:szCs w:val="22"/>
        </w:rPr>
      </w:pPr>
      <w:r>
        <w:rPr>
          <w:rFonts w:ascii="Arial" w:hAnsi="Arial" w:cs="Arial"/>
          <w:noProof/>
          <w:sz w:val="22"/>
          <w:szCs w:val="22"/>
        </w:rPr>
        <w:t>EUHRSG</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009E586F">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68701B">
        <w:rPr>
          <w:rFonts w:ascii="Arial" w:hAnsi="Arial" w:cs="Arial"/>
          <w:noProof/>
          <w:sz w:val="22"/>
          <w:szCs w:val="22"/>
        </w:rPr>
        <w:t>Electric Utility Steam Generating Units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Da because the HRSG is an electric utility steam generator unit capable of combusting more than 250 MMBTU per hour and was constructed after August 18, 1978</w:t>
      </w:r>
      <w:r w:rsidRPr="00290754">
        <w:rPr>
          <w:rFonts w:ascii="Arial" w:hAnsi="Arial" w:cs="Arial"/>
          <w:sz w:val="22"/>
          <w:szCs w:val="22"/>
        </w:rPr>
        <w:t>.</w:t>
      </w:r>
    </w:p>
    <w:p w14:paraId="4816B1C9" w14:textId="77777777" w:rsidR="00E3565D" w:rsidRPr="00604E76" w:rsidRDefault="00E3565D" w:rsidP="00E3565D">
      <w:pPr>
        <w:jc w:val="both"/>
        <w:rPr>
          <w:rFonts w:ascii="Arial" w:hAnsi="Arial" w:cs="Arial"/>
          <w:sz w:val="22"/>
          <w:szCs w:val="22"/>
        </w:rPr>
      </w:pPr>
    </w:p>
    <w:p w14:paraId="29AF554C" w14:textId="51BB2C01" w:rsidR="00E3565D" w:rsidRPr="00F52CFB" w:rsidRDefault="00E3565D" w:rsidP="00E3565D">
      <w:pPr>
        <w:jc w:val="both"/>
        <w:outlineLvl w:val="0"/>
        <w:rPr>
          <w:rFonts w:ascii="Arial" w:hAnsi="Arial" w:cs="Arial"/>
          <w:sz w:val="22"/>
          <w:szCs w:val="22"/>
        </w:rPr>
      </w:pPr>
      <w:r>
        <w:rPr>
          <w:rFonts w:ascii="Arial" w:hAnsi="Arial" w:cs="Arial"/>
          <w:sz w:val="22"/>
          <w:szCs w:val="22"/>
        </w:rPr>
        <w:t>EUTURBINE at t</w:t>
      </w:r>
      <w:r w:rsidRPr="00290754">
        <w:rPr>
          <w:rFonts w:ascii="Arial" w:hAnsi="Arial" w:cs="Arial"/>
          <w:sz w:val="22"/>
          <w:szCs w:val="22"/>
        </w:rPr>
        <w:t xml:space="preserve">he </w:t>
      </w:r>
      <w:r w:rsidRPr="00F52CFB">
        <w:rPr>
          <w:rFonts w:ascii="Arial" w:hAnsi="Arial" w:cs="Arial"/>
          <w:sz w:val="22"/>
          <w:szCs w:val="22"/>
        </w:rPr>
        <w:t xml:space="preserve">stationary source </w:t>
      </w:r>
      <w:r w:rsidR="009E586F">
        <w:rPr>
          <w:rFonts w:ascii="Arial" w:hAnsi="Arial" w:cs="Arial"/>
          <w:sz w:val="22"/>
          <w:szCs w:val="22"/>
        </w:rPr>
        <w:t>is</w:t>
      </w:r>
      <w:r w:rsidRPr="00F52CFB">
        <w:rPr>
          <w:rFonts w:ascii="Arial" w:hAnsi="Arial" w:cs="Arial"/>
          <w:sz w:val="22"/>
          <w:szCs w:val="22"/>
        </w:rPr>
        <w:t xml:space="preserve"> subject to the Standards of Performance for Stationary Gas Turbines promulgated in 40 CFR Part 60, Subparts A and GG because the turbine is a stationary gas turbine with a heat input at peak load equal to or greater than 10 </w:t>
      </w:r>
      <w:r>
        <w:rPr>
          <w:rFonts w:ascii="Arial" w:hAnsi="Arial" w:cs="Arial"/>
          <w:sz w:val="22"/>
          <w:szCs w:val="22"/>
        </w:rPr>
        <w:t>MMBTU</w:t>
      </w:r>
      <w:r w:rsidRPr="00F52CFB">
        <w:rPr>
          <w:rFonts w:ascii="Arial" w:hAnsi="Arial" w:cs="Arial"/>
          <w:sz w:val="22"/>
          <w:szCs w:val="22"/>
        </w:rPr>
        <w:t xml:space="preserve"> per hour that was constructed after October 3, 1977.</w:t>
      </w:r>
    </w:p>
    <w:p w14:paraId="4667FFF4" w14:textId="77777777" w:rsidR="00E3565D" w:rsidRPr="00F52CFB" w:rsidRDefault="00E3565D" w:rsidP="00E3565D">
      <w:pPr>
        <w:jc w:val="both"/>
        <w:rPr>
          <w:rFonts w:ascii="Arial" w:hAnsi="Arial" w:cs="Arial"/>
          <w:sz w:val="22"/>
          <w:szCs w:val="22"/>
        </w:rPr>
      </w:pPr>
    </w:p>
    <w:p w14:paraId="1ED30816" w14:textId="7E643936" w:rsidR="00E3565D" w:rsidRDefault="00E3565D" w:rsidP="00E3565D">
      <w:pPr>
        <w:jc w:val="both"/>
        <w:rPr>
          <w:rFonts w:ascii="Arial" w:hAnsi="Arial" w:cs="Arial"/>
          <w:sz w:val="22"/>
          <w:szCs w:val="22"/>
        </w:rPr>
      </w:pPr>
      <w:r w:rsidRPr="00F52CFB">
        <w:rPr>
          <w:rFonts w:ascii="Arial" w:hAnsi="Arial" w:cs="Arial"/>
          <w:sz w:val="22"/>
          <w:szCs w:val="22"/>
        </w:rPr>
        <w:t xml:space="preserve">FGBOILERS at the stationary source </w:t>
      </w:r>
      <w:r w:rsidR="009E586F">
        <w:rPr>
          <w:rFonts w:ascii="Arial" w:hAnsi="Arial" w:cs="Arial"/>
          <w:sz w:val="22"/>
          <w:szCs w:val="22"/>
        </w:rPr>
        <w:t>is</w:t>
      </w:r>
      <w:r w:rsidRPr="00F52CFB">
        <w:rPr>
          <w:rFonts w:ascii="Arial" w:hAnsi="Arial" w:cs="Arial"/>
          <w:sz w:val="22"/>
          <w:szCs w:val="22"/>
        </w:rPr>
        <w:t xml:space="preserve"> subject to the Standards of Performance for Industrial-Commercial-Institutional Steam Generating Units promulgated in 40 CFR Part 60, Subparts A and Db because boilers A and B are steam generating units capable of combusting more than 100 </w:t>
      </w:r>
      <w:r>
        <w:rPr>
          <w:rFonts w:ascii="Arial" w:hAnsi="Arial" w:cs="Arial"/>
          <w:sz w:val="22"/>
          <w:szCs w:val="22"/>
        </w:rPr>
        <w:t>MMBTU</w:t>
      </w:r>
      <w:r w:rsidRPr="00F52CFB">
        <w:rPr>
          <w:rFonts w:ascii="Arial" w:hAnsi="Arial" w:cs="Arial"/>
          <w:sz w:val="22"/>
          <w:szCs w:val="22"/>
        </w:rPr>
        <w:t xml:space="preserve"> per hour that were constructed after June 19, 1984.</w:t>
      </w:r>
      <w:r>
        <w:rPr>
          <w:rFonts w:ascii="Arial" w:hAnsi="Arial" w:cs="Arial"/>
          <w:sz w:val="22"/>
          <w:szCs w:val="22"/>
        </w:rPr>
        <w:t xml:space="preserve"> </w:t>
      </w:r>
    </w:p>
    <w:p w14:paraId="20EA02AB" w14:textId="77777777" w:rsidR="00E3565D" w:rsidRDefault="00E3565D" w:rsidP="00E3565D">
      <w:pPr>
        <w:jc w:val="both"/>
        <w:rPr>
          <w:rFonts w:ascii="Arial" w:hAnsi="Arial" w:cs="Arial"/>
          <w:sz w:val="22"/>
          <w:szCs w:val="22"/>
        </w:rPr>
      </w:pPr>
    </w:p>
    <w:p w14:paraId="4C752952" w14:textId="77CA7672" w:rsidR="00E3565D" w:rsidRPr="00DC0674" w:rsidRDefault="00E3565D" w:rsidP="00E3565D">
      <w:pPr>
        <w:jc w:val="both"/>
        <w:outlineLvl w:val="0"/>
        <w:rPr>
          <w:rFonts w:ascii="Arial" w:hAnsi="Arial" w:cs="Arial"/>
          <w:sz w:val="22"/>
          <w:szCs w:val="22"/>
        </w:rPr>
      </w:pPr>
      <w:r w:rsidRPr="00A777CC">
        <w:rPr>
          <w:rFonts w:ascii="Arial" w:hAnsi="Arial" w:cs="Arial"/>
          <w:noProof/>
          <w:sz w:val="22"/>
          <w:szCs w:val="22"/>
        </w:rPr>
        <w:t>EUFIREPUMP and EUGENERATOR</w:t>
      </w:r>
      <w:r w:rsidRPr="00F734C6">
        <w:rPr>
          <w:rFonts w:ascii="Arial" w:hAnsi="Arial" w:cs="Arial"/>
          <w:sz w:val="22"/>
          <w:szCs w:val="22"/>
        </w:rPr>
        <w:t xml:space="preserve"> at the stationary source </w:t>
      </w:r>
      <w:r w:rsidR="009E586F">
        <w:rPr>
          <w:rFonts w:ascii="Arial" w:hAnsi="Arial" w:cs="Arial"/>
          <w:sz w:val="22"/>
          <w:szCs w:val="22"/>
        </w:rPr>
        <w:t>are</w:t>
      </w:r>
      <w:r w:rsidRPr="00F734C6">
        <w:rPr>
          <w:rFonts w:ascii="Arial" w:hAnsi="Arial" w:cs="Arial"/>
          <w:sz w:val="22"/>
          <w:szCs w:val="22"/>
        </w:rPr>
        <w:t xml:space="preserve"> subject to the National Emissions Standards for Hazardous Air Pollutants for </w:t>
      </w:r>
      <w:r w:rsidRPr="00A777CC">
        <w:rPr>
          <w:rFonts w:ascii="Arial" w:hAnsi="Arial" w:cs="Arial"/>
          <w:noProof/>
          <w:sz w:val="22"/>
          <w:szCs w:val="22"/>
        </w:rPr>
        <w:t>Stationary Reciprocating Internal Combustion Engines</w:t>
      </w:r>
      <w:r w:rsidRPr="00F734C6">
        <w:rPr>
          <w:rFonts w:ascii="Arial" w:hAnsi="Arial" w:cs="Arial"/>
          <w:sz w:val="22"/>
          <w:szCs w:val="22"/>
        </w:rPr>
        <w:t xml:space="preserve"> promulgated in 40 CFR Part 63</w:t>
      </w:r>
      <w:r w:rsidRPr="00DC0674">
        <w:rPr>
          <w:rFonts w:ascii="Arial" w:hAnsi="Arial" w:cs="Arial"/>
          <w:sz w:val="22"/>
          <w:szCs w:val="22"/>
        </w:rPr>
        <w:t xml:space="preserve">, Subparts A and </w:t>
      </w:r>
      <w:bookmarkStart w:id="41" w:name="Text30"/>
      <w:r w:rsidRPr="00DC0674">
        <w:rPr>
          <w:rFonts w:ascii="Arial" w:hAnsi="Arial" w:cs="Arial"/>
          <w:noProof/>
          <w:sz w:val="22"/>
          <w:szCs w:val="22"/>
        </w:rPr>
        <w:t>ZZZZ</w:t>
      </w:r>
      <w:bookmarkEnd w:id="41"/>
      <w:r w:rsidRPr="00DC0674">
        <w:rPr>
          <w:rFonts w:ascii="Arial" w:hAnsi="Arial" w:cs="Arial"/>
          <w:sz w:val="22"/>
          <w:szCs w:val="22"/>
        </w:rPr>
        <w:t xml:space="preserve"> (</w:t>
      </w:r>
      <w:bookmarkStart w:id="42" w:name="Text31"/>
      <w:r w:rsidRPr="00DC0674">
        <w:rPr>
          <w:rFonts w:ascii="Arial" w:hAnsi="Arial" w:cs="Arial"/>
          <w:noProof/>
          <w:sz w:val="22"/>
          <w:szCs w:val="22"/>
        </w:rPr>
        <w:t>RICE</w:t>
      </w:r>
      <w:bookmarkEnd w:id="42"/>
      <w:r w:rsidRPr="00DC0674">
        <w:rPr>
          <w:rFonts w:ascii="Arial" w:hAnsi="Arial" w:cs="Arial"/>
          <w:sz w:val="22"/>
          <w:szCs w:val="22"/>
        </w:rPr>
        <w:t xml:space="preserve"> Area Source MACT).  </w:t>
      </w:r>
    </w:p>
    <w:p w14:paraId="45BF0867" w14:textId="77777777" w:rsidR="00E3565D" w:rsidRPr="00DC0674" w:rsidRDefault="00E3565D" w:rsidP="00E3565D">
      <w:pPr>
        <w:jc w:val="both"/>
        <w:rPr>
          <w:rFonts w:ascii="Arial" w:hAnsi="Arial" w:cs="Arial"/>
          <w:sz w:val="22"/>
          <w:szCs w:val="22"/>
        </w:rPr>
      </w:pPr>
    </w:p>
    <w:p w14:paraId="4CB23A8C" w14:textId="6886346B" w:rsidR="00E3565D" w:rsidRPr="00DC0674" w:rsidRDefault="00E3565D" w:rsidP="00E3565D">
      <w:pPr>
        <w:jc w:val="both"/>
        <w:rPr>
          <w:rFonts w:ascii="Arial" w:hAnsi="Arial" w:cs="Arial"/>
          <w:sz w:val="22"/>
          <w:szCs w:val="22"/>
        </w:rPr>
      </w:pPr>
      <w:r w:rsidRPr="00DC0674">
        <w:rPr>
          <w:rFonts w:ascii="Arial" w:hAnsi="Arial" w:cs="Arial"/>
          <w:sz w:val="22"/>
          <w:szCs w:val="22"/>
        </w:rPr>
        <w:t xml:space="preserve">EUBOILERA and EUBOILERB (FGBOILERS) are </w:t>
      </w:r>
      <w:r w:rsidR="00595AF7" w:rsidRPr="00DC0674">
        <w:rPr>
          <w:rFonts w:ascii="Arial" w:hAnsi="Arial" w:cs="Arial"/>
          <w:sz w:val="22"/>
          <w:szCs w:val="22"/>
        </w:rPr>
        <w:t xml:space="preserve">excluded from </w:t>
      </w:r>
      <w:r w:rsidR="004D6932" w:rsidRPr="00DC0674">
        <w:rPr>
          <w:rFonts w:ascii="Arial" w:hAnsi="Arial" w:cs="Arial"/>
          <w:sz w:val="22"/>
          <w:szCs w:val="22"/>
        </w:rPr>
        <w:t>40 CFR Part</w:t>
      </w:r>
      <w:r w:rsidR="004D6932">
        <w:rPr>
          <w:rFonts w:ascii="Arial" w:hAnsi="Arial" w:cs="Arial"/>
          <w:sz w:val="22"/>
          <w:szCs w:val="22"/>
        </w:rPr>
        <w:t xml:space="preserve"> </w:t>
      </w:r>
      <w:r w:rsidR="004D6932" w:rsidRPr="00DC0674">
        <w:rPr>
          <w:rFonts w:ascii="Arial" w:hAnsi="Arial" w:cs="Arial"/>
          <w:sz w:val="22"/>
          <w:szCs w:val="22"/>
        </w:rPr>
        <w:t xml:space="preserve">63, Subparts A and JJJJJJ </w:t>
      </w:r>
      <w:r w:rsidR="00595AF7">
        <w:rPr>
          <w:rFonts w:ascii="Arial" w:hAnsi="Arial" w:cs="Arial"/>
          <w:sz w:val="22"/>
          <w:szCs w:val="22"/>
        </w:rPr>
        <w:t>of</w:t>
      </w:r>
      <w:r w:rsidRPr="00DC0674">
        <w:rPr>
          <w:rFonts w:ascii="Arial" w:hAnsi="Arial" w:cs="Arial"/>
          <w:sz w:val="22"/>
          <w:szCs w:val="22"/>
        </w:rPr>
        <w:t xml:space="preserve"> the National Emission Standards for Hazardous Air Pollutants for Industrial, Commercial and Institutional Boilers and Process Heaters – Area Sources promulgated in 40 CFR Part</w:t>
      </w:r>
      <w:r>
        <w:rPr>
          <w:rFonts w:ascii="Arial" w:hAnsi="Arial" w:cs="Arial"/>
          <w:sz w:val="22"/>
          <w:szCs w:val="22"/>
        </w:rPr>
        <w:t xml:space="preserve"> </w:t>
      </w:r>
      <w:r w:rsidRPr="00DC0674">
        <w:rPr>
          <w:rFonts w:ascii="Arial" w:hAnsi="Arial" w:cs="Arial"/>
          <w:sz w:val="22"/>
          <w:szCs w:val="22"/>
        </w:rPr>
        <w:t xml:space="preserve">63, Subparts A and JJJJJJ because </w:t>
      </w:r>
      <w:r w:rsidR="004D6932" w:rsidRPr="00DC0674">
        <w:rPr>
          <w:rFonts w:ascii="Arial" w:hAnsi="Arial" w:cs="Arial"/>
          <w:sz w:val="22"/>
          <w:szCs w:val="22"/>
        </w:rPr>
        <w:t>under 40 CFR 63.11195(e)</w:t>
      </w:r>
      <w:r w:rsidR="004D6932">
        <w:rPr>
          <w:rFonts w:ascii="Arial" w:hAnsi="Arial" w:cs="Arial"/>
          <w:sz w:val="22"/>
          <w:szCs w:val="22"/>
        </w:rPr>
        <w:t xml:space="preserve"> </w:t>
      </w:r>
      <w:r w:rsidR="00595AF7">
        <w:rPr>
          <w:rFonts w:ascii="Arial" w:hAnsi="Arial" w:cs="Arial"/>
          <w:sz w:val="22"/>
          <w:szCs w:val="22"/>
        </w:rPr>
        <w:t xml:space="preserve">they are </w:t>
      </w:r>
      <w:r w:rsidRPr="00DC0674">
        <w:rPr>
          <w:rFonts w:ascii="Arial" w:hAnsi="Arial" w:cs="Arial"/>
          <w:sz w:val="22"/>
          <w:szCs w:val="22"/>
        </w:rPr>
        <w:t>gas</w:t>
      </w:r>
      <w:r w:rsidR="00595AF7">
        <w:rPr>
          <w:rFonts w:ascii="Arial" w:hAnsi="Arial" w:cs="Arial"/>
          <w:sz w:val="22"/>
          <w:szCs w:val="22"/>
        </w:rPr>
        <w:t>-</w:t>
      </w:r>
      <w:r w:rsidRPr="00DC0674">
        <w:rPr>
          <w:rFonts w:ascii="Arial" w:hAnsi="Arial" w:cs="Arial"/>
          <w:sz w:val="22"/>
          <w:szCs w:val="22"/>
        </w:rPr>
        <w:t xml:space="preserve">fired boilers at </w:t>
      </w:r>
      <w:r w:rsidR="00595AF7">
        <w:rPr>
          <w:rFonts w:ascii="Arial" w:hAnsi="Arial" w:cs="Arial"/>
          <w:sz w:val="22"/>
          <w:szCs w:val="22"/>
        </w:rPr>
        <w:t xml:space="preserve">an </w:t>
      </w:r>
      <w:r w:rsidRPr="00DC0674">
        <w:rPr>
          <w:rFonts w:ascii="Arial" w:hAnsi="Arial" w:cs="Arial"/>
          <w:sz w:val="22"/>
          <w:szCs w:val="22"/>
        </w:rPr>
        <w:t>Area Source</w:t>
      </w:r>
      <w:r w:rsidR="00595AF7">
        <w:rPr>
          <w:rFonts w:ascii="Arial" w:hAnsi="Arial" w:cs="Arial"/>
          <w:sz w:val="22"/>
          <w:szCs w:val="22"/>
        </w:rPr>
        <w:t xml:space="preserve"> of </w:t>
      </w:r>
      <w:r w:rsidR="00595AF7" w:rsidRPr="00DC0674">
        <w:rPr>
          <w:rFonts w:ascii="Arial" w:hAnsi="Arial" w:cs="Arial"/>
          <w:sz w:val="22"/>
          <w:szCs w:val="22"/>
        </w:rPr>
        <w:t>Hazardous Air Pollutants</w:t>
      </w:r>
      <w:r w:rsidRPr="00DC0674">
        <w:rPr>
          <w:rFonts w:ascii="Arial" w:hAnsi="Arial" w:cs="Arial"/>
          <w:sz w:val="22"/>
          <w:szCs w:val="22"/>
        </w:rPr>
        <w:t xml:space="preserve">.  </w:t>
      </w:r>
    </w:p>
    <w:p w14:paraId="6C7CF29C" w14:textId="77777777" w:rsidR="00E3565D" w:rsidRPr="008A0FF1" w:rsidRDefault="00E3565D" w:rsidP="00E3565D">
      <w:pPr>
        <w:jc w:val="both"/>
        <w:rPr>
          <w:rFonts w:ascii="Arial" w:hAnsi="Arial" w:cs="Arial"/>
          <w:sz w:val="22"/>
          <w:szCs w:val="22"/>
        </w:rPr>
      </w:pPr>
    </w:p>
    <w:p w14:paraId="10743E24" w14:textId="35D550C4" w:rsidR="00E3565D" w:rsidRDefault="00E3565D" w:rsidP="00E3565D">
      <w:pPr>
        <w:jc w:val="both"/>
        <w:outlineLvl w:val="0"/>
        <w:rPr>
          <w:rFonts w:ascii="Arial" w:hAnsi="Arial" w:cs="Arial"/>
          <w:sz w:val="22"/>
          <w:szCs w:val="22"/>
        </w:rPr>
      </w:pPr>
      <w:r>
        <w:rPr>
          <w:rFonts w:ascii="Arial" w:hAnsi="Arial" w:cs="Arial"/>
          <w:noProof/>
          <w:sz w:val="22"/>
          <w:szCs w:val="22"/>
        </w:rPr>
        <w:t>FGTURBINE/HRSG</w:t>
      </w:r>
      <w:r w:rsidRPr="00710F06">
        <w:rPr>
          <w:rFonts w:ascii="Arial" w:hAnsi="Arial" w:cs="Arial"/>
          <w:sz w:val="22"/>
          <w:szCs w:val="22"/>
        </w:rPr>
        <w:t xml:space="preserve"> at the</w:t>
      </w:r>
      <w:r w:rsidRPr="00995DE1">
        <w:rPr>
          <w:rFonts w:ascii="Arial" w:hAnsi="Arial" w:cs="Arial"/>
          <w:sz w:val="22"/>
          <w:szCs w:val="22"/>
        </w:rPr>
        <w:t xml:space="preserve"> stationary source</w:t>
      </w:r>
      <w:r w:rsidRPr="005F1B8C">
        <w:rPr>
          <w:rFonts w:ascii="Arial" w:hAnsi="Arial" w:cs="Arial"/>
          <w:sz w:val="22"/>
          <w:szCs w:val="22"/>
        </w:rPr>
        <w:t xml:space="preserve"> </w:t>
      </w:r>
      <w:r w:rsidR="004D435D">
        <w:rPr>
          <w:rFonts w:ascii="Arial" w:hAnsi="Arial" w:cs="Arial"/>
          <w:sz w:val="22"/>
          <w:szCs w:val="22"/>
        </w:rPr>
        <w:t>is</w:t>
      </w:r>
      <w:r>
        <w:rPr>
          <w:rFonts w:ascii="Arial" w:hAnsi="Arial" w:cs="Arial"/>
          <w:sz w:val="22"/>
          <w:szCs w:val="22"/>
        </w:rPr>
        <w:t xml:space="preserve"> </w:t>
      </w:r>
      <w:r w:rsidRPr="00995DE1">
        <w:rPr>
          <w:rFonts w:ascii="Arial" w:hAnsi="Arial" w:cs="Arial"/>
          <w:sz w:val="22"/>
          <w:szCs w:val="22"/>
        </w:rPr>
        <w:t xml:space="preserve">subject to the federal Acid Rain program promulgated in 40 </w:t>
      </w:r>
      <w:r>
        <w:rPr>
          <w:rFonts w:ascii="Arial" w:hAnsi="Arial" w:cs="Arial"/>
          <w:sz w:val="22"/>
          <w:szCs w:val="22"/>
        </w:rPr>
        <w:t xml:space="preserve">CFR </w:t>
      </w:r>
      <w:r w:rsidRPr="00995DE1">
        <w:rPr>
          <w:rFonts w:ascii="Arial" w:hAnsi="Arial" w:cs="Arial"/>
          <w:sz w:val="22"/>
          <w:szCs w:val="22"/>
        </w:rPr>
        <w:t>Part 72.</w:t>
      </w:r>
    </w:p>
    <w:p w14:paraId="56809B1B" w14:textId="77777777" w:rsidR="00E3565D" w:rsidRDefault="00E3565D" w:rsidP="00E3565D">
      <w:pPr>
        <w:jc w:val="both"/>
        <w:outlineLvl w:val="0"/>
        <w:rPr>
          <w:rFonts w:ascii="Arial" w:hAnsi="Arial" w:cs="Arial"/>
          <w:sz w:val="22"/>
          <w:szCs w:val="22"/>
        </w:rPr>
      </w:pPr>
    </w:p>
    <w:p w14:paraId="1ECB4536" w14:textId="14720754" w:rsidR="00E3565D" w:rsidRPr="00DE6E0D" w:rsidRDefault="00E3565D" w:rsidP="00E3565D">
      <w:pPr>
        <w:jc w:val="both"/>
        <w:rPr>
          <w:rFonts w:ascii="Arial" w:hAnsi="Arial" w:cs="Arial"/>
          <w:sz w:val="22"/>
          <w:szCs w:val="22"/>
        </w:rPr>
      </w:pPr>
      <w:r w:rsidRPr="0068701B">
        <w:rPr>
          <w:rFonts w:ascii="Arial" w:hAnsi="Arial" w:cs="Arial"/>
          <w:noProof/>
          <w:sz w:val="22"/>
          <w:szCs w:val="22"/>
        </w:rPr>
        <w:t>FGTURBINE/HRSG</w:t>
      </w:r>
      <w:r w:rsidRPr="00DE6E0D">
        <w:rPr>
          <w:rFonts w:ascii="Arial" w:hAnsi="Arial" w:cs="Arial"/>
          <w:sz w:val="22"/>
          <w:szCs w:val="22"/>
        </w:rPr>
        <w:t xml:space="preserve"> at the stationary source </w:t>
      </w:r>
      <w:r w:rsidR="004D435D">
        <w:rPr>
          <w:rFonts w:ascii="Arial" w:hAnsi="Arial" w:cs="Arial"/>
          <w:sz w:val="22"/>
          <w:szCs w:val="22"/>
        </w:rPr>
        <w:t>is</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Annual Trading Program pursuant to 40 CFR Part 97, Subpart AAAAA.</w:t>
      </w:r>
    </w:p>
    <w:p w14:paraId="772AD964" w14:textId="77777777" w:rsidR="00E3565D" w:rsidRPr="00DE6E0D" w:rsidRDefault="00E3565D" w:rsidP="00E3565D">
      <w:pPr>
        <w:jc w:val="both"/>
        <w:rPr>
          <w:rFonts w:ascii="Arial" w:hAnsi="Arial" w:cs="Arial"/>
          <w:sz w:val="22"/>
          <w:szCs w:val="22"/>
        </w:rPr>
      </w:pPr>
    </w:p>
    <w:p w14:paraId="41E2DB0C" w14:textId="393967B2" w:rsidR="00E3565D" w:rsidRPr="004D435D" w:rsidRDefault="00E3565D" w:rsidP="00E3565D">
      <w:pPr>
        <w:jc w:val="both"/>
        <w:rPr>
          <w:rFonts w:ascii="Arial" w:hAnsi="Arial" w:cs="Arial"/>
          <w:sz w:val="22"/>
          <w:szCs w:val="22"/>
        </w:rPr>
      </w:pPr>
      <w:r w:rsidRPr="0068701B">
        <w:rPr>
          <w:rFonts w:ascii="Arial" w:hAnsi="Arial" w:cs="Arial"/>
          <w:noProof/>
          <w:sz w:val="22"/>
          <w:szCs w:val="22"/>
        </w:rPr>
        <w:t>FGTURBINE/HRSG</w:t>
      </w:r>
      <w:r w:rsidRPr="00DE6E0D">
        <w:rPr>
          <w:rFonts w:ascii="Arial" w:hAnsi="Arial" w:cs="Arial"/>
          <w:sz w:val="22"/>
          <w:szCs w:val="22"/>
        </w:rPr>
        <w:t xml:space="preserve"> at the stationary source </w:t>
      </w:r>
      <w:r w:rsidR="004D435D">
        <w:rPr>
          <w:rFonts w:ascii="Arial" w:hAnsi="Arial" w:cs="Arial"/>
          <w:sz w:val="22"/>
          <w:szCs w:val="22"/>
        </w:rPr>
        <w:t>is</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Ozone </w:t>
      </w:r>
      <w:r w:rsidRPr="004D435D">
        <w:rPr>
          <w:rFonts w:ascii="Arial" w:hAnsi="Arial" w:cs="Arial"/>
          <w:sz w:val="22"/>
          <w:szCs w:val="22"/>
        </w:rPr>
        <w:t xml:space="preserve">Season Group </w:t>
      </w:r>
      <w:r w:rsidR="00595AF7" w:rsidRPr="004D435D">
        <w:rPr>
          <w:rFonts w:ascii="Arial" w:hAnsi="Arial" w:cs="Arial"/>
          <w:sz w:val="22"/>
          <w:szCs w:val="22"/>
        </w:rPr>
        <w:t>3</w:t>
      </w:r>
      <w:r w:rsidRPr="004D435D">
        <w:rPr>
          <w:rFonts w:ascii="Arial" w:hAnsi="Arial" w:cs="Arial"/>
          <w:sz w:val="22"/>
          <w:szCs w:val="22"/>
        </w:rPr>
        <w:t xml:space="preserve"> Trading</w:t>
      </w:r>
      <w:r w:rsidRPr="00DE6E0D">
        <w:rPr>
          <w:rFonts w:ascii="Arial" w:hAnsi="Arial" w:cs="Arial"/>
          <w:sz w:val="22"/>
          <w:szCs w:val="22"/>
        </w:rPr>
        <w:t xml:space="preserve"> Program pursuant to 40 CFR Part 97, </w:t>
      </w:r>
      <w:r w:rsidRPr="00595AF7">
        <w:rPr>
          <w:rFonts w:ascii="Arial" w:hAnsi="Arial" w:cs="Arial"/>
          <w:sz w:val="22"/>
          <w:szCs w:val="22"/>
        </w:rPr>
        <w:t xml:space="preserve">Subpart </w:t>
      </w:r>
      <w:r w:rsidR="00595AF7" w:rsidRPr="004D435D">
        <w:rPr>
          <w:rFonts w:ascii="Arial" w:hAnsi="Arial" w:cs="Arial"/>
          <w:sz w:val="22"/>
          <w:szCs w:val="22"/>
        </w:rPr>
        <w:t>GGGGG</w:t>
      </w:r>
      <w:r w:rsidRPr="004D435D">
        <w:rPr>
          <w:rFonts w:ascii="Arial" w:hAnsi="Arial" w:cs="Arial"/>
          <w:sz w:val="22"/>
          <w:szCs w:val="22"/>
        </w:rPr>
        <w:t>.</w:t>
      </w:r>
    </w:p>
    <w:p w14:paraId="36FA2FCE" w14:textId="77777777" w:rsidR="00E3565D" w:rsidRPr="00DE6E0D" w:rsidRDefault="00E3565D" w:rsidP="00E3565D">
      <w:pPr>
        <w:jc w:val="both"/>
        <w:rPr>
          <w:rFonts w:ascii="Arial" w:hAnsi="Arial" w:cs="Arial"/>
          <w:sz w:val="22"/>
          <w:szCs w:val="22"/>
        </w:rPr>
      </w:pPr>
    </w:p>
    <w:p w14:paraId="3708C083" w14:textId="6A6B881A" w:rsidR="00E3565D" w:rsidRPr="00337750" w:rsidRDefault="00E3565D" w:rsidP="00E3565D">
      <w:pPr>
        <w:jc w:val="both"/>
        <w:rPr>
          <w:rFonts w:ascii="Arial" w:hAnsi="Arial" w:cs="Arial"/>
          <w:sz w:val="22"/>
          <w:szCs w:val="22"/>
        </w:rPr>
      </w:pPr>
      <w:r w:rsidRPr="0068701B">
        <w:rPr>
          <w:rFonts w:ascii="Arial" w:hAnsi="Arial" w:cs="Arial"/>
          <w:noProof/>
          <w:sz w:val="22"/>
          <w:szCs w:val="22"/>
        </w:rPr>
        <w:lastRenderedPageBreak/>
        <w:t>FGTURBINE/HRSG</w:t>
      </w:r>
      <w:r w:rsidRPr="00DE6E0D">
        <w:rPr>
          <w:rFonts w:ascii="Arial" w:hAnsi="Arial" w:cs="Arial"/>
          <w:sz w:val="22"/>
          <w:szCs w:val="22"/>
        </w:rPr>
        <w:t xml:space="preserve"> at the stationary source </w:t>
      </w:r>
      <w:r w:rsidR="004D435D">
        <w:rPr>
          <w:rFonts w:ascii="Arial" w:hAnsi="Arial" w:cs="Arial"/>
          <w:sz w:val="22"/>
          <w:szCs w:val="22"/>
        </w:rPr>
        <w:t>is</w:t>
      </w:r>
      <w:r w:rsidRPr="00DE6E0D">
        <w:rPr>
          <w:rFonts w:ascii="Arial" w:hAnsi="Arial" w:cs="Arial"/>
          <w:sz w:val="22"/>
          <w:szCs w:val="22"/>
        </w:rPr>
        <w:t xml:space="preserve"> subject to the Cross-State Air Pollution Rule SO</w:t>
      </w:r>
      <w:r w:rsidRPr="00DE6E0D">
        <w:rPr>
          <w:rFonts w:ascii="Arial" w:hAnsi="Arial" w:cs="Arial"/>
          <w:sz w:val="22"/>
          <w:szCs w:val="22"/>
          <w:vertAlign w:val="subscript"/>
        </w:rPr>
        <w:t>2</w:t>
      </w:r>
      <w:r w:rsidRPr="00DE6E0D">
        <w:rPr>
          <w:rFonts w:ascii="Arial" w:hAnsi="Arial" w:cs="Arial"/>
          <w:sz w:val="22"/>
          <w:szCs w:val="22"/>
        </w:rPr>
        <w:t xml:space="preserve"> Group 1 Trading Program pursuant to 40 CFR Part 97, Subpart CCCCC.</w:t>
      </w:r>
    </w:p>
    <w:p w14:paraId="41AA8D56" w14:textId="77777777" w:rsidR="00E3565D" w:rsidRDefault="00E3565D" w:rsidP="00E3565D">
      <w:pPr>
        <w:jc w:val="both"/>
        <w:rPr>
          <w:rFonts w:ascii="Arial" w:hAnsi="Arial" w:cs="Arial"/>
          <w:sz w:val="22"/>
          <w:szCs w:val="22"/>
        </w:rPr>
      </w:pPr>
    </w:p>
    <w:p w14:paraId="06CD46EF" w14:textId="2074F368" w:rsidR="00E3565D" w:rsidRPr="00A467E0" w:rsidRDefault="00E3565D" w:rsidP="00E3565D">
      <w:pPr>
        <w:jc w:val="both"/>
        <w:rPr>
          <w:rFonts w:ascii="Arial" w:hAnsi="Arial" w:cs="Arial"/>
          <w:sz w:val="22"/>
          <w:szCs w:val="22"/>
        </w:rPr>
      </w:pPr>
      <w:r w:rsidRPr="00A467E0">
        <w:rPr>
          <w:rFonts w:ascii="Arial" w:hAnsi="Arial" w:cs="Arial"/>
          <w:sz w:val="22"/>
          <w:szCs w:val="22"/>
        </w:rPr>
        <w:t xml:space="preserve">There have been no violation notices or enforcement issues since the last ROP issuance.  </w:t>
      </w:r>
    </w:p>
    <w:p w14:paraId="40F7D7F5" w14:textId="12B45B4A" w:rsidR="00E3565D" w:rsidRPr="00621D0D" w:rsidRDefault="00E3565D" w:rsidP="00F3515D">
      <w:pPr>
        <w:jc w:val="both"/>
        <w:outlineLvl w:val="0"/>
        <w:rPr>
          <w:rFonts w:ascii="Arial" w:hAnsi="Arial" w:cs="Arial"/>
          <w:bCs/>
          <w:sz w:val="22"/>
          <w:szCs w:val="22"/>
        </w:rPr>
      </w:pPr>
    </w:p>
    <w:p w14:paraId="4B7FB609" w14:textId="77777777" w:rsidR="000F73C3" w:rsidRDefault="000F73C3" w:rsidP="000F73C3">
      <w:pPr>
        <w:jc w:val="both"/>
        <w:rPr>
          <w:rFonts w:ascii="Arial" w:hAnsi="Arial" w:cs="Arial"/>
          <w:sz w:val="22"/>
          <w:szCs w:val="22"/>
        </w:rPr>
      </w:pPr>
      <w:r w:rsidRPr="00D76279">
        <w:rPr>
          <w:rFonts w:ascii="Arial" w:hAnsi="Arial" w:cs="Arial"/>
          <w:sz w:val="22"/>
          <w:szCs w:val="22"/>
        </w:rPr>
        <w:t>The m</w:t>
      </w:r>
      <w:r w:rsidRPr="00781399">
        <w:rPr>
          <w:rFonts w:ascii="Arial" w:hAnsi="Arial" w:cs="Arial"/>
          <w:sz w:val="22"/>
          <w:szCs w:val="22"/>
        </w:rPr>
        <w:t>onitoring conditions contained in the ROP are necessary to demonstrate compliance with all applicable requirements and are consistent with the "Procedure for Evaluating Periodic Monitoring Submittals."</w:t>
      </w:r>
    </w:p>
    <w:p w14:paraId="7D774C03" w14:textId="215F9831" w:rsidR="000F73C3" w:rsidRDefault="000F73C3" w:rsidP="000F73C3">
      <w:pPr>
        <w:jc w:val="both"/>
        <w:rPr>
          <w:rFonts w:ascii="Arial" w:hAnsi="Arial" w:cs="Arial"/>
          <w:sz w:val="22"/>
          <w:szCs w:val="22"/>
        </w:rPr>
      </w:pPr>
    </w:p>
    <w:p w14:paraId="667A98DD" w14:textId="384B2138" w:rsidR="00D9587D" w:rsidRPr="00D76279" w:rsidRDefault="00E3565D" w:rsidP="00D9587D">
      <w:pPr>
        <w:jc w:val="both"/>
        <w:rPr>
          <w:rFonts w:ascii="Arial" w:hAnsi="Arial" w:cs="Arial"/>
          <w:sz w:val="22"/>
          <w:szCs w:val="22"/>
        </w:rPr>
      </w:pPr>
      <w:r w:rsidRPr="00DC0674">
        <w:rPr>
          <w:rFonts w:ascii="Arial" w:hAnsi="Arial" w:cs="Arial"/>
          <w:sz w:val="22"/>
          <w:szCs w:val="22"/>
        </w:rPr>
        <w:t>EUBOILERA</w:t>
      </w:r>
      <w:r>
        <w:rPr>
          <w:rFonts w:ascii="Arial" w:hAnsi="Arial" w:cs="Arial"/>
          <w:sz w:val="22"/>
          <w:szCs w:val="22"/>
        </w:rPr>
        <w:t xml:space="preserve">, </w:t>
      </w:r>
      <w:r w:rsidRPr="00DC0674">
        <w:rPr>
          <w:rFonts w:ascii="Arial" w:hAnsi="Arial" w:cs="Arial"/>
          <w:sz w:val="22"/>
          <w:szCs w:val="22"/>
        </w:rPr>
        <w:t>EUBOILERB (FGBOILERS)</w:t>
      </w:r>
      <w:r>
        <w:rPr>
          <w:rFonts w:ascii="Arial" w:hAnsi="Arial" w:cs="Arial"/>
          <w:sz w:val="22"/>
          <w:szCs w:val="22"/>
        </w:rPr>
        <w:t xml:space="preserve">, </w:t>
      </w:r>
      <w:r w:rsidRPr="00A777CC">
        <w:rPr>
          <w:rFonts w:ascii="Arial" w:hAnsi="Arial" w:cs="Arial"/>
          <w:noProof/>
          <w:sz w:val="22"/>
          <w:szCs w:val="22"/>
        </w:rPr>
        <w:t>EUFIREPUMP</w:t>
      </w:r>
      <w:r>
        <w:rPr>
          <w:rFonts w:ascii="Arial" w:hAnsi="Arial" w:cs="Arial"/>
          <w:noProof/>
          <w:sz w:val="22"/>
          <w:szCs w:val="22"/>
        </w:rPr>
        <w:t>,</w:t>
      </w:r>
      <w:r w:rsidRPr="00A777CC">
        <w:rPr>
          <w:rFonts w:ascii="Arial" w:hAnsi="Arial" w:cs="Arial"/>
          <w:noProof/>
          <w:sz w:val="22"/>
          <w:szCs w:val="22"/>
        </w:rPr>
        <w:t xml:space="preserve"> and EUGENERATOR</w:t>
      </w:r>
      <w:r w:rsidR="00D9587D">
        <w:rPr>
          <w:rFonts w:ascii="Arial" w:hAnsi="Arial" w:cs="Arial"/>
          <w:sz w:val="22"/>
          <w:szCs w:val="22"/>
        </w:rPr>
        <w:t xml:space="preserve"> do not have emission limitations or standards that </w:t>
      </w:r>
      <w:r w:rsidR="008E4955">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w:t>
      </w:r>
      <w:r w:rsidR="00D9587D" w:rsidRPr="00D76279">
        <w:rPr>
          <w:rFonts w:ascii="Arial" w:hAnsi="Arial" w:cs="Arial"/>
          <w:sz w:val="22"/>
          <w:szCs w:val="22"/>
        </w:rPr>
        <w:t>, because the unit(s) does/do not have potential pre-control emissions over the major source thresholds.</w:t>
      </w:r>
    </w:p>
    <w:p w14:paraId="08474A81" w14:textId="77777777" w:rsidR="00D9587D" w:rsidRPr="008B3304" w:rsidRDefault="00D9587D" w:rsidP="00D9587D">
      <w:pPr>
        <w:jc w:val="both"/>
        <w:rPr>
          <w:rFonts w:ascii="Arial" w:hAnsi="Arial" w:cs="Arial"/>
          <w:sz w:val="22"/>
          <w:szCs w:val="22"/>
        </w:rPr>
      </w:pPr>
    </w:p>
    <w:p w14:paraId="7633FB9B" w14:textId="4C314D6B" w:rsidR="00E3565D" w:rsidRPr="001273DE" w:rsidRDefault="00E3565D" w:rsidP="00E3565D">
      <w:pPr>
        <w:jc w:val="both"/>
        <w:rPr>
          <w:rFonts w:ascii="Arial" w:hAnsi="Arial" w:cs="Arial"/>
          <w:sz w:val="22"/>
          <w:szCs w:val="22"/>
        </w:rPr>
      </w:pPr>
      <w:r>
        <w:rPr>
          <w:rFonts w:ascii="Arial" w:hAnsi="Arial" w:cs="Arial"/>
          <w:sz w:val="22"/>
          <w:szCs w:val="22"/>
        </w:rPr>
        <w:t xml:space="preserve">The emission limitations of </w:t>
      </w:r>
      <w:r w:rsidRPr="003E3FA3">
        <w:rPr>
          <w:rFonts w:ascii="Arial" w:hAnsi="Arial" w:cs="Arial"/>
          <w:sz w:val="22"/>
          <w:szCs w:val="22"/>
        </w:rPr>
        <w:t xml:space="preserve">10.7 </w:t>
      </w:r>
      <w:proofErr w:type="spellStart"/>
      <w:r w:rsidRPr="003E3FA3">
        <w:rPr>
          <w:rFonts w:ascii="Arial" w:hAnsi="Arial" w:cs="Arial"/>
          <w:sz w:val="22"/>
          <w:szCs w:val="22"/>
        </w:rPr>
        <w:t>ppmv</w:t>
      </w:r>
      <w:r>
        <w:rPr>
          <w:rFonts w:ascii="Arial" w:hAnsi="Arial" w:cs="Arial"/>
          <w:sz w:val="22"/>
          <w:szCs w:val="22"/>
        </w:rPr>
        <w:t>d</w:t>
      </w:r>
      <w:proofErr w:type="spellEnd"/>
      <w:r>
        <w:rPr>
          <w:rFonts w:ascii="Arial" w:hAnsi="Arial" w:cs="Arial"/>
          <w:sz w:val="22"/>
          <w:szCs w:val="22"/>
        </w:rPr>
        <w:t xml:space="preserve"> at </w:t>
      </w:r>
      <w:r w:rsidRPr="003E3FA3">
        <w:rPr>
          <w:rFonts w:ascii="Arial" w:hAnsi="Arial" w:cs="Arial"/>
          <w:sz w:val="22"/>
          <w:szCs w:val="22"/>
        </w:rPr>
        <w:t xml:space="preserve">15% oxygen </w:t>
      </w:r>
      <w:r>
        <w:rPr>
          <w:rFonts w:ascii="Arial" w:hAnsi="Arial" w:cs="Arial"/>
          <w:sz w:val="22"/>
          <w:szCs w:val="22"/>
        </w:rPr>
        <w:t xml:space="preserve">based on a 3-hour rolling average, and </w:t>
      </w:r>
      <w:r w:rsidRPr="003E3FA3">
        <w:rPr>
          <w:rFonts w:ascii="Arial" w:hAnsi="Arial" w:cs="Arial"/>
          <w:sz w:val="22"/>
          <w:szCs w:val="22"/>
        </w:rPr>
        <w:t>150.3 tons</w:t>
      </w:r>
      <w:r>
        <w:rPr>
          <w:rFonts w:ascii="Arial" w:hAnsi="Arial" w:cs="Arial"/>
          <w:sz w:val="22"/>
          <w:szCs w:val="22"/>
        </w:rPr>
        <w:t xml:space="preserve"> per </w:t>
      </w:r>
      <w:r w:rsidRPr="003E3FA3">
        <w:rPr>
          <w:rFonts w:ascii="Arial" w:hAnsi="Arial" w:cs="Arial"/>
          <w:sz w:val="22"/>
          <w:szCs w:val="22"/>
        </w:rPr>
        <w:t>y</w:t>
      </w:r>
      <w:r>
        <w:rPr>
          <w:rFonts w:ascii="Arial" w:hAnsi="Arial" w:cs="Arial"/>
          <w:sz w:val="22"/>
          <w:szCs w:val="22"/>
        </w:rPr>
        <w:t>ea</w:t>
      </w:r>
      <w:r w:rsidRPr="003E3FA3">
        <w:rPr>
          <w:rFonts w:ascii="Arial" w:hAnsi="Arial" w:cs="Arial"/>
          <w:sz w:val="22"/>
          <w:szCs w:val="22"/>
        </w:rPr>
        <w:t>r</w:t>
      </w:r>
      <w:r>
        <w:rPr>
          <w:rFonts w:ascii="Arial" w:hAnsi="Arial" w:cs="Arial"/>
          <w:sz w:val="22"/>
          <w:szCs w:val="22"/>
        </w:rPr>
        <w:t xml:space="preserve"> based on </w:t>
      </w:r>
      <w:r w:rsidRPr="003E3FA3">
        <w:rPr>
          <w:rFonts w:ascii="Arial" w:hAnsi="Arial" w:cs="Arial"/>
          <w:sz w:val="22"/>
          <w:szCs w:val="22"/>
        </w:rPr>
        <w:t>12-month rolling time period</w:t>
      </w:r>
      <w:r>
        <w:rPr>
          <w:rFonts w:ascii="Arial" w:hAnsi="Arial" w:cs="Arial"/>
          <w:sz w:val="22"/>
          <w:szCs w:val="22"/>
        </w:rPr>
        <w:t xml:space="preserve"> for Carbon Monoxide from </w:t>
      </w:r>
      <w:r>
        <w:rPr>
          <w:rFonts w:ascii="Arial" w:hAnsi="Arial" w:cs="Arial"/>
          <w:noProof/>
          <w:sz w:val="22"/>
          <w:szCs w:val="22"/>
        </w:rPr>
        <w:t>FGTURBINES/HRSG</w:t>
      </w:r>
      <w:r>
        <w:rPr>
          <w:rFonts w:ascii="Arial" w:hAnsi="Arial" w:cs="Arial"/>
          <w:sz w:val="22"/>
          <w:szCs w:val="22"/>
        </w:rPr>
        <w:t xml:space="preserve"> at the stationary source are exempt from the federal CAM regulation pursuant to 40 CFR 64.2(b)(1)(vi), because the emission limits are monitored on a continuous basis, meeting the CAM exemption for a continuous compliance determination method.  Carbon Monoxide is directly measured in parts per million (ppm) from the continuous emissions monitoring system (CEMS), and the tons per year emission rate for </w:t>
      </w:r>
      <w:r w:rsidRPr="001273DE">
        <w:rPr>
          <w:rFonts w:ascii="Arial" w:hAnsi="Arial" w:cs="Arial"/>
          <w:sz w:val="22"/>
          <w:szCs w:val="22"/>
        </w:rPr>
        <w:t>Carbon Monoxide is calculated using the ppm emissions from the CEMS for each unit, and the gas flow rate, thus meeting the continuous compliance determination method.</w:t>
      </w:r>
    </w:p>
    <w:p w14:paraId="43486D2F" w14:textId="77777777" w:rsidR="00E3565D" w:rsidRPr="001273DE" w:rsidRDefault="00E3565D" w:rsidP="00E3565D">
      <w:pPr>
        <w:jc w:val="both"/>
        <w:rPr>
          <w:rFonts w:ascii="Arial" w:hAnsi="Arial" w:cs="Arial"/>
          <w:sz w:val="22"/>
          <w:szCs w:val="22"/>
        </w:rPr>
      </w:pPr>
    </w:p>
    <w:p w14:paraId="4C9171ED" w14:textId="7F44213B" w:rsidR="00E3565D" w:rsidRPr="001273DE" w:rsidRDefault="00E3565D" w:rsidP="00E3565D">
      <w:pPr>
        <w:jc w:val="both"/>
        <w:rPr>
          <w:rFonts w:ascii="Arial" w:hAnsi="Arial" w:cs="Arial"/>
          <w:sz w:val="22"/>
          <w:szCs w:val="22"/>
        </w:rPr>
      </w:pPr>
      <w:r w:rsidRPr="001273DE">
        <w:rPr>
          <w:rFonts w:ascii="Arial" w:hAnsi="Arial" w:cs="Arial"/>
          <w:sz w:val="22"/>
          <w:szCs w:val="22"/>
        </w:rPr>
        <w:t>FGTURBINE/HRSG contains a Heat Recovery Steam Generator (HRSG) equipped with a Carbon Monoxide Catalytic Oxidation System to control Carbon Monoxide emissions. The Carbon Monoxide Catalytic Oxidation System is not considered a control device for VOC emissions from the HRSG.</w:t>
      </w:r>
    </w:p>
    <w:p w14:paraId="7BC7B398" w14:textId="77777777" w:rsidR="009108A8" w:rsidRDefault="009108A8" w:rsidP="000F73C3">
      <w:pPr>
        <w:rPr>
          <w:rFonts w:ascii="Arial" w:hAnsi="Arial" w:cs="Arial"/>
          <w:sz w:val="22"/>
          <w:szCs w:val="22"/>
        </w:rPr>
      </w:pPr>
    </w:p>
    <w:p w14:paraId="007A0D0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552ED4E" w14:textId="77777777" w:rsidR="000F73C3" w:rsidRDefault="000F73C3" w:rsidP="000F73C3">
      <w:pPr>
        <w:jc w:val="both"/>
        <w:rPr>
          <w:rFonts w:ascii="Arial" w:hAnsi="Arial" w:cs="Arial"/>
          <w:sz w:val="22"/>
          <w:szCs w:val="22"/>
        </w:rPr>
      </w:pPr>
    </w:p>
    <w:p w14:paraId="3966BDC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58B4493" w14:textId="77777777" w:rsidR="000F73C3" w:rsidRPr="00290754" w:rsidRDefault="000F73C3" w:rsidP="000F73C3">
      <w:pPr>
        <w:jc w:val="both"/>
        <w:rPr>
          <w:rFonts w:ascii="Arial" w:hAnsi="Arial" w:cs="Arial"/>
          <w:sz w:val="22"/>
          <w:szCs w:val="22"/>
        </w:rPr>
      </w:pPr>
    </w:p>
    <w:p w14:paraId="3AD2879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9A914BC" w14:textId="77777777" w:rsidR="000F73C3" w:rsidRDefault="000F73C3" w:rsidP="000F73C3">
      <w:pPr>
        <w:jc w:val="both"/>
        <w:rPr>
          <w:rFonts w:ascii="Arial" w:hAnsi="Arial" w:cs="Arial"/>
          <w:sz w:val="22"/>
          <w:szCs w:val="22"/>
        </w:rPr>
      </w:pPr>
    </w:p>
    <w:p w14:paraId="40B2FB28" w14:textId="572C7D1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3565D" w:rsidRPr="00221F39">
        <w:rPr>
          <w:rFonts w:ascii="Arial" w:hAnsi="Arial" w:cs="Arial"/>
          <w:bCs/>
          <w:noProof/>
          <w:sz w:val="22"/>
        </w:rPr>
        <w:t>MI-ROP-N4975-</w:t>
      </w:r>
      <w:r w:rsidR="00E3565D">
        <w:rPr>
          <w:rFonts w:ascii="Arial" w:hAnsi="Arial" w:cs="Arial"/>
          <w:bCs/>
          <w:noProof/>
          <w:sz w:val="22"/>
        </w:rPr>
        <w:t>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D5A166F"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91F9D7C" w14:textId="77777777" w:rsidTr="00C31151">
        <w:trPr>
          <w:trHeight w:val="276"/>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41B5F3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C31151" w:rsidRPr="00290754" w14:paraId="3DA98D7B" w14:textId="77777777" w:rsidTr="00443561">
        <w:tc>
          <w:tcPr>
            <w:tcW w:w="2565" w:type="dxa"/>
            <w:tcBorders>
              <w:top w:val="single" w:sz="4" w:space="0" w:color="auto"/>
              <w:left w:val="double" w:sz="4" w:space="0" w:color="auto"/>
            </w:tcBorders>
          </w:tcPr>
          <w:p w14:paraId="2CE9915D" w14:textId="36669117" w:rsidR="00C31151" w:rsidRPr="00290754" w:rsidRDefault="00C31151" w:rsidP="00C31151">
            <w:pPr>
              <w:rPr>
                <w:rFonts w:ascii="Arial" w:hAnsi="Arial" w:cs="Arial"/>
                <w:sz w:val="22"/>
                <w:szCs w:val="22"/>
              </w:rPr>
            </w:pPr>
            <w:r w:rsidRPr="00763894">
              <w:rPr>
                <w:rFonts w:ascii="Arial" w:hAnsi="Arial" w:cs="Arial"/>
                <w:sz w:val="22"/>
                <w:szCs w:val="22"/>
              </w:rPr>
              <w:t>686-93D</w:t>
            </w:r>
          </w:p>
        </w:tc>
        <w:tc>
          <w:tcPr>
            <w:tcW w:w="2565" w:type="dxa"/>
            <w:tcBorders>
              <w:top w:val="single" w:sz="4" w:space="0" w:color="auto"/>
            </w:tcBorders>
          </w:tcPr>
          <w:p w14:paraId="177A652B" w14:textId="7B0A9741" w:rsidR="00C31151" w:rsidRPr="00290754" w:rsidRDefault="00C31151" w:rsidP="00C31151">
            <w:pPr>
              <w:rPr>
                <w:rFonts w:ascii="Arial" w:hAnsi="Arial" w:cs="Arial"/>
                <w:sz w:val="22"/>
                <w:szCs w:val="22"/>
              </w:rPr>
            </w:pPr>
            <w:r w:rsidRPr="00763894">
              <w:rPr>
                <w:rFonts w:ascii="Arial" w:hAnsi="Arial" w:cs="Arial"/>
                <w:sz w:val="22"/>
                <w:szCs w:val="22"/>
              </w:rPr>
              <w:t>686-93C</w:t>
            </w:r>
          </w:p>
        </w:tc>
        <w:tc>
          <w:tcPr>
            <w:tcW w:w="2565" w:type="dxa"/>
            <w:tcBorders>
              <w:top w:val="single" w:sz="4" w:space="0" w:color="auto"/>
            </w:tcBorders>
          </w:tcPr>
          <w:p w14:paraId="4D87E7EE" w14:textId="669C0F04" w:rsidR="00C31151" w:rsidRPr="00290754" w:rsidRDefault="00C31151" w:rsidP="00C31151">
            <w:pPr>
              <w:rPr>
                <w:rFonts w:ascii="Arial" w:hAnsi="Arial" w:cs="Arial"/>
                <w:sz w:val="22"/>
                <w:szCs w:val="22"/>
              </w:rPr>
            </w:pPr>
            <w:r w:rsidRPr="00763894">
              <w:rPr>
                <w:rFonts w:ascii="Arial" w:hAnsi="Arial" w:cs="Arial"/>
                <w:sz w:val="22"/>
                <w:szCs w:val="22"/>
              </w:rPr>
              <w:t>686-93</w:t>
            </w:r>
          </w:p>
        </w:tc>
        <w:tc>
          <w:tcPr>
            <w:tcW w:w="2565" w:type="dxa"/>
            <w:tcBorders>
              <w:top w:val="single" w:sz="4" w:space="0" w:color="auto"/>
              <w:right w:val="double" w:sz="4" w:space="0" w:color="auto"/>
            </w:tcBorders>
          </w:tcPr>
          <w:p w14:paraId="71D96FF9" w14:textId="68B5A540" w:rsidR="00C31151" w:rsidRPr="00290754" w:rsidRDefault="00C31151" w:rsidP="00C31151">
            <w:pPr>
              <w:rPr>
                <w:rFonts w:ascii="Arial" w:hAnsi="Arial" w:cs="Arial"/>
                <w:sz w:val="22"/>
                <w:szCs w:val="22"/>
              </w:rPr>
            </w:pPr>
            <w:r w:rsidRPr="00763894">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763894">
              <w:rPr>
                <w:rFonts w:ascii="Arial" w:hAnsi="Arial" w:cs="Arial"/>
                <w:sz w:val="22"/>
                <w:szCs w:val="22"/>
              </w:rPr>
              <w:instrText xml:space="preserve"> FORMTEXT </w:instrText>
            </w:r>
            <w:r w:rsidRPr="00763894">
              <w:rPr>
                <w:rFonts w:ascii="Arial" w:hAnsi="Arial" w:cs="Arial"/>
                <w:sz w:val="22"/>
                <w:szCs w:val="22"/>
              </w:rPr>
            </w:r>
            <w:r w:rsidRPr="00763894">
              <w:rPr>
                <w:rFonts w:ascii="Arial" w:hAnsi="Arial" w:cs="Arial"/>
                <w:sz w:val="22"/>
                <w:szCs w:val="22"/>
              </w:rPr>
              <w:fldChar w:fldCharType="separate"/>
            </w:r>
            <w:r w:rsidRPr="00763894">
              <w:rPr>
                <w:rFonts w:ascii="Arial" w:hAnsi="Arial" w:cs="Arial"/>
                <w:noProof/>
                <w:sz w:val="22"/>
                <w:szCs w:val="22"/>
              </w:rPr>
              <w:t> </w:t>
            </w:r>
            <w:r w:rsidRPr="00763894">
              <w:rPr>
                <w:rFonts w:ascii="Arial" w:hAnsi="Arial" w:cs="Arial"/>
                <w:noProof/>
                <w:sz w:val="22"/>
                <w:szCs w:val="22"/>
              </w:rPr>
              <w:t> </w:t>
            </w:r>
            <w:r w:rsidRPr="00763894">
              <w:rPr>
                <w:rFonts w:ascii="Arial" w:hAnsi="Arial" w:cs="Arial"/>
                <w:noProof/>
                <w:sz w:val="22"/>
                <w:szCs w:val="22"/>
              </w:rPr>
              <w:t> </w:t>
            </w:r>
            <w:r w:rsidRPr="00763894">
              <w:rPr>
                <w:rFonts w:ascii="Arial" w:hAnsi="Arial" w:cs="Arial"/>
                <w:noProof/>
                <w:sz w:val="22"/>
                <w:szCs w:val="22"/>
              </w:rPr>
              <w:t> </w:t>
            </w:r>
            <w:r w:rsidRPr="00763894">
              <w:rPr>
                <w:rFonts w:ascii="Arial" w:hAnsi="Arial" w:cs="Arial"/>
                <w:noProof/>
                <w:sz w:val="22"/>
                <w:szCs w:val="22"/>
              </w:rPr>
              <w:t> </w:t>
            </w:r>
            <w:r w:rsidRPr="00763894">
              <w:rPr>
                <w:rFonts w:ascii="Arial" w:hAnsi="Arial" w:cs="Arial"/>
                <w:sz w:val="22"/>
                <w:szCs w:val="22"/>
              </w:rPr>
              <w:fldChar w:fldCharType="end"/>
            </w:r>
          </w:p>
        </w:tc>
      </w:tr>
    </w:tbl>
    <w:p w14:paraId="25E287BE" w14:textId="177EA567" w:rsidR="00D76279" w:rsidRDefault="00D76279" w:rsidP="000F73C3">
      <w:pPr>
        <w:rPr>
          <w:rFonts w:ascii="Arial" w:hAnsi="Arial" w:cs="Arial"/>
          <w:sz w:val="22"/>
          <w:szCs w:val="22"/>
        </w:rPr>
      </w:pPr>
    </w:p>
    <w:p w14:paraId="0FED23AF" w14:textId="77777777" w:rsidR="000F73C3" w:rsidRDefault="00D76279" w:rsidP="000F73C3">
      <w:pPr>
        <w:rPr>
          <w:rFonts w:ascii="Arial" w:hAnsi="Arial" w:cs="Arial"/>
          <w:sz w:val="22"/>
          <w:szCs w:val="22"/>
        </w:rPr>
      </w:pPr>
      <w:r>
        <w:rPr>
          <w:rFonts w:ascii="Arial" w:hAnsi="Arial" w:cs="Arial"/>
          <w:sz w:val="22"/>
          <w:szCs w:val="22"/>
        </w:rPr>
        <w:br w:type="page"/>
      </w:r>
    </w:p>
    <w:p w14:paraId="7E7E57F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5000A32C" w14:textId="77777777" w:rsidR="000F73C3" w:rsidRPr="00DA122E" w:rsidRDefault="000F73C3" w:rsidP="000F73C3">
      <w:pPr>
        <w:rPr>
          <w:rFonts w:ascii="Arial" w:hAnsi="Arial" w:cs="Arial"/>
          <w:sz w:val="22"/>
          <w:szCs w:val="22"/>
        </w:rPr>
      </w:pPr>
    </w:p>
    <w:p w14:paraId="3C96D8C5"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0206CEDE" w14:textId="709C1610" w:rsidR="00656000" w:rsidRPr="00DA122E"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30"/>
        <w:gridCol w:w="1260"/>
        <w:gridCol w:w="2340"/>
        <w:gridCol w:w="2520"/>
        <w:gridCol w:w="2550"/>
      </w:tblGrid>
      <w:tr w:rsidR="000F73C3" w:rsidRPr="00DA122E" w14:paraId="55619CA1" w14:textId="77777777" w:rsidTr="00D76279">
        <w:trPr>
          <w:tblHeader/>
        </w:trPr>
        <w:tc>
          <w:tcPr>
            <w:tcW w:w="1530" w:type="dxa"/>
            <w:tcBorders>
              <w:top w:val="double" w:sz="6" w:space="0" w:color="auto"/>
              <w:bottom w:val="double" w:sz="6" w:space="0" w:color="auto"/>
              <w:right w:val="single" w:sz="6" w:space="0" w:color="auto"/>
            </w:tcBorders>
            <w:shd w:val="pct10" w:color="auto" w:fill="auto"/>
          </w:tcPr>
          <w:p w14:paraId="02E315DC"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14:paraId="5CCA4E0B"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2340" w:type="dxa"/>
            <w:tcBorders>
              <w:top w:val="double" w:sz="6" w:space="0" w:color="auto"/>
              <w:bottom w:val="double" w:sz="6" w:space="0" w:color="auto"/>
              <w:right w:val="single" w:sz="6" w:space="0" w:color="auto"/>
            </w:tcBorders>
            <w:shd w:val="pct10" w:color="auto" w:fill="auto"/>
          </w:tcPr>
          <w:p w14:paraId="5820F3E2"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520" w:type="dxa"/>
            <w:tcBorders>
              <w:top w:val="double" w:sz="6" w:space="0" w:color="auto"/>
              <w:left w:val="single" w:sz="6" w:space="0" w:color="auto"/>
              <w:bottom w:val="double" w:sz="6" w:space="0" w:color="auto"/>
              <w:right w:val="single" w:sz="6" w:space="0" w:color="auto"/>
            </w:tcBorders>
            <w:shd w:val="pct10" w:color="auto" w:fill="auto"/>
          </w:tcPr>
          <w:p w14:paraId="03390790"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550" w:type="dxa"/>
            <w:tcBorders>
              <w:top w:val="double" w:sz="6" w:space="0" w:color="auto"/>
              <w:left w:val="single" w:sz="6" w:space="0" w:color="auto"/>
              <w:bottom w:val="double" w:sz="6" w:space="0" w:color="auto"/>
              <w:right w:val="double" w:sz="6" w:space="0" w:color="auto"/>
            </w:tcBorders>
            <w:shd w:val="clear" w:color="auto" w:fill="E7E6E6"/>
          </w:tcPr>
          <w:p w14:paraId="3DE3C65A" w14:textId="77777777" w:rsidR="00DE6E0D" w:rsidRDefault="00DE6E0D" w:rsidP="00F478F0">
            <w:pPr>
              <w:jc w:val="center"/>
              <w:rPr>
                <w:rFonts w:ascii="Arial" w:hAnsi="Arial" w:cs="Arial"/>
                <w:b/>
                <w:sz w:val="22"/>
                <w:szCs w:val="22"/>
              </w:rPr>
            </w:pPr>
          </w:p>
          <w:p w14:paraId="663D3686"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C31151" w:rsidRPr="00DA122E" w14:paraId="0E529C7C" w14:textId="77777777" w:rsidTr="00D76279">
        <w:trPr>
          <w:trHeight w:val="2205"/>
        </w:trPr>
        <w:tc>
          <w:tcPr>
            <w:tcW w:w="1530" w:type="dxa"/>
            <w:tcBorders>
              <w:top w:val="double" w:sz="6" w:space="0" w:color="auto"/>
              <w:bottom w:val="double" w:sz="6" w:space="0" w:color="auto"/>
            </w:tcBorders>
          </w:tcPr>
          <w:p w14:paraId="1CC2A030" w14:textId="3D3E263D" w:rsidR="00C31151" w:rsidRPr="00DA122E" w:rsidRDefault="00C31151" w:rsidP="00C31151">
            <w:pPr>
              <w:rPr>
                <w:rFonts w:ascii="Arial" w:hAnsi="Arial" w:cs="Arial"/>
                <w:sz w:val="22"/>
                <w:szCs w:val="22"/>
              </w:rPr>
            </w:pPr>
            <w:r w:rsidRPr="00E42EA3">
              <w:rPr>
                <w:rFonts w:ascii="Arial" w:hAnsi="Arial" w:cs="Arial"/>
                <w:sz w:val="22"/>
                <w:szCs w:val="22"/>
              </w:rPr>
              <w:t>FGBOILERS</w:t>
            </w:r>
          </w:p>
        </w:tc>
        <w:tc>
          <w:tcPr>
            <w:tcW w:w="1260" w:type="dxa"/>
            <w:tcBorders>
              <w:top w:val="double" w:sz="6" w:space="0" w:color="auto"/>
              <w:bottom w:val="double" w:sz="6" w:space="0" w:color="auto"/>
              <w:right w:val="single" w:sz="6" w:space="0" w:color="auto"/>
            </w:tcBorders>
          </w:tcPr>
          <w:p w14:paraId="718800CA" w14:textId="040B968B" w:rsidR="00C31151" w:rsidRPr="00DA122E" w:rsidRDefault="00C31151" w:rsidP="00C31151">
            <w:pPr>
              <w:rPr>
                <w:rFonts w:ascii="Arial" w:hAnsi="Arial" w:cs="Arial"/>
                <w:sz w:val="22"/>
                <w:szCs w:val="22"/>
              </w:rPr>
            </w:pPr>
            <w:r w:rsidRPr="00E42EA3">
              <w:rPr>
                <w:rFonts w:ascii="Arial" w:hAnsi="Arial" w:cs="Arial"/>
                <w:sz w:val="22"/>
                <w:szCs w:val="22"/>
              </w:rPr>
              <w:t>SC I.1</w:t>
            </w:r>
          </w:p>
        </w:tc>
        <w:tc>
          <w:tcPr>
            <w:tcW w:w="2340" w:type="dxa"/>
            <w:tcBorders>
              <w:top w:val="double" w:sz="6" w:space="0" w:color="auto"/>
              <w:bottom w:val="double" w:sz="6" w:space="0" w:color="auto"/>
              <w:right w:val="single" w:sz="6" w:space="0" w:color="auto"/>
            </w:tcBorders>
            <w:shd w:val="clear" w:color="auto" w:fill="auto"/>
          </w:tcPr>
          <w:p w14:paraId="7ACD505B" w14:textId="77777777" w:rsidR="00621D0D" w:rsidRDefault="00E512FB" w:rsidP="00C31151">
            <w:pPr>
              <w:rPr>
                <w:rFonts w:ascii="Arial" w:hAnsi="Arial" w:cs="Arial"/>
                <w:sz w:val="22"/>
                <w:szCs w:val="22"/>
              </w:rPr>
            </w:pPr>
            <w:r>
              <w:rPr>
                <w:rFonts w:ascii="Arial" w:hAnsi="Arial" w:cs="Arial"/>
                <w:sz w:val="22"/>
                <w:szCs w:val="22"/>
              </w:rPr>
              <w:t xml:space="preserve">R </w:t>
            </w:r>
            <w:r w:rsidR="00C31151" w:rsidRPr="00E42EA3">
              <w:rPr>
                <w:rFonts w:ascii="Arial" w:hAnsi="Arial" w:cs="Arial"/>
                <w:sz w:val="22"/>
                <w:szCs w:val="22"/>
              </w:rPr>
              <w:t xml:space="preserve">336.1205 </w:t>
            </w:r>
          </w:p>
          <w:p w14:paraId="4E71117D" w14:textId="77777777" w:rsidR="00621D0D" w:rsidRDefault="00C31151" w:rsidP="00C31151">
            <w:pPr>
              <w:rPr>
                <w:rFonts w:ascii="Arial" w:hAnsi="Arial" w:cs="Arial"/>
                <w:sz w:val="22"/>
                <w:szCs w:val="22"/>
              </w:rPr>
            </w:pPr>
            <w:r w:rsidRPr="00E42EA3">
              <w:rPr>
                <w:rFonts w:ascii="Arial" w:hAnsi="Arial" w:cs="Arial"/>
                <w:sz w:val="22"/>
                <w:szCs w:val="22"/>
              </w:rPr>
              <w:t xml:space="preserve">(1)(a) </w:t>
            </w:r>
            <w:r w:rsidR="00D76279">
              <w:rPr>
                <w:rFonts w:ascii="Arial" w:hAnsi="Arial" w:cs="Arial"/>
                <w:sz w:val="22"/>
                <w:szCs w:val="22"/>
              </w:rPr>
              <w:t>&amp;</w:t>
            </w:r>
            <w:r w:rsidRPr="00E42EA3">
              <w:rPr>
                <w:rFonts w:ascii="Arial" w:hAnsi="Arial" w:cs="Arial"/>
                <w:sz w:val="22"/>
                <w:szCs w:val="22"/>
              </w:rPr>
              <w:t xml:space="preserve"> (b), </w:t>
            </w:r>
          </w:p>
          <w:p w14:paraId="647CA8DE" w14:textId="77777777" w:rsidR="00621D0D" w:rsidRDefault="00621D0D" w:rsidP="00C31151">
            <w:pPr>
              <w:rPr>
                <w:rFonts w:ascii="Arial" w:hAnsi="Arial" w:cs="Arial"/>
                <w:sz w:val="22"/>
                <w:szCs w:val="22"/>
              </w:rPr>
            </w:pPr>
          </w:p>
          <w:p w14:paraId="14DF3787" w14:textId="62B8BECD" w:rsidR="00C31151" w:rsidRPr="00E42EA3" w:rsidRDefault="00C31151" w:rsidP="00C31151">
            <w:pPr>
              <w:rPr>
                <w:rFonts w:ascii="Arial" w:hAnsi="Arial" w:cs="Arial"/>
                <w:sz w:val="22"/>
                <w:szCs w:val="22"/>
              </w:rPr>
            </w:pPr>
            <w:r w:rsidRPr="00E42EA3">
              <w:rPr>
                <w:rFonts w:ascii="Arial" w:hAnsi="Arial" w:cs="Arial"/>
                <w:sz w:val="22"/>
                <w:szCs w:val="22"/>
              </w:rPr>
              <w:t>40 CFR 52.21(j)</w:t>
            </w:r>
          </w:p>
          <w:p w14:paraId="52620218" w14:textId="77777777" w:rsidR="00C31151" w:rsidRPr="00E42EA3" w:rsidRDefault="00C31151" w:rsidP="00C31151">
            <w:pPr>
              <w:rPr>
                <w:rFonts w:ascii="Arial" w:hAnsi="Arial" w:cs="Arial"/>
                <w:sz w:val="22"/>
                <w:szCs w:val="22"/>
              </w:rPr>
            </w:pPr>
          </w:p>
          <w:p w14:paraId="09933DCC" w14:textId="14F73A93" w:rsidR="00C31151" w:rsidRPr="00DA122E" w:rsidRDefault="00C31151" w:rsidP="00C31151">
            <w:pPr>
              <w:rPr>
                <w:rFonts w:ascii="Arial" w:hAnsi="Arial" w:cs="Arial"/>
                <w:sz w:val="22"/>
                <w:szCs w:val="22"/>
              </w:rPr>
            </w:pPr>
            <w:r w:rsidRPr="00E42EA3">
              <w:rPr>
                <w:rFonts w:ascii="Arial" w:hAnsi="Arial" w:cs="Arial"/>
                <w:sz w:val="22"/>
                <w:szCs w:val="22"/>
              </w:rPr>
              <w:t>0.06</w:t>
            </w:r>
            <w:r>
              <w:rPr>
                <w:rFonts w:ascii="Arial" w:hAnsi="Arial" w:cs="Arial"/>
                <w:sz w:val="22"/>
                <w:szCs w:val="22"/>
              </w:rPr>
              <w:t xml:space="preserve"> </w:t>
            </w:r>
            <w:r w:rsidRPr="00E42EA3">
              <w:rPr>
                <w:rFonts w:ascii="Arial" w:hAnsi="Arial" w:cs="Arial"/>
                <w:sz w:val="22"/>
                <w:szCs w:val="22"/>
              </w:rPr>
              <w:t>lbs./MM</w:t>
            </w:r>
            <w:r>
              <w:rPr>
                <w:rFonts w:ascii="Arial" w:hAnsi="Arial" w:cs="Arial"/>
                <w:sz w:val="22"/>
                <w:szCs w:val="22"/>
              </w:rPr>
              <w:t>BTU</w:t>
            </w:r>
            <w:r w:rsidRPr="00E42EA3">
              <w:rPr>
                <w:rFonts w:ascii="Arial" w:hAnsi="Arial" w:cs="Arial"/>
                <w:sz w:val="22"/>
                <w:szCs w:val="22"/>
              </w:rPr>
              <w:t xml:space="preserve"> heat input</w:t>
            </w:r>
          </w:p>
        </w:tc>
        <w:tc>
          <w:tcPr>
            <w:tcW w:w="2520" w:type="dxa"/>
            <w:tcBorders>
              <w:top w:val="double" w:sz="6" w:space="0" w:color="auto"/>
              <w:left w:val="single" w:sz="6" w:space="0" w:color="auto"/>
              <w:bottom w:val="double" w:sz="6" w:space="0" w:color="auto"/>
              <w:right w:val="single" w:sz="6" w:space="0" w:color="auto"/>
            </w:tcBorders>
            <w:shd w:val="clear" w:color="auto" w:fill="auto"/>
          </w:tcPr>
          <w:p w14:paraId="5EEC75B4" w14:textId="77777777" w:rsidR="00C31151" w:rsidRPr="00E42EA3" w:rsidRDefault="00C31151" w:rsidP="00C31151">
            <w:pPr>
              <w:rPr>
                <w:rFonts w:ascii="Arial" w:hAnsi="Arial" w:cs="Arial"/>
                <w:sz w:val="22"/>
                <w:szCs w:val="22"/>
              </w:rPr>
            </w:pPr>
            <w:r w:rsidRPr="00E42EA3">
              <w:rPr>
                <w:rFonts w:ascii="Arial" w:hAnsi="Arial" w:cs="Arial"/>
                <w:sz w:val="22"/>
                <w:szCs w:val="22"/>
              </w:rPr>
              <w:t>40 CFR 60.44b(a)(1)(ii)</w:t>
            </w:r>
          </w:p>
          <w:p w14:paraId="306C6850" w14:textId="77777777" w:rsidR="00C31151" w:rsidRPr="00E42EA3" w:rsidRDefault="00C31151" w:rsidP="00C31151">
            <w:pPr>
              <w:rPr>
                <w:rFonts w:ascii="Arial" w:hAnsi="Arial" w:cs="Arial"/>
                <w:sz w:val="22"/>
                <w:szCs w:val="22"/>
              </w:rPr>
            </w:pPr>
          </w:p>
          <w:p w14:paraId="49EA8A72" w14:textId="77777777" w:rsidR="00C31151" w:rsidRPr="00E42EA3" w:rsidRDefault="00C31151" w:rsidP="00C31151">
            <w:pPr>
              <w:rPr>
                <w:rFonts w:ascii="Arial" w:hAnsi="Arial" w:cs="Arial"/>
                <w:sz w:val="22"/>
                <w:szCs w:val="22"/>
              </w:rPr>
            </w:pPr>
          </w:p>
          <w:p w14:paraId="70B66AB0" w14:textId="45CE18E5" w:rsidR="00C31151" w:rsidRPr="00DA122E" w:rsidRDefault="00C31151" w:rsidP="00C31151">
            <w:pPr>
              <w:rPr>
                <w:rFonts w:ascii="Arial" w:hAnsi="Arial" w:cs="Arial"/>
                <w:sz w:val="22"/>
                <w:szCs w:val="22"/>
              </w:rPr>
            </w:pPr>
            <w:r w:rsidRPr="00E42EA3">
              <w:rPr>
                <w:rFonts w:ascii="Arial" w:hAnsi="Arial" w:cs="Arial"/>
                <w:sz w:val="22"/>
                <w:szCs w:val="22"/>
              </w:rPr>
              <w:t>0.20 lbs./MM</w:t>
            </w:r>
            <w:r>
              <w:rPr>
                <w:rFonts w:ascii="Arial" w:hAnsi="Arial" w:cs="Arial"/>
                <w:sz w:val="22"/>
                <w:szCs w:val="22"/>
              </w:rPr>
              <w:t>BTU</w:t>
            </w:r>
            <w:r w:rsidRPr="00E42EA3">
              <w:rPr>
                <w:rFonts w:ascii="Arial" w:hAnsi="Arial" w:cs="Arial"/>
                <w:sz w:val="22"/>
                <w:szCs w:val="22"/>
              </w:rPr>
              <w:t xml:space="preserve"> heat input.</w:t>
            </w:r>
          </w:p>
        </w:tc>
        <w:tc>
          <w:tcPr>
            <w:tcW w:w="2550" w:type="dxa"/>
            <w:tcBorders>
              <w:top w:val="double" w:sz="6" w:space="0" w:color="auto"/>
              <w:left w:val="single" w:sz="6" w:space="0" w:color="auto"/>
              <w:bottom w:val="double" w:sz="6" w:space="0" w:color="auto"/>
              <w:right w:val="double" w:sz="6" w:space="0" w:color="auto"/>
            </w:tcBorders>
            <w:shd w:val="clear" w:color="auto" w:fill="auto"/>
          </w:tcPr>
          <w:p w14:paraId="2127C8E4" w14:textId="5BEA46C1" w:rsidR="00C31151" w:rsidRPr="00DA122E" w:rsidRDefault="00C31151" w:rsidP="00C31151">
            <w:pPr>
              <w:rPr>
                <w:rFonts w:ascii="Arial" w:hAnsi="Arial" w:cs="Arial"/>
                <w:sz w:val="22"/>
                <w:szCs w:val="22"/>
              </w:rPr>
            </w:pPr>
            <w:r w:rsidRPr="00E42EA3">
              <w:rPr>
                <w:rFonts w:ascii="Arial" w:hAnsi="Arial" w:cs="Arial"/>
                <w:sz w:val="22"/>
                <w:szCs w:val="22"/>
              </w:rPr>
              <w:t>The 0.06 lbs./MM</w:t>
            </w:r>
            <w:r>
              <w:rPr>
                <w:rFonts w:ascii="Arial" w:hAnsi="Arial" w:cs="Arial"/>
                <w:sz w:val="22"/>
                <w:szCs w:val="22"/>
              </w:rPr>
              <w:t>BTU</w:t>
            </w:r>
            <w:r w:rsidRPr="00E42EA3">
              <w:rPr>
                <w:rFonts w:ascii="Arial" w:hAnsi="Arial" w:cs="Arial"/>
                <w:sz w:val="22"/>
                <w:szCs w:val="22"/>
              </w:rPr>
              <w:t xml:space="preserve"> limit in the streamlined requirement is a lower emission limit, in the same units, than the subsumed NSPS limit and is therefore more stringent.</w:t>
            </w:r>
          </w:p>
        </w:tc>
      </w:tr>
    </w:tbl>
    <w:p w14:paraId="0F06F2C8" w14:textId="77777777" w:rsidR="000F73C3" w:rsidRPr="00420850" w:rsidRDefault="000F73C3" w:rsidP="000F73C3">
      <w:pPr>
        <w:rPr>
          <w:rFonts w:ascii="Arial" w:hAnsi="Arial" w:cs="Arial"/>
          <w:sz w:val="22"/>
          <w:szCs w:val="22"/>
        </w:rPr>
      </w:pPr>
    </w:p>
    <w:p w14:paraId="189C8BD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8AE99BE" w14:textId="77777777" w:rsidR="000F73C3" w:rsidRPr="00D122B6" w:rsidRDefault="000F73C3" w:rsidP="000F73C3">
      <w:pPr>
        <w:rPr>
          <w:rFonts w:ascii="Arial" w:hAnsi="Arial" w:cs="Arial"/>
          <w:sz w:val="22"/>
          <w:szCs w:val="22"/>
        </w:rPr>
      </w:pPr>
    </w:p>
    <w:p w14:paraId="6D4CDC8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8B5CE7C" w14:textId="77777777" w:rsidR="000F73C3" w:rsidRPr="00D122B6" w:rsidRDefault="000F73C3" w:rsidP="000F73C3">
      <w:pPr>
        <w:rPr>
          <w:rFonts w:ascii="Arial" w:hAnsi="Arial" w:cs="Arial"/>
          <w:sz w:val="22"/>
          <w:szCs w:val="22"/>
        </w:rPr>
      </w:pPr>
    </w:p>
    <w:p w14:paraId="31BF4CF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2F8FC2C" w14:textId="77777777" w:rsidR="000F73C3" w:rsidRPr="00290754" w:rsidRDefault="000F73C3" w:rsidP="000F73C3">
      <w:pPr>
        <w:rPr>
          <w:rFonts w:ascii="Arial" w:hAnsi="Arial" w:cs="Arial"/>
          <w:sz w:val="22"/>
          <w:szCs w:val="22"/>
        </w:rPr>
      </w:pPr>
    </w:p>
    <w:p w14:paraId="0C05C1F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3EDBCDF" w14:textId="77777777" w:rsidR="000F73C3" w:rsidRPr="00290754" w:rsidRDefault="000F73C3" w:rsidP="000F73C3">
      <w:pPr>
        <w:jc w:val="both"/>
        <w:rPr>
          <w:rFonts w:ascii="Arial" w:hAnsi="Arial" w:cs="Arial"/>
          <w:sz w:val="22"/>
          <w:szCs w:val="22"/>
        </w:rPr>
      </w:pPr>
    </w:p>
    <w:p w14:paraId="250C89E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D12256C" w14:textId="77777777" w:rsidR="000F73C3" w:rsidRPr="00290754" w:rsidRDefault="000F73C3" w:rsidP="000F73C3">
      <w:pPr>
        <w:rPr>
          <w:rFonts w:ascii="Arial" w:hAnsi="Arial" w:cs="Arial"/>
          <w:sz w:val="22"/>
          <w:szCs w:val="22"/>
        </w:rPr>
      </w:pPr>
    </w:p>
    <w:p w14:paraId="1A3D1AAE" w14:textId="4FD877F9" w:rsidR="000F73C3" w:rsidRPr="00290754" w:rsidRDefault="000F73C3" w:rsidP="000F73C3">
      <w:pPr>
        <w:jc w:val="both"/>
        <w:rPr>
          <w:rFonts w:ascii="Arial" w:hAnsi="Arial" w:cs="Arial"/>
          <w:sz w:val="22"/>
          <w:szCs w:val="22"/>
        </w:rPr>
      </w:pPr>
      <w:r w:rsidRPr="00290754">
        <w:rPr>
          <w:rFonts w:ascii="Arial" w:hAnsi="Arial" w:cs="Arial"/>
          <w:sz w:val="22"/>
          <w:szCs w:val="22"/>
        </w:rPr>
        <w:t>Th</w:t>
      </w:r>
      <w:r w:rsidR="0084121B">
        <w:rPr>
          <w:rFonts w:ascii="Arial" w:hAnsi="Arial" w:cs="Arial"/>
          <w:sz w:val="22"/>
          <w:szCs w:val="22"/>
        </w:rPr>
        <w:t>e</w:t>
      </w:r>
      <w:r w:rsidRPr="00290754">
        <w:rPr>
          <w:rFonts w:ascii="Arial" w:hAnsi="Arial" w:cs="Arial"/>
          <w:sz w:val="22"/>
          <w:szCs w:val="22"/>
        </w:rPr>
        <w:t xml:space="preserve">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53537CA" w14:textId="77777777" w:rsidR="000F73C3" w:rsidRPr="00290754" w:rsidRDefault="000F73C3" w:rsidP="000F73C3">
      <w:pPr>
        <w:rPr>
          <w:rFonts w:ascii="Arial" w:hAnsi="Arial" w:cs="Arial"/>
          <w:sz w:val="22"/>
          <w:szCs w:val="22"/>
        </w:rPr>
      </w:pPr>
    </w:p>
    <w:p w14:paraId="55AA0B2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77B085F" w14:textId="77777777" w:rsidR="000F73C3" w:rsidRPr="00EC0D9E" w:rsidRDefault="000F73C3" w:rsidP="000F73C3">
      <w:pPr>
        <w:rPr>
          <w:rFonts w:ascii="Arial" w:hAnsi="Arial" w:cs="Arial"/>
          <w:sz w:val="22"/>
          <w:szCs w:val="22"/>
        </w:rPr>
      </w:pPr>
    </w:p>
    <w:p w14:paraId="2D2D258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805ECE9" w14:textId="77777777" w:rsidR="000F73C3" w:rsidRDefault="000F73C3" w:rsidP="000F73C3">
      <w:pPr>
        <w:jc w:val="both"/>
        <w:rPr>
          <w:rFonts w:ascii="Arial" w:hAnsi="Arial" w:cs="Arial"/>
          <w:sz w:val="22"/>
          <w:szCs w:val="22"/>
        </w:rPr>
      </w:pPr>
    </w:p>
    <w:p w14:paraId="565E6EF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FD344FA" w14:textId="77777777" w:rsidR="000F73C3" w:rsidRPr="00290754" w:rsidRDefault="000F73C3" w:rsidP="000F73C3">
      <w:pPr>
        <w:jc w:val="both"/>
        <w:rPr>
          <w:rFonts w:ascii="Arial" w:hAnsi="Arial" w:cs="Arial"/>
          <w:sz w:val="22"/>
          <w:szCs w:val="22"/>
        </w:rPr>
      </w:pPr>
    </w:p>
    <w:p w14:paraId="670A2FD1" w14:textId="2F050D8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3" w:name="DistSupervisor"/>
      <w:r w:rsidR="00C31151">
        <w:rPr>
          <w:rFonts w:ascii="Arial" w:hAnsi="Arial" w:cs="Arial"/>
          <w:noProof/>
          <w:sz w:val="22"/>
          <w:szCs w:val="22"/>
        </w:rPr>
        <w:t>Shane Nixon</w:t>
      </w:r>
      <w:bookmarkEnd w:id="43"/>
      <w:r w:rsidRPr="00290754">
        <w:rPr>
          <w:rFonts w:ascii="Arial" w:hAnsi="Arial" w:cs="Arial"/>
          <w:sz w:val="22"/>
          <w:szCs w:val="22"/>
        </w:rPr>
        <w:t xml:space="preserve">, </w:t>
      </w:r>
      <w:r w:rsidR="00526F1C">
        <w:rPr>
          <w:rFonts w:ascii="Arial" w:hAnsi="Arial" w:cs="Arial"/>
          <w:sz w:val="22"/>
          <w:szCs w:val="22"/>
        </w:rPr>
        <w:t>Cadillac</w:t>
      </w:r>
      <w:r w:rsidR="00D76279">
        <w:rPr>
          <w:rFonts w:ascii="Arial" w:hAnsi="Arial" w:cs="Arial"/>
          <w:sz w:val="22"/>
          <w:szCs w:val="22"/>
        </w:rPr>
        <w:t>/Gaylord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C1F6263" w14:textId="77777777" w:rsidR="00526F1C" w:rsidRDefault="00526F1C">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526F1C" w14:paraId="122E6643" w14:textId="77777777" w:rsidTr="001F29E7">
        <w:tc>
          <w:tcPr>
            <w:tcW w:w="2250" w:type="dxa"/>
          </w:tcPr>
          <w:p w14:paraId="5B0E7D94" w14:textId="77777777" w:rsidR="00526F1C" w:rsidRDefault="00526F1C" w:rsidP="001F29E7">
            <w:pPr>
              <w:jc w:val="center"/>
              <w:rPr>
                <w:rFonts w:ascii="Arial" w:hAnsi="Arial"/>
                <w:sz w:val="16"/>
              </w:rPr>
            </w:pPr>
          </w:p>
        </w:tc>
        <w:tc>
          <w:tcPr>
            <w:tcW w:w="5670" w:type="dxa"/>
          </w:tcPr>
          <w:p w14:paraId="55F47C4B" w14:textId="77777777" w:rsidR="00526F1C" w:rsidRDefault="00526F1C" w:rsidP="001F29E7">
            <w:pPr>
              <w:ind w:left="-108" w:right="-140"/>
              <w:jc w:val="center"/>
              <w:rPr>
                <w:rFonts w:ascii="Arial" w:hAnsi="Arial"/>
              </w:rPr>
            </w:pPr>
            <w:r>
              <w:rPr>
                <w:rFonts w:ascii="Arial" w:hAnsi="Arial"/>
              </w:rPr>
              <w:t>Michigan Department of Environment, Great Lakes, and Energy</w:t>
            </w:r>
          </w:p>
          <w:p w14:paraId="1F5127CF" w14:textId="77777777" w:rsidR="00526F1C" w:rsidRDefault="00526F1C" w:rsidP="001F29E7">
            <w:pPr>
              <w:jc w:val="center"/>
              <w:rPr>
                <w:rFonts w:ascii="Arial" w:hAnsi="Arial"/>
                <w:sz w:val="16"/>
              </w:rPr>
            </w:pPr>
            <w:r>
              <w:rPr>
                <w:rFonts w:ascii="Arial" w:hAnsi="Arial"/>
              </w:rPr>
              <w:t>Air Quality Division</w:t>
            </w:r>
          </w:p>
        </w:tc>
        <w:tc>
          <w:tcPr>
            <w:tcW w:w="2430" w:type="dxa"/>
          </w:tcPr>
          <w:p w14:paraId="0770EC85" w14:textId="77777777" w:rsidR="00526F1C" w:rsidRDefault="00526F1C" w:rsidP="001F29E7">
            <w:pPr>
              <w:jc w:val="center"/>
              <w:rPr>
                <w:rFonts w:ascii="Arial" w:hAnsi="Arial"/>
                <w:b/>
                <w:sz w:val="24"/>
              </w:rPr>
            </w:pPr>
          </w:p>
        </w:tc>
      </w:tr>
      <w:tr w:rsidR="00526F1C" w14:paraId="33CA9F33" w14:textId="77777777" w:rsidTr="001F29E7">
        <w:trPr>
          <w:cantSplit/>
          <w:trHeight w:val="146"/>
        </w:trPr>
        <w:tc>
          <w:tcPr>
            <w:tcW w:w="2250" w:type="dxa"/>
          </w:tcPr>
          <w:p w14:paraId="1915D7CF" w14:textId="77777777" w:rsidR="00526F1C" w:rsidRPr="00DB5924" w:rsidRDefault="00526F1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604CDE7" w14:textId="77777777" w:rsidR="00526F1C" w:rsidRDefault="00526F1C" w:rsidP="001F29E7">
            <w:pPr>
              <w:pStyle w:val="Header"/>
              <w:jc w:val="center"/>
              <w:rPr>
                <w:rFonts w:ascii="Arial" w:hAnsi="Arial"/>
                <w:b/>
                <w:sz w:val="28"/>
              </w:rPr>
            </w:pPr>
            <w:r>
              <w:rPr>
                <w:rFonts w:ascii="Arial" w:hAnsi="Arial"/>
                <w:b/>
                <w:sz w:val="28"/>
              </w:rPr>
              <w:t>RENEWABLE OPERATING PERMIT</w:t>
            </w:r>
          </w:p>
        </w:tc>
        <w:tc>
          <w:tcPr>
            <w:tcW w:w="2430" w:type="dxa"/>
          </w:tcPr>
          <w:p w14:paraId="315C0F7B" w14:textId="77777777" w:rsidR="00526F1C" w:rsidRPr="00DB5924" w:rsidRDefault="00526F1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26F1C" w14:paraId="748F2F7C" w14:textId="77777777" w:rsidTr="001F29E7">
        <w:trPr>
          <w:cantSplit/>
          <w:trHeight w:val="145"/>
        </w:trPr>
        <w:tc>
          <w:tcPr>
            <w:tcW w:w="2250" w:type="dxa"/>
          </w:tcPr>
          <w:p w14:paraId="7F4A463C" w14:textId="487CEDFE" w:rsidR="00526F1C" w:rsidRPr="00910FEA" w:rsidRDefault="00526F1C"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N4975</w:t>
            </w:r>
            <w:r w:rsidRPr="00910FEA">
              <w:rPr>
                <w:rFonts w:ascii="Arial" w:hAnsi="Arial"/>
                <w:sz w:val="22"/>
                <w:szCs w:val="22"/>
              </w:rPr>
              <w:fldChar w:fldCharType="end"/>
            </w:r>
          </w:p>
        </w:tc>
        <w:tc>
          <w:tcPr>
            <w:tcW w:w="5670" w:type="dxa"/>
          </w:tcPr>
          <w:p w14:paraId="5F755C6A" w14:textId="02B32DA9" w:rsidR="00526F1C" w:rsidRPr="003D3F6C" w:rsidRDefault="00526F1C" w:rsidP="003D3F6C">
            <w:pPr>
              <w:pStyle w:val="Heading1"/>
              <w:spacing w:before="120"/>
              <w:rPr>
                <w:sz w:val="22"/>
                <w:szCs w:val="22"/>
              </w:rPr>
            </w:pPr>
            <w:bookmarkStart w:id="44" w:name="_Toc86326253"/>
            <w:r>
              <w:rPr>
                <w:sz w:val="22"/>
                <w:szCs w:val="22"/>
              </w:rPr>
              <w:t>SEPTEMBER 13, 2021</w:t>
            </w:r>
            <w:r w:rsidRPr="003D3F6C">
              <w:rPr>
                <w:sz w:val="22"/>
                <w:szCs w:val="22"/>
              </w:rPr>
              <w:t xml:space="preserve"> - STAFF REPORT ADDENDUM</w:t>
            </w:r>
            <w:bookmarkEnd w:id="44"/>
          </w:p>
        </w:tc>
        <w:tc>
          <w:tcPr>
            <w:tcW w:w="2430" w:type="dxa"/>
          </w:tcPr>
          <w:p w14:paraId="346728A6" w14:textId="3210C13D" w:rsidR="00526F1C" w:rsidRPr="00910FEA" w:rsidRDefault="00526F1C"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MI-ROP-N4975-20</w:t>
            </w:r>
            <w:r w:rsidRPr="00910FEA">
              <w:rPr>
                <w:rFonts w:ascii="Arial" w:hAnsi="Arial"/>
                <w:sz w:val="22"/>
                <w:szCs w:val="22"/>
              </w:rPr>
              <w:fldChar w:fldCharType="end"/>
            </w:r>
            <w:r w:rsidR="008B5E1B">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085405">
              <w:rPr>
                <w:rFonts w:ascii="Arial" w:hAnsi="Arial"/>
                <w:sz w:val="22"/>
                <w:szCs w:val="22"/>
              </w:rPr>
            </w:r>
            <w:r w:rsidR="00085405">
              <w:rPr>
                <w:rFonts w:ascii="Arial" w:hAnsi="Arial"/>
                <w:sz w:val="22"/>
                <w:szCs w:val="22"/>
              </w:rPr>
              <w:fldChar w:fldCharType="separate"/>
            </w:r>
            <w:r w:rsidRPr="00910FEA">
              <w:rPr>
                <w:rFonts w:ascii="Arial" w:hAnsi="Arial"/>
                <w:sz w:val="22"/>
                <w:szCs w:val="22"/>
              </w:rPr>
              <w:fldChar w:fldCharType="end"/>
            </w:r>
          </w:p>
        </w:tc>
      </w:tr>
    </w:tbl>
    <w:p w14:paraId="6E42CE39" w14:textId="77777777" w:rsidR="00526F1C" w:rsidRDefault="00526F1C">
      <w:pPr>
        <w:rPr>
          <w:rFonts w:ascii="Arial" w:hAnsi="Arial"/>
          <w:sz w:val="22"/>
        </w:rPr>
      </w:pPr>
    </w:p>
    <w:p w14:paraId="13EE4BB5" w14:textId="77777777" w:rsidR="00526F1C" w:rsidRDefault="00526F1C">
      <w:pPr>
        <w:rPr>
          <w:rFonts w:ascii="Arial" w:hAnsi="Arial"/>
          <w:b/>
          <w:sz w:val="22"/>
          <w:u w:val="single"/>
        </w:rPr>
      </w:pPr>
      <w:bookmarkStart w:id="45" w:name="_Toc482691122"/>
      <w:r>
        <w:rPr>
          <w:rFonts w:ascii="Arial" w:hAnsi="Arial"/>
          <w:b/>
          <w:sz w:val="22"/>
          <w:u w:val="single"/>
        </w:rPr>
        <w:t>Purpose</w:t>
      </w:r>
      <w:bookmarkEnd w:id="45"/>
    </w:p>
    <w:p w14:paraId="37DB20EB" w14:textId="77777777" w:rsidR="00526F1C" w:rsidRDefault="00526F1C">
      <w:pPr>
        <w:rPr>
          <w:rFonts w:ascii="Arial" w:hAnsi="Arial"/>
          <w:sz w:val="22"/>
        </w:rPr>
      </w:pPr>
    </w:p>
    <w:p w14:paraId="6C8A99C1" w14:textId="1ACED28A" w:rsidR="00526F1C" w:rsidRDefault="00526F1C">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August 9, 2021</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6" w:name="Dropdown10"/>
      <w:r>
        <w:rPr>
          <w:rFonts w:ascii="Arial" w:hAnsi="Arial"/>
          <w:sz w:val="22"/>
        </w:rPr>
        <w:instrText xml:space="preserve"> FORMDROPDOWN </w:instrText>
      </w:r>
      <w:r w:rsidR="00085405">
        <w:rPr>
          <w:rFonts w:ascii="Arial" w:hAnsi="Arial"/>
          <w:sz w:val="22"/>
        </w:rPr>
      </w:r>
      <w:r w:rsidR="00085405">
        <w:rPr>
          <w:rFonts w:ascii="Arial" w:hAnsi="Arial"/>
          <w:sz w:val="22"/>
        </w:rPr>
        <w:fldChar w:fldCharType="separate"/>
      </w:r>
      <w:r>
        <w:rPr>
          <w:rFonts w:ascii="Arial" w:hAnsi="Arial"/>
          <w:sz w:val="22"/>
        </w:rPr>
        <w:fldChar w:fldCharType="end"/>
      </w:r>
      <w:bookmarkEnd w:id="4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7" w:name="Dropdown11"/>
      <w:r>
        <w:rPr>
          <w:rFonts w:ascii="Arial" w:hAnsi="Arial"/>
          <w:sz w:val="22"/>
        </w:rPr>
        <w:instrText xml:space="preserve">FORMDROPDOWN </w:instrText>
      </w:r>
      <w:r w:rsidR="00085405">
        <w:rPr>
          <w:rFonts w:ascii="Arial" w:hAnsi="Arial"/>
          <w:sz w:val="22"/>
        </w:rPr>
      </w:r>
      <w:r w:rsidR="00085405">
        <w:rPr>
          <w:rFonts w:ascii="Arial" w:hAnsi="Arial"/>
          <w:sz w:val="22"/>
        </w:rPr>
        <w:fldChar w:fldCharType="separate"/>
      </w:r>
      <w:r>
        <w:rPr>
          <w:rFonts w:ascii="Arial" w:hAnsi="Arial"/>
          <w:sz w:val="22"/>
        </w:rPr>
        <w:fldChar w:fldCharType="end"/>
      </w:r>
      <w:bookmarkEnd w:id="4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8" w:name="Dropdown13"/>
      <w:r>
        <w:rPr>
          <w:rFonts w:ascii="Arial" w:hAnsi="Arial"/>
          <w:sz w:val="22"/>
        </w:rPr>
        <w:instrText xml:space="preserve"> FORMDROPDOWN </w:instrText>
      </w:r>
      <w:r w:rsidR="00085405">
        <w:rPr>
          <w:rFonts w:ascii="Arial" w:hAnsi="Arial"/>
          <w:sz w:val="22"/>
        </w:rPr>
      </w:r>
      <w:r w:rsidR="00085405">
        <w:rPr>
          <w:rFonts w:ascii="Arial" w:hAnsi="Arial"/>
          <w:sz w:val="22"/>
        </w:rPr>
        <w:fldChar w:fldCharType="separate"/>
      </w:r>
      <w:r>
        <w:rPr>
          <w:rFonts w:ascii="Arial" w:hAnsi="Arial"/>
          <w:sz w:val="22"/>
        </w:rPr>
        <w:fldChar w:fldCharType="end"/>
      </w:r>
      <w:bookmarkEnd w:id="4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C397EC5" w14:textId="77777777" w:rsidR="00526F1C" w:rsidRDefault="00526F1C">
      <w:pPr>
        <w:rPr>
          <w:rFonts w:ascii="Arial" w:hAnsi="Arial"/>
          <w:sz w:val="22"/>
        </w:rPr>
      </w:pPr>
    </w:p>
    <w:p w14:paraId="64C11691" w14:textId="77777777" w:rsidR="00526F1C" w:rsidRDefault="00526F1C">
      <w:pPr>
        <w:rPr>
          <w:rFonts w:ascii="Arial" w:hAnsi="Arial"/>
          <w:b/>
          <w:sz w:val="22"/>
          <w:u w:val="single"/>
        </w:rPr>
      </w:pPr>
      <w:r>
        <w:rPr>
          <w:rFonts w:ascii="Arial" w:hAnsi="Arial"/>
          <w:b/>
          <w:sz w:val="22"/>
          <w:u w:val="single"/>
        </w:rPr>
        <w:t>General Information</w:t>
      </w:r>
    </w:p>
    <w:p w14:paraId="5E8BB20F" w14:textId="77777777" w:rsidR="00526F1C" w:rsidRDefault="00526F1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26F1C" w14:paraId="513C36CF" w14:textId="77777777">
        <w:tc>
          <w:tcPr>
            <w:tcW w:w="4464" w:type="dxa"/>
          </w:tcPr>
          <w:p w14:paraId="303ACD2E" w14:textId="77777777" w:rsidR="00526F1C" w:rsidRDefault="00526F1C" w:rsidP="00526F1C">
            <w:pPr>
              <w:tabs>
                <w:tab w:val="left" w:pos="3424"/>
              </w:tabs>
              <w:rPr>
                <w:rFonts w:ascii="Arial" w:hAnsi="Arial"/>
                <w:sz w:val="22"/>
              </w:rPr>
            </w:pPr>
            <w:r>
              <w:rPr>
                <w:rFonts w:ascii="Arial" w:hAnsi="Arial"/>
                <w:sz w:val="22"/>
              </w:rPr>
              <w:t>Responsible Official:</w:t>
            </w:r>
          </w:p>
        </w:tc>
        <w:tc>
          <w:tcPr>
            <w:tcW w:w="5796" w:type="dxa"/>
          </w:tcPr>
          <w:p w14:paraId="63301D99" w14:textId="77777777" w:rsidR="00526F1C" w:rsidRPr="00290754" w:rsidRDefault="00526F1C" w:rsidP="00526F1C">
            <w:pPr>
              <w:rPr>
                <w:rFonts w:ascii="Arial" w:hAnsi="Arial" w:cs="Arial"/>
                <w:sz w:val="22"/>
                <w:szCs w:val="22"/>
              </w:rPr>
            </w:pPr>
            <w:r w:rsidRPr="0071125A">
              <w:rPr>
                <w:rFonts w:ascii="Arial" w:hAnsi="Arial" w:cs="Arial"/>
                <w:sz w:val="22"/>
                <w:szCs w:val="22"/>
              </w:rPr>
              <w:t>Cory Anderson</w:t>
            </w:r>
            <w:r>
              <w:rPr>
                <w:rFonts w:ascii="Arial" w:hAnsi="Arial" w:cs="Arial"/>
                <w:sz w:val="22"/>
                <w:szCs w:val="22"/>
              </w:rPr>
              <w:t xml:space="preserve">, </w:t>
            </w:r>
            <w:r w:rsidRPr="0071125A">
              <w:rPr>
                <w:rFonts w:ascii="Arial" w:hAnsi="Arial" w:cs="Arial"/>
                <w:sz w:val="22"/>
                <w:szCs w:val="22"/>
              </w:rPr>
              <w:t>Plant Manager</w:t>
            </w:r>
          </w:p>
          <w:p w14:paraId="18AA1D8C" w14:textId="47EC5045" w:rsidR="00526F1C" w:rsidRDefault="00526F1C" w:rsidP="00526F1C">
            <w:pPr>
              <w:rPr>
                <w:rFonts w:ascii="Arial" w:hAnsi="Arial"/>
                <w:sz w:val="22"/>
              </w:rPr>
            </w:pPr>
            <w:r w:rsidRPr="0071125A">
              <w:rPr>
                <w:rFonts w:ascii="Arial" w:hAnsi="Arial" w:cs="Arial"/>
                <w:sz w:val="22"/>
                <w:szCs w:val="22"/>
              </w:rPr>
              <w:t>231-843-7573</w:t>
            </w:r>
          </w:p>
        </w:tc>
      </w:tr>
      <w:tr w:rsidR="00526F1C" w14:paraId="241B3254" w14:textId="77777777">
        <w:tc>
          <w:tcPr>
            <w:tcW w:w="4464" w:type="dxa"/>
          </w:tcPr>
          <w:p w14:paraId="0E0F90D3" w14:textId="77777777" w:rsidR="00526F1C" w:rsidRDefault="00526F1C" w:rsidP="00526F1C">
            <w:pPr>
              <w:rPr>
                <w:rFonts w:ascii="Arial" w:hAnsi="Arial"/>
                <w:sz w:val="22"/>
              </w:rPr>
            </w:pPr>
            <w:r>
              <w:rPr>
                <w:rFonts w:ascii="Arial" w:hAnsi="Arial"/>
                <w:sz w:val="22"/>
              </w:rPr>
              <w:t>AQD Contact:</w:t>
            </w:r>
          </w:p>
        </w:tc>
        <w:tc>
          <w:tcPr>
            <w:tcW w:w="5796" w:type="dxa"/>
          </w:tcPr>
          <w:p w14:paraId="05C699E5" w14:textId="77777777" w:rsidR="00526F1C" w:rsidRPr="00290754" w:rsidRDefault="00526F1C" w:rsidP="00526F1C">
            <w:pPr>
              <w:rPr>
                <w:rFonts w:ascii="Arial" w:hAnsi="Arial" w:cs="Arial"/>
                <w:sz w:val="22"/>
                <w:szCs w:val="22"/>
              </w:rPr>
            </w:pPr>
            <w:r w:rsidRPr="0071125A">
              <w:rPr>
                <w:rFonts w:ascii="Arial" w:hAnsi="Arial" w:cs="Arial"/>
                <w:sz w:val="22"/>
                <w:szCs w:val="22"/>
              </w:rPr>
              <w:t>Caryn E, Owens</w:t>
            </w:r>
            <w:r w:rsidRPr="00290754">
              <w:rPr>
                <w:rFonts w:ascii="Arial" w:hAnsi="Arial" w:cs="Arial"/>
                <w:sz w:val="22"/>
                <w:szCs w:val="22"/>
              </w:rPr>
              <w:t xml:space="preserve">, </w:t>
            </w:r>
            <w:r>
              <w:rPr>
                <w:rFonts w:ascii="Arial" w:hAnsi="Arial" w:cs="Arial"/>
                <w:sz w:val="22"/>
                <w:szCs w:val="22"/>
              </w:rPr>
              <w:t>Environmental Engineer</w:t>
            </w:r>
          </w:p>
          <w:p w14:paraId="04614EDD" w14:textId="2F0A8D4E" w:rsidR="00526F1C" w:rsidRDefault="00526F1C" w:rsidP="00526F1C">
            <w:pPr>
              <w:rPr>
                <w:rFonts w:ascii="Arial" w:hAnsi="Arial"/>
                <w:sz w:val="22"/>
              </w:rPr>
            </w:pPr>
            <w:r>
              <w:rPr>
                <w:rFonts w:ascii="Arial" w:hAnsi="Arial" w:cs="Arial"/>
                <w:sz w:val="22"/>
                <w:szCs w:val="22"/>
              </w:rPr>
              <w:t>231-878-6688</w:t>
            </w:r>
          </w:p>
        </w:tc>
      </w:tr>
    </w:tbl>
    <w:p w14:paraId="42668347" w14:textId="77777777" w:rsidR="00526F1C" w:rsidRDefault="00526F1C">
      <w:pPr>
        <w:jc w:val="both"/>
        <w:rPr>
          <w:rFonts w:ascii="Arial" w:hAnsi="Arial"/>
          <w:sz w:val="22"/>
        </w:rPr>
      </w:pPr>
    </w:p>
    <w:p w14:paraId="71C70E8F" w14:textId="77777777" w:rsidR="00526F1C" w:rsidRDefault="00526F1C">
      <w:pPr>
        <w:rPr>
          <w:rFonts w:ascii="Arial" w:hAnsi="Arial"/>
          <w:b/>
          <w:sz w:val="22"/>
          <w:u w:val="single"/>
        </w:rPr>
      </w:pPr>
      <w:bookmarkStart w:id="49" w:name="_Toc482691123"/>
      <w:r>
        <w:rPr>
          <w:rFonts w:ascii="Arial" w:hAnsi="Arial"/>
          <w:b/>
          <w:sz w:val="22"/>
          <w:u w:val="single"/>
        </w:rPr>
        <w:t>Summary of Pertinent Comments</w:t>
      </w:r>
      <w:bookmarkEnd w:id="49"/>
    </w:p>
    <w:p w14:paraId="7C8686FF" w14:textId="77777777" w:rsidR="00526F1C" w:rsidRDefault="00526F1C">
      <w:pPr>
        <w:rPr>
          <w:rFonts w:ascii="Arial" w:hAnsi="Arial"/>
          <w:b/>
          <w:sz w:val="22"/>
          <w:u w:val="single"/>
        </w:rPr>
      </w:pPr>
    </w:p>
    <w:p w14:paraId="4FF5D900" w14:textId="77777777" w:rsidR="00526F1C" w:rsidRDefault="00526F1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50" w:name="Dropdown12"/>
      <w:r>
        <w:rPr>
          <w:rFonts w:ascii="Arial" w:hAnsi="Arial"/>
          <w:sz w:val="22"/>
        </w:rPr>
        <w:instrText xml:space="preserve"> FORMDROPDOWN </w:instrText>
      </w:r>
      <w:r w:rsidR="00085405">
        <w:rPr>
          <w:rFonts w:ascii="Arial" w:hAnsi="Arial"/>
          <w:sz w:val="22"/>
        </w:rPr>
      </w:r>
      <w:r w:rsidR="00085405">
        <w:rPr>
          <w:rFonts w:ascii="Arial" w:hAnsi="Arial"/>
          <w:sz w:val="22"/>
        </w:rPr>
        <w:fldChar w:fldCharType="separate"/>
      </w:r>
      <w:r>
        <w:rPr>
          <w:rFonts w:ascii="Arial" w:hAnsi="Arial"/>
          <w:sz w:val="22"/>
        </w:rPr>
        <w:fldChar w:fldCharType="end"/>
      </w:r>
      <w:bookmarkEnd w:id="50"/>
      <w:r>
        <w:rPr>
          <w:rFonts w:ascii="Arial" w:hAnsi="Arial"/>
          <w:sz w:val="22"/>
        </w:rPr>
        <w:t xml:space="preserve"> comment period.</w:t>
      </w:r>
    </w:p>
    <w:p w14:paraId="2592B24A" w14:textId="77777777" w:rsidR="00526F1C" w:rsidRDefault="00526F1C">
      <w:pPr>
        <w:rPr>
          <w:rFonts w:ascii="Arial" w:hAnsi="Arial"/>
          <w:sz w:val="22"/>
        </w:rPr>
      </w:pPr>
    </w:p>
    <w:p w14:paraId="4CA5324B" w14:textId="3E5E66CF" w:rsidR="00526F1C" w:rsidRDefault="00526F1C">
      <w:pPr>
        <w:rPr>
          <w:rFonts w:ascii="Arial" w:hAnsi="Arial"/>
          <w:b/>
          <w:sz w:val="22"/>
          <w:u w:val="single"/>
        </w:rPr>
      </w:pPr>
      <w:bookmarkStart w:id="51" w:name="_Toc482691124"/>
      <w:r>
        <w:rPr>
          <w:rFonts w:ascii="Arial" w:hAnsi="Arial"/>
          <w:b/>
          <w:sz w:val="22"/>
          <w:u w:val="single"/>
        </w:rPr>
        <w:t xml:space="preserve">Changes to the </w:t>
      </w:r>
      <w:r>
        <w:rPr>
          <w:rFonts w:ascii="Arial" w:hAnsi="Arial" w:cs="Arial"/>
          <w:b/>
          <w:sz w:val="22"/>
          <w:szCs w:val="22"/>
          <w:u w:val="single"/>
        </w:rPr>
        <w:t>August 9, 2021</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85405">
        <w:rPr>
          <w:rFonts w:ascii="Arial" w:hAnsi="Arial"/>
          <w:b/>
          <w:sz w:val="22"/>
          <w:u w:val="single"/>
        </w:rPr>
      </w:r>
      <w:r w:rsidR="00085405">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1"/>
    </w:p>
    <w:p w14:paraId="78873A43" w14:textId="77777777" w:rsidR="00526F1C" w:rsidRDefault="00526F1C">
      <w:pPr>
        <w:rPr>
          <w:rFonts w:ascii="Arial" w:hAnsi="Arial"/>
          <w:b/>
          <w:sz w:val="22"/>
        </w:rPr>
      </w:pPr>
    </w:p>
    <w:p w14:paraId="76D3266E" w14:textId="77777777" w:rsidR="00526F1C" w:rsidRDefault="00526F1C">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85405">
        <w:rPr>
          <w:rFonts w:ascii="Arial" w:hAnsi="Arial"/>
          <w:sz w:val="22"/>
        </w:rPr>
      </w:r>
      <w:r w:rsidR="00085405">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D76412D" w14:textId="77777777" w:rsidR="00526F1C" w:rsidRDefault="00526F1C">
      <w:pPr>
        <w:rPr>
          <w:rFonts w:ascii="Arial" w:hAnsi="Arial"/>
          <w:sz w:val="22"/>
        </w:rPr>
      </w:pPr>
    </w:p>
    <w:p w14:paraId="6FE4D36D" w14:textId="77E51CE8" w:rsidR="00526F1C" w:rsidRDefault="00526F1C" w:rsidP="000F73C3">
      <w:pPr>
        <w:jc w:val="both"/>
        <w:rPr>
          <w:rFonts w:ascii="Arial" w:hAnsi="Arial" w:cs="Arial"/>
          <w:sz w:val="22"/>
          <w:szCs w:val="22"/>
        </w:rPr>
      </w:pPr>
    </w:p>
    <w:sectPr w:rsidR="00526F1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3C2F1" w14:textId="77777777" w:rsidR="00EB5D8A" w:rsidRDefault="00EB5D8A">
      <w:r>
        <w:separator/>
      </w:r>
    </w:p>
  </w:endnote>
  <w:endnote w:type="continuationSeparator" w:id="0">
    <w:p w14:paraId="290F6A01" w14:textId="77777777" w:rsidR="00EB5D8A" w:rsidRDefault="00EB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C846" w14:textId="77777777" w:rsidR="00EB5D8A" w:rsidRDefault="00EB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D53F" w14:textId="77777777" w:rsidR="00EB5D8A" w:rsidRPr="00F847D5" w:rsidRDefault="00EB5D8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BA7A6" w14:textId="77777777" w:rsidR="00EB5D8A" w:rsidRPr="00F847D5" w:rsidRDefault="00EB5D8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47E9097" w14:textId="77777777" w:rsidR="00EB5D8A" w:rsidRPr="0014659D" w:rsidRDefault="00EB5D8A"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94EA7" w14:textId="77777777" w:rsidR="00EB5D8A" w:rsidRDefault="00EB5D8A">
      <w:r>
        <w:separator/>
      </w:r>
    </w:p>
  </w:footnote>
  <w:footnote w:type="continuationSeparator" w:id="0">
    <w:p w14:paraId="4A493996" w14:textId="77777777" w:rsidR="00EB5D8A" w:rsidRDefault="00EB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709A" w14:textId="77777777" w:rsidR="00EB5D8A" w:rsidRDefault="00EB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E8156" w14:textId="77777777" w:rsidR="00EB5D8A" w:rsidRDefault="00EB5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4151" w14:textId="77777777" w:rsidR="00EB5D8A" w:rsidRPr="00135426" w:rsidRDefault="00EB5D8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5A"/>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5405"/>
    <w:rsid w:val="00086493"/>
    <w:rsid w:val="000901C4"/>
    <w:rsid w:val="0009079D"/>
    <w:rsid w:val="000A3504"/>
    <w:rsid w:val="000A463D"/>
    <w:rsid w:val="000B36CB"/>
    <w:rsid w:val="000B78C9"/>
    <w:rsid w:val="000C1E62"/>
    <w:rsid w:val="000C35CB"/>
    <w:rsid w:val="000C4F65"/>
    <w:rsid w:val="000C7F27"/>
    <w:rsid w:val="000D071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C7306"/>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3F69B9"/>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70765"/>
    <w:rsid w:val="00474ADF"/>
    <w:rsid w:val="00474C32"/>
    <w:rsid w:val="00475BD8"/>
    <w:rsid w:val="004775F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116E"/>
    <w:rsid w:val="004C39E7"/>
    <w:rsid w:val="004C46DF"/>
    <w:rsid w:val="004C48F7"/>
    <w:rsid w:val="004C51C5"/>
    <w:rsid w:val="004C7125"/>
    <w:rsid w:val="004C78FD"/>
    <w:rsid w:val="004D1F5F"/>
    <w:rsid w:val="004D435D"/>
    <w:rsid w:val="004D4B7D"/>
    <w:rsid w:val="004D5012"/>
    <w:rsid w:val="004D693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6F1C"/>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3F9D"/>
    <w:rsid w:val="0057400E"/>
    <w:rsid w:val="005758FF"/>
    <w:rsid w:val="005768C3"/>
    <w:rsid w:val="00587FAA"/>
    <w:rsid w:val="0059043D"/>
    <w:rsid w:val="0059259B"/>
    <w:rsid w:val="00592ED5"/>
    <w:rsid w:val="00595AF7"/>
    <w:rsid w:val="00596804"/>
    <w:rsid w:val="00596B15"/>
    <w:rsid w:val="00597110"/>
    <w:rsid w:val="00597E47"/>
    <w:rsid w:val="005A054B"/>
    <w:rsid w:val="005A1999"/>
    <w:rsid w:val="005A222E"/>
    <w:rsid w:val="005A5063"/>
    <w:rsid w:val="005A6987"/>
    <w:rsid w:val="005A6EA0"/>
    <w:rsid w:val="005A7A9D"/>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D0D"/>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27DC"/>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61D2"/>
    <w:rsid w:val="006F7260"/>
    <w:rsid w:val="00701F63"/>
    <w:rsid w:val="0070306D"/>
    <w:rsid w:val="00703588"/>
    <w:rsid w:val="00703F50"/>
    <w:rsid w:val="00710154"/>
    <w:rsid w:val="00710F06"/>
    <w:rsid w:val="0071125A"/>
    <w:rsid w:val="007129B8"/>
    <w:rsid w:val="007140AB"/>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60484"/>
    <w:rsid w:val="00762A17"/>
    <w:rsid w:val="00770784"/>
    <w:rsid w:val="00771D87"/>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14484"/>
    <w:rsid w:val="00827EF4"/>
    <w:rsid w:val="00833053"/>
    <w:rsid w:val="008371EE"/>
    <w:rsid w:val="008378FE"/>
    <w:rsid w:val="00840CB9"/>
    <w:rsid w:val="0084121B"/>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5E1B"/>
    <w:rsid w:val="008B70E2"/>
    <w:rsid w:val="008B7F9F"/>
    <w:rsid w:val="008C0EAF"/>
    <w:rsid w:val="008C3D85"/>
    <w:rsid w:val="008C63A7"/>
    <w:rsid w:val="008C70BB"/>
    <w:rsid w:val="008C73B2"/>
    <w:rsid w:val="008D0C75"/>
    <w:rsid w:val="008D30F9"/>
    <w:rsid w:val="008D7CDB"/>
    <w:rsid w:val="008E1371"/>
    <w:rsid w:val="008E1AD6"/>
    <w:rsid w:val="008E4955"/>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34A3"/>
    <w:rsid w:val="009C4E62"/>
    <w:rsid w:val="009C5CE5"/>
    <w:rsid w:val="009C76F1"/>
    <w:rsid w:val="009D0C37"/>
    <w:rsid w:val="009D5EBC"/>
    <w:rsid w:val="009E10CB"/>
    <w:rsid w:val="009E2122"/>
    <w:rsid w:val="009E4796"/>
    <w:rsid w:val="009E586F"/>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0E9F"/>
    <w:rsid w:val="00AB1054"/>
    <w:rsid w:val="00AB1DA1"/>
    <w:rsid w:val="00AB5A05"/>
    <w:rsid w:val="00AC069D"/>
    <w:rsid w:val="00AC0D86"/>
    <w:rsid w:val="00AC11D7"/>
    <w:rsid w:val="00AC5456"/>
    <w:rsid w:val="00AD1428"/>
    <w:rsid w:val="00AD4427"/>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3363"/>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1151"/>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57A9"/>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76279"/>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65D"/>
    <w:rsid w:val="00E35D6E"/>
    <w:rsid w:val="00E36E08"/>
    <w:rsid w:val="00E376CE"/>
    <w:rsid w:val="00E406A7"/>
    <w:rsid w:val="00E47B7A"/>
    <w:rsid w:val="00E512FB"/>
    <w:rsid w:val="00E562DC"/>
    <w:rsid w:val="00E63937"/>
    <w:rsid w:val="00E64008"/>
    <w:rsid w:val="00E64B37"/>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5D8A"/>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323B"/>
    <w:rsid w:val="00F1394D"/>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1323"/>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0CB23D3F"/>
  <w15:chartTrackingRefBased/>
  <w15:docId w15:val="{ECD5251C-A10A-454E-ADBA-9966D504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E2F1-F14A-4236-92C5-9913F00B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4</TotalTime>
  <Pages>8</Pages>
  <Words>2295</Words>
  <Characters>12565</Characters>
  <Application>Microsoft Office Word</Application>
  <DocSecurity>0</DocSecurity>
  <Lines>388</Lines>
  <Paragraphs>167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14746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Owens, Caryn (EGLE)</dc:creator>
  <cp:keywords>AQD-AIR-ROP-TITLE V, Staff Report</cp:keywords>
  <dc:description>SharePoint Program Category: ROP Related Templates</dc:description>
  <cp:lastModifiedBy>Puite, Tammie (EGLE)</cp:lastModifiedBy>
  <cp:revision>5</cp:revision>
  <cp:lastPrinted>2021-10-28T19:11:00Z</cp:lastPrinted>
  <dcterms:created xsi:type="dcterms:W3CDTF">2021-10-28T13:00:00Z</dcterms:created>
  <dcterms:modified xsi:type="dcterms:W3CDTF">2021-10-28T19:11:00Z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2021-05-19T18:14:32Z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b715045d-1b32-454e-bda6-7e9c30c351fb</vt:lpwstr>
  </property>
  <property fmtid="{D5CDD505-2E9C-101B-9397-08002B2CF9AE}" pid="8" name="MSIP_Label_2f46dfe0-534f-4c95-815c-5b1af86b9823_ContentBits">
    <vt:lpwstr>0</vt:lpwstr>
  </property>
</Properties>
</file>