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90" w:type="dxa"/>
        <w:tblLayout w:type="fixed"/>
        <w:tblLook w:val="0000" w:firstRow="0" w:lastRow="0" w:firstColumn="0" w:lastColumn="0" w:noHBand="0" w:noVBand="0"/>
      </w:tblPr>
      <w:tblGrid>
        <w:gridCol w:w="810"/>
        <w:gridCol w:w="9000"/>
        <w:gridCol w:w="720"/>
      </w:tblGrid>
      <w:tr w:rsidR="005E5399" w14:paraId="0EAFE00C" w14:textId="77777777" w:rsidTr="00776EE2">
        <w:tc>
          <w:tcPr>
            <w:tcW w:w="810" w:type="dxa"/>
          </w:tcPr>
          <w:p w14:paraId="7F5E1491" w14:textId="77777777" w:rsidR="005E5399" w:rsidRDefault="005E5399">
            <w:pPr>
              <w:jc w:val="center"/>
              <w:rPr>
                <w:sz w:val="16"/>
              </w:rPr>
            </w:pPr>
          </w:p>
        </w:tc>
        <w:tc>
          <w:tcPr>
            <w:tcW w:w="9000" w:type="dxa"/>
          </w:tcPr>
          <w:p w14:paraId="5748058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14:paraId="0109A3E7" w14:textId="77777777" w:rsidR="005E5399" w:rsidRDefault="00012E33">
            <w:pPr>
              <w:spacing w:before="20" w:after="20"/>
              <w:jc w:val="center"/>
              <w:rPr>
                <w:sz w:val="16"/>
              </w:rPr>
            </w:pPr>
            <w:r w:rsidRPr="00012E33">
              <w:rPr>
                <w:b/>
                <w:sz w:val="24"/>
                <w:szCs w:val="24"/>
              </w:rPr>
              <w:t>AIR QUALITY DIVISION</w:t>
            </w:r>
          </w:p>
        </w:tc>
        <w:tc>
          <w:tcPr>
            <w:tcW w:w="720" w:type="dxa"/>
          </w:tcPr>
          <w:p w14:paraId="69E198CD" w14:textId="77777777" w:rsidR="005E5399" w:rsidRDefault="005E5399">
            <w:pPr>
              <w:jc w:val="center"/>
              <w:rPr>
                <w:b/>
                <w:sz w:val="24"/>
              </w:rPr>
            </w:pPr>
          </w:p>
        </w:tc>
      </w:tr>
      <w:tr w:rsidR="005E5399" w14:paraId="4E02B4B5" w14:textId="77777777" w:rsidTr="00776EE2">
        <w:trPr>
          <w:cantSplit/>
          <w:trHeight w:val="146"/>
        </w:trPr>
        <w:tc>
          <w:tcPr>
            <w:tcW w:w="10530" w:type="dxa"/>
            <w:gridSpan w:val="3"/>
          </w:tcPr>
          <w:p w14:paraId="0C32D6B3" w14:textId="77777777" w:rsidR="00C7692A" w:rsidRPr="006B4E48" w:rsidRDefault="00C7692A" w:rsidP="00C2618F">
            <w:pPr>
              <w:jc w:val="center"/>
              <w:rPr>
                <w:szCs w:val="22"/>
              </w:rPr>
            </w:pPr>
          </w:p>
          <w:p w14:paraId="15633632" w14:textId="77777777" w:rsidR="00C7692A" w:rsidRPr="00D15312"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8743EA">
              <w:rPr>
                <w:szCs w:val="22"/>
              </w:rPr>
              <w:t>March 26, 2019</w:t>
            </w:r>
          </w:p>
          <w:p w14:paraId="1A22D33D" w14:textId="77777777" w:rsidR="006B4E48" w:rsidRPr="00927270" w:rsidRDefault="006B4E48" w:rsidP="00267E13">
            <w:pPr>
              <w:tabs>
                <w:tab w:val="left" w:pos="6780"/>
              </w:tabs>
              <w:rPr>
                <w:szCs w:val="22"/>
              </w:rPr>
            </w:pPr>
          </w:p>
          <w:p w14:paraId="450E920B" w14:textId="77777777" w:rsidR="00C2618F" w:rsidRPr="00927270" w:rsidRDefault="00C2618F" w:rsidP="00C2618F">
            <w:pPr>
              <w:jc w:val="center"/>
              <w:rPr>
                <w:szCs w:val="22"/>
              </w:rPr>
            </w:pPr>
            <w:r w:rsidRPr="00927270">
              <w:rPr>
                <w:szCs w:val="22"/>
              </w:rPr>
              <w:t>ISSUED TO</w:t>
            </w:r>
            <w:bookmarkStart w:id="0" w:name="_GoBack"/>
            <w:bookmarkEnd w:id="0"/>
          </w:p>
          <w:p w14:paraId="5B058364" w14:textId="77777777" w:rsidR="00C2618F" w:rsidRPr="00927270" w:rsidRDefault="00C2618F" w:rsidP="00C2618F">
            <w:pPr>
              <w:jc w:val="center"/>
              <w:rPr>
                <w:szCs w:val="22"/>
              </w:rPr>
            </w:pPr>
          </w:p>
          <w:p w14:paraId="7D8E7388" w14:textId="77777777" w:rsidR="00B9050D" w:rsidRPr="00D15312" w:rsidRDefault="00E071A7" w:rsidP="00B9050D">
            <w:pPr>
              <w:jc w:val="center"/>
              <w:rPr>
                <w:b/>
                <w:sz w:val="24"/>
                <w:szCs w:val="24"/>
              </w:rPr>
            </w:pPr>
            <w:bookmarkStart w:id="1" w:name="bCompanyName"/>
            <w:r w:rsidRPr="00D15312">
              <w:rPr>
                <w:b/>
                <w:sz w:val="24"/>
                <w:szCs w:val="24"/>
              </w:rPr>
              <w:t>BASF Corporation, Labs and Applications Centers</w:t>
            </w:r>
          </w:p>
          <w:bookmarkEnd w:id="1"/>
          <w:p w14:paraId="5CF3314C" w14:textId="77777777" w:rsidR="00C2618F" w:rsidRPr="00927270" w:rsidRDefault="00C2618F" w:rsidP="00C2618F">
            <w:pPr>
              <w:jc w:val="center"/>
              <w:rPr>
                <w:szCs w:val="22"/>
              </w:rPr>
            </w:pPr>
          </w:p>
          <w:p w14:paraId="78B72B6A" w14:textId="77777777" w:rsidR="00B9050D" w:rsidRDefault="00C2618F" w:rsidP="00B9050D">
            <w:pPr>
              <w:jc w:val="center"/>
              <w:rPr>
                <w:szCs w:val="22"/>
              </w:rPr>
            </w:pPr>
            <w:r w:rsidRPr="00927270">
              <w:rPr>
                <w:szCs w:val="22"/>
              </w:rPr>
              <w:t xml:space="preserve">State Registration Number (SRN):  </w:t>
            </w:r>
            <w:bookmarkStart w:id="2" w:name="bSRN"/>
            <w:r w:rsidR="00E071A7">
              <w:rPr>
                <w:szCs w:val="22"/>
              </w:rPr>
              <w:t>M4808</w:t>
            </w:r>
          </w:p>
          <w:bookmarkEnd w:id="2"/>
          <w:p w14:paraId="2609768C" w14:textId="77777777" w:rsidR="00807634" w:rsidRPr="00927270" w:rsidRDefault="00807634" w:rsidP="00C2618F">
            <w:pPr>
              <w:jc w:val="center"/>
              <w:rPr>
                <w:szCs w:val="22"/>
              </w:rPr>
            </w:pPr>
          </w:p>
          <w:p w14:paraId="5415A835" w14:textId="77777777" w:rsidR="00C2618F" w:rsidRPr="00927270" w:rsidRDefault="00C2618F" w:rsidP="00C2618F">
            <w:pPr>
              <w:jc w:val="center"/>
              <w:rPr>
                <w:szCs w:val="22"/>
              </w:rPr>
            </w:pPr>
            <w:r w:rsidRPr="00927270">
              <w:rPr>
                <w:szCs w:val="22"/>
              </w:rPr>
              <w:t>LOCATED AT</w:t>
            </w:r>
          </w:p>
          <w:p w14:paraId="5DE2E0CE" w14:textId="77777777" w:rsidR="002B29E9" w:rsidRPr="00927270" w:rsidRDefault="002B29E9" w:rsidP="002B29E9">
            <w:pPr>
              <w:jc w:val="center"/>
              <w:rPr>
                <w:szCs w:val="22"/>
              </w:rPr>
            </w:pPr>
          </w:p>
          <w:p w14:paraId="63D719B9" w14:textId="77777777" w:rsidR="005E5399" w:rsidRPr="003F5BE8" w:rsidRDefault="00E071A7" w:rsidP="002B29E9">
            <w:pPr>
              <w:jc w:val="center"/>
              <w:rPr>
                <w:szCs w:val="22"/>
              </w:rPr>
            </w:pPr>
            <w:bookmarkStart w:id="3" w:name="bStreetAddress"/>
            <w:bookmarkEnd w:id="3"/>
            <w:r>
              <w:rPr>
                <w:szCs w:val="22"/>
              </w:rPr>
              <w:t>1609 Biddle Avenue</w:t>
            </w:r>
            <w:r w:rsidR="002B29E9">
              <w:rPr>
                <w:szCs w:val="22"/>
              </w:rPr>
              <w:t>,</w:t>
            </w:r>
            <w:r>
              <w:rPr>
                <w:szCs w:val="22"/>
              </w:rPr>
              <w:t xml:space="preserve"> Wyandotte</w:t>
            </w:r>
            <w:bookmarkStart w:id="4" w:name="bCity"/>
            <w:bookmarkEnd w:id="4"/>
            <w:r w:rsidR="002B29E9">
              <w:rPr>
                <w:szCs w:val="22"/>
              </w:rPr>
              <w:t xml:space="preserve">, </w:t>
            </w:r>
            <w:r w:rsidR="002B29E9" w:rsidRPr="00927270">
              <w:rPr>
                <w:szCs w:val="22"/>
              </w:rPr>
              <w:t>Michigan</w:t>
            </w:r>
            <w:bookmarkStart w:id="5" w:name="bZip"/>
            <w:bookmarkEnd w:id="5"/>
            <w:r>
              <w:rPr>
                <w:szCs w:val="22"/>
              </w:rPr>
              <w:t xml:space="preserve"> 48192</w:t>
            </w:r>
          </w:p>
        </w:tc>
      </w:tr>
      <w:tr w:rsidR="00C2618F" w:rsidRPr="00DF47A8" w14:paraId="756B41D1" w14:textId="77777777" w:rsidTr="00776EE2">
        <w:trPr>
          <w:cantSplit/>
          <w:trHeight w:val="145"/>
        </w:trPr>
        <w:tc>
          <w:tcPr>
            <w:tcW w:w="10530" w:type="dxa"/>
            <w:gridSpan w:val="3"/>
          </w:tcPr>
          <w:p w14:paraId="58DB702D" w14:textId="77777777" w:rsidR="00C2618F" w:rsidRPr="00DF47A8" w:rsidRDefault="00C2618F" w:rsidP="00C2618F">
            <w:pPr>
              <w:pStyle w:val="Header"/>
              <w:spacing w:before="20" w:after="20"/>
              <w:rPr>
                <w:szCs w:val="22"/>
              </w:rPr>
            </w:pPr>
          </w:p>
        </w:tc>
      </w:tr>
      <w:tr w:rsidR="00C2618F" w:rsidRPr="001838ED" w14:paraId="7C8E0777" w14:textId="77777777" w:rsidTr="00776EE2">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EC8D61A" w14:textId="77777777" w:rsidR="00C2618F" w:rsidRPr="006F2C46" w:rsidRDefault="00C2618F" w:rsidP="001838ED">
            <w:pPr>
              <w:jc w:val="center"/>
              <w:rPr>
                <w:szCs w:val="22"/>
              </w:rPr>
            </w:pPr>
          </w:p>
          <w:p w14:paraId="69CA81ED" w14:textId="77777777" w:rsidR="00C2618F" w:rsidRPr="001838ED" w:rsidRDefault="00C2618F" w:rsidP="001838ED">
            <w:pPr>
              <w:jc w:val="center"/>
              <w:rPr>
                <w:b/>
                <w:sz w:val="28"/>
              </w:rPr>
            </w:pPr>
            <w:r w:rsidRPr="001838ED">
              <w:rPr>
                <w:b/>
                <w:sz w:val="28"/>
              </w:rPr>
              <w:t>RENEWABLE OPERATING PERMIT</w:t>
            </w:r>
          </w:p>
          <w:p w14:paraId="18E7632D" w14:textId="77777777" w:rsidR="00C2618F" w:rsidRPr="001838ED" w:rsidRDefault="00C2618F" w:rsidP="001838ED">
            <w:pPr>
              <w:ind w:left="3240"/>
              <w:rPr>
                <w:sz w:val="24"/>
              </w:rPr>
            </w:pPr>
          </w:p>
          <w:p w14:paraId="7FD47568" w14:textId="7777777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E071A7">
              <w:rPr>
                <w:sz w:val="24"/>
              </w:rPr>
              <w:t>M4808</w:t>
            </w:r>
            <w:r w:rsidR="004032B7" w:rsidRPr="001838ED">
              <w:rPr>
                <w:sz w:val="24"/>
              </w:rPr>
              <w:t>-</w:t>
            </w:r>
            <w:bookmarkStart w:id="7" w:name="bIssueYear"/>
            <w:bookmarkEnd w:id="7"/>
            <w:r w:rsidR="00E071A7">
              <w:rPr>
                <w:sz w:val="24"/>
              </w:rPr>
              <w:t>20</w:t>
            </w:r>
            <w:r w:rsidR="008743EA">
              <w:rPr>
                <w:sz w:val="24"/>
              </w:rPr>
              <w:t>19</w:t>
            </w:r>
          </w:p>
          <w:p w14:paraId="14A9229A" w14:textId="77777777" w:rsidR="00C2618F" w:rsidRPr="001838ED" w:rsidRDefault="00C2618F" w:rsidP="001838ED">
            <w:pPr>
              <w:ind w:left="3240"/>
              <w:rPr>
                <w:sz w:val="24"/>
              </w:rPr>
            </w:pPr>
          </w:p>
          <w:p w14:paraId="37A11F53" w14:textId="2D2D47D5" w:rsidR="00C2618F" w:rsidRPr="001838ED" w:rsidRDefault="00C2618F" w:rsidP="001838ED">
            <w:pPr>
              <w:ind w:left="2880" w:firstLine="720"/>
              <w:rPr>
                <w:sz w:val="24"/>
                <w:szCs w:val="24"/>
              </w:rPr>
            </w:pPr>
            <w:r w:rsidRPr="001838ED">
              <w:rPr>
                <w:sz w:val="24"/>
              </w:rPr>
              <w:t>Expiration Date:</w:t>
            </w:r>
            <w:r w:rsidRPr="001838ED">
              <w:rPr>
                <w:sz w:val="24"/>
              </w:rPr>
              <w:tab/>
            </w:r>
            <w:r w:rsidR="00903B9C">
              <w:rPr>
                <w:sz w:val="24"/>
              </w:rPr>
              <w:t>March 26, 202</w:t>
            </w:r>
            <w:r w:rsidR="00A15BDC">
              <w:rPr>
                <w:sz w:val="24"/>
              </w:rPr>
              <w:t>4</w:t>
            </w:r>
          </w:p>
          <w:p w14:paraId="3B3B8187" w14:textId="77777777" w:rsidR="0025601A" w:rsidRPr="001838ED" w:rsidRDefault="0025601A" w:rsidP="001838ED">
            <w:pPr>
              <w:ind w:left="2880" w:firstLine="360"/>
              <w:rPr>
                <w:sz w:val="24"/>
              </w:rPr>
            </w:pPr>
          </w:p>
          <w:p w14:paraId="74E4F1BB" w14:textId="77777777" w:rsidR="00903B9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0E1A7D09" w14:textId="77777777" w:rsidR="00D15312" w:rsidRPr="00903B9C" w:rsidRDefault="00903B9C" w:rsidP="00903B9C">
            <w:pPr>
              <w:jc w:val="center"/>
              <w:rPr>
                <w:sz w:val="24"/>
                <w:szCs w:val="24"/>
              </w:rPr>
            </w:pPr>
            <w:r>
              <w:rPr>
                <w:sz w:val="24"/>
                <w:szCs w:val="24"/>
              </w:rPr>
              <w:t xml:space="preserve">September 26, 2022 and September 26, 2023 </w:t>
            </w:r>
          </w:p>
          <w:p w14:paraId="293B7D8A" w14:textId="77777777" w:rsidR="00776EE2" w:rsidRDefault="00776EE2" w:rsidP="001838ED">
            <w:pPr>
              <w:jc w:val="both"/>
              <w:rPr>
                <w:szCs w:val="22"/>
              </w:rPr>
            </w:pPr>
          </w:p>
          <w:p w14:paraId="6A4BE49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FC1556A" w14:textId="77777777" w:rsidR="00C2618F" w:rsidRDefault="00C2618F" w:rsidP="00C2618F">
      <w:pPr>
        <w:jc w:val="center"/>
      </w:pPr>
    </w:p>
    <w:tbl>
      <w:tblPr>
        <w:tblW w:w="5194"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7"/>
      </w:tblGrid>
      <w:tr w:rsidR="00C2618F" w14:paraId="5E754EB9" w14:textId="77777777" w:rsidTr="00776EE2">
        <w:tc>
          <w:tcPr>
            <w:tcW w:w="10528" w:type="dxa"/>
            <w:shd w:val="clear" w:color="auto" w:fill="auto"/>
          </w:tcPr>
          <w:p w14:paraId="66F6C701" w14:textId="77777777" w:rsidR="00461E40" w:rsidRPr="006F2C46" w:rsidRDefault="00461E40" w:rsidP="0025601A">
            <w:pPr>
              <w:jc w:val="center"/>
              <w:rPr>
                <w:b/>
                <w:szCs w:val="22"/>
              </w:rPr>
            </w:pPr>
          </w:p>
          <w:p w14:paraId="243D692D" w14:textId="77777777" w:rsidR="005D5FBE" w:rsidRDefault="0058429B" w:rsidP="0025601A">
            <w:pPr>
              <w:jc w:val="center"/>
              <w:rPr>
                <w:b/>
                <w:sz w:val="28"/>
                <w:szCs w:val="28"/>
              </w:rPr>
            </w:pPr>
            <w:r>
              <w:rPr>
                <w:b/>
                <w:sz w:val="28"/>
                <w:szCs w:val="28"/>
              </w:rPr>
              <w:t>SOURCE-WIDE PERMIT TO INSTALL</w:t>
            </w:r>
          </w:p>
          <w:p w14:paraId="62F8A7D5" w14:textId="77777777" w:rsidR="00E071A7" w:rsidRDefault="00E071A7" w:rsidP="005A402E">
            <w:pPr>
              <w:ind w:left="2880" w:firstLine="720"/>
              <w:rPr>
                <w:sz w:val="24"/>
              </w:rPr>
            </w:pPr>
          </w:p>
          <w:p w14:paraId="784B70F7" w14:textId="77777777"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E071A7">
              <w:rPr>
                <w:sz w:val="24"/>
                <w:szCs w:val="24"/>
              </w:rPr>
              <w:t>M4808</w:t>
            </w:r>
            <w:r w:rsidR="000D5F06">
              <w:rPr>
                <w:sz w:val="24"/>
                <w:szCs w:val="24"/>
              </w:rPr>
              <w:t>-</w:t>
            </w:r>
            <w:bookmarkStart w:id="10" w:name="bIssueYear2"/>
            <w:bookmarkEnd w:id="10"/>
            <w:r w:rsidR="00E071A7">
              <w:rPr>
                <w:sz w:val="24"/>
                <w:szCs w:val="24"/>
              </w:rPr>
              <w:t>20</w:t>
            </w:r>
            <w:r w:rsidR="008743EA">
              <w:rPr>
                <w:sz w:val="24"/>
                <w:szCs w:val="24"/>
              </w:rPr>
              <w:t>19</w:t>
            </w:r>
          </w:p>
          <w:p w14:paraId="0139A4BA" w14:textId="77777777" w:rsidR="00C2618F" w:rsidRPr="006F2C46" w:rsidRDefault="00C2618F" w:rsidP="0025601A">
            <w:pPr>
              <w:jc w:val="center"/>
              <w:rPr>
                <w:sz w:val="24"/>
                <w:szCs w:val="24"/>
              </w:rPr>
            </w:pPr>
          </w:p>
          <w:p w14:paraId="1B7123C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559E99B" w14:textId="77777777" w:rsidR="00DC44C7" w:rsidRDefault="00BC48DF" w:rsidP="000F016F">
      <w:pPr>
        <w:rPr>
          <w:szCs w:val="22"/>
        </w:rPr>
      </w:pPr>
      <w:r>
        <w:rPr>
          <w:szCs w:val="22"/>
        </w:rPr>
        <w:t>Michigan Department of Environmental Quality</w:t>
      </w:r>
    </w:p>
    <w:p w14:paraId="7563D219" w14:textId="77777777" w:rsidR="00233961" w:rsidRDefault="00233961" w:rsidP="000F016F">
      <w:pPr>
        <w:rPr>
          <w:szCs w:val="22"/>
        </w:rPr>
      </w:pPr>
    </w:p>
    <w:p w14:paraId="117FED6A" w14:textId="77777777" w:rsidR="006F2C46" w:rsidRDefault="006F2C46" w:rsidP="000F016F">
      <w:pPr>
        <w:rPr>
          <w:szCs w:val="22"/>
        </w:rPr>
      </w:pPr>
    </w:p>
    <w:p w14:paraId="73C3B75F" w14:textId="77777777" w:rsidR="006F2C46" w:rsidRDefault="006F2C46" w:rsidP="000F016F">
      <w:pPr>
        <w:rPr>
          <w:szCs w:val="22"/>
        </w:rPr>
      </w:pPr>
    </w:p>
    <w:p w14:paraId="365EBCBC" w14:textId="77777777" w:rsidR="002332C3" w:rsidRPr="006A1190" w:rsidRDefault="00AB2375" w:rsidP="000F016F">
      <w:pPr>
        <w:rPr>
          <w:szCs w:val="22"/>
        </w:rPr>
      </w:pPr>
      <w:r w:rsidRPr="006A1190">
        <w:rPr>
          <w:szCs w:val="22"/>
        </w:rPr>
        <w:t>______________________________________</w:t>
      </w:r>
    </w:p>
    <w:p w14:paraId="6B7B50A3" w14:textId="77777777" w:rsidR="002F4C64" w:rsidRPr="0097673C" w:rsidRDefault="00E071A7" w:rsidP="000F016F">
      <w:pPr>
        <w:rPr>
          <w:b/>
          <w:sz w:val="18"/>
        </w:rPr>
      </w:pPr>
      <w:bookmarkStart w:id="11" w:name="bDS"/>
      <w:bookmarkEnd w:id="11"/>
      <w:r>
        <w:rPr>
          <w:szCs w:val="22"/>
        </w:rPr>
        <w:t xml:space="preserve">Wilhemina McLemore, Detroit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4D15CF8" w14:textId="77777777" w:rsidR="002F4C64" w:rsidRDefault="002F4C64" w:rsidP="002F4C64"/>
    <w:p w14:paraId="1EE89BB1" w14:textId="77777777" w:rsidR="00A95B1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422262" w:history="1">
        <w:r w:rsidR="00A95B13" w:rsidRPr="006E1CB9">
          <w:rPr>
            <w:rStyle w:val="Hyperlink"/>
            <w:noProof/>
          </w:rPr>
          <w:t>AUTHORITY AND ENFORCEABILITY</w:t>
        </w:r>
        <w:r w:rsidR="00A95B13">
          <w:rPr>
            <w:noProof/>
            <w:webHidden/>
          </w:rPr>
          <w:tab/>
        </w:r>
        <w:r w:rsidR="00A95B13">
          <w:rPr>
            <w:noProof/>
            <w:webHidden/>
          </w:rPr>
          <w:fldChar w:fldCharType="begin"/>
        </w:r>
        <w:r w:rsidR="00A95B13">
          <w:rPr>
            <w:noProof/>
            <w:webHidden/>
          </w:rPr>
          <w:instrText xml:space="preserve"> PAGEREF _Toc4422262 \h </w:instrText>
        </w:r>
        <w:r w:rsidR="00A95B13">
          <w:rPr>
            <w:noProof/>
            <w:webHidden/>
          </w:rPr>
        </w:r>
        <w:r w:rsidR="00A95B13">
          <w:rPr>
            <w:noProof/>
            <w:webHidden/>
          </w:rPr>
          <w:fldChar w:fldCharType="separate"/>
        </w:r>
        <w:r w:rsidR="0007229E">
          <w:rPr>
            <w:noProof/>
            <w:webHidden/>
          </w:rPr>
          <w:t>3</w:t>
        </w:r>
        <w:r w:rsidR="00A95B13">
          <w:rPr>
            <w:noProof/>
            <w:webHidden/>
          </w:rPr>
          <w:fldChar w:fldCharType="end"/>
        </w:r>
      </w:hyperlink>
    </w:p>
    <w:p w14:paraId="5CA9AA0B" w14:textId="77777777" w:rsidR="00A95B13" w:rsidRDefault="00B234A7">
      <w:pPr>
        <w:pStyle w:val="TOC1"/>
        <w:rPr>
          <w:rFonts w:asciiTheme="minorHAnsi" w:eastAsiaTheme="minorEastAsia" w:hAnsiTheme="minorHAnsi" w:cstheme="minorBidi"/>
          <w:b w:val="0"/>
          <w:noProof/>
        </w:rPr>
      </w:pPr>
      <w:hyperlink w:anchor="_Toc4422263" w:history="1">
        <w:r w:rsidR="00A95B13" w:rsidRPr="006E1CB9">
          <w:rPr>
            <w:rStyle w:val="Hyperlink"/>
            <w:noProof/>
          </w:rPr>
          <w:t>A.  GENERAL CONDITIONS</w:t>
        </w:r>
        <w:r w:rsidR="00A95B13">
          <w:rPr>
            <w:noProof/>
            <w:webHidden/>
          </w:rPr>
          <w:tab/>
        </w:r>
        <w:r w:rsidR="00A95B13">
          <w:rPr>
            <w:noProof/>
            <w:webHidden/>
          </w:rPr>
          <w:fldChar w:fldCharType="begin"/>
        </w:r>
        <w:r w:rsidR="00A95B13">
          <w:rPr>
            <w:noProof/>
            <w:webHidden/>
          </w:rPr>
          <w:instrText xml:space="preserve"> PAGEREF _Toc4422263 \h </w:instrText>
        </w:r>
        <w:r w:rsidR="00A95B13">
          <w:rPr>
            <w:noProof/>
            <w:webHidden/>
          </w:rPr>
        </w:r>
        <w:r w:rsidR="00A95B13">
          <w:rPr>
            <w:noProof/>
            <w:webHidden/>
          </w:rPr>
          <w:fldChar w:fldCharType="separate"/>
        </w:r>
        <w:r w:rsidR="0007229E">
          <w:rPr>
            <w:noProof/>
            <w:webHidden/>
          </w:rPr>
          <w:t>4</w:t>
        </w:r>
        <w:r w:rsidR="00A95B13">
          <w:rPr>
            <w:noProof/>
            <w:webHidden/>
          </w:rPr>
          <w:fldChar w:fldCharType="end"/>
        </w:r>
      </w:hyperlink>
    </w:p>
    <w:p w14:paraId="73ED528B" w14:textId="77777777" w:rsidR="00A95B13" w:rsidRDefault="00B234A7">
      <w:pPr>
        <w:pStyle w:val="TOC2"/>
        <w:rPr>
          <w:rFonts w:asciiTheme="minorHAnsi" w:eastAsiaTheme="minorEastAsia" w:hAnsiTheme="minorHAnsi" w:cstheme="minorBidi"/>
          <w:noProof/>
        </w:rPr>
      </w:pPr>
      <w:hyperlink w:anchor="_Toc4422264" w:history="1">
        <w:r w:rsidR="00A95B13" w:rsidRPr="006E1CB9">
          <w:rPr>
            <w:rStyle w:val="Hyperlink"/>
            <w:noProof/>
          </w:rPr>
          <w:t>Permit Enforceability</w:t>
        </w:r>
        <w:r w:rsidR="00A95B13">
          <w:rPr>
            <w:noProof/>
            <w:webHidden/>
          </w:rPr>
          <w:tab/>
        </w:r>
        <w:r w:rsidR="00A95B13">
          <w:rPr>
            <w:noProof/>
            <w:webHidden/>
          </w:rPr>
          <w:fldChar w:fldCharType="begin"/>
        </w:r>
        <w:r w:rsidR="00A95B13">
          <w:rPr>
            <w:noProof/>
            <w:webHidden/>
          </w:rPr>
          <w:instrText xml:space="preserve"> PAGEREF _Toc4422264 \h </w:instrText>
        </w:r>
        <w:r w:rsidR="00A95B13">
          <w:rPr>
            <w:noProof/>
            <w:webHidden/>
          </w:rPr>
        </w:r>
        <w:r w:rsidR="00A95B13">
          <w:rPr>
            <w:noProof/>
            <w:webHidden/>
          </w:rPr>
          <w:fldChar w:fldCharType="separate"/>
        </w:r>
        <w:r w:rsidR="0007229E">
          <w:rPr>
            <w:noProof/>
            <w:webHidden/>
          </w:rPr>
          <w:t>4</w:t>
        </w:r>
        <w:r w:rsidR="00A95B13">
          <w:rPr>
            <w:noProof/>
            <w:webHidden/>
          </w:rPr>
          <w:fldChar w:fldCharType="end"/>
        </w:r>
      </w:hyperlink>
    </w:p>
    <w:p w14:paraId="72848392" w14:textId="77777777" w:rsidR="00A95B13" w:rsidRDefault="00B234A7">
      <w:pPr>
        <w:pStyle w:val="TOC2"/>
        <w:rPr>
          <w:rFonts w:asciiTheme="minorHAnsi" w:eastAsiaTheme="minorEastAsia" w:hAnsiTheme="minorHAnsi" w:cstheme="minorBidi"/>
          <w:noProof/>
        </w:rPr>
      </w:pPr>
      <w:hyperlink w:anchor="_Toc4422265" w:history="1">
        <w:r w:rsidR="00A95B13" w:rsidRPr="006E1CB9">
          <w:rPr>
            <w:rStyle w:val="Hyperlink"/>
            <w:noProof/>
          </w:rPr>
          <w:t>General Provisions</w:t>
        </w:r>
        <w:r w:rsidR="00A95B13">
          <w:rPr>
            <w:noProof/>
            <w:webHidden/>
          </w:rPr>
          <w:tab/>
        </w:r>
        <w:r w:rsidR="00A95B13">
          <w:rPr>
            <w:noProof/>
            <w:webHidden/>
          </w:rPr>
          <w:fldChar w:fldCharType="begin"/>
        </w:r>
        <w:r w:rsidR="00A95B13">
          <w:rPr>
            <w:noProof/>
            <w:webHidden/>
          </w:rPr>
          <w:instrText xml:space="preserve"> PAGEREF _Toc4422265 \h </w:instrText>
        </w:r>
        <w:r w:rsidR="00A95B13">
          <w:rPr>
            <w:noProof/>
            <w:webHidden/>
          </w:rPr>
        </w:r>
        <w:r w:rsidR="00A95B13">
          <w:rPr>
            <w:noProof/>
            <w:webHidden/>
          </w:rPr>
          <w:fldChar w:fldCharType="separate"/>
        </w:r>
        <w:r w:rsidR="0007229E">
          <w:rPr>
            <w:noProof/>
            <w:webHidden/>
          </w:rPr>
          <w:t>4</w:t>
        </w:r>
        <w:r w:rsidR="00A95B13">
          <w:rPr>
            <w:noProof/>
            <w:webHidden/>
          </w:rPr>
          <w:fldChar w:fldCharType="end"/>
        </w:r>
      </w:hyperlink>
    </w:p>
    <w:p w14:paraId="60B87997" w14:textId="77777777" w:rsidR="00A95B13" w:rsidRDefault="00B234A7">
      <w:pPr>
        <w:pStyle w:val="TOC2"/>
        <w:rPr>
          <w:rFonts w:asciiTheme="minorHAnsi" w:eastAsiaTheme="minorEastAsia" w:hAnsiTheme="minorHAnsi" w:cstheme="minorBidi"/>
          <w:noProof/>
        </w:rPr>
      </w:pPr>
      <w:hyperlink w:anchor="_Toc4422266" w:history="1">
        <w:r w:rsidR="00A95B13" w:rsidRPr="006E1CB9">
          <w:rPr>
            <w:rStyle w:val="Hyperlink"/>
            <w:noProof/>
          </w:rPr>
          <w:t>Equipment &amp; Design</w:t>
        </w:r>
        <w:r w:rsidR="00A95B13">
          <w:rPr>
            <w:noProof/>
            <w:webHidden/>
          </w:rPr>
          <w:tab/>
        </w:r>
        <w:r w:rsidR="00A95B13">
          <w:rPr>
            <w:noProof/>
            <w:webHidden/>
          </w:rPr>
          <w:fldChar w:fldCharType="begin"/>
        </w:r>
        <w:r w:rsidR="00A95B13">
          <w:rPr>
            <w:noProof/>
            <w:webHidden/>
          </w:rPr>
          <w:instrText xml:space="preserve"> PAGEREF _Toc4422266 \h </w:instrText>
        </w:r>
        <w:r w:rsidR="00A95B13">
          <w:rPr>
            <w:noProof/>
            <w:webHidden/>
          </w:rPr>
        </w:r>
        <w:r w:rsidR="00A95B13">
          <w:rPr>
            <w:noProof/>
            <w:webHidden/>
          </w:rPr>
          <w:fldChar w:fldCharType="separate"/>
        </w:r>
        <w:r w:rsidR="0007229E">
          <w:rPr>
            <w:noProof/>
            <w:webHidden/>
          </w:rPr>
          <w:t>5</w:t>
        </w:r>
        <w:r w:rsidR="00A95B13">
          <w:rPr>
            <w:noProof/>
            <w:webHidden/>
          </w:rPr>
          <w:fldChar w:fldCharType="end"/>
        </w:r>
      </w:hyperlink>
    </w:p>
    <w:p w14:paraId="201D71F2" w14:textId="77777777" w:rsidR="00A95B13" w:rsidRDefault="00B234A7">
      <w:pPr>
        <w:pStyle w:val="TOC2"/>
        <w:rPr>
          <w:rFonts w:asciiTheme="minorHAnsi" w:eastAsiaTheme="minorEastAsia" w:hAnsiTheme="minorHAnsi" w:cstheme="minorBidi"/>
          <w:noProof/>
        </w:rPr>
      </w:pPr>
      <w:hyperlink w:anchor="_Toc4422267" w:history="1">
        <w:r w:rsidR="00A95B13" w:rsidRPr="006E1CB9">
          <w:rPr>
            <w:rStyle w:val="Hyperlink"/>
            <w:noProof/>
          </w:rPr>
          <w:t>Emission Limits</w:t>
        </w:r>
        <w:r w:rsidR="00A95B13">
          <w:rPr>
            <w:noProof/>
            <w:webHidden/>
          </w:rPr>
          <w:tab/>
        </w:r>
        <w:r w:rsidR="00A95B13">
          <w:rPr>
            <w:noProof/>
            <w:webHidden/>
          </w:rPr>
          <w:fldChar w:fldCharType="begin"/>
        </w:r>
        <w:r w:rsidR="00A95B13">
          <w:rPr>
            <w:noProof/>
            <w:webHidden/>
          </w:rPr>
          <w:instrText xml:space="preserve"> PAGEREF _Toc4422267 \h </w:instrText>
        </w:r>
        <w:r w:rsidR="00A95B13">
          <w:rPr>
            <w:noProof/>
            <w:webHidden/>
          </w:rPr>
        </w:r>
        <w:r w:rsidR="00A95B13">
          <w:rPr>
            <w:noProof/>
            <w:webHidden/>
          </w:rPr>
          <w:fldChar w:fldCharType="separate"/>
        </w:r>
        <w:r w:rsidR="0007229E">
          <w:rPr>
            <w:noProof/>
            <w:webHidden/>
          </w:rPr>
          <w:t>5</w:t>
        </w:r>
        <w:r w:rsidR="00A95B13">
          <w:rPr>
            <w:noProof/>
            <w:webHidden/>
          </w:rPr>
          <w:fldChar w:fldCharType="end"/>
        </w:r>
      </w:hyperlink>
    </w:p>
    <w:p w14:paraId="24A90D75" w14:textId="77777777" w:rsidR="00A95B13" w:rsidRDefault="00B234A7">
      <w:pPr>
        <w:pStyle w:val="TOC2"/>
        <w:rPr>
          <w:rFonts w:asciiTheme="minorHAnsi" w:eastAsiaTheme="minorEastAsia" w:hAnsiTheme="minorHAnsi" w:cstheme="minorBidi"/>
          <w:noProof/>
        </w:rPr>
      </w:pPr>
      <w:hyperlink w:anchor="_Toc4422268" w:history="1">
        <w:r w:rsidR="00A95B13" w:rsidRPr="006E1CB9">
          <w:rPr>
            <w:rStyle w:val="Hyperlink"/>
            <w:noProof/>
          </w:rPr>
          <w:t>Testing/Sampling</w:t>
        </w:r>
        <w:r w:rsidR="00A95B13">
          <w:rPr>
            <w:noProof/>
            <w:webHidden/>
          </w:rPr>
          <w:tab/>
        </w:r>
        <w:r w:rsidR="00A95B13">
          <w:rPr>
            <w:noProof/>
            <w:webHidden/>
          </w:rPr>
          <w:fldChar w:fldCharType="begin"/>
        </w:r>
        <w:r w:rsidR="00A95B13">
          <w:rPr>
            <w:noProof/>
            <w:webHidden/>
          </w:rPr>
          <w:instrText xml:space="preserve"> PAGEREF _Toc4422268 \h </w:instrText>
        </w:r>
        <w:r w:rsidR="00A95B13">
          <w:rPr>
            <w:noProof/>
            <w:webHidden/>
          </w:rPr>
        </w:r>
        <w:r w:rsidR="00A95B13">
          <w:rPr>
            <w:noProof/>
            <w:webHidden/>
          </w:rPr>
          <w:fldChar w:fldCharType="separate"/>
        </w:r>
        <w:r w:rsidR="0007229E">
          <w:rPr>
            <w:noProof/>
            <w:webHidden/>
          </w:rPr>
          <w:t>5</w:t>
        </w:r>
        <w:r w:rsidR="00A95B13">
          <w:rPr>
            <w:noProof/>
            <w:webHidden/>
          </w:rPr>
          <w:fldChar w:fldCharType="end"/>
        </w:r>
      </w:hyperlink>
    </w:p>
    <w:p w14:paraId="0476125B" w14:textId="77777777" w:rsidR="00A95B13" w:rsidRDefault="00B234A7">
      <w:pPr>
        <w:pStyle w:val="TOC2"/>
        <w:rPr>
          <w:rFonts w:asciiTheme="minorHAnsi" w:eastAsiaTheme="minorEastAsia" w:hAnsiTheme="minorHAnsi" w:cstheme="minorBidi"/>
          <w:noProof/>
        </w:rPr>
      </w:pPr>
      <w:hyperlink w:anchor="_Toc4422269" w:history="1">
        <w:r w:rsidR="00A95B13" w:rsidRPr="006E1CB9">
          <w:rPr>
            <w:rStyle w:val="Hyperlink"/>
            <w:noProof/>
          </w:rPr>
          <w:t>Monitoring/Recordkeeping</w:t>
        </w:r>
        <w:r w:rsidR="00A95B13">
          <w:rPr>
            <w:noProof/>
            <w:webHidden/>
          </w:rPr>
          <w:tab/>
        </w:r>
        <w:r w:rsidR="00A95B13">
          <w:rPr>
            <w:noProof/>
            <w:webHidden/>
          </w:rPr>
          <w:fldChar w:fldCharType="begin"/>
        </w:r>
        <w:r w:rsidR="00A95B13">
          <w:rPr>
            <w:noProof/>
            <w:webHidden/>
          </w:rPr>
          <w:instrText xml:space="preserve"> PAGEREF _Toc4422269 \h </w:instrText>
        </w:r>
        <w:r w:rsidR="00A95B13">
          <w:rPr>
            <w:noProof/>
            <w:webHidden/>
          </w:rPr>
        </w:r>
        <w:r w:rsidR="00A95B13">
          <w:rPr>
            <w:noProof/>
            <w:webHidden/>
          </w:rPr>
          <w:fldChar w:fldCharType="separate"/>
        </w:r>
        <w:r w:rsidR="0007229E">
          <w:rPr>
            <w:noProof/>
            <w:webHidden/>
          </w:rPr>
          <w:t>6</w:t>
        </w:r>
        <w:r w:rsidR="00A95B13">
          <w:rPr>
            <w:noProof/>
            <w:webHidden/>
          </w:rPr>
          <w:fldChar w:fldCharType="end"/>
        </w:r>
      </w:hyperlink>
    </w:p>
    <w:p w14:paraId="40AAE029" w14:textId="77777777" w:rsidR="00A95B13" w:rsidRDefault="00B234A7">
      <w:pPr>
        <w:pStyle w:val="TOC2"/>
        <w:rPr>
          <w:rFonts w:asciiTheme="minorHAnsi" w:eastAsiaTheme="minorEastAsia" w:hAnsiTheme="minorHAnsi" w:cstheme="minorBidi"/>
          <w:noProof/>
        </w:rPr>
      </w:pPr>
      <w:hyperlink w:anchor="_Toc4422270" w:history="1">
        <w:r w:rsidR="00A95B13" w:rsidRPr="006E1CB9">
          <w:rPr>
            <w:rStyle w:val="Hyperlink"/>
            <w:noProof/>
          </w:rPr>
          <w:t>Certification &amp; Reporting</w:t>
        </w:r>
        <w:r w:rsidR="00A95B13">
          <w:rPr>
            <w:noProof/>
            <w:webHidden/>
          </w:rPr>
          <w:tab/>
        </w:r>
        <w:r w:rsidR="00A95B13">
          <w:rPr>
            <w:noProof/>
            <w:webHidden/>
          </w:rPr>
          <w:fldChar w:fldCharType="begin"/>
        </w:r>
        <w:r w:rsidR="00A95B13">
          <w:rPr>
            <w:noProof/>
            <w:webHidden/>
          </w:rPr>
          <w:instrText xml:space="preserve"> PAGEREF _Toc4422270 \h </w:instrText>
        </w:r>
        <w:r w:rsidR="00A95B13">
          <w:rPr>
            <w:noProof/>
            <w:webHidden/>
          </w:rPr>
        </w:r>
        <w:r w:rsidR="00A95B13">
          <w:rPr>
            <w:noProof/>
            <w:webHidden/>
          </w:rPr>
          <w:fldChar w:fldCharType="separate"/>
        </w:r>
        <w:r w:rsidR="0007229E">
          <w:rPr>
            <w:noProof/>
            <w:webHidden/>
          </w:rPr>
          <w:t>6</w:t>
        </w:r>
        <w:r w:rsidR="00A95B13">
          <w:rPr>
            <w:noProof/>
            <w:webHidden/>
          </w:rPr>
          <w:fldChar w:fldCharType="end"/>
        </w:r>
      </w:hyperlink>
    </w:p>
    <w:p w14:paraId="76665A16" w14:textId="77777777" w:rsidR="00A95B13" w:rsidRDefault="00B234A7">
      <w:pPr>
        <w:pStyle w:val="TOC2"/>
        <w:rPr>
          <w:rFonts w:asciiTheme="minorHAnsi" w:eastAsiaTheme="minorEastAsia" w:hAnsiTheme="minorHAnsi" w:cstheme="minorBidi"/>
          <w:noProof/>
        </w:rPr>
      </w:pPr>
      <w:hyperlink w:anchor="_Toc4422271" w:history="1">
        <w:r w:rsidR="00A95B13" w:rsidRPr="006E1CB9">
          <w:rPr>
            <w:rStyle w:val="Hyperlink"/>
            <w:noProof/>
          </w:rPr>
          <w:t>Permit Shield</w:t>
        </w:r>
        <w:r w:rsidR="00A95B13">
          <w:rPr>
            <w:noProof/>
            <w:webHidden/>
          </w:rPr>
          <w:tab/>
        </w:r>
        <w:r w:rsidR="00A95B13">
          <w:rPr>
            <w:noProof/>
            <w:webHidden/>
          </w:rPr>
          <w:fldChar w:fldCharType="begin"/>
        </w:r>
        <w:r w:rsidR="00A95B13">
          <w:rPr>
            <w:noProof/>
            <w:webHidden/>
          </w:rPr>
          <w:instrText xml:space="preserve"> PAGEREF _Toc4422271 \h </w:instrText>
        </w:r>
        <w:r w:rsidR="00A95B13">
          <w:rPr>
            <w:noProof/>
            <w:webHidden/>
          </w:rPr>
        </w:r>
        <w:r w:rsidR="00A95B13">
          <w:rPr>
            <w:noProof/>
            <w:webHidden/>
          </w:rPr>
          <w:fldChar w:fldCharType="separate"/>
        </w:r>
        <w:r w:rsidR="0007229E">
          <w:rPr>
            <w:noProof/>
            <w:webHidden/>
          </w:rPr>
          <w:t>7</w:t>
        </w:r>
        <w:r w:rsidR="00A95B13">
          <w:rPr>
            <w:noProof/>
            <w:webHidden/>
          </w:rPr>
          <w:fldChar w:fldCharType="end"/>
        </w:r>
      </w:hyperlink>
    </w:p>
    <w:p w14:paraId="4F9AEBFC" w14:textId="77777777" w:rsidR="00A95B13" w:rsidRDefault="00B234A7">
      <w:pPr>
        <w:pStyle w:val="TOC2"/>
        <w:rPr>
          <w:rFonts w:asciiTheme="minorHAnsi" w:eastAsiaTheme="minorEastAsia" w:hAnsiTheme="minorHAnsi" w:cstheme="minorBidi"/>
          <w:noProof/>
        </w:rPr>
      </w:pPr>
      <w:hyperlink w:anchor="_Toc4422272" w:history="1">
        <w:r w:rsidR="00A95B13" w:rsidRPr="006E1CB9">
          <w:rPr>
            <w:rStyle w:val="Hyperlink"/>
            <w:noProof/>
          </w:rPr>
          <w:t>Revisions</w:t>
        </w:r>
        <w:r w:rsidR="00A95B13">
          <w:rPr>
            <w:noProof/>
            <w:webHidden/>
          </w:rPr>
          <w:tab/>
        </w:r>
        <w:r w:rsidR="00A95B13">
          <w:rPr>
            <w:noProof/>
            <w:webHidden/>
          </w:rPr>
          <w:fldChar w:fldCharType="begin"/>
        </w:r>
        <w:r w:rsidR="00A95B13">
          <w:rPr>
            <w:noProof/>
            <w:webHidden/>
          </w:rPr>
          <w:instrText xml:space="preserve"> PAGEREF _Toc4422272 \h </w:instrText>
        </w:r>
        <w:r w:rsidR="00A95B13">
          <w:rPr>
            <w:noProof/>
            <w:webHidden/>
          </w:rPr>
        </w:r>
        <w:r w:rsidR="00A95B13">
          <w:rPr>
            <w:noProof/>
            <w:webHidden/>
          </w:rPr>
          <w:fldChar w:fldCharType="separate"/>
        </w:r>
        <w:r w:rsidR="0007229E">
          <w:rPr>
            <w:noProof/>
            <w:webHidden/>
          </w:rPr>
          <w:t>8</w:t>
        </w:r>
        <w:r w:rsidR="00A95B13">
          <w:rPr>
            <w:noProof/>
            <w:webHidden/>
          </w:rPr>
          <w:fldChar w:fldCharType="end"/>
        </w:r>
      </w:hyperlink>
    </w:p>
    <w:p w14:paraId="055C1544" w14:textId="77777777" w:rsidR="00A95B13" w:rsidRDefault="00B234A7">
      <w:pPr>
        <w:pStyle w:val="TOC2"/>
        <w:rPr>
          <w:rFonts w:asciiTheme="minorHAnsi" w:eastAsiaTheme="minorEastAsia" w:hAnsiTheme="minorHAnsi" w:cstheme="minorBidi"/>
          <w:noProof/>
        </w:rPr>
      </w:pPr>
      <w:hyperlink w:anchor="_Toc4422273" w:history="1">
        <w:r w:rsidR="00A95B13" w:rsidRPr="006E1CB9">
          <w:rPr>
            <w:rStyle w:val="Hyperlink"/>
            <w:noProof/>
          </w:rPr>
          <w:t>Reopenings</w:t>
        </w:r>
        <w:r w:rsidR="00A95B13">
          <w:rPr>
            <w:noProof/>
            <w:webHidden/>
          </w:rPr>
          <w:tab/>
        </w:r>
        <w:r w:rsidR="00A95B13">
          <w:rPr>
            <w:noProof/>
            <w:webHidden/>
          </w:rPr>
          <w:fldChar w:fldCharType="begin"/>
        </w:r>
        <w:r w:rsidR="00A95B13">
          <w:rPr>
            <w:noProof/>
            <w:webHidden/>
          </w:rPr>
          <w:instrText xml:space="preserve"> PAGEREF _Toc4422273 \h </w:instrText>
        </w:r>
        <w:r w:rsidR="00A95B13">
          <w:rPr>
            <w:noProof/>
            <w:webHidden/>
          </w:rPr>
        </w:r>
        <w:r w:rsidR="00A95B13">
          <w:rPr>
            <w:noProof/>
            <w:webHidden/>
          </w:rPr>
          <w:fldChar w:fldCharType="separate"/>
        </w:r>
        <w:r w:rsidR="0007229E">
          <w:rPr>
            <w:noProof/>
            <w:webHidden/>
          </w:rPr>
          <w:t>8</w:t>
        </w:r>
        <w:r w:rsidR="00A95B13">
          <w:rPr>
            <w:noProof/>
            <w:webHidden/>
          </w:rPr>
          <w:fldChar w:fldCharType="end"/>
        </w:r>
      </w:hyperlink>
    </w:p>
    <w:p w14:paraId="38A888B4" w14:textId="77777777" w:rsidR="00A95B13" w:rsidRDefault="00B234A7">
      <w:pPr>
        <w:pStyle w:val="TOC2"/>
        <w:rPr>
          <w:rFonts w:asciiTheme="minorHAnsi" w:eastAsiaTheme="minorEastAsia" w:hAnsiTheme="minorHAnsi" w:cstheme="minorBidi"/>
          <w:noProof/>
        </w:rPr>
      </w:pPr>
      <w:hyperlink w:anchor="_Toc4422274" w:history="1">
        <w:r w:rsidR="00A95B13" w:rsidRPr="006E1CB9">
          <w:rPr>
            <w:rStyle w:val="Hyperlink"/>
            <w:noProof/>
          </w:rPr>
          <w:t>Renewals</w:t>
        </w:r>
        <w:r w:rsidR="00A95B13">
          <w:rPr>
            <w:noProof/>
            <w:webHidden/>
          </w:rPr>
          <w:tab/>
        </w:r>
        <w:r w:rsidR="00A95B13">
          <w:rPr>
            <w:noProof/>
            <w:webHidden/>
          </w:rPr>
          <w:fldChar w:fldCharType="begin"/>
        </w:r>
        <w:r w:rsidR="00A95B13">
          <w:rPr>
            <w:noProof/>
            <w:webHidden/>
          </w:rPr>
          <w:instrText xml:space="preserve"> PAGEREF _Toc4422274 \h </w:instrText>
        </w:r>
        <w:r w:rsidR="00A95B13">
          <w:rPr>
            <w:noProof/>
            <w:webHidden/>
          </w:rPr>
        </w:r>
        <w:r w:rsidR="00A95B13">
          <w:rPr>
            <w:noProof/>
            <w:webHidden/>
          </w:rPr>
          <w:fldChar w:fldCharType="separate"/>
        </w:r>
        <w:r w:rsidR="0007229E">
          <w:rPr>
            <w:noProof/>
            <w:webHidden/>
          </w:rPr>
          <w:t>9</w:t>
        </w:r>
        <w:r w:rsidR="00A95B13">
          <w:rPr>
            <w:noProof/>
            <w:webHidden/>
          </w:rPr>
          <w:fldChar w:fldCharType="end"/>
        </w:r>
      </w:hyperlink>
    </w:p>
    <w:p w14:paraId="3491214E" w14:textId="77777777" w:rsidR="00A95B13" w:rsidRDefault="00B234A7">
      <w:pPr>
        <w:pStyle w:val="TOC2"/>
        <w:rPr>
          <w:rFonts w:asciiTheme="minorHAnsi" w:eastAsiaTheme="minorEastAsia" w:hAnsiTheme="minorHAnsi" w:cstheme="minorBidi"/>
          <w:noProof/>
        </w:rPr>
      </w:pPr>
      <w:hyperlink w:anchor="_Toc4422275" w:history="1">
        <w:r w:rsidR="00A95B13" w:rsidRPr="006E1CB9">
          <w:rPr>
            <w:rStyle w:val="Hyperlink"/>
            <w:bCs/>
            <w:noProof/>
          </w:rPr>
          <w:t>Stratospheric Ozone Protection</w:t>
        </w:r>
        <w:r w:rsidR="00A95B13">
          <w:rPr>
            <w:noProof/>
            <w:webHidden/>
          </w:rPr>
          <w:tab/>
        </w:r>
        <w:r w:rsidR="00A95B13">
          <w:rPr>
            <w:noProof/>
            <w:webHidden/>
          </w:rPr>
          <w:fldChar w:fldCharType="begin"/>
        </w:r>
        <w:r w:rsidR="00A95B13">
          <w:rPr>
            <w:noProof/>
            <w:webHidden/>
          </w:rPr>
          <w:instrText xml:space="preserve"> PAGEREF _Toc4422275 \h </w:instrText>
        </w:r>
        <w:r w:rsidR="00A95B13">
          <w:rPr>
            <w:noProof/>
            <w:webHidden/>
          </w:rPr>
        </w:r>
        <w:r w:rsidR="00A95B13">
          <w:rPr>
            <w:noProof/>
            <w:webHidden/>
          </w:rPr>
          <w:fldChar w:fldCharType="separate"/>
        </w:r>
        <w:r w:rsidR="0007229E">
          <w:rPr>
            <w:noProof/>
            <w:webHidden/>
          </w:rPr>
          <w:t>9</w:t>
        </w:r>
        <w:r w:rsidR="00A95B13">
          <w:rPr>
            <w:noProof/>
            <w:webHidden/>
          </w:rPr>
          <w:fldChar w:fldCharType="end"/>
        </w:r>
      </w:hyperlink>
    </w:p>
    <w:p w14:paraId="3EB784DA" w14:textId="77777777" w:rsidR="00A95B13" w:rsidRDefault="00B234A7">
      <w:pPr>
        <w:pStyle w:val="TOC2"/>
        <w:rPr>
          <w:rFonts w:asciiTheme="minorHAnsi" w:eastAsiaTheme="minorEastAsia" w:hAnsiTheme="minorHAnsi" w:cstheme="minorBidi"/>
          <w:noProof/>
        </w:rPr>
      </w:pPr>
      <w:hyperlink w:anchor="_Toc4422276" w:history="1">
        <w:r w:rsidR="00A95B13" w:rsidRPr="006E1CB9">
          <w:rPr>
            <w:rStyle w:val="Hyperlink"/>
            <w:bCs/>
            <w:noProof/>
          </w:rPr>
          <w:t>Risk Management Plan</w:t>
        </w:r>
        <w:r w:rsidR="00A95B13">
          <w:rPr>
            <w:noProof/>
            <w:webHidden/>
          </w:rPr>
          <w:tab/>
        </w:r>
        <w:r w:rsidR="00A95B13">
          <w:rPr>
            <w:noProof/>
            <w:webHidden/>
          </w:rPr>
          <w:fldChar w:fldCharType="begin"/>
        </w:r>
        <w:r w:rsidR="00A95B13">
          <w:rPr>
            <w:noProof/>
            <w:webHidden/>
          </w:rPr>
          <w:instrText xml:space="preserve"> PAGEREF _Toc4422276 \h </w:instrText>
        </w:r>
        <w:r w:rsidR="00A95B13">
          <w:rPr>
            <w:noProof/>
            <w:webHidden/>
          </w:rPr>
        </w:r>
        <w:r w:rsidR="00A95B13">
          <w:rPr>
            <w:noProof/>
            <w:webHidden/>
          </w:rPr>
          <w:fldChar w:fldCharType="separate"/>
        </w:r>
        <w:r w:rsidR="0007229E">
          <w:rPr>
            <w:noProof/>
            <w:webHidden/>
          </w:rPr>
          <w:t>9</w:t>
        </w:r>
        <w:r w:rsidR="00A95B13">
          <w:rPr>
            <w:noProof/>
            <w:webHidden/>
          </w:rPr>
          <w:fldChar w:fldCharType="end"/>
        </w:r>
      </w:hyperlink>
    </w:p>
    <w:p w14:paraId="21707F08" w14:textId="77777777" w:rsidR="00A95B13" w:rsidRDefault="00B234A7">
      <w:pPr>
        <w:pStyle w:val="TOC2"/>
        <w:rPr>
          <w:rFonts w:asciiTheme="minorHAnsi" w:eastAsiaTheme="minorEastAsia" w:hAnsiTheme="minorHAnsi" w:cstheme="minorBidi"/>
          <w:noProof/>
        </w:rPr>
      </w:pPr>
      <w:hyperlink w:anchor="_Toc4422277" w:history="1">
        <w:r w:rsidR="00A95B13" w:rsidRPr="006E1CB9">
          <w:rPr>
            <w:rStyle w:val="Hyperlink"/>
            <w:bCs/>
            <w:noProof/>
          </w:rPr>
          <w:t>Emission Trading</w:t>
        </w:r>
        <w:r w:rsidR="00A95B13">
          <w:rPr>
            <w:noProof/>
            <w:webHidden/>
          </w:rPr>
          <w:tab/>
        </w:r>
        <w:r w:rsidR="00A95B13">
          <w:rPr>
            <w:noProof/>
            <w:webHidden/>
          </w:rPr>
          <w:fldChar w:fldCharType="begin"/>
        </w:r>
        <w:r w:rsidR="00A95B13">
          <w:rPr>
            <w:noProof/>
            <w:webHidden/>
          </w:rPr>
          <w:instrText xml:space="preserve"> PAGEREF _Toc4422277 \h </w:instrText>
        </w:r>
        <w:r w:rsidR="00A95B13">
          <w:rPr>
            <w:noProof/>
            <w:webHidden/>
          </w:rPr>
        </w:r>
        <w:r w:rsidR="00A95B13">
          <w:rPr>
            <w:noProof/>
            <w:webHidden/>
          </w:rPr>
          <w:fldChar w:fldCharType="separate"/>
        </w:r>
        <w:r w:rsidR="0007229E">
          <w:rPr>
            <w:noProof/>
            <w:webHidden/>
          </w:rPr>
          <w:t>9</w:t>
        </w:r>
        <w:r w:rsidR="00A95B13">
          <w:rPr>
            <w:noProof/>
            <w:webHidden/>
          </w:rPr>
          <w:fldChar w:fldCharType="end"/>
        </w:r>
      </w:hyperlink>
    </w:p>
    <w:p w14:paraId="73C61598" w14:textId="77777777" w:rsidR="00A95B13" w:rsidRDefault="00B234A7">
      <w:pPr>
        <w:pStyle w:val="TOC2"/>
        <w:rPr>
          <w:rFonts w:asciiTheme="minorHAnsi" w:eastAsiaTheme="minorEastAsia" w:hAnsiTheme="minorHAnsi" w:cstheme="minorBidi"/>
          <w:noProof/>
        </w:rPr>
      </w:pPr>
      <w:hyperlink w:anchor="_Toc4422278" w:history="1">
        <w:r w:rsidR="00A95B13" w:rsidRPr="006E1CB9">
          <w:rPr>
            <w:rStyle w:val="Hyperlink"/>
            <w:bCs/>
            <w:noProof/>
          </w:rPr>
          <w:t>Permit to Install (PTI)</w:t>
        </w:r>
        <w:r w:rsidR="00A95B13">
          <w:rPr>
            <w:noProof/>
            <w:webHidden/>
          </w:rPr>
          <w:tab/>
        </w:r>
        <w:r w:rsidR="00A95B13">
          <w:rPr>
            <w:noProof/>
            <w:webHidden/>
          </w:rPr>
          <w:fldChar w:fldCharType="begin"/>
        </w:r>
        <w:r w:rsidR="00A95B13">
          <w:rPr>
            <w:noProof/>
            <w:webHidden/>
          </w:rPr>
          <w:instrText xml:space="preserve"> PAGEREF _Toc4422278 \h </w:instrText>
        </w:r>
        <w:r w:rsidR="00A95B13">
          <w:rPr>
            <w:noProof/>
            <w:webHidden/>
          </w:rPr>
        </w:r>
        <w:r w:rsidR="00A95B13">
          <w:rPr>
            <w:noProof/>
            <w:webHidden/>
          </w:rPr>
          <w:fldChar w:fldCharType="separate"/>
        </w:r>
        <w:r w:rsidR="0007229E">
          <w:rPr>
            <w:noProof/>
            <w:webHidden/>
          </w:rPr>
          <w:t>10</w:t>
        </w:r>
        <w:r w:rsidR="00A95B13">
          <w:rPr>
            <w:noProof/>
            <w:webHidden/>
          </w:rPr>
          <w:fldChar w:fldCharType="end"/>
        </w:r>
      </w:hyperlink>
    </w:p>
    <w:p w14:paraId="11375132" w14:textId="77777777" w:rsidR="00A95B13" w:rsidRDefault="00B234A7">
      <w:pPr>
        <w:pStyle w:val="TOC1"/>
        <w:rPr>
          <w:rFonts w:asciiTheme="minorHAnsi" w:eastAsiaTheme="minorEastAsia" w:hAnsiTheme="minorHAnsi" w:cstheme="minorBidi"/>
          <w:b w:val="0"/>
          <w:noProof/>
        </w:rPr>
      </w:pPr>
      <w:hyperlink w:anchor="_Toc4422279" w:history="1">
        <w:r w:rsidR="00A95B13" w:rsidRPr="006E1CB9">
          <w:rPr>
            <w:rStyle w:val="Hyperlink"/>
            <w:noProof/>
          </w:rPr>
          <w:t>B.  SOURCE-WIDE CONDITIONS</w:t>
        </w:r>
        <w:r w:rsidR="00A95B13">
          <w:rPr>
            <w:noProof/>
            <w:webHidden/>
          </w:rPr>
          <w:tab/>
        </w:r>
        <w:r w:rsidR="00A95B13">
          <w:rPr>
            <w:noProof/>
            <w:webHidden/>
          </w:rPr>
          <w:fldChar w:fldCharType="begin"/>
        </w:r>
        <w:r w:rsidR="00A95B13">
          <w:rPr>
            <w:noProof/>
            <w:webHidden/>
          </w:rPr>
          <w:instrText xml:space="preserve"> PAGEREF _Toc4422279 \h </w:instrText>
        </w:r>
        <w:r w:rsidR="00A95B13">
          <w:rPr>
            <w:noProof/>
            <w:webHidden/>
          </w:rPr>
        </w:r>
        <w:r w:rsidR="00A95B13">
          <w:rPr>
            <w:noProof/>
            <w:webHidden/>
          </w:rPr>
          <w:fldChar w:fldCharType="separate"/>
        </w:r>
        <w:r w:rsidR="0007229E">
          <w:rPr>
            <w:noProof/>
            <w:webHidden/>
          </w:rPr>
          <w:t>11</w:t>
        </w:r>
        <w:r w:rsidR="00A95B13">
          <w:rPr>
            <w:noProof/>
            <w:webHidden/>
          </w:rPr>
          <w:fldChar w:fldCharType="end"/>
        </w:r>
      </w:hyperlink>
    </w:p>
    <w:p w14:paraId="1232B113" w14:textId="77777777" w:rsidR="00A95B13" w:rsidRDefault="00B234A7">
      <w:pPr>
        <w:pStyle w:val="TOC1"/>
        <w:rPr>
          <w:rFonts w:asciiTheme="minorHAnsi" w:eastAsiaTheme="minorEastAsia" w:hAnsiTheme="minorHAnsi" w:cstheme="minorBidi"/>
          <w:b w:val="0"/>
          <w:noProof/>
        </w:rPr>
      </w:pPr>
      <w:hyperlink w:anchor="_Toc4422280" w:history="1">
        <w:r w:rsidR="00A95B13" w:rsidRPr="006E1CB9">
          <w:rPr>
            <w:rStyle w:val="Hyperlink"/>
            <w:noProof/>
          </w:rPr>
          <w:t>C.  EMISSION UNIT SPECIAL CONDITIONS</w:t>
        </w:r>
        <w:r w:rsidR="00A95B13">
          <w:rPr>
            <w:noProof/>
            <w:webHidden/>
          </w:rPr>
          <w:tab/>
        </w:r>
        <w:r w:rsidR="00A95B13">
          <w:rPr>
            <w:noProof/>
            <w:webHidden/>
          </w:rPr>
          <w:fldChar w:fldCharType="begin"/>
        </w:r>
        <w:r w:rsidR="00A95B13">
          <w:rPr>
            <w:noProof/>
            <w:webHidden/>
          </w:rPr>
          <w:instrText xml:space="preserve"> PAGEREF _Toc4422280 \h </w:instrText>
        </w:r>
        <w:r w:rsidR="00A95B13">
          <w:rPr>
            <w:noProof/>
            <w:webHidden/>
          </w:rPr>
        </w:r>
        <w:r w:rsidR="00A95B13">
          <w:rPr>
            <w:noProof/>
            <w:webHidden/>
          </w:rPr>
          <w:fldChar w:fldCharType="separate"/>
        </w:r>
        <w:r w:rsidR="0007229E">
          <w:rPr>
            <w:noProof/>
            <w:webHidden/>
          </w:rPr>
          <w:t>14</w:t>
        </w:r>
        <w:r w:rsidR="00A95B13">
          <w:rPr>
            <w:noProof/>
            <w:webHidden/>
          </w:rPr>
          <w:fldChar w:fldCharType="end"/>
        </w:r>
      </w:hyperlink>
    </w:p>
    <w:p w14:paraId="3DBFEB70" w14:textId="77777777" w:rsidR="00A95B13" w:rsidRDefault="00B234A7">
      <w:pPr>
        <w:pStyle w:val="TOC1"/>
        <w:rPr>
          <w:rFonts w:asciiTheme="minorHAnsi" w:eastAsiaTheme="minorEastAsia" w:hAnsiTheme="minorHAnsi" w:cstheme="minorBidi"/>
          <w:b w:val="0"/>
          <w:noProof/>
        </w:rPr>
      </w:pPr>
      <w:hyperlink w:anchor="_Toc4422281" w:history="1">
        <w:r w:rsidR="00A95B13" w:rsidRPr="006E1CB9">
          <w:rPr>
            <w:rStyle w:val="Hyperlink"/>
            <w:noProof/>
          </w:rPr>
          <w:t>D.  FLEXIBLE GROUP SPECIAL CONDITIONS</w:t>
        </w:r>
        <w:r w:rsidR="00A95B13">
          <w:rPr>
            <w:noProof/>
            <w:webHidden/>
          </w:rPr>
          <w:tab/>
        </w:r>
        <w:r w:rsidR="00A95B13">
          <w:rPr>
            <w:noProof/>
            <w:webHidden/>
          </w:rPr>
          <w:fldChar w:fldCharType="begin"/>
        </w:r>
        <w:r w:rsidR="00A95B13">
          <w:rPr>
            <w:noProof/>
            <w:webHidden/>
          </w:rPr>
          <w:instrText xml:space="preserve"> PAGEREF _Toc4422281 \h </w:instrText>
        </w:r>
        <w:r w:rsidR="00A95B13">
          <w:rPr>
            <w:noProof/>
            <w:webHidden/>
          </w:rPr>
        </w:r>
        <w:r w:rsidR="00A95B13">
          <w:rPr>
            <w:noProof/>
            <w:webHidden/>
          </w:rPr>
          <w:fldChar w:fldCharType="separate"/>
        </w:r>
        <w:r w:rsidR="0007229E">
          <w:rPr>
            <w:noProof/>
            <w:webHidden/>
          </w:rPr>
          <w:t>15</w:t>
        </w:r>
        <w:r w:rsidR="00A95B13">
          <w:rPr>
            <w:noProof/>
            <w:webHidden/>
          </w:rPr>
          <w:fldChar w:fldCharType="end"/>
        </w:r>
      </w:hyperlink>
    </w:p>
    <w:p w14:paraId="06B7F0BF" w14:textId="77777777" w:rsidR="00A95B13" w:rsidRDefault="00B234A7">
      <w:pPr>
        <w:pStyle w:val="TOC1"/>
        <w:rPr>
          <w:rFonts w:asciiTheme="minorHAnsi" w:eastAsiaTheme="minorEastAsia" w:hAnsiTheme="minorHAnsi" w:cstheme="minorBidi"/>
          <w:b w:val="0"/>
          <w:noProof/>
        </w:rPr>
      </w:pPr>
      <w:hyperlink w:anchor="_Toc4422282" w:history="1">
        <w:r w:rsidR="00A95B13" w:rsidRPr="006E1CB9">
          <w:rPr>
            <w:rStyle w:val="Hyperlink"/>
            <w:noProof/>
          </w:rPr>
          <w:t>E.  NON-APPLICABLE REQUIREMENTS</w:t>
        </w:r>
        <w:r w:rsidR="00A95B13">
          <w:rPr>
            <w:noProof/>
            <w:webHidden/>
          </w:rPr>
          <w:tab/>
        </w:r>
        <w:r w:rsidR="00A95B13">
          <w:rPr>
            <w:noProof/>
            <w:webHidden/>
          </w:rPr>
          <w:fldChar w:fldCharType="begin"/>
        </w:r>
        <w:r w:rsidR="00A95B13">
          <w:rPr>
            <w:noProof/>
            <w:webHidden/>
          </w:rPr>
          <w:instrText xml:space="preserve"> PAGEREF _Toc4422282 \h </w:instrText>
        </w:r>
        <w:r w:rsidR="00A95B13">
          <w:rPr>
            <w:noProof/>
            <w:webHidden/>
          </w:rPr>
        </w:r>
        <w:r w:rsidR="00A95B13">
          <w:rPr>
            <w:noProof/>
            <w:webHidden/>
          </w:rPr>
          <w:fldChar w:fldCharType="separate"/>
        </w:r>
        <w:r w:rsidR="0007229E">
          <w:rPr>
            <w:noProof/>
            <w:webHidden/>
          </w:rPr>
          <w:t>16</w:t>
        </w:r>
        <w:r w:rsidR="00A95B13">
          <w:rPr>
            <w:noProof/>
            <w:webHidden/>
          </w:rPr>
          <w:fldChar w:fldCharType="end"/>
        </w:r>
      </w:hyperlink>
    </w:p>
    <w:p w14:paraId="599B86AF" w14:textId="77777777" w:rsidR="00A95B13" w:rsidRDefault="00B234A7">
      <w:pPr>
        <w:pStyle w:val="TOC1"/>
        <w:rPr>
          <w:rFonts w:asciiTheme="minorHAnsi" w:eastAsiaTheme="minorEastAsia" w:hAnsiTheme="minorHAnsi" w:cstheme="minorBidi"/>
          <w:b w:val="0"/>
          <w:noProof/>
        </w:rPr>
      </w:pPr>
      <w:hyperlink w:anchor="_Toc4422283" w:history="1">
        <w:r w:rsidR="00A95B13" w:rsidRPr="006E1CB9">
          <w:rPr>
            <w:rStyle w:val="Hyperlink"/>
            <w:noProof/>
            <w:kern w:val="28"/>
          </w:rPr>
          <w:t>APPENDICES</w:t>
        </w:r>
        <w:r w:rsidR="00A95B13">
          <w:rPr>
            <w:noProof/>
            <w:webHidden/>
          </w:rPr>
          <w:tab/>
        </w:r>
        <w:r w:rsidR="00A95B13">
          <w:rPr>
            <w:noProof/>
            <w:webHidden/>
          </w:rPr>
          <w:fldChar w:fldCharType="begin"/>
        </w:r>
        <w:r w:rsidR="00A95B13">
          <w:rPr>
            <w:noProof/>
            <w:webHidden/>
          </w:rPr>
          <w:instrText xml:space="preserve"> PAGEREF _Toc4422283 \h </w:instrText>
        </w:r>
        <w:r w:rsidR="00A95B13">
          <w:rPr>
            <w:noProof/>
            <w:webHidden/>
          </w:rPr>
        </w:r>
        <w:r w:rsidR="00A95B13">
          <w:rPr>
            <w:noProof/>
            <w:webHidden/>
          </w:rPr>
          <w:fldChar w:fldCharType="separate"/>
        </w:r>
        <w:r w:rsidR="0007229E">
          <w:rPr>
            <w:noProof/>
            <w:webHidden/>
          </w:rPr>
          <w:t>17</w:t>
        </w:r>
        <w:r w:rsidR="00A95B13">
          <w:rPr>
            <w:noProof/>
            <w:webHidden/>
          </w:rPr>
          <w:fldChar w:fldCharType="end"/>
        </w:r>
      </w:hyperlink>
    </w:p>
    <w:p w14:paraId="3E8AC35D" w14:textId="77777777" w:rsidR="00A95B13" w:rsidRDefault="00B234A7">
      <w:pPr>
        <w:pStyle w:val="TOC2"/>
        <w:rPr>
          <w:rFonts w:asciiTheme="minorHAnsi" w:eastAsiaTheme="minorEastAsia" w:hAnsiTheme="minorHAnsi" w:cstheme="minorBidi"/>
          <w:noProof/>
        </w:rPr>
      </w:pPr>
      <w:hyperlink w:anchor="_Toc4422284" w:history="1">
        <w:r w:rsidR="00A95B13" w:rsidRPr="006E1CB9">
          <w:rPr>
            <w:rStyle w:val="Hyperlink"/>
            <w:noProof/>
          </w:rPr>
          <w:t>Appendix 1.  Acronyms and Abbreviations</w:t>
        </w:r>
        <w:r w:rsidR="00A95B13">
          <w:rPr>
            <w:noProof/>
            <w:webHidden/>
          </w:rPr>
          <w:tab/>
        </w:r>
        <w:r w:rsidR="00A95B13">
          <w:rPr>
            <w:noProof/>
            <w:webHidden/>
          </w:rPr>
          <w:fldChar w:fldCharType="begin"/>
        </w:r>
        <w:r w:rsidR="00A95B13">
          <w:rPr>
            <w:noProof/>
            <w:webHidden/>
          </w:rPr>
          <w:instrText xml:space="preserve"> PAGEREF _Toc4422284 \h </w:instrText>
        </w:r>
        <w:r w:rsidR="00A95B13">
          <w:rPr>
            <w:noProof/>
            <w:webHidden/>
          </w:rPr>
        </w:r>
        <w:r w:rsidR="00A95B13">
          <w:rPr>
            <w:noProof/>
            <w:webHidden/>
          </w:rPr>
          <w:fldChar w:fldCharType="separate"/>
        </w:r>
        <w:r w:rsidR="0007229E">
          <w:rPr>
            <w:noProof/>
            <w:webHidden/>
          </w:rPr>
          <w:t>17</w:t>
        </w:r>
        <w:r w:rsidR="00A95B13">
          <w:rPr>
            <w:noProof/>
            <w:webHidden/>
          </w:rPr>
          <w:fldChar w:fldCharType="end"/>
        </w:r>
      </w:hyperlink>
    </w:p>
    <w:p w14:paraId="6C758DD1" w14:textId="77777777" w:rsidR="00A95B13" w:rsidRDefault="00B234A7">
      <w:pPr>
        <w:pStyle w:val="TOC2"/>
        <w:rPr>
          <w:rFonts w:asciiTheme="minorHAnsi" w:eastAsiaTheme="minorEastAsia" w:hAnsiTheme="minorHAnsi" w:cstheme="minorBidi"/>
          <w:noProof/>
        </w:rPr>
      </w:pPr>
      <w:hyperlink w:anchor="_Toc4422285" w:history="1">
        <w:r w:rsidR="00A95B13" w:rsidRPr="006E1CB9">
          <w:rPr>
            <w:rStyle w:val="Hyperlink"/>
            <w:bCs/>
            <w:noProof/>
          </w:rPr>
          <w:t>Appendix 2.  Schedule of Compliance</w:t>
        </w:r>
        <w:r w:rsidR="00A95B13">
          <w:rPr>
            <w:noProof/>
            <w:webHidden/>
          </w:rPr>
          <w:tab/>
        </w:r>
        <w:r w:rsidR="00A95B13">
          <w:rPr>
            <w:noProof/>
            <w:webHidden/>
          </w:rPr>
          <w:fldChar w:fldCharType="begin"/>
        </w:r>
        <w:r w:rsidR="00A95B13">
          <w:rPr>
            <w:noProof/>
            <w:webHidden/>
          </w:rPr>
          <w:instrText xml:space="preserve"> PAGEREF _Toc4422285 \h </w:instrText>
        </w:r>
        <w:r w:rsidR="00A95B13">
          <w:rPr>
            <w:noProof/>
            <w:webHidden/>
          </w:rPr>
        </w:r>
        <w:r w:rsidR="00A95B13">
          <w:rPr>
            <w:noProof/>
            <w:webHidden/>
          </w:rPr>
          <w:fldChar w:fldCharType="separate"/>
        </w:r>
        <w:r w:rsidR="0007229E">
          <w:rPr>
            <w:noProof/>
            <w:webHidden/>
          </w:rPr>
          <w:t>18</w:t>
        </w:r>
        <w:r w:rsidR="00A95B13">
          <w:rPr>
            <w:noProof/>
            <w:webHidden/>
          </w:rPr>
          <w:fldChar w:fldCharType="end"/>
        </w:r>
      </w:hyperlink>
    </w:p>
    <w:p w14:paraId="74CE6C41" w14:textId="77777777" w:rsidR="00A95B13" w:rsidRDefault="00B234A7">
      <w:pPr>
        <w:pStyle w:val="TOC2"/>
        <w:rPr>
          <w:rFonts w:asciiTheme="minorHAnsi" w:eastAsiaTheme="minorEastAsia" w:hAnsiTheme="minorHAnsi" w:cstheme="minorBidi"/>
          <w:noProof/>
        </w:rPr>
      </w:pPr>
      <w:hyperlink w:anchor="_Toc4422286" w:history="1">
        <w:r w:rsidR="00A95B13" w:rsidRPr="006E1CB9">
          <w:rPr>
            <w:rStyle w:val="Hyperlink"/>
            <w:noProof/>
          </w:rPr>
          <w:t>Appendix 3.  Monitoring Requirements</w:t>
        </w:r>
        <w:r w:rsidR="00A95B13">
          <w:rPr>
            <w:noProof/>
            <w:webHidden/>
          </w:rPr>
          <w:tab/>
        </w:r>
        <w:r w:rsidR="00A95B13">
          <w:rPr>
            <w:noProof/>
            <w:webHidden/>
          </w:rPr>
          <w:fldChar w:fldCharType="begin"/>
        </w:r>
        <w:r w:rsidR="00A95B13">
          <w:rPr>
            <w:noProof/>
            <w:webHidden/>
          </w:rPr>
          <w:instrText xml:space="preserve"> PAGEREF _Toc4422286 \h </w:instrText>
        </w:r>
        <w:r w:rsidR="00A95B13">
          <w:rPr>
            <w:noProof/>
            <w:webHidden/>
          </w:rPr>
        </w:r>
        <w:r w:rsidR="00A95B13">
          <w:rPr>
            <w:noProof/>
            <w:webHidden/>
          </w:rPr>
          <w:fldChar w:fldCharType="separate"/>
        </w:r>
        <w:r w:rsidR="0007229E">
          <w:rPr>
            <w:noProof/>
            <w:webHidden/>
          </w:rPr>
          <w:t>18</w:t>
        </w:r>
        <w:r w:rsidR="00A95B13">
          <w:rPr>
            <w:noProof/>
            <w:webHidden/>
          </w:rPr>
          <w:fldChar w:fldCharType="end"/>
        </w:r>
      </w:hyperlink>
    </w:p>
    <w:p w14:paraId="2E1BF805" w14:textId="77777777" w:rsidR="00A95B13" w:rsidRDefault="00B234A7">
      <w:pPr>
        <w:pStyle w:val="TOC2"/>
        <w:rPr>
          <w:rFonts w:asciiTheme="minorHAnsi" w:eastAsiaTheme="minorEastAsia" w:hAnsiTheme="minorHAnsi" w:cstheme="minorBidi"/>
          <w:noProof/>
        </w:rPr>
      </w:pPr>
      <w:hyperlink w:anchor="_Toc4422287" w:history="1">
        <w:r w:rsidR="00A95B13" w:rsidRPr="006E1CB9">
          <w:rPr>
            <w:rStyle w:val="Hyperlink"/>
            <w:noProof/>
          </w:rPr>
          <w:t>Appendix 4.  Recordkeeping</w:t>
        </w:r>
        <w:r w:rsidR="00A95B13">
          <w:rPr>
            <w:noProof/>
            <w:webHidden/>
          </w:rPr>
          <w:tab/>
        </w:r>
        <w:r w:rsidR="00A95B13">
          <w:rPr>
            <w:noProof/>
            <w:webHidden/>
          </w:rPr>
          <w:fldChar w:fldCharType="begin"/>
        </w:r>
        <w:r w:rsidR="00A95B13">
          <w:rPr>
            <w:noProof/>
            <w:webHidden/>
          </w:rPr>
          <w:instrText xml:space="preserve"> PAGEREF _Toc4422287 \h </w:instrText>
        </w:r>
        <w:r w:rsidR="00A95B13">
          <w:rPr>
            <w:noProof/>
            <w:webHidden/>
          </w:rPr>
        </w:r>
        <w:r w:rsidR="00A95B13">
          <w:rPr>
            <w:noProof/>
            <w:webHidden/>
          </w:rPr>
          <w:fldChar w:fldCharType="separate"/>
        </w:r>
        <w:r w:rsidR="0007229E">
          <w:rPr>
            <w:noProof/>
            <w:webHidden/>
          </w:rPr>
          <w:t>18</w:t>
        </w:r>
        <w:r w:rsidR="00A95B13">
          <w:rPr>
            <w:noProof/>
            <w:webHidden/>
          </w:rPr>
          <w:fldChar w:fldCharType="end"/>
        </w:r>
      </w:hyperlink>
    </w:p>
    <w:p w14:paraId="02069BC8" w14:textId="77777777" w:rsidR="00A95B13" w:rsidRDefault="00B234A7">
      <w:pPr>
        <w:pStyle w:val="TOC2"/>
        <w:rPr>
          <w:rFonts w:asciiTheme="minorHAnsi" w:eastAsiaTheme="minorEastAsia" w:hAnsiTheme="minorHAnsi" w:cstheme="minorBidi"/>
          <w:noProof/>
        </w:rPr>
      </w:pPr>
      <w:hyperlink w:anchor="_Toc4422288" w:history="1">
        <w:r w:rsidR="00A95B13" w:rsidRPr="006E1CB9">
          <w:rPr>
            <w:rStyle w:val="Hyperlink"/>
            <w:noProof/>
          </w:rPr>
          <w:t>Appendix 5.  Testing Procedures</w:t>
        </w:r>
        <w:r w:rsidR="00A95B13">
          <w:rPr>
            <w:noProof/>
            <w:webHidden/>
          </w:rPr>
          <w:tab/>
        </w:r>
        <w:r w:rsidR="00A95B13">
          <w:rPr>
            <w:noProof/>
            <w:webHidden/>
          </w:rPr>
          <w:fldChar w:fldCharType="begin"/>
        </w:r>
        <w:r w:rsidR="00A95B13">
          <w:rPr>
            <w:noProof/>
            <w:webHidden/>
          </w:rPr>
          <w:instrText xml:space="preserve"> PAGEREF _Toc4422288 \h </w:instrText>
        </w:r>
        <w:r w:rsidR="00A95B13">
          <w:rPr>
            <w:noProof/>
            <w:webHidden/>
          </w:rPr>
        </w:r>
        <w:r w:rsidR="00A95B13">
          <w:rPr>
            <w:noProof/>
            <w:webHidden/>
          </w:rPr>
          <w:fldChar w:fldCharType="separate"/>
        </w:r>
        <w:r w:rsidR="0007229E">
          <w:rPr>
            <w:noProof/>
            <w:webHidden/>
          </w:rPr>
          <w:t>18</w:t>
        </w:r>
        <w:r w:rsidR="00A95B13">
          <w:rPr>
            <w:noProof/>
            <w:webHidden/>
          </w:rPr>
          <w:fldChar w:fldCharType="end"/>
        </w:r>
      </w:hyperlink>
    </w:p>
    <w:p w14:paraId="5292F177" w14:textId="77777777" w:rsidR="00A95B13" w:rsidRDefault="00B234A7">
      <w:pPr>
        <w:pStyle w:val="TOC2"/>
        <w:rPr>
          <w:rFonts w:asciiTheme="minorHAnsi" w:eastAsiaTheme="minorEastAsia" w:hAnsiTheme="minorHAnsi" w:cstheme="minorBidi"/>
          <w:noProof/>
        </w:rPr>
      </w:pPr>
      <w:hyperlink w:anchor="_Toc4422289" w:history="1">
        <w:r w:rsidR="00A95B13" w:rsidRPr="006E1CB9">
          <w:rPr>
            <w:rStyle w:val="Hyperlink"/>
            <w:noProof/>
          </w:rPr>
          <w:t>Appendix 6.  Permits to Install</w:t>
        </w:r>
        <w:r w:rsidR="00A95B13">
          <w:rPr>
            <w:noProof/>
            <w:webHidden/>
          </w:rPr>
          <w:tab/>
        </w:r>
        <w:r w:rsidR="00A95B13">
          <w:rPr>
            <w:noProof/>
            <w:webHidden/>
          </w:rPr>
          <w:fldChar w:fldCharType="begin"/>
        </w:r>
        <w:r w:rsidR="00A95B13">
          <w:rPr>
            <w:noProof/>
            <w:webHidden/>
          </w:rPr>
          <w:instrText xml:space="preserve"> PAGEREF _Toc4422289 \h </w:instrText>
        </w:r>
        <w:r w:rsidR="00A95B13">
          <w:rPr>
            <w:noProof/>
            <w:webHidden/>
          </w:rPr>
        </w:r>
        <w:r w:rsidR="00A95B13">
          <w:rPr>
            <w:noProof/>
            <w:webHidden/>
          </w:rPr>
          <w:fldChar w:fldCharType="separate"/>
        </w:r>
        <w:r w:rsidR="0007229E">
          <w:rPr>
            <w:noProof/>
            <w:webHidden/>
          </w:rPr>
          <w:t>18</w:t>
        </w:r>
        <w:r w:rsidR="00A95B13">
          <w:rPr>
            <w:noProof/>
            <w:webHidden/>
          </w:rPr>
          <w:fldChar w:fldCharType="end"/>
        </w:r>
      </w:hyperlink>
    </w:p>
    <w:p w14:paraId="6A4649B5" w14:textId="77777777" w:rsidR="00A95B13" w:rsidRDefault="00B234A7">
      <w:pPr>
        <w:pStyle w:val="TOC2"/>
        <w:rPr>
          <w:rFonts w:asciiTheme="minorHAnsi" w:eastAsiaTheme="minorEastAsia" w:hAnsiTheme="minorHAnsi" w:cstheme="minorBidi"/>
          <w:noProof/>
        </w:rPr>
      </w:pPr>
      <w:hyperlink w:anchor="_Toc4422290" w:history="1">
        <w:r w:rsidR="00A95B13" w:rsidRPr="006E1CB9">
          <w:rPr>
            <w:rStyle w:val="Hyperlink"/>
            <w:noProof/>
          </w:rPr>
          <w:t>Appendix 7.  Emission Calculations</w:t>
        </w:r>
        <w:r w:rsidR="00A95B13">
          <w:rPr>
            <w:noProof/>
            <w:webHidden/>
          </w:rPr>
          <w:tab/>
        </w:r>
        <w:r w:rsidR="00A95B13">
          <w:rPr>
            <w:noProof/>
            <w:webHidden/>
          </w:rPr>
          <w:fldChar w:fldCharType="begin"/>
        </w:r>
        <w:r w:rsidR="00A95B13">
          <w:rPr>
            <w:noProof/>
            <w:webHidden/>
          </w:rPr>
          <w:instrText xml:space="preserve"> PAGEREF _Toc4422290 \h </w:instrText>
        </w:r>
        <w:r w:rsidR="00A95B13">
          <w:rPr>
            <w:noProof/>
            <w:webHidden/>
          </w:rPr>
        </w:r>
        <w:r w:rsidR="00A95B13">
          <w:rPr>
            <w:noProof/>
            <w:webHidden/>
          </w:rPr>
          <w:fldChar w:fldCharType="separate"/>
        </w:r>
        <w:r w:rsidR="0007229E">
          <w:rPr>
            <w:noProof/>
            <w:webHidden/>
          </w:rPr>
          <w:t>18</w:t>
        </w:r>
        <w:r w:rsidR="00A95B13">
          <w:rPr>
            <w:noProof/>
            <w:webHidden/>
          </w:rPr>
          <w:fldChar w:fldCharType="end"/>
        </w:r>
      </w:hyperlink>
    </w:p>
    <w:p w14:paraId="25868FAE" w14:textId="77777777" w:rsidR="00A95B13" w:rsidRDefault="00B234A7">
      <w:pPr>
        <w:pStyle w:val="TOC2"/>
        <w:rPr>
          <w:rFonts w:asciiTheme="minorHAnsi" w:eastAsiaTheme="minorEastAsia" w:hAnsiTheme="minorHAnsi" w:cstheme="minorBidi"/>
          <w:noProof/>
        </w:rPr>
      </w:pPr>
      <w:hyperlink w:anchor="_Toc4422291" w:history="1">
        <w:r w:rsidR="00A95B13" w:rsidRPr="006E1CB9">
          <w:rPr>
            <w:rStyle w:val="Hyperlink"/>
            <w:noProof/>
          </w:rPr>
          <w:t>Appendix 8.  Reporting</w:t>
        </w:r>
        <w:r w:rsidR="00A95B13">
          <w:rPr>
            <w:noProof/>
            <w:webHidden/>
          </w:rPr>
          <w:tab/>
        </w:r>
        <w:r w:rsidR="00A95B13">
          <w:rPr>
            <w:noProof/>
            <w:webHidden/>
          </w:rPr>
          <w:fldChar w:fldCharType="begin"/>
        </w:r>
        <w:r w:rsidR="00A95B13">
          <w:rPr>
            <w:noProof/>
            <w:webHidden/>
          </w:rPr>
          <w:instrText xml:space="preserve"> PAGEREF _Toc4422291 \h </w:instrText>
        </w:r>
        <w:r w:rsidR="00A95B13">
          <w:rPr>
            <w:noProof/>
            <w:webHidden/>
          </w:rPr>
        </w:r>
        <w:r w:rsidR="00A95B13">
          <w:rPr>
            <w:noProof/>
            <w:webHidden/>
          </w:rPr>
          <w:fldChar w:fldCharType="separate"/>
        </w:r>
        <w:r w:rsidR="0007229E">
          <w:rPr>
            <w:noProof/>
            <w:webHidden/>
          </w:rPr>
          <w:t>19</w:t>
        </w:r>
        <w:r w:rsidR="00A95B13">
          <w:rPr>
            <w:noProof/>
            <w:webHidden/>
          </w:rPr>
          <w:fldChar w:fldCharType="end"/>
        </w:r>
      </w:hyperlink>
    </w:p>
    <w:p w14:paraId="3642C168" w14:textId="77777777" w:rsidR="00AB2375" w:rsidRPr="006A1190" w:rsidRDefault="0053776A" w:rsidP="002F4C64">
      <w:pPr>
        <w:rPr>
          <w:szCs w:val="22"/>
        </w:rPr>
      </w:pPr>
      <w:r>
        <w:rPr>
          <w:b/>
          <w:szCs w:val="22"/>
        </w:rPr>
        <w:fldChar w:fldCharType="end"/>
      </w:r>
    </w:p>
    <w:p w14:paraId="3A02794A" w14:textId="77777777" w:rsidR="00FA25C4" w:rsidRDefault="00C2618F" w:rsidP="00445C28">
      <w:r>
        <w:br w:type="page"/>
      </w:r>
      <w:bookmarkStart w:id="13" w:name="_Toc1453501"/>
    </w:p>
    <w:p w14:paraId="0BF3E2CE" w14:textId="77777777" w:rsidR="00782447" w:rsidRDefault="00782447" w:rsidP="00CE44D8">
      <w:pPr>
        <w:pStyle w:val="Heading1"/>
      </w:pPr>
    </w:p>
    <w:p w14:paraId="2650A0ED" w14:textId="77777777" w:rsidR="00C2618F" w:rsidRPr="00961169" w:rsidRDefault="00C2618F" w:rsidP="00CE44D8">
      <w:pPr>
        <w:pStyle w:val="Heading1"/>
      </w:pPr>
      <w:bookmarkStart w:id="14" w:name="_Toc4422262"/>
      <w:r w:rsidRPr="00961169">
        <w:t>A</w:t>
      </w:r>
      <w:r>
        <w:t>UTHORITY AND ENFORCEABILITY</w:t>
      </w:r>
      <w:bookmarkEnd w:id="13"/>
      <w:bookmarkEnd w:id="14"/>
    </w:p>
    <w:p w14:paraId="7E3A5E63" w14:textId="77777777" w:rsidR="00FA25C4" w:rsidRDefault="00FA25C4" w:rsidP="00C2618F">
      <w:pPr>
        <w:jc w:val="both"/>
        <w:rPr>
          <w:szCs w:val="22"/>
        </w:rPr>
      </w:pPr>
    </w:p>
    <w:p w14:paraId="2044084F" w14:textId="77777777" w:rsidR="007718C6" w:rsidRDefault="007718C6" w:rsidP="00C2618F">
      <w:pPr>
        <w:jc w:val="both"/>
        <w:rPr>
          <w:szCs w:val="22"/>
        </w:rPr>
      </w:pPr>
    </w:p>
    <w:p w14:paraId="6CFF7A6A"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14:paraId="20082BCC" w14:textId="77777777" w:rsidR="00C2618F" w:rsidRPr="006A1190" w:rsidRDefault="00C2618F" w:rsidP="00C2618F">
      <w:pPr>
        <w:jc w:val="both"/>
        <w:rPr>
          <w:szCs w:val="22"/>
        </w:rPr>
      </w:pPr>
    </w:p>
    <w:p w14:paraId="7484EB2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A3F14C9" w14:textId="77777777" w:rsidR="00C2618F" w:rsidRDefault="00C2618F" w:rsidP="00C2618F">
      <w:pPr>
        <w:jc w:val="both"/>
        <w:rPr>
          <w:szCs w:val="22"/>
        </w:rPr>
      </w:pPr>
    </w:p>
    <w:p w14:paraId="510D2B2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13E341E" w14:textId="77777777" w:rsidR="00C2618F" w:rsidRDefault="00C2618F" w:rsidP="00C2618F">
      <w:pPr>
        <w:jc w:val="both"/>
        <w:rPr>
          <w:szCs w:val="22"/>
        </w:rPr>
      </w:pPr>
    </w:p>
    <w:p w14:paraId="4A62236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1F55C0C" w14:textId="77777777" w:rsidR="00C2618F" w:rsidRDefault="00C2618F" w:rsidP="00C2618F">
      <w:pPr>
        <w:jc w:val="both"/>
        <w:rPr>
          <w:rFonts w:cs="Arial"/>
          <w:szCs w:val="22"/>
        </w:rPr>
      </w:pPr>
    </w:p>
    <w:p w14:paraId="2CD902B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C48FAF9" w14:textId="77777777" w:rsidR="002B2132" w:rsidRDefault="002B2132" w:rsidP="00C2618F">
      <w:pPr>
        <w:rPr>
          <w:szCs w:val="22"/>
        </w:rPr>
      </w:pPr>
    </w:p>
    <w:p w14:paraId="36D0DE8D" w14:textId="77777777" w:rsidR="0081525C" w:rsidRDefault="002B2132" w:rsidP="0081525C">
      <w:bookmarkStart w:id="15" w:name="_Toc1453503"/>
      <w:r>
        <w:br w:type="page"/>
      </w:r>
    </w:p>
    <w:p w14:paraId="05F694A1" w14:textId="77777777" w:rsidR="00782447" w:rsidRDefault="00782447" w:rsidP="00CE44D8">
      <w:pPr>
        <w:pStyle w:val="Heading1"/>
      </w:pPr>
    </w:p>
    <w:p w14:paraId="5FB089F3" w14:textId="77777777" w:rsidR="005420E5" w:rsidRDefault="005E5399" w:rsidP="00CE44D8">
      <w:pPr>
        <w:pStyle w:val="Heading1"/>
      </w:pPr>
      <w:bookmarkStart w:id="16" w:name="_Toc4422263"/>
      <w:r>
        <w:t xml:space="preserve">A.  GENERAL </w:t>
      </w:r>
      <w:bookmarkEnd w:id="15"/>
      <w:r w:rsidR="00E9713D">
        <w:t>CONDITIONS</w:t>
      </w:r>
      <w:bookmarkEnd w:id="16"/>
    </w:p>
    <w:p w14:paraId="12A92897" w14:textId="77777777" w:rsidR="00E9713D" w:rsidRPr="00E9713D" w:rsidRDefault="00E9713D" w:rsidP="00E9713D"/>
    <w:p w14:paraId="7E86DF40" w14:textId="77777777" w:rsidR="00D160DB" w:rsidRPr="0075518C"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4422264"/>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72F9583" w14:textId="77777777" w:rsidR="00D160DB" w:rsidRPr="00DF6609" w:rsidRDefault="00D160DB" w:rsidP="00D160DB">
      <w:pPr>
        <w:jc w:val="both"/>
        <w:rPr>
          <w:rFonts w:cs="Arial"/>
          <w:sz w:val="20"/>
        </w:rPr>
      </w:pPr>
    </w:p>
    <w:p w14:paraId="17876E6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1A4090A" w14:textId="77777777" w:rsidR="00A018D7" w:rsidRPr="00F21983" w:rsidRDefault="00A018D7" w:rsidP="00854153">
      <w:pPr>
        <w:jc w:val="both"/>
        <w:rPr>
          <w:rFonts w:cs="Arial"/>
          <w:sz w:val="20"/>
        </w:rPr>
      </w:pPr>
    </w:p>
    <w:p w14:paraId="4CFB9C6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BAADD3F" w14:textId="77777777" w:rsidR="00F6033B" w:rsidRDefault="00F6033B" w:rsidP="0012743F">
      <w:pPr>
        <w:pStyle w:val="ListParagraph"/>
        <w:ind w:left="0"/>
        <w:rPr>
          <w:rFonts w:cs="Arial"/>
          <w:sz w:val="20"/>
        </w:rPr>
      </w:pPr>
    </w:p>
    <w:p w14:paraId="14F6B9F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848165C" w14:textId="77777777" w:rsidR="00D41714" w:rsidRPr="0075518C"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4422265"/>
      <w:r w:rsidRPr="0075518C">
        <w:rPr>
          <w:sz w:val="22"/>
          <w:szCs w:val="22"/>
        </w:rPr>
        <w:t xml:space="preserve">General </w:t>
      </w:r>
      <w:bookmarkEnd w:id="37"/>
      <w:bookmarkEnd w:id="38"/>
      <w:r w:rsidR="00E9713D" w:rsidRPr="0075518C">
        <w:rPr>
          <w:sz w:val="22"/>
          <w:szCs w:val="22"/>
        </w:rPr>
        <w:t>Provisions</w:t>
      </w:r>
      <w:bookmarkEnd w:id="39"/>
    </w:p>
    <w:p w14:paraId="608EB005" w14:textId="77777777" w:rsidR="00AB10F1" w:rsidRPr="00DF6609" w:rsidRDefault="00AB10F1" w:rsidP="00AB10F1">
      <w:pPr>
        <w:jc w:val="both"/>
        <w:rPr>
          <w:rFonts w:cs="Arial"/>
          <w:sz w:val="20"/>
        </w:rPr>
      </w:pPr>
    </w:p>
    <w:p w14:paraId="5D039F88"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F0C1DF0" w14:textId="77777777" w:rsidR="00AB10F1" w:rsidRPr="00F21983" w:rsidRDefault="00AB10F1" w:rsidP="00AB10F1">
      <w:pPr>
        <w:jc w:val="both"/>
        <w:rPr>
          <w:rFonts w:cs="Arial"/>
          <w:sz w:val="20"/>
        </w:rPr>
      </w:pPr>
    </w:p>
    <w:p w14:paraId="3EE571D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34DA72B" w14:textId="77777777" w:rsidR="00AB10F1" w:rsidRPr="00F21983" w:rsidRDefault="00AB10F1" w:rsidP="00AB10F1">
      <w:pPr>
        <w:jc w:val="both"/>
        <w:rPr>
          <w:rFonts w:cs="Arial"/>
          <w:sz w:val="20"/>
        </w:rPr>
      </w:pPr>
    </w:p>
    <w:p w14:paraId="5512D07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DD4801C" w14:textId="77777777" w:rsidR="008D6E4D" w:rsidRPr="00F21983" w:rsidRDefault="008D6E4D" w:rsidP="00AB10F1">
      <w:pPr>
        <w:jc w:val="both"/>
        <w:rPr>
          <w:rFonts w:cs="Arial"/>
          <w:sz w:val="20"/>
        </w:rPr>
      </w:pPr>
    </w:p>
    <w:p w14:paraId="6C438DF5"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76A9DD6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D9F736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91A750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70791B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86CDD1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36B62A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9B44E3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529CB5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F6A4190" w14:textId="77777777" w:rsidR="008D6E4D" w:rsidRPr="00F21983" w:rsidRDefault="008D6E4D" w:rsidP="00AB10F1">
      <w:pPr>
        <w:jc w:val="both"/>
        <w:rPr>
          <w:rFonts w:cs="Arial"/>
          <w:sz w:val="20"/>
        </w:rPr>
      </w:pPr>
    </w:p>
    <w:p w14:paraId="6A62084D" w14:textId="77777777" w:rsidR="008D6E4D" w:rsidRPr="00782447"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DE56DC1" w14:textId="77777777" w:rsidR="00782447" w:rsidRPr="003D1052" w:rsidRDefault="00782447" w:rsidP="00782447">
      <w:pPr>
        <w:ind w:left="360"/>
        <w:jc w:val="both"/>
        <w:rPr>
          <w:rFonts w:cs="Arial"/>
          <w:sz w:val="20"/>
        </w:rPr>
      </w:pPr>
    </w:p>
    <w:p w14:paraId="75B061A6" w14:textId="77777777" w:rsidR="008D6E4D" w:rsidRPr="00F21983" w:rsidRDefault="008D6E4D" w:rsidP="00AB10F1">
      <w:pPr>
        <w:jc w:val="both"/>
        <w:rPr>
          <w:rFonts w:cs="Arial"/>
          <w:sz w:val="20"/>
        </w:rPr>
      </w:pPr>
    </w:p>
    <w:p w14:paraId="0A9F03A9"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15C22AB" w14:textId="77777777" w:rsidR="00DA6C16" w:rsidRPr="00F21983" w:rsidRDefault="00DA6C16" w:rsidP="00DA6C16">
      <w:pPr>
        <w:jc w:val="both"/>
        <w:rPr>
          <w:rFonts w:cs="Arial"/>
          <w:sz w:val="20"/>
        </w:rPr>
      </w:pPr>
    </w:p>
    <w:p w14:paraId="16AABD6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F311CF8" w14:textId="77777777" w:rsidR="008D6E4D" w:rsidRPr="00F21983" w:rsidRDefault="008D6E4D" w:rsidP="00AB10F1">
      <w:pPr>
        <w:jc w:val="both"/>
        <w:rPr>
          <w:rFonts w:cs="Arial"/>
          <w:sz w:val="20"/>
        </w:rPr>
      </w:pPr>
    </w:p>
    <w:p w14:paraId="0A3115F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8234260" w14:textId="77777777" w:rsidR="00DC22AE" w:rsidRPr="00F21983" w:rsidRDefault="00DC22AE" w:rsidP="00AB10F1">
      <w:pPr>
        <w:jc w:val="both"/>
        <w:rPr>
          <w:rFonts w:cs="Arial"/>
          <w:sz w:val="20"/>
        </w:rPr>
      </w:pPr>
    </w:p>
    <w:p w14:paraId="1BB61A78" w14:textId="77777777" w:rsidR="001D288F" w:rsidRPr="0075518C" w:rsidRDefault="001D288F" w:rsidP="0075518C">
      <w:pPr>
        <w:pStyle w:val="Heading2"/>
        <w:tabs>
          <w:tab w:val="clear" w:pos="360"/>
          <w:tab w:val="num" w:pos="0"/>
        </w:tabs>
        <w:ind w:left="0" w:firstLine="0"/>
        <w:jc w:val="left"/>
        <w:rPr>
          <w:sz w:val="22"/>
          <w:szCs w:val="22"/>
        </w:rPr>
      </w:pPr>
      <w:bookmarkStart w:id="40" w:name="_Toc4422266"/>
      <w:r w:rsidRPr="0075518C">
        <w:rPr>
          <w:sz w:val="22"/>
          <w:szCs w:val="22"/>
        </w:rPr>
        <w:t>Equipment &amp; Design</w:t>
      </w:r>
      <w:bookmarkEnd w:id="40"/>
    </w:p>
    <w:p w14:paraId="34222CE9" w14:textId="77777777" w:rsidR="00A675AC" w:rsidRPr="00DF6609" w:rsidRDefault="00A675AC" w:rsidP="00AB10F1">
      <w:pPr>
        <w:jc w:val="both"/>
        <w:rPr>
          <w:rFonts w:cs="Arial"/>
          <w:sz w:val="20"/>
        </w:rPr>
      </w:pPr>
    </w:p>
    <w:p w14:paraId="1E21ACC8"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0CEE28BC" w14:textId="77777777" w:rsidR="00DC22AE" w:rsidRPr="00F21983" w:rsidRDefault="00DC22AE" w:rsidP="00AB10F1">
      <w:pPr>
        <w:jc w:val="both"/>
        <w:rPr>
          <w:rFonts w:cs="Arial"/>
          <w:sz w:val="20"/>
        </w:rPr>
      </w:pPr>
    </w:p>
    <w:p w14:paraId="279D70F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E0478B1" w14:textId="77777777" w:rsidR="00DC22AE" w:rsidRPr="00F21983" w:rsidRDefault="00DC22AE" w:rsidP="00AB10F1">
      <w:pPr>
        <w:jc w:val="both"/>
        <w:rPr>
          <w:rFonts w:cs="Arial"/>
          <w:sz w:val="20"/>
        </w:rPr>
      </w:pPr>
    </w:p>
    <w:p w14:paraId="6C9715E2" w14:textId="77777777" w:rsidR="001D288F" w:rsidRPr="0075518C" w:rsidRDefault="001D288F" w:rsidP="0075518C">
      <w:pPr>
        <w:pStyle w:val="Heading2"/>
        <w:tabs>
          <w:tab w:val="clear" w:pos="360"/>
          <w:tab w:val="num" w:pos="0"/>
        </w:tabs>
        <w:ind w:left="0" w:firstLine="0"/>
        <w:jc w:val="left"/>
        <w:rPr>
          <w:sz w:val="22"/>
          <w:szCs w:val="22"/>
        </w:rPr>
      </w:pPr>
      <w:bookmarkStart w:id="41" w:name="_Toc4422267"/>
      <w:r w:rsidRPr="0075518C">
        <w:rPr>
          <w:sz w:val="22"/>
          <w:szCs w:val="22"/>
        </w:rPr>
        <w:t>Emission Limits</w:t>
      </w:r>
      <w:bookmarkEnd w:id="41"/>
    </w:p>
    <w:p w14:paraId="7B2F7B68" w14:textId="77777777" w:rsidR="002E3875" w:rsidRPr="00F21983" w:rsidRDefault="002E3875" w:rsidP="00AB10F1">
      <w:pPr>
        <w:jc w:val="both"/>
        <w:rPr>
          <w:rFonts w:cs="Arial"/>
          <w:sz w:val="20"/>
        </w:rPr>
      </w:pPr>
    </w:p>
    <w:p w14:paraId="679E2BC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A0374B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1A2A758"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7FA9A48" w14:textId="77777777" w:rsidR="007E32BB" w:rsidRDefault="007E32BB" w:rsidP="0012743F">
      <w:pPr>
        <w:jc w:val="both"/>
        <w:rPr>
          <w:rFonts w:cs="Arial"/>
          <w:sz w:val="20"/>
        </w:rPr>
      </w:pPr>
    </w:p>
    <w:p w14:paraId="73FDA8A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53BE91B" w14:textId="77777777" w:rsidR="00FB53C0" w:rsidRPr="00F21983" w:rsidRDefault="00FB53C0" w:rsidP="00AB10F1">
      <w:pPr>
        <w:jc w:val="both"/>
        <w:rPr>
          <w:rFonts w:cs="Arial"/>
          <w:sz w:val="20"/>
        </w:rPr>
      </w:pPr>
    </w:p>
    <w:p w14:paraId="466A93F0"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1BA43F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61CD41A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1A5C79FE" w14:textId="77777777" w:rsidR="00105176" w:rsidRDefault="00105176" w:rsidP="0012743F">
      <w:pPr>
        <w:jc w:val="both"/>
        <w:rPr>
          <w:rFonts w:cs="Arial"/>
          <w:sz w:val="20"/>
        </w:rPr>
      </w:pPr>
    </w:p>
    <w:p w14:paraId="68C0B2FA" w14:textId="77777777" w:rsidR="00ED74CC" w:rsidRPr="0075518C" w:rsidRDefault="00ED74CC" w:rsidP="0075518C">
      <w:pPr>
        <w:pStyle w:val="Heading2"/>
        <w:tabs>
          <w:tab w:val="clear" w:pos="360"/>
          <w:tab w:val="num" w:pos="0"/>
        </w:tabs>
        <w:ind w:left="0" w:firstLine="0"/>
        <w:jc w:val="left"/>
        <w:rPr>
          <w:sz w:val="22"/>
          <w:szCs w:val="22"/>
        </w:rPr>
      </w:pPr>
      <w:bookmarkStart w:id="42" w:name="_Toc4422268"/>
      <w:r w:rsidRPr="0075518C">
        <w:rPr>
          <w:sz w:val="22"/>
          <w:szCs w:val="22"/>
        </w:rPr>
        <w:t>Testing/Sampling</w:t>
      </w:r>
      <w:bookmarkEnd w:id="42"/>
    </w:p>
    <w:p w14:paraId="439F1961" w14:textId="77777777" w:rsidR="00FB53C0" w:rsidRPr="00F21983" w:rsidRDefault="00FB53C0" w:rsidP="00AB10F1">
      <w:pPr>
        <w:jc w:val="both"/>
        <w:rPr>
          <w:rFonts w:cs="Arial"/>
          <w:sz w:val="20"/>
        </w:rPr>
      </w:pPr>
    </w:p>
    <w:p w14:paraId="499D820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3A92B7BD" w14:textId="77777777" w:rsidR="00ED74CC" w:rsidRPr="00F21983" w:rsidRDefault="00ED74CC" w:rsidP="00AB10F1">
      <w:pPr>
        <w:jc w:val="both"/>
        <w:rPr>
          <w:rFonts w:cs="Arial"/>
          <w:sz w:val="20"/>
        </w:rPr>
      </w:pPr>
    </w:p>
    <w:p w14:paraId="299F9C0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B31DEF5" w14:textId="77777777" w:rsidR="00ED74CC" w:rsidRPr="00F21983" w:rsidRDefault="00ED74CC" w:rsidP="00BA5CC0">
      <w:pPr>
        <w:jc w:val="both"/>
        <w:rPr>
          <w:rFonts w:cs="Arial"/>
          <w:sz w:val="20"/>
        </w:rPr>
      </w:pPr>
    </w:p>
    <w:p w14:paraId="7343471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70B9213" w14:textId="77777777" w:rsidR="00D41714" w:rsidRDefault="00774B98" w:rsidP="00ED74CC">
      <w:pPr>
        <w:jc w:val="both"/>
        <w:rPr>
          <w:rFonts w:cs="Arial"/>
          <w:sz w:val="20"/>
        </w:rPr>
      </w:pPr>
      <w:r>
        <w:rPr>
          <w:rFonts w:cs="Arial"/>
          <w:sz w:val="20"/>
        </w:rPr>
        <w:br w:type="page"/>
      </w:r>
    </w:p>
    <w:p w14:paraId="11EFD6D2" w14:textId="77777777" w:rsidR="00B8547B" w:rsidRPr="0075518C" w:rsidRDefault="00B8547B" w:rsidP="0075518C">
      <w:pPr>
        <w:pStyle w:val="Heading2"/>
        <w:tabs>
          <w:tab w:val="clear" w:pos="360"/>
          <w:tab w:val="num" w:pos="0"/>
        </w:tabs>
        <w:ind w:left="0" w:firstLine="0"/>
        <w:jc w:val="left"/>
        <w:rPr>
          <w:sz w:val="22"/>
          <w:szCs w:val="22"/>
        </w:rPr>
      </w:pPr>
      <w:bookmarkStart w:id="43" w:name="_Toc4422269"/>
      <w:r w:rsidRPr="0075518C">
        <w:rPr>
          <w:sz w:val="22"/>
          <w:szCs w:val="22"/>
        </w:rPr>
        <w:lastRenderedPageBreak/>
        <w:t>Monitoring/Recordkeeping</w:t>
      </w:r>
      <w:bookmarkEnd w:id="43"/>
    </w:p>
    <w:p w14:paraId="3910E9C4" w14:textId="77777777" w:rsidR="00D41714" w:rsidRPr="00DF6609" w:rsidRDefault="00D41714" w:rsidP="00D41714">
      <w:pPr>
        <w:numPr>
          <w:ilvl w:val="12"/>
          <w:numId w:val="0"/>
        </w:numPr>
        <w:ind w:left="432" w:hanging="432"/>
        <w:jc w:val="both"/>
        <w:rPr>
          <w:rFonts w:cs="Arial"/>
          <w:sz w:val="20"/>
        </w:rPr>
      </w:pPr>
    </w:p>
    <w:p w14:paraId="58E4D5E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DEDCBC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6AEEC6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FB103B6"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4E84F75"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F3D1C8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67C963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49BFC78" w14:textId="77777777" w:rsidR="00B8547B" w:rsidRPr="00DF6609" w:rsidRDefault="00B8547B" w:rsidP="00D41714">
      <w:pPr>
        <w:numPr>
          <w:ilvl w:val="12"/>
          <w:numId w:val="0"/>
        </w:numPr>
        <w:ind w:left="432" w:hanging="432"/>
        <w:jc w:val="both"/>
        <w:rPr>
          <w:rFonts w:cs="Arial"/>
          <w:sz w:val="20"/>
        </w:rPr>
      </w:pPr>
    </w:p>
    <w:p w14:paraId="1F3179C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819E6F7" w14:textId="77777777" w:rsidR="006D2EFC" w:rsidRPr="00F21983" w:rsidRDefault="006D2EFC" w:rsidP="00D41714">
      <w:pPr>
        <w:numPr>
          <w:ilvl w:val="12"/>
          <w:numId w:val="0"/>
        </w:numPr>
        <w:ind w:left="432" w:hanging="432"/>
        <w:jc w:val="both"/>
        <w:rPr>
          <w:rFonts w:cs="Arial"/>
          <w:sz w:val="20"/>
        </w:rPr>
      </w:pPr>
    </w:p>
    <w:p w14:paraId="24BE6E7E" w14:textId="77777777" w:rsidR="006D2EFC" w:rsidRPr="0075518C" w:rsidRDefault="006D2EFC" w:rsidP="0075518C">
      <w:pPr>
        <w:pStyle w:val="Heading2"/>
        <w:tabs>
          <w:tab w:val="clear" w:pos="360"/>
          <w:tab w:val="num" w:pos="0"/>
        </w:tabs>
        <w:ind w:left="0" w:firstLine="0"/>
        <w:jc w:val="left"/>
        <w:rPr>
          <w:sz w:val="22"/>
          <w:szCs w:val="22"/>
        </w:rPr>
      </w:pPr>
      <w:bookmarkStart w:id="44" w:name="_Toc4422270"/>
      <w:r w:rsidRPr="0075518C">
        <w:rPr>
          <w:sz w:val="22"/>
          <w:szCs w:val="22"/>
        </w:rPr>
        <w:t>Certification</w:t>
      </w:r>
      <w:r w:rsidR="00A92A65" w:rsidRPr="0075518C">
        <w:rPr>
          <w:sz w:val="22"/>
          <w:szCs w:val="22"/>
        </w:rPr>
        <w:t xml:space="preserve"> &amp; Reporting</w:t>
      </w:r>
      <w:bookmarkEnd w:id="44"/>
    </w:p>
    <w:p w14:paraId="38A1ACAB" w14:textId="77777777" w:rsidR="006D2EFC" w:rsidRPr="00F21983" w:rsidRDefault="006D2EFC" w:rsidP="00D41714">
      <w:pPr>
        <w:numPr>
          <w:ilvl w:val="12"/>
          <w:numId w:val="0"/>
        </w:numPr>
        <w:ind w:left="432" w:hanging="432"/>
        <w:jc w:val="both"/>
        <w:rPr>
          <w:rFonts w:cs="Arial"/>
          <w:sz w:val="20"/>
        </w:rPr>
      </w:pPr>
    </w:p>
    <w:p w14:paraId="2D69EE3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53E59D5C" w14:textId="77777777" w:rsidR="00C36162" w:rsidRPr="00F21983" w:rsidRDefault="00C36162" w:rsidP="00D41714">
      <w:pPr>
        <w:numPr>
          <w:ilvl w:val="12"/>
          <w:numId w:val="0"/>
        </w:numPr>
        <w:ind w:left="432" w:hanging="432"/>
        <w:jc w:val="both"/>
        <w:rPr>
          <w:rFonts w:cs="Arial"/>
          <w:sz w:val="20"/>
        </w:rPr>
      </w:pPr>
    </w:p>
    <w:p w14:paraId="2AD2AE49"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F74F484" w14:textId="77777777" w:rsidR="00C36162" w:rsidRPr="00F21983" w:rsidRDefault="00C36162" w:rsidP="00C36162">
      <w:pPr>
        <w:numPr>
          <w:ilvl w:val="12"/>
          <w:numId w:val="0"/>
        </w:numPr>
        <w:ind w:left="432" w:hanging="432"/>
        <w:jc w:val="both"/>
        <w:rPr>
          <w:rFonts w:cs="Arial"/>
          <w:sz w:val="20"/>
        </w:rPr>
      </w:pPr>
    </w:p>
    <w:p w14:paraId="74D56F8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B246662" w14:textId="77777777" w:rsidR="00C36162" w:rsidRPr="00F21983" w:rsidRDefault="00C36162" w:rsidP="00D41714">
      <w:pPr>
        <w:numPr>
          <w:ilvl w:val="12"/>
          <w:numId w:val="0"/>
        </w:numPr>
        <w:ind w:left="432" w:hanging="432"/>
        <w:jc w:val="both"/>
        <w:rPr>
          <w:rFonts w:cs="Arial"/>
          <w:sz w:val="20"/>
        </w:rPr>
      </w:pPr>
    </w:p>
    <w:p w14:paraId="7E789D6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43C9160"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2A1F90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ADA48D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3296A20" w14:textId="77777777" w:rsidR="00545CF1" w:rsidRDefault="00461E40" w:rsidP="00545CF1">
      <w:pPr>
        <w:numPr>
          <w:ilvl w:val="12"/>
          <w:numId w:val="0"/>
        </w:numPr>
        <w:ind w:left="432" w:hanging="432"/>
        <w:jc w:val="both"/>
        <w:rPr>
          <w:rFonts w:cs="Arial"/>
          <w:sz w:val="20"/>
        </w:rPr>
      </w:pPr>
      <w:r>
        <w:rPr>
          <w:rFonts w:cs="Arial"/>
          <w:sz w:val="20"/>
        </w:rPr>
        <w:br w:type="page"/>
      </w:r>
    </w:p>
    <w:p w14:paraId="36D9176E" w14:textId="77777777" w:rsidR="00782447" w:rsidRPr="00DF6609" w:rsidRDefault="00782447" w:rsidP="00545CF1">
      <w:pPr>
        <w:numPr>
          <w:ilvl w:val="12"/>
          <w:numId w:val="0"/>
        </w:numPr>
        <w:ind w:left="432" w:hanging="432"/>
        <w:jc w:val="both"/>
        <w:rPr>
          <w:rFonts w:cs="Arial"/>
          <w:sz w:val="20"/>
        </w:rPr>
      </w:pPr>
    </w:p>
    <w:p w14:paraId="4164AD94"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4E63DFB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889ED8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E6A5EE3" w14:textId="77777777" w:rsidR="00C36162" w:rsidRPr="00F21983" w:rsidRDefault="00C36162" w:rsidP="00D41714">
      <w:pPr>
        <w:numPr>
          <w:ilvl w:val="12"/>
          <w:numId w:val="0"/>
        </w:numPr>
        <w:ind w:left="432" w:hanging="432"/>
        <w:jc w:val="both"/>
        <w:rPr>
          <w:rFonts w:cs="Arial"/>
          <w:sz w:val="20"/>
        </w:rPr>
      </w:pPr>
    </w:p>
    <w:p w14:paraId="21C6F43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892F1D0" w14:textId="77777777" w:rsidR="00B4545F" w:rsidRPr="00F21983" w:rsidRDefault="00B4545F" w:rsidP="00BA5CC0">
      <w:pPr>
        <w:numPr>
          <w:ilvl w:val="12"/>
          <w:numId w:val="0"/>
        </w:numPr>
        <w:jc w:val="both"/>
        <w:rPr>
          <w:rFonts w:cs="Arial"/>
          <w:sz w:val="20"/>
        </w:rPr>
      </w:pPr>
    </w:p>
    <w:p w14:paraId="6853959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99FE587" w14:textId="77777777" w:rsidR="00A92A65" w:rsidRPr="00F21983" w:rsidRDefault="00A92A65" w:rsidP="00BA5CC0">
      <w:pPr>
        <w:numPr>
          <w:ilvl w:val="12"/>
          <w:numId w:val="0"/>
        </w:numPr>
        <w:jc w:val="both"/>
        <w:rPr>
          <w:rFonts w:cs="Arial"/>
          <w:sz w:val="20"/>
        </w:rPr>
      </w:pPr>
    </w:p>
    <w:p w14:paraId="3635540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36E60855" w14:textId="77777777" w:rsidR="001F3E8E" w:rsidRPr="00F21983" w:rsidRDefault="001F3E8E" w:rsidP="00D41714">
      <w:pPr>
        <w:numPr>
          <w:ilvl w:val="12"/>
          <w:numId w:val="0"/>
        </w:numPr>
        <w:ind w:left="432" w:hanging="432"/>
        <w:jc w:val="both"/>
        <w:rPr>
          <w:rFonts w:cs="Arial"/>
          <w:sz w:val="20"/>
        </w:rPr>
      </w:pPr>
    </w:p>
    <w:p w14:paraId="31DA72A8" w14:textId="77777777" w:rsidR="0006736C" w:rsidRPr="0075518C" w:rsidRDefault="0006736C" w:rsidP="0075518C">
      <w:pPr>
        <w:pStyle w:val="Heading2"/>
        <w:tabs>
          <w:tab w:val="clear" w:pos="360"/>
          <w:tab w:val="num" w:pos="0"/>
        </w:tabs>
        <w:ind w:left="0" w:firstLine="0"/>
        <w:jc w:val="left"/>
        <w:rPr>
          <w:sz w:val="22"/>
          <w:szCs w:val="22"/>
        </w:rPr>
      </w:pPr>
      <w:bookmarkStart w:id="45" w:name="_Toc4422271"/>
      <w:r w:rsidRPr="0075518C">
        <w:rPr>
          <w:sz w:val="22"/>
          <w:szCs w:val="22"/>
        </w:rPr>
        <w:t>Permit Shield</w:t>
      </w:r>
      <w:bookmarkEnd w:id="45"/>
    </w:p>
    <w:p w14:paraId="246D5F57" w14:textId="77777777" w:rsidR="001F3E8E" w:rsidRPr="00DF6609" w:rsidRDefault="001F3E8E" w:rsidP="00D41714">
      <w:pPr>
        <w:numPr>
          <w:ilvl w:val="12"/>
          <w:numId w:val="0"/>
        </w:numPr>
        <w:ind w:left="432" w:hanging="432"/>
        <w:jc w:val="both"/>
        <w:rPr>
          <w:rFonts w:cs="Arial"/>
          <w:sz w:val="20"/>
        </w:rPr>
      </w:pPr>
    </w:p>
    <w:p w14:paraId="12EF4AF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11B048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48A5883"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A72516A" w14:textId="77777777" w:rsidR="0006736C" w:rsidRPr="00F21983" w:rsidRDefault="0006736C" w:rsidP="0006736C">
      <w:pPr>
        <w:numPr>
          <w:ilvl w:val="12"/>
          <w:numId w:val="0"/>
        </w:numPr>
        <w:ind w:left="432" w:hanging="432"/>
        <w:jc w:val="both"/>
        <w:rPr>
          <w:rFonts w:cs="Arial"/>
          <w:sz w:val="20"/>
        </w:rPr>
      </w:pPr>
    </w:p>
    <w:p w14:paraId="1EAA1AD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ED4A80E" w14:textId="77777777" w:rsidR="0006736C" w:rsidRPr="00F21983" w:rsidRDefault="0006736C" w:rsidP="0006736C">
      <w:pPr>
        <w:numPr>
          <w:ilvl w:val="12"/>
          <w:numId w:val="0"/>
        </w:numPr>
        <w:ind w:left="432" w:hanging="432"/>
        <w:jc w:val="both"/>
        <w:rPr>
          <w:rFonts w:cs="Arial"/>
          <w:sz w:val="20"/>
        </w:rPr>
      </w:pPr>
    </w:p>
    <w:p w14:paraId="3F402E4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C3B2F2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58DE11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EFFE520"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A05CCF3" w14:textId="77777777" w:rsidR="00782447" w:rsidRDefault="00782447" w:rsidP="00782447">
      <w:pPr>
        <w:jc w:val="both"/>
        <w:rPr>
          <w:rFonts w:cs="Arial"/>
          <w:b/>
          <w:sz w:val="20"/>
        </w:rPr>
      </w:pPr>
    </w:p>
    <w:p w14:paraId="5B945553" w14:textId="77777777" w:rsidR="00782447" w:rsidRDefault="00782447" w:rsidP="00782447">
      <w:pPr>
        <w:jc w:val="both"/>
        <w:rPr>
          <w:rFonts w:cs="Arial"/>
          <w:b/>
          <w:sz w:val="20"/>
        </w:rPr>
      </w:pPr>
    </w:p>
    <w:p w14:paraId="649A4331"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D109A2D" w14:textId="77777777" w:rsidR="0006736C" w:rsidRPr="00F21983" w:rsidRDefault="0006736C" w:rsidP="0006736C">
      <w:pPr>
        <w:numPr>
          <w:ilvl w:val="12"/>
          <w:numId w:val="0"/>
        </w:numPr>
        <w:ind w:left="432" w:hanging="432"/>
        <w:jc w:val="both"/>
        <w:rPr>
          <w:rFonts w:cs="Arial"/>
          <w:sz w:val="20"/>
        </w:rPr>
      </w:pPr>
    </w:p>
    <w:p w14:paraId="50F76EF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F69B40E"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52D5640"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752B4E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AF40CF1"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FA14468"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8CA0EDE" w14:textId="77777777" w:rsidR="0006736C" w:rsidRPr="00F21983" w:rsidRDefault="0006736C" w:rsidP="0006736C">
      <w:pPr>
        <w:numPr>
          <w:ilvl w:val="12"/>
          <w:numId w:val="0"/>
        </w:numPr>
        <w:ind w:left="432" w:hanging="432"/>
        <w:jc w:val="both"/>
        <w:rPr>
          <w:rFonts w:cs="Arial"/>
          <w:sz w:val="20"/>
        </w:rPr>
      </w:pPr>
    </w:p>
    <w:p w14:paraId="3AA92042"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5475401" w14:textId="77777777" w:rsidR="0006736C" w:rsidRPr="00F21983" w:rsidRDefault="0006736C" w:rsidP="00D41714">
      <w:pPr>
        <w:numPr>
          <w:ilvl w:val="12"/>
          <w:numId w:val="0"/>
        </w:numPr>
        <w:ind w:left="432" w:hanging="432"/>
        <w:jc w:val="both"/>
        <w:rPr>
          <w:rFonts w:cs="Arial"/>
          <w:sz w:val="20"/>
        </w:rPr>
      </w:pPr>
    </w:p>
    <w:p w14:paraId="1C6E5D8B" w14:textId="77777777" w:rsidR="00770D74" w:rsidRPr="0075518C" w:rsidRDefault="005D48FB" w:rsidP="0075518C">
      <w:pPr>
        <w:pStyle w:val="Heading2"/>
        <w:tabs>
          <w:tab w:val="clear" w:pos="360"/>
          <w:tab w:val="num" w:pos="0"/>
        </w:tabs>
        <w:ind w:left="0" w:firstLine="0"/>
        <w:jc w:val="left"/>
        <w:rPr>
          <w:sz w:val="22"/>
          <w:szCs w:val="22"/>
        </w:rPr>
      </w:pPr>
      <w:bookmarkStart w:id="46" w:name="_Toc4422272"/>
      <w:r w:rsidRPr="0075518C">
        <w:rPr>
          <w:sz w:val="22"/>
          <w:szCs w:val="22"/>
        </w:rPr>
        <w:t>Revisions</w:t>
      </w:r>
      <w:bookmarkEnd w:id="46"/>
    </w:p>
    <w:p w14:paraId="5107534B" w14:textId="77777777" w:rsidR="005D48FB" w:rsidRPr="00F21983" w:rsidRDefault="005D48FB" w:rsidP="00D41714">
      <w:pPr>
        <w:numPr>
          <w:ilvl w:val="12"/>
          <w:numId w:val="0"/>
        </w:numPr>
        <w:ind w:left="432" w:hanging="432"/>
        <w:jc w:val="both"/>
        <w:rPr>
          <w:rFonts w:cs="Arial"/>
          <w:sz w:val="20"/>
        </w:rPr>
      </w:pPr>
    </w:p>
    <w:p w14:paraId="21134E1F"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CA8C7FC" w14:textId="77777777" w:rsidR="00A1146D" w:rsidRPr="00F21983" w:rsidRDefault="00A1146D" w:rsidP="00C44C61">
      <w:pPr>
        <w:jc w:val="both"/>
        <w:rPr>
          <w:rFonts w:cs="Arial"/>
          <w:spacing w:val="-3"/>
          <w:sz w:val="20"/>
        </w:rPr>
      </w:pPr>
    </w:p>
    <w:p w14:paraId="720D0EBF"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9FBAD7E" w14:textId="77777777" w:rsidR="00D41714" w:rsidRPr="00F21983" w:rsidRDefault="00D41714" w:rsidP="00C44C61">
      <w:pPr>
        <w:numPr>
          <w:ilvl w:val="12"/>
          <w:numId w:val="0"/>
        </w:numPr>
        <w:jc w:val="both"/>
        <w:rPr>
          <w:rFonts w:cs="Arial"/>
          <w:sz w:val="20"/>
        </w:rPr>
      </w:pPr>
    </w:p>
    <w:p w14:paraId="473BC192"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A7DCF2F" w14:textId="77777777" w:rsidR="002806DC" w:rsidRPr="00FF072F" w:rsidRDefault="002806DC" w:rsidP="00C44C61">
      <w:pPr>
        <w:autoSpaceDE w:val="0"/>
        <w:autoSpaceDN w:val="0"/>
        <w:adjustRightInd w:val="0"/>
        <w:jc w:val="both"/>
        <w:rPr>
          <w:rFonts w:cs="Arial"/>
          <w:sz w:val="20"/>
        </w:rPr>
      </w:pPr>
    </w:p>
    <w:p w14:paraId="2782336A"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8FB2E38" w14:textId="77777777" w:rsidR="002806DC" w:rsidRPr="00FF072F" w:rsidRDefault="002806DC" w:rsidP="00C44C61">
      <w:pPr>
        <w:jc w:val="both"/>
        <w:rPr>
          <w:rFonts w:cs="Arial"/>
          <w:sz w:val="20"/>
        </w:rPr>
      </w:pPr>
    </w:p>
    <w:p w14:paraId="6728E379" w14:textId="77777777" w:rsidR="004649EF" w:rsidRPr="0075518C" w:rsidRDefault="004649EF" w:rsidP="0075518C">
      <w:pPr>
        <w:pStyle w:val="Heading2"/>
        <w:tabs>
          <w:tab w:val="clear" w:pos="360"/>
          <w:tab w:val="num" w:pos="0"/>
        </w:tabs>
        <w:ind w:left="0" w:firstLine="0"/>
        <w:jc w:val="left"/>
        <w:rPr>
          <w:sz w:val="22"/>
          <w:szCs w:val="22"/>
        </w:rPr>
      </w:pPr>
      <w:bookmarkStart w:id="47" w:name="_Toc4422273"/>
      <w:r w:rsidRPr="0075518C">
        <w:rPr>
          <w:sz w:val="22"/>
          <w:szCs w:val="22"/>
        </w:rPr>
        <w:t>Reopenings</w:t>
      </w:r>
      <w:bookmarkEnd w:id="47"/>
    </w:p>
    <w:p w14:paraId="26AB7D96" w14:textId="77777777" w:rsidR="004649EF" w:rsidRPr="00752D7A" w:rsidRDefault="004649EF" w:rsidP="00DC22AE">
      <w:pPr>
        <w:jc w:val="both"/>
        <w:rPr>
          <w:rFonts w:cs="Arial"/>
          <w:szCs w:val="22"/>
        </w:rPr>
      </w:pPr>
    </w:p>
    <w:p w14:paraId="1BFDBB2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001DB4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246F6C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7764061"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E90AE6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F7F1469" w14:textId="77777777" w:rsidR="004649EF" w:rsidRPr="00F21983" w:rsidRDefault="00C17B92" w:rsidP="00DC22AE">
      <w:pPr>
        <w:jc w:val="both"/>
        <w:rPr>
          <w:rFonts w:cs="Arial"/>
          <w:sz w:val="20"/>
        </w:rPr>
      </w:pPr>
      <w:r>
        <w:rPr>
          <w:rFonts w:cs="Arial"/>
          <w:sz w:val="20"/>
        </w:rPr>
        <w:br w:type="page"/>
      </w:r>
    </w:p>
    <w:p w14:paraId="393ED111" w14:textId="77777777" w:rsidR="00B348FA" w:rsidRPr="0075518C" w:rsidRDefault="00B348FA" w:rsidP="0075518C">
      <w:pPr>
        <w:pStyle w:val="Heading2"/>
        <w:tabs>
          <w:tab w:val="clear" w:pos="360"/>
          <w:tab w:val="num" w:pos="0"/>
        </w:tabs>
        <w:ind w:left="0" w:firstLine="0"/>
        <w:jc w:val="left"/>
        <w:rPr>
          <w:sz w:val="22"/>
          <w:szCs w:val="22"/>
        </w:rPr>
      </w:pPr>
      <w:bookmarkStart w:id="48" w:name="_Toc4422274"/>
      <w:r w:rsidRPr="0075518C">
        <w:rPr>
          <w:sz w:val="22"/>
          <w:szCs w:val="22"/>
        </w:rPr>
        <w:lastRenderedPageBreak/>
        <w:t>Renewals</w:t>
      </w:r>
      <w:bookmarkEnd w:id="48"/>
    </w:p>
    <w:p w14:paraId="39E7599C" w14:textId="77777777" w:rsidR="004649EF" w:rsidRPr="005E3E6D" w:rsidRDefault="004649EF" w:rsidP="00DC22AE">
      <w:pPr>
        <w:jc w:val="both"/>
        <w:rPr>
          <w:rFonts w:cs="Arial"/>
          <w:sz w:val="20"/>
        </w:rPr>
      </w:pPr>
    </w:p>
    <w:p w14:paraId="7B6586BE"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0EF1566" w14:textId="77777777" w:rsidR="00D16CA9" w:rsidRPr="005E3E6D" w:rsidRDefault="00D16CA9" w:rsidP="00DC22AE">
      <w:pPr>
        <w:jc w:val="both"/>
        <w:rPr>
          <w:rFonts w:cs="Arial"/>
          <w:sz w:val="20"/>
        </w:rPr>
      </w:pPr>
    </w:p>
    <w:p w14:paraId="6F148C98" w14:textId="77777777" w:rsidR="00CE1923" w:rsidRPr="0075518C" w:rsidRDefault="00D41714" w:rsidP="0075518C">
      <w:pPr>
        <w:pStyle w:val="Heading2"/>
        <w:numPr>
          <w:ilvl w:val="0"/>
          <w:numId w:val="0"/>
        </w:numPr>
        <w:jc w:val="left"/>
        <w:rPr>
          <w:bCs/>
          <w:sz w:val="22"/>
        </w:rPr>
      </w:pPr>
      <w:bookmarkStart w:id="49" w:name="_Toc457189946"/>
      <w:bookmarkStart w:id="50" w:name="_Toc1453509"/>
      <w:bookmarkStart w:id="51" w:name="_Toc4422275"/>
      <w:r w:rsidRPr="0075518C">
        <w:rPr>
          <w:bCs/>
          <w:sz w:val="22"/>
        </w:rPr>
        <w:t>Stratospheric Ozone Protection</w:t>
      </w:r>
      <w:bookmarkEnd w:id="49"/>
      <w:bookmarkEnd w:id="50"/>
      <w:bookmarkEnd w:id="51"/>
    </w:p>
    <w:p w14:paraId="02629950" w14:textId="77777777" w:rsidR="00CE1923" w:rsidRPr="00F21983" w:rsidRDefault="00CE1923" w:rsidP="004F09CF">
      <w:pPr>
        <w:jc w:val="both"/>
        <w:rPr>
          <w:sz w:val="20"/>
        </w:rPr>
      </w:pPr>
    </w:p>
    <w:p w14:paraId="1BA034E8"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C1A6D84" w14:textId="77777777" w:rsidR="00395F98" w:rsidRPr="00F21983" w:rsidRDefault="00395F98" w:rsidP="00395F98">
      <w:pPr>
        <w:rPr>
          <w:sz w:val="20"/>
        </w:rPr>
      </w:pPr>
    </w:p>
    <w:p w14:paraId="4CE84B80"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6A552BB" w14:textId="77777777" w:rsidR="00F557DA" w:rsidRPr="00F21983" w:rsidRDefault="00F557DA" w:rsidP="00DC22AE">
      <w:pPr>
        <w:jc w:val="both"/>
        <w:rPr>
          <w:rFonts w:cs="Arial"/>
          <w:sz w:val="20"/>
        </w:rPr>
      </w:pPr>
    </w:p>
    <w:p w14:paraId="0F6392A0" w14:textId="77777777" w:rsidR="00D41714" w:rsidRDefault="00D41714" w:rsidP="0075518C">
      <w:pPr>
        <w:pStyle w:val="Heading2"/>
        <w:numPr>
          <w:ilvl w:val="0"/>
          <w:numId w:val="0"/>
        </w:numPr>
        <w:jc w:val="left"/>
        <w:rPr>
          <w:bCs/>
          <w:sz w:val="22"/>
        </w:rPr>
      </w:pPr>
      <w:bookmarkStart w:id="52" w:name="_Toc457189947"/>
      <w:bookmarkStart w:id="53" w:name="_Toc1453510"/>
      <w:bookmarkStart w:id="54" w:name="_Toc4422276"/>
      <w:r w:rsidRPr="0075518C">
        <w:rPr>
          <w:bCs/>
          <w:sz w:val="22"/>
        </w:rPr>
        <w:t>Risk Management Plan</w:t>
      </w:r>
      <w:bookmarkEnd w:id="52"/>
      <w:bookmarkEnd w:id="53"/>
      <w:bookmarkEnd w:id="54"/>
    </w:p>
    <w:p w14:paraId="79FCAA8F" w14:textId="77777777" w:rsidR="0075518C" w:rsidRPr="0075518C" w:rsidRDefault="0075518C" w:rsidP="004F09CF">
      <w:pPr>
        <w:jc w:val="both"/>
      </w:pPr>
    </w:p>
    <w:p w14:paraId="6D28371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AD76DD0" w14:textId="77777777" w:rsidR="00D41714" w:rsidRPr="00F21983" w:rsidRDefault="00D41714" w:rsidP="00D41714">
      <w:pPr>
        <w:numPr>
          <w:ilvl w:val="12"/>
          <w:numId w:val="0"/>
        </w:numPr>
        <w:ind w:left="432" w:hanging="432"/>
        <w:jc w:val="both"/>
        <w:rPr>
          <w:rFonts w:cs="Arial"/>
          <w:sz w:val="20"/>
        </w:rPr>
      </w:pPr>
    </w:p>
    <w:p w14:paraId="759C9E6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475A71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097F6E6"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0E78B5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DD9E592" w14:textId="77777777" w:rsidR="00D41714" w:rsidRPr="00F21983" w:rsidRDefault="00D41714" w:rsidP="00D41714">
      <w:pPr>
        <w:numPr>
          <w:ilvl w:val="12"/>
          <w:numId w:val="0"/>
        </w:numPr>
        <w:ind w:left="432" w:hanging="432"/>
        <w:jc w:val="both"/>
        <w:rPr>
          <w:rFonts w:cs="Arial"/>
          <w:sz w:val="20"/>
        </w:rPr>
      </w:pPr>
    </w:p>
    <w:p w14:paraId="1B48EA3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74EAB41" w14:textId="77777777" w:rsidR="00D41714" w:rsidRPr="00F21983" w:rsidRDefault="00D41714" w:rsidP="00D41714">
      <w:pPr>
        <w:numPr>
          <w:ilvl w:val="12"/>
          <w:numId w:val="0"/>
        </w:numPr>
        <w:ind w:left="432" w:hanging="432"/>
        <w:jc w:val="both"/>
        <w:rPr>
          <w:rFonts w:cs="Arial"/>
          <w:sz w:val="20"/>
        </w:rPr>
      </w:pPr>
    </w:p>
    <w:p w14:paraId="000CC3F2"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4C5BA8A" w14:textId="77777777" w:rsidR="00D41714" w:rsidRPr="007713F1" w:rsidRDefault="00D41714" w:rsidP="004F09CF">
      <w:pPr>
        <w:numPr>
          <w:ilvl w:val="12"/>
          <w:numId w:val="0"/>
        </w:numPr>
        <w:ind w:left="432" w:hanging="432"/>
        <w:jc w:val="both"/>
        <w:rPr>
          <w:rFonts w:cs="Arial"/>
          <w:sz w:val="20"/>
        </w:rPr>
      </w:pPr>
    </w:p>
    <w:p w14:paraId="3091E646" w14:textId="77777777" w:rsidR="00F557DA" w:rsidRPr="0075518C" w:rsidRDefault="00F557DA" w:rsidP="0075518C">
      <w:pPr>
        <w:pStyle w:val="Heading2"/>
        <w:numPr>
          <w:ilvl w:val="0"/>
          <w:numId w:val="0"/>
        </w:numPr>
        <w:jc w:val="left"/>
        <w:rPr>
          <w:bCs/>
          <w:sz w:val="22"/>
        </w:rPr>
      </w:pPr>
      <w:bookmarkStart w:id="55" w:name="_Toc4422277"/>
      <w:r w:rsidRPr="0075518C">
        <w:rPr>
          <w:bCs/>
          <w:sz w:val="22"/>
        </w:rPr>
        <w:t>Emission Trading</w:t>
      </w:r>
      <w:bookmarkEnd w:id="55"/>
    </w:p>
    <w:p w14:paraId="683BDE04" w14:textId="77777777" w:rsidR="00F557DA" w:rsidRPr="007713F1" w:rsidRDefault="00F557DA" w:rsidP="00D41714">
      <w:pPr>
        <w:numPr>
          <w:ilvl w:val="12"/>
          <w:numId w:val="0"/>
        </w:numPr>
        <w:ind w:left="432" w:hanging="432"/>
        <w:rPr>
          <w:rFonts w:cs="Arial"/>
          <w:sz w:val="20"/>
        </w:rPr>
      </w:pPr>
    </w:p>
    <w:p w14:paraId="5BC13E3B"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F7D442A" w14:textId="77777777" w:rsidR="00393A6F" w:rsidRPr="00DF6609" w:rsidRDefault="00C17B92" w:rsidP="00393A6F">
      <w:pPr>
        <w:rPr>
          <w:sz w:val="20"/>
        </w:rPr>
      </w:pPr>
      <w:bookmarkStart w:id="56" w:name="_Toc1453511"/>
      <w:r>
        <w:rPr>
          <w:sz w:val="20"/>
        </w:rPr>
        <w:br w:type="page"/>
      </w:r>
    </w:p>
    <w:p w14:paraId="23ACB3DC" w14:textId="77777777" w:rsidR="00A775C6" w:rsidRPr="0075518C" w:rsidRDefault="00A775C6" w:rsidP="0075518C">
      <w:pPr>
        <w:pStyle w:val="Heading2"/>
        <w:numPr>
          <w:ilvl w:val="0"/>
          <w:numId w:val="0"/>
        </w:numPr>
        <w:jc w:val="left"/>
        <w:rPr>
          <w:bCs/>
          <w:sz w:val="22"/>
        </w:rPr>
      </w:pPr>
      <w:bookmarkStart w:id="57" w:name="_Toc442227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337CC608" w14:textId="77777777" w:rsidR="006F555B" w:rsidRPr="00DF6609" w:rsidRDefault="006F555B" w:rsidP="00D41714">
      <w:pPr>
        <w:rPr>
          <w:rFonts w:cs="Arial"/>
          <w:sz w:val="20"/>
        </w:rPr>
      </w:pPr>
    </w:p>
    <w:p w14:paraId="54C5E2D8"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proofErr w:type="gramStart"/>
      <w:r w:rsidR="00086D5F">
        <w:rPr>
          <w:rFonts w:cs="Arial"/>
          <w:sz w:val="20"/>
          <w:vertAlign w:val="superscript"/>
        </w:rPr>
        <w:t xml:space="preserve"> </w:t>
      </w:r>
      <w:r w:rsidR="008F3C5B">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469C4C50" w14:textId="77777777" w:rsidR="00105176" w:rsidRPr="00F21983" w:rsidRDefault="00105176" w:rsidP="00105176">
      <w:pPr>
        <w:jc w:val="both"/>
        <w:rPr>
          <w:rFonts w:cs="Arial"/>
          <w:sz w:val="20"/>
        </w:rPr>
      </w:pPr>
    </w:p>
    <w:p w14:paraId="75287CB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D4568A6" w14:textId="77777777" w:rsidR="00105176" w:rsidRDefault="00105176" w:rsidP="00105176">
      <w:pPr>
        <w:jc w:val="both"/>
        <w:rPr>
          <w:rFonts w:cs="Arial"/>
          <w:sz w:val="20"/>
        </w:rPr>
      </w:pPr>
    </w:p>
    <w:p w14:paraId="5ACC7EFF"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7230DC8B" w14:textId="77777777" w:rsidR="00775BB9" w:rsidRPr="00DF6609" w:rsidRDefault="00775BB9" w:rsidP="00D41714">
      <w:pPr>
        <w:rPr>
          <w:rFonts w:cs="Arial"/>
          <w:sz w:val="20"/>
        </w:rPr>
      </w:pPr>
    </w:p>
    <w:p w14:paraId="5789AD84"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7D285E1" w14:textId="77777777" w:rsidR="00A775C6" w:rsidRPr="007713F1" w:rsidRDefault="00A775C6" w:rsidP="00D41714">
      <w:pPr>
        <w:rPr>
          <w:rFonts w:cs="Arial"/>
          <w:sz w:val="20"/>
        </w:rPr>
      </w:pPr>
    </w:p>
    <w:p w14:paraId="4266FC47" w14:textId="77777777" w:rsidR="001F649E" w:rsidRPr="007713F1" w:rsidRDefault="001F649E" w:rsidP="00D41714">
      <w:pPr>
        <w:rPr>
          <w:rFonts w:cs="Arial"/>
          <w:sz w:val="20"/>
        </w:rPr>
      </w:pPr>
    </w:p>
    <w:p w14:paraId="03E90D15"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1EA79794"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E6EBE0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97D6518" w14:textId="77777777" w:rsidR="000B3A18" w:rsidRPr="009B2FEE" w:rsidRDefault="000B3A18" w:rsidP="000B3A18">
      <w:pPr>
        <w:jc w:val="both"/>
        <w:rPr>
          <w:szCs w:val="22"/>
        </w:rPr>
      </w:pPr>
    </w:p>
    <w:p w14:paraId="7A9C0CED" w14:textId="77777777" w:rsidR="00E735E6" w:rsidRPr="004C7900" w:rsidRDefault="00E735E6" w:rsidP="00E071A7">
      <w:pPr>
        <w:jc w:val="both"/>
        <w:rPr>
          <w:sz w:val="20"/>
        </w:rPr>
      </w:pPr>
    </w:p>
    <w:p w14:paraId="4FA8DDAD" w14:textId="77777777" w:rsidR="00AA3FFA" w:rsidRPr="00AA3FFA" w:rsidRDefault="008055D8" w:rsidP="00AA3FFA">
      <w:pPr>
        <w:rPr>
          <w:sz w:val="20"/>
        </w:rPr>
      </w:pPr>
      <w:bookmarkStart w:id="58" w:name="_Toc852394"/>
      <w:bookmarkStart w:id="59" w:name="_Toc852725"/>
      <w:bookmarkStart w:id="60" w:name="_Toc1453512"/>
      <w:r>
        <w:br w:type="page"/>
      </w:r>
    </w:p>
    <w:p w14:paraId="1C4D202C" w14:textId="77777777" w:rsidR="00782447" w:rsidRDefault="00782447" w:rsidP="00AA3FFA">
      <w:pPr>
        <w:pStyle w:val="Heading1"/>
      </w:pPr>
    </w:p>
    <w:p w14:paraId="55D80828" w14:textId="77777777" w:rsidR="0098346A" w:rsidRPr="00752D7A" w:rsidRDefault="0098346A" w:rsidP="00AA3FFA">
      <w:pPr>
        <w:pStyle w:val="Heading1"/>
      </w:pPr>
      <w:bookmarkStart w:id="61" w:name="_Toc4422279"/>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5BBDCE01" w14:textId="77777777" w:rsidR="0098346A" w:rsidRPr="00F21983" w:rsidRDefault="0098346A" w:rsidP="0098346A">
      <w:pPr>
        <w:jc w:val="both"/>
        <w:rPr>
          <w:sz w:val="20"/>
        </w:rPr>
      </w:pPr>
    </w:p>
    <w:p w14:paraId="1B94F6A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CC70291" w14:textId="77777777" w:rsidR="003C2679" w:rsidRPr="00F21983" w:rsidRDefault="003C2679" w:rsidP="0098346A">
      <w:pPr>
        <w:jc w:val="both"/>
        <w:rPr>
          <w:sz w:val="20"/>
        </w:rPr>
      </w:pPr>
    </w:p>
    <w:p w14:paraId="39BA3A5C"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85DB26A" w14:textId="77777777" w:rsidR="00875F04" w:rsidRDefault="00875F04" w:rsidP="0098346A">
      <w:pPr>
        <w:jc w:val="both"/>
        <w:rPr>
          <w:sz w:val="20"/>
        </w:rPr>
      </w:pPr>
    </w:p>
    <w:p w14:paraId="7D9261EC" w14:textId="77777777" w:rsidR="0098346A" w:rsidRPr="00F21983" w:rsidRDefault="0098346A" w:rsidP="00E908E1">
      <w:pPr>
        <w:jc w:val="both"/>
        <w:rPr>
          <w:sz w:val="20"/>
        </w:rPr>
      </w:pPr>
    </w:p>
    <w:p w14:paraId="73C39DA2" w14:textId="77777777" w:rsidR="00D72D77" w:rsidRPr="00CC02A3" w:rsidRDefault="00D6512F" w:rsidP="00D72D77">
      <w:pPr>
        <w:pStyle w:val="Header"/>
        <w:tabs>
          <w:tab w:val="clear" w:pos="4320"/>
          <w:tab w:val="clear" w:pos="8640"/>
        </w:tabs>
        <w:rPr>
          <w:sz w:val="20"/>
        </w:rPr>
      </w:pPr>
      <w:r w:rsidRPr="00752D7A">
        <w:rPr>
          <w:szCs w:val="22"/>
        </w:rPr>
        <w:br w:type="page"/>
      </w:r>
    </w:p>
    <w:p w14:paraId="32833648" w14:textId="77777777" w:rsidR="00782447" w:rsidRDefault="00782447" w:rsidP="00D72D77">
      <w:pPr>
        <w:jc w:val="center"/>
        <w:rPr>
          <w:b/>
          <w:sz w:val="28"/>
          <w:szCs w:val="28"/>
        </w:rPr>
      </w:pPr>
    </w:p>
    <w:p w14:paraId="6EC62751"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42DF5359" w14:textId="77777777" w:rsidR="00E91170" w:rsidRDefault="00E91170" w:rsidP="00D72D77">
      <w:pPr>
        <w:jc w:val="both"/>
        <w:rPr>
          <w:b/>
          <w:u w:val="single"/>
        </w:rPr>
      </w:pPr>
    </w:p>
    <w:p w14:paraId="0C8D602A" w14:textId="77777777" w:rsidR="00E91170" w:rsidRDefault="00E91170" w:rsidP="00D72D77">
      <w:pPr>
        <w:jc w:val="both"/>
        <w:rPr>
          <w:b/>
          <w:u w:val="single"/>
        </w:rPr>
      </w:pPr>
      <w:r>
        <w:rPr>
          <w:b/>
          <w:u w:val="single"/>
        </w:rPr>
        <w:t>DESCRIPTION</w:t>
      </w:r>
    </w:p>
    <w:p w14:paraId="26AEF524" w14:textId="77777777" w:rsidR="00E91170" w:rsidRDefault="00E91170" w:rsidP="00D72D77">
      <w:pPr>
        <w:jc w:val="both"/>
        <w:rPr>
          <w:b/>
          <w:u w:val="single"/>
        </w:rPr>
      </w:pPr>
    </w:p>
    <w:p w14:paraId="20FF1D4D" w14:textId="77777777" w:rsidR="00E91170" w:rsidRPr="00E071A7" w:rsidRDefault="00E071A7" w:rsidP="00D72D77">
      <w:pPr>
        <w:jc w:val="both"/>
        <w:rPr>
          <w:sz w:val="20"/>
        </w:rPr>
      </w:pPr>
      <w:r w:rsidRPr="00E071A7">
        <w:rPr>
          <w:sz w:val="20"/>
        </w:rPr>
        <w:t>For the purpose of the contiguous site being a synthetic minor for HAPs, certain Source-Wide Terms and Special Conditions encompass all process equipment at the site, including equipment covered by other permits, grand-fathered equipment and exempt equipment.  For these Special Conditions the term Source-Wide comprises three stationary sources: the Chemical Plants (SRN B4359); the Plastic Plants (SRN M4777); and the Labs and Application Centers (SRN M4808).</w:t>
      </w:r>
    </w:p>
    <w:p w14:paraId="7613E7CA" w14:textId="77777777" w:rsidR="00E071A7" w:rsidRDefault="00E071A7" w:rsidP="00D72D77">
      <w:pPr>
        <w:jc w:val="both"/>
        <w:rPr>
          <w:b/>
          <w:u w:val="single"/>
        </w:rPr>
      </w:pPr>
    </w:p>
    <w:p w14:paraId="74B021E5" w14:textId="77777777" w:rsidR="00D72D77" w:rsidRDefault="00D72D77" w:rsidP="00D72D77">
      <w:pPr>
        <w:jc w:val="both"/>
        <w:rPr>
          <w:b/>
          <w:u w:val="single"/>
        </w:rPr>
      </w:pPr>
      <w:r>
        <w:rPr>
          <w:b/>
          <w:u w:val="single"/>
        </w:rPr>
        <w:t>POLLUTION CONTROL EQUIPMENT</w:t>
      </w:r>
    </w:p>
    <w:p w14:paraId="24115597" w14:textId="77777777" w:rsidR="00517D38" w:rsidRPr="00825172" w:rsidRDefault="00517D38" w:rsidP="00D72D77">
      <w:pPr>
        <w:jc w:val="both"/>
        <w:rPr>
          <w:sz w:val="20"/>
        </w:rPr>
      </w:pPr>
    </w:p>
    <w:p w14:paraId="480D3E06" w14:textId="77777777" w:rsidR="00B60FAD" w:rsidRPr="00E071A7" w:rsidRDefault="00E071A7" w:rsidP="00D72D77">
      <w:pPr>
        <w:jc w:val="both"/>
        <w:rPr>
          <w:sz w:val="20"/>
        </w:rPr>
      </w:pPr>
      <w:r w:rsidRPr="00E071A7">
        <w:rPr>
          <w:sz w:val="20"/>
        </w:rPr>
        <w:t>NA</w:t>
      </w:r>
    </w:p>
    <w:p w14:paraId="3F11408D" w14:textId="77777777" w:rsidR="00D72D77" w:rsidRPr="00906ACF" w:rsidRDefault="00D72D77" w:rsidP="00D72D77">
      <w:pPr>
        <w:jc w:val="both"/>
        <w:rPr>
          <w:sz w:val="20"/>
        </w:rPr>
      </w:pPr>
    </w:p>
    <w:p w14:paraId="13E628EF" w14:textId="77777777" w:rsidR="00D72D77" w:rsidRPr="00CC02A3" w:rsidRDefault="000862E3" w:rsidP="00D72D77">
      <w:pPr>
        <w:jc w:val="both"/>
        <w:rPr>
          <w:b/>
          <w:sz w:val="20"/>
          <w:u w:val="single"/>
        </w:rPr>
      </w:pPr>
      <w:r>
        <w:rPr>
          <w:b/>
        </w:rPr>
        <w:t xml:space="preserve">I.  </w:t>
      </w:r>
      <w:r w:rsidR="00D72D77">
        <w:rPr>
          <w:b/>
          <w:u w:val="single"/>
        </w:rPr>
        <w:t>EMISSION LIMIT(S)</w:t>
      </w:r>
    </w:p>
    <w:p w14:paraId="7FBD05C7"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080"/>
        <w:gridCol w:w="2520"/>
        <w:gridCol w:w="1530"/>
        <w:gridCol w:w="1440"/>
        <w:gridCol w:w="1530"/>
      </w:tblGrid>
      <w:tr w:rsidR="00D72D77" w14:paraId="13982099" w14:textId="77777777" w:rsidTr="00E071A7">
        <w:trPr>
          <w:cantSplit/>
          <w:tblHeader/>
        </w:trPr>
        <w:tc>
          <w:tcPr>
            <w:tcW w:w="2160" w:type="dxa"/>
            <w:tcBorders>
              <w:top w:val="single" w:sz="4" w:space="0" w:color="auto"/>
              <w:left w:val="single" w:sz="4" w:space="0" w:color="auto"/>
              <w:bottom w:val="single" w:sz="4" w:space="0" w:color="auto"/>
              <w:right w:val="single" w:sz="4" w:space="0" w:color="auto"/>
            </w:tcBorders>
          </w:tcPr>
          <w:p w14:paraId="1193A2E6" w14:textId="77777777" w:rsidR="00D72D77" w:rsidRPr="00BD3DE3" w:rsidRDefault="00D72D77" w:rsidP="00D72D77">
            <w:pPr>
              <w:jc w:val="center"/>
              <w:rPr>
                <w:b/>
                <w:sz w:val="20"/>
              </w:rPr>
            </w:pPr>
            <w:r>
              <w:rPr>
                <w:b/>
                <w:sz w:val="20"/>
              </w:rPr>
              <w:t>Pollutant</w:t>
            </w:r>
          </w:p>
        </w:tc>
        <w:tc>
          <w:tcPr>
            <w:tcW w:w="1080" w:type="dxa"/>
            <w:tcBorders>
              <w:top w:val="single" w:sz="4" w:space="0" w:color="auto"/>
              <w:left w:val="single" w:sz="4" w:space="0" w:color="auto"/>
              <w:bottom w:val="single" w:sz="4" w:space="0" w:color="auto"/>
              <w:right w:val="single" w:sz="4" w:space="0" w:color="auto"/>
            </w:tcBorders>
          </w:tcPr>
          <w:p w14:paraId="67DD11EA" w14:textId="77777777" w:rsidR="00D72D77" w:rsidRPr="00BD3DE3" w:rsidRDefault="00D72D77" w:rsidP="00D72D77">
            <w:pPr>
              <w:jc w:val="center"/>
              <w:rPr>
                <w:b/>
                <w:sz w:val="20"/>
              </w:rPr>
            </w:pPr>
            <w:r w:rsidRPr="00BD3DE3">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27053F56" w14:textId="77777777" w:rsidR="00D72D77" w:rsidRDefault="00D72D77" w:rsidP="00D72D77">
            <w:pPr>
              <w:jc w:val="center"/>
              <w:rPr>
                <w:b/>
                <w:sz w:val="20"/>
              </w:rPr>
            </w:pPr>
            <w:r>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0F5B8D5A" w14:textId="77777777" w:rsidR="00D72D77" w:rsidRPr="00BD3DE3" w:rsidRDefault="00D72D77" w:rsidP="00D72D77">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64A77A2" w14:textId="77777777" w:rsidR="00D72D77" w:rsidRDefault="00D72D77" w:rsidP="00D72D77">
            <w:pPr>
              <w:jc w:val="center"/>
              <w:rPr>
                <w:b/>
                <w:sz w:val="20"/>
              </w:rPr>
            </w:pPr>
            <w:r>
              <w:rPr>
                <w:b/>
                <w:sz w:val="20"/>
              </w:rPr>
              <w:t>Monitoring/</w:t>
            </w:r>
          </w:p>
          <w:p w14:paraId="31DC55B3"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CD07151"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E071A7" w14:paraId="1E74E002" w14:textId="77777777" w:rsidTr="00E071A7">
        <w:trPr>
          <w:cantSplit/>
        </w:trPr>
        <w:tc>
          <w:tcPr>
            <w:tcW w:w="2160" w:type="dxa"/>
            <w:tcBorders>
              <w:top w:val="single" w:sz="4" w:space="0" w:color="auto"/>
              <w:left w:val="single" w:sz="4" w:space="0" w:color="auto"/>
              <w:bottom w:val="single" w:sz="4" w:space="0" w:color="auto"/>
              <w:right w:val="single" w:sz="4" w:space="0" w:color="auto"/>
            </w:tcBorders>
          </w:tcPr>
          <w:p w14:paraId="4E273DE9" w14:textId="77777777" w:rsidR="00E071A7" w:rsidRPr="00095B77" w:rsidRDefault="00E071A7" w:rsidP="00E071A7">
            <w:pPr>
              <w:rPr>
                <w:sz w:val="20"/>
              </w:rPr>
            </w:pPr>
            <w:r w:rsidRPr="00095B77">
              <w:rPr>
                <w:sz w:val="20"/>
              </w:rPr>
              <w:t>1.</w:t>
            </w:r>
            <w:r>
              <w:rPr>
                <w:sz w:val="20"/>
              </w:rPr>
              <w:t xml:space="preserve"> Each individual HAP</w:t>
            </w:r>
          </w:p>
        </w:tc>
        <w:tc>
          <w:tcPr>
            <w:tcW w:w="1080" w:type="dxa"/>
            <w:tcBorders>
              <w:top w:val="single" w:sz="4" w:space="0" w:color="auto"/>
              <w:left w:val="single" w:sz="4" w:space="0" w:color="auto"/>
              <w:bottom w:val="single" w:sz="4" w:space="0" w:color="auto"/>
              <w:right w:val="single" w:sz="4" w:space="0" w:color="auto"/>
            </w:tcBorders>
          </w:tcPr>
          <w:p w14:paraId="527EF38D" w14:textId="77777777" w:rsidR="00E071A7" w:rsidRPr="00BD3DE3" w:rsidRDefault="00E071A7" w:rsidP="00E071A7">
            <w:pPr>
              <w:jc w:val="center"/>
              <w:rPr>
                <w:sz w:val="20"/>
              </w:rPr>
            </w:pPr>
            <w:r>
              <w:rPr>
                <w:sz w:val="20"/>
              </w:rPr>
              <w:t>Less than 10.0 tpy</w:t>
            </w:r>
            <w:r w:rsidRPr="00937D00">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6B52553E" w14:textId="77777777" w:rsidR="00E071A7" w:rsidRPr="00BD3DE3" w:rsidRDefault="00E071A7" w:rsidP="00E071A7">
            <w:pPr>
              <w:jc w:val="center"/>
              <w:rPr>
                <w:sz w:val="20"/>
              </w:rPr>
            </w:pPr>
            <w:r>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509D1060" w14:textId="77777777" w:rsidR="00E071A7" w:rsidRPr="00BD3DE3" w:rsidRDefault="00E071A7" w:rsidP="00E071A7">
            <w:pPr>
              <w:jc w:val="center"/>
              <w:rPr>
                <w:sz w:val="20"/>
              </w:rPr>
            </w:pPr>
            <w:r>
              <w:rPr>
                <w:sz w:val="20"/>
              </w:rPr>
              <w:t>SOURCE-WIDE</w:t>
            </w:r>
          </w:p>
        </w:tc>
        <w:tc>
          <w:tcPr>
            <w:tcW w:w="1440" w:type="dxa"/>
            <w:tcBorders>
              <w:top w:val="single" w:sz="4" w:space="0" w:color="auto"/>
              <w:left w:val="single" w:sz="4" w:space="0" w:color="auto"/>
              <w:bottom w:val="single" w:sz="4" w:space="0" w:color="auto"/>
              <w:right w:val="single" w:sz="4" w:space="0" w:color="auto"/>
            </w:tcBorders>
          </w:tcPr>
          <w:p w14:paraId="348A1F99" w14:textId="77777777" w:rsidR="00E071A7" w:rsidRPr="00BD3DE3" w:rsidRDefault="00E071A7" w:rsidP="00E071A7">
            <w:pPr>
              <w:jc w:val="center"/>
              <w:rPr>
                <w:sz w:val="20"/>
              </w:rPr>
            </w:pPr>
            <w:r>
              <w:rPr>
                <w:sz w:val="20"/>
              </w:rPr>
              <w:t>VI.1</w:t>
            </w:r>
          </w:p>
        </w:tc>
        <w:tc>
          <w:tcPr>
            <w:tcW w:w="1530" w:type="dxa"/>
            <w:tcBorders>
              <w:top w:val="single" w:sz="4" w:space="0" w:color="auto"/>
              <w:left w:val="single" w:sz="4" w:space="0" w:color="auto"/>
              <w:bottom w:val="single" w:sz="4" w:space="0" w:color="auto"/>
              <w:right w:val="single" w:sz="4" w:space="0" w:color="auto"/>
            </w:tcBorders>
          </w:tcPr>
          <w:p w14:paraId="31EAF990" w14:textId="77777777" w:rsidR="00E071A7" w:rsidRPr="00081EF3" w:rsidRDefault="00E071A7" w:rsidP="00E071A7">
            <w:pPr>
              <w:jc w:val="center"/>
              <w:rPr>
                <w:b/>
                <w:sz w:val="20"/>
              </w:rPr>
            </w:pPr>
            <w:r w:rsidRPr="00081EF3">
              <w:rPr>
                <w:b/>
                <w:sz w:val="20"/>
              </w:rPr>
              <w:t>R 336.1205(1)</w:t>
            </w:r>
          </w:p>
        </w:tc>
      </w:tr>
      <w:tr w:rsidR="00E071A7" w14:paraId="6D8D79D5" w14:textId="77777777" w:rsidTr="00E071A7">
        <w:trPr>
          <w:cantSplit/>
        </w:trPr>
        <w:tc>
          <w:tcPr>
            <w:tcW w:w="2160" w:type="dxa"/>
            <w:tcBorders>
              <w:top w:val="single" w:sz="4" w:space="0" w:color="auto"/>
              <w:left w:val="single" w:sz="4" w:space="0" w:color="auto"/>
              <w:bottom w:val="single" w:sz="4" w:space="0" w:color="auto"/>
              <w:right w:val="single" w:sz="4" w:space="0" w:color="auto"/>
            </w:tcBorders>
          </w:tcPr>
          <w:p w14:paraId="04C26647" w14:textId="77777777" w:rsidR="00E071A7" w:rsidRPr="00095B77" w:rsidRDefault="00E071A7" w:rsidP="00E071A7">
            <w:pPr>
              <w:rPr>
                <w:sz w:val="20"/>
              </w:rPr>
            </w:pPr>
            <w:r>
              <w:rPr>
                <w:sz w:val="20"/>
              </w:rPr>
              <w:t>2. Total HAPs</w:t>
            </w:r>
          </w:p>
        </w:tc>
        <w:tc>
          <w:tcPr>
            <w:tcW w:w="1080" w:type="dxa"/>
            <w:tcBorders>
              <w:top w:val="single" w:sz="4" w:space="0" w:color="auto"/>
              <w:left w:val="single" w:sz="4" w:space="0" w:color="auto"/>
              <w:bottom w:val="single" w:sz="4" w:space="0" w:color="auto"/>
              <w:right w:val="single" w:sz="4" w:space="0" w:color="auto"/>
            </w:tcBorders>
          </w:tcPr>
          <w:p w14:paraId="30DA5217" w14:textId="77777777" w:rsidR="00E071A7" w:rsidRPr="00BD3DE3" w:rsidRDefault="00E071A7" w:rsidP="00E071A7">
            <w:pPr>
              <w:jc w:val="center"/>
              <w:rPr>
                <w:sz w:val="20"/>
              </w:rPr>
            </w:pPr>
            <w:r>
              <w:rPr>
                <w:sz w:val="20"/>
              </w:rPr>
              <w:t>Less than 25.0 tpy</w:t>
            </w:r>
            <w:r w:rsidRPr="00937D00">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428BFAD9" w14:textId="77777777" w:rsidR="00E071A7" w:rsidRPr="00BD3DE3" w:rsidRDefault="00E071A7" w:rsidP="00E071A7">
            <w:pPr>
              <w:jc w:val="center"/>
              <w:rPr>
                <w:sz w:val="20"/>
              </w:rPr>
            </w:pPr>
            <w:r>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0F231D0B" w14:textId="77777777" w:rsidR="00E071A7" w:rsidRPr="00BD3DE3" w:rsidRDefault="00E071A7" w:rsidP="00E071A7">
            <w:pPr>
              <w:jc w:val="center"/>
              <w:rPr>
                <w:sz w:val="20"/>
              </w:rPr>
            </w:pPr>
            <w:r>
              <w:rPr>
                <w:sz w:val="20"/>
              </w:rPr>
              <w:t>SOURCE-WIDE</w:t>
            </w:r>
          </w:p>
        </w:tc>
        <w:tc>
          <w:tcPr>
            <w:tcW w:w="1440" w:type="dxa"/>
            <w:tcBorders>
              <w:top w:val="single" w:sz="4" w:space="0" w:color="auto"/>
              <w:left w:val="single" w:sz="4" w:space="0" w:color="auto"/>
              <w:bottom w:val="single" w:sz="4" w:space="0" w:color="auto"/>
              <w:right w:val="single" w:sz="4" w:space="0" w:color="auto"/>
            </w:tcBorders>
          </w:tcPr>
          <w:p w14:paraId="511DEA0A" w14:textId="77777777" w:rsidR="00E071A7" w:rsidRPr="00BD3DE3" w:rsidRDefault="00E071A7" w:rsidP="00E071A7">
            <w:pPr>
              <w:jc w:val="center"/>
              <w:rPr>
                <w:sz w:val="20"/>
              </w:rPr>
            </w:pPr>
            <w:r>
              <w:rPr>
                <w:sz w:val="20"/>
              </w:rPr>
              <w:t>VI.1</w:t>
            </w:r>
          </w:p>
        </w:tc>
        <w:tc>
          <w:tcPr>
            <w:tcW w:w="1530" w:type="dxa"/>
            <w:tcBorders>
              <w:top w:val="single" w:sz="4" w:space="0" w:color="auto"/>
              <w:left w:val="single" w:sz="4" w:space="0" w:color="auto"/>
              <w:bottom w:val="single" w:sz="4" w:space="0" w:color="auto"/>
              <w:right w:val="single" w:sz="4" w:space="0" w:color="auto"/>
            </w:tcBorders>
          </w:tcPr>
          <w:p w14:paraId="03A86092" w14:textId="77777777" w:rsidR="00E071A7" w:rsidRPr="00081EF3" w:rsidRDefault="00E071A7" w:rsidP="00E071A7">
            <w:pPr>
              <w:jc w:val="center"/>
              <w:rPr>
                <w:b/>
                <w:sz w:val="20"/>
              </w:rPr>
            </w:pPr>
            <w:r w:rsidRPr="00081EF3">
              <w:rPr>
                <w:b/>
                <w:sz w:val="20"/>
              </w:rPr>
              <w:t>R 336.1205(1)</w:t>
            </w:r>
          </w:p>
        </w:tc>
      </w:tr>
      <w:tr w:rsidR="00E071A7" w14:paraId="60EDDAD3" w14:textId="77777777" w:rsidTr="00E071A7">
        <w:trPr>
          <w:cantSplit/>
        </w:trPr>
        <w:tc>
          <w:tcPr>
            <w:tcW w:w="10260" w:type="dxa"/>
            <w:gridSpan w:val="6"/>
            <w:tcBorders>
              <w:top w:val="single" w:sz="4" w:space="0" w:color="auto"/>
              <w:left w:val="single" w:sz="4" w:space="0" w:color="auto"/>
              <w:bottom w:val="single" w:sz="4" w:space="0" w:color="auto"/>
              <w:right w:val="single" w:sz="4" w:space="0" w:color="auto"/>
            </w:tcBorders>
          </w:tcPr>
          <w:p w14:paraId="6787D471" w14:textId="77777777" w:rsidR="00E071A7" w:rsidRDefault="00E071A7" w:rsidP="00E071A7">
            <w:pPr>
              <w:rPr>
                <w:sz w:val="20"/>
              </w:rPr>
            </w:pPr>
            <w:r>
              <w:rPr>
                <w:sz w:val="20"/>
              </w:rPr>
              <w:t>For the purpose of the limits at Special Conditions I.1 and I.2, SOURCE-WIDE comprises the total and individual HAP emissions from the BASF Corporation B4359, M4777, and M4808 contiguous sites.</w:t>
            </w:r>
          </w:p>
        </w:tc>
      </w:tr>
    </w:tbl>
    <w:p w14:paraId="1FF0C073" w14:textId="77777777" w:rsidR="00494D15" w:rsidRPr="00D15312" w:rsidRDefault="00494D15" w:rsidP="00D72D77">
      <w:pPr>
        <w:jc w:val="both"/>
        <w:rPr>
          <w:sz w:val="20"/>
        </w:rPr>
      </w:pPr>
    </w:p>
    <w:p w14:paraId="7213AF8D" w14:textId="77777777" w:rsidR="00D72D77" w:rsidRDefault="000862E3" w:rsidP="00D72D77">
      <w:pPr>
        <w:jc w:val="both"/>
        <w:rPr>
          <w:b/>
          <w:u w:val="single"/>
        </w:rPr>
      </w:pPr>
      <w:r>
        <w:rPr>
          <w:b/>
        </w:rPr>
        <w:t xml:space="preserve">II.  </w:t>
      </w:r>
      <w:r w:rsidR="00D72D77">
        <w:rPr>
          <w:b/>
          <w:u w:val="single"/>
        </w:rPr>
        <w:t>MATERIAL LIMIT(S)</w:t>
      </w:r>
    </w:p>
    <w:p w14:paraId="7842A1C4" w14:textId="77777777" w:rsidR="00494D15" w:rsidRDefault="00494D15" w:rsidP="00D72D77">
      <w:pPr>
        <w:jc w:val="both"/>
        <w:rPr>
          <w:b/>
          <w:sz w:val="20"/>
        </w:rPr>
      </w:pPr>
    </w:p>
    <w:p w14:paraId="2F44CB9F" w14:textId="77777777" w:rsidR="00E071A7" w:rsidRDefault="00E071A7" w:rsidP="00D72D77">
      <w:pPr>
        <w:jc w:val="both"/>
        <w:rPr>
          <w:sz w:val="20"/>
        </w:rPr>
      </w:pPr>
      <w:r>
        <w:rPr>
          <w:sz w:val="20"/>
        </w:rPr>
        <w:t>NA</w:t>
      </w:r>
    </w:p>
    <w:p w14:paraId="7D44707E" w14:textId="77777777" w:rsidR="00E071A7" w:rsidRDefault="00E071A7" w:rsidP="00D72D77">
      <w:pPr>
        <w:jc w:val="both"/>
        <w:rPr>
          <w:sz w:val="20"/>
        </w:rPr>
      </w:pPr>
    </w:p>
    <w:p w14:paraId="459C9AE4" w14:textId="77777777"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14:paraId="23EF0641" w14:textId="77777777" w:rsidR="00D72D77" w:rsidRPr="00FE0AD0" w:rsidRDefault="00D72D77" w:rsidP="00D72D77">
      <w:pPr>
        <w:jc w:val="both"/>
        <w:rPr>
          <w:sz w:val="20"/>
        </w:rPr>
      </w:pPr>
    </w:p>
    <w:p w14:paraId="23CFB4E5" w14:textId="77777777" w:rsidR="00D72D77" w:rsidRPr="00095B77" w:rsidRDefault="008F3C5B" w:rsidP="008F3C5B">
      <w:pPr>
        <w:jc w:val="both"/>
        <w:rPr>
          <w:sz w:val="20"/>
        </w:rPr>
      </w:pPr>
      <w:r>
        <w:rPr>
          <w:sz w:val="20"/>
        </w:rPr>
        <w:t>NA</w:t>
      </w:r>
    </w:p>
    <w:p w14:paraId="725B8164" w14:textId="77777777" w:rsidR="00D72D77" w:rsidRDefault="00D72D77" w:rsidP="00D72D77">
      <w:pPr>
        <w:jc w:val="both"/>
        <w:rPr>
          <w:sz w:val="20"/>
        </w:rPr>
      </w:pPr>
    </w:p>
    <w:p w14:paraId="3B7FCF1E" w14:textId="77777777" w:rsidR="00D72D77" w:rsidRPr="00CC02A3" w:rsidRDefault="00A13378" w:rsidP="00D72D77">
      <w:pPr>
        <w:jc w:val="both"/>
        <w:rPr>
          <w:b/>
          <w:sz w:val="20"/>
          <w:u w:val="single"/>
        </w:rPr>
      </w:pPr>
      <w:r>
        <w:rPr>
          <w:b/>
        </w:rPr>
        <w:t xml:space="preserve">IV.  </w:t>
      </w:r>
      <w:r w:rsidR="00D72D77">
        <w:rPr>
          <w:b/>
          <w:u w:val="single"/>
        </w:rPr>
        <w:t>DESIGN/EQUIPMENT PARAMETER(S)</w:t>
      </w:r>
    </w:p>
    <w:p w14:paraId="31397A0E" w14:textId="77777777" w:rsidR="00D72D77" w:rsidRPr="00FE0AD0" w:rsidRDefault="00D72D77" w:rsidP="00D72D77">
      <w:pPr>
        <w:jc w:val="both"/>
        <w:rPr>
          <w:b/>
          <w:sz w:val="20"/>
          <w:u w:val="single"/>
        </w:rPr>
      </w:pPr>
    </w:p>
    <w:p w14:paraId="050C41DB" w14:textId="77777777" w:rsidR="00D72D77" w:rsidRPr="00095B77" w:rsidRDefault="00E071A7" w:rsidP="00E071A7">
      <w:pPr>
        <w:jc w:val="both"/>
        <w:rPr>
          <w:sz w:val="20"/>
        </w:rPr>
      </w:pPr>
      <w:r>
        <w:rPr>
          <w:sz w:val="20"/>
        </w:rPr>
        <w:t>NA</w:t>
      </w:r>
    </w:p>
    <w:p w14:paraId="42472F12" w14:textId="77777777" w:rsidR="00D72D77" w:rsidRDefault="00D72D77" w:rsidP="00D72D77">
      <w:pPr>
        <w:jc w:val="both"/>
        <w:rPr>
          <w:sz w:val="20"/>
        </w:rPr>
      </w:pPr>
    </w:p>
    <w:p w14:paraId="3FE5AE70" w14:textId="77777777" w:rsidR="00CC02A3" w:rsidRPr="00CC02A3" w:rsidRDefault="00A13378" w:rsidP="00D72D77">
      <w:pPr>
        <w:jc w:val="both"/>
        <w:rPr>
          <w:b/>
          <w:sz w:val="20"/>
          <w:u w:val="single"/>
        </w:rPr>
      </w:pPr>
      <w:r>
        <w:rPr>
          <w:b/>
        </w:rPr>
        <w:t xml:space="preserve">V.  </w:t>
      </w:r>
      <w:r w:rsidR="00D72D77">
        <w:rPr>
          <w:b/>
          <w:u w:val="single"/>
        </w:rPr>
        <w:t>TESTING/SAMPLING</w:t>
      </w:r>
    </w:p>
    <w:p w14:paraId="6961E3EA"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B71710E" w14:textId="77777777" w:rsidR="00D72D77" w:rsidRPr="00FE0AD0" w:rsidRDefault="00D72D77" w:rsidP="00D72D77">
      <w:pPr>
        <w:jc w:val="both"/>
        <w:rPr>
          <w:sz w:val="20"/>
        </w:rPr>
      </w:pPr>
    </w:p>
    <w:p w14:paraId="7A0B193F" w14:textId="77777777" w:rsidR="00D72D77" w:rsidRPr="00095B77" w:rsidRDefault="00E071A7" w:rsidP="00E071A7">
      <w:pPr>
        <w:jc w:val="both"/>
        <w:rPr>
          <w:sz w:val="20"/>
        </w:rPr>
      </w:pPr>
      <w:r>
        <w:rPr>
          <w:sz w:val="20"/>
        </w:rPr>
        <w:t>NA</w:t>
      </w:r>
    </w:p>
    <w:p w14:paraId="16D48D23" w14:textId="77777777" w:rsidR="00D72D77" w:rsidRPr="00FE0AD0" w:rsidRDefault="00D72D77" w:rsidP="00D72D77">
      <w:pPr>
        <w:jc w:val="both"/>
        <w:rPr>
          <w:sz w:val="20"/>
        </w:rPr>
      </w:pPr>
    </w:p>
    <w:p w14:paraId="733725F1" w14:textId="77777777" w:rsidR="00D72D77" w:rsidRDefault="00D72D77" w:rsidP="00D72D77">
      <w:pPr>
        <w:jc w:val="both"/>
        <w:rPr>
          <w:b/>
          <w:sz w:val="20"/>
        </w:rPr>
      </w:pPr>
      <w:r w:rsidRPr="00FE0AD0">
        <w:rPr>
          <w:b/>
          <w:sz w:val="20"/>
        </w:rPr>
        <w:t>See Appendix 5</w:t>
      </w:r>
    </w:p>
    <w:p w14:paraId="25B79187" w14:textId="77777777" w:rsidR="00782447" w:rsidRPr="00FE0AD0" w:rsidRDefault="00782447" w:rsidP="00D72D77">
      <w:pPr>
        <w:jc w:val="both"/>
        <w:rPr>
          <w:b/>
          <w:sz w:val="20"/>
        </w:rPr>
      </w:pPr>
    </w:p>
    <w:p w14:paraId="0E56AF01" w14:textId="77777777" w:rsidR="00782447" w:rsidRDefault="00782447">
      <w:pPr>
        <w:rPr>
          <w:b/>
        </w:rPr>
      </w:pPr>
      <w:r>
        <w:rPr>
          <w:b/>
        </w:rPr>
        <w:br w:type="page"/>
      </w:r>
    </w:p>
    <w:p w14:paraId="2E846D5D" w14:textId="77777777" w:rsidR="00782447" w:rsidRDefault="00782447" w:rsidP="00D72D77">
      <w:pPr>
        <w:jc w:val="both"/>
        <w:rPr>
          <w:b/>
        </w:rPr>
      </w:pPr>
    </w:p>
    <w:p w14:paraId="296464E0" w14:textId="77777777" w:rsidR="00D72D77" w:rsidRPr="00CC02A3" w:rsidRDefault="00A13378" w:rsidP="00D72D77">
      <w:pPr>
        <w:jc w:val="both"/>
        <w:rPr>
          <w:sz w:val="20"/>
        </w:rPr>
      </w:pPr>
      <w:r>
        <w:rPr>
          <w:b/>
        </w:rPr>
        <w:t xml:space="preserve">VI.  </w:t>
      </w:r>
      <w:r w:rsidR="00D72D77">
        <w:rPr>
          <w:b/>
          <w:u w:val="single"/>
        </w:rPr>
        <w:t>MONITORING/RECORDKEEPING</w:t>
      </w:r>
    </w:p>
    <w:p w14:paraId="0B7EA1EC"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4168539" w14:textId="77777777" w:rsidR="00D72D77" w:rsidRPr="00FE0AD0" w:rsidRDefault="00D72D77" w:rsidP="00D72D77">
      <w:pPr>
        <w:jc w:val="both"/>
        <w:rPr>
          <w:sz w:val="20"/>
        </w:rPr>
      </w:pPr>
    </w:p>
    <w:p w14:paraId="3F018ECF" w14:textId="77777777" w:rsidR="00E071A7" w:rsidRDefault="00E071A7" w:rsidP="00E071A7">
      <w:pPr>
        <w:tabs>
          <w:tab w:val="left" w:pos="360"/>
        </w:tabs>
        <w:ind w:left="360" w:hanging="360"/>
        <w:jc w:val="both"/>
        <w:rPr>
          <w:b/>
          <w:sz w:val="20"/>
        </w:rPr>
      </w:pPr>
      <w:r>
        <w:rPr>
          <w:sz w:val="20"/>
        </w:rPr>
        <w:t>1.</w:t>
      </w:r>
      <w:r>
        <w:rPr>
          <w:sz w:val="20"/>
        </w:rPr>
        <w:tab/>
        <w:t>The permittee shall keep in a satisfactory manner, monthly and previous 12-month emissions calculation records for individual HAPs and total HAPs from SOURCE-WIDE.  The permittee shall complete all required calculations in a format acceptable to the AQD District Supervisor and make them available by the 15</w:t>
      </w:r>
      <w:r w:rsidRPr="007351C8">
        <w:rPr>
          <w:sz w:val="20"/>
          <w:vertAlign w:val="superscript"/>
        </w:rPr>
        <w:t>th</w:t>
      </w:r>
      <w:r>
        <w:rPr>
          <w:sz w:val="20"/>
        </w:rPr>
        <w:t xml:space="preserve"> day of the calendar month for the previous calendar month.  For the purpose of this condition SOURCE-WIDE comprises the total and individual HAPs emissions from the BASF Corporation B4359, M4777, and M4808 contiguous sites.</w:t>
      </w:r>
      <w:proofErr w:type="gramStart"/>
      <w:r w:rsidRPr="00937D00">
        <w:rPr>
          <w:sz w:val="20"/>
          <w:vertAlign w:val="superscript"/>
        </w:rPr>
        <w:t>2</w:t>
      </w:r>
      <w:r>
        <w:rPr>
          <w:sz w:val="20"/>
          <w:vertAlign w:val="superscript"/>
        </w:rPr>
        <w:t xml:space="preserve">  </w:t>
      </w:r>
      <w:r>
        <w:rPr>
          <w:b/>
          <w:sz w:val="20"/>
        </w:rPr>
        <w:t>(</w:t>
      </w:r>
      <w:proofErr w:type="gramEnd"/>
      <w:r>
        <w:rPr>
          <w:b/>
          <w:sz w:val="20"/>
        </w:rPr>
        <w:t>R336.1205(1))</w:t>
      </w:r>
    </w:p>
    <w:p w14:paraId="39D07065" w14:textId="77777777" w:rsidR="00E071A7" w:rsidRPr="00FE0AD0" w:rsidRDefault="00E071A7" w:rsidP="00E071A7">
      <w:pPr>
        <w:jc w:val="both"/>
        <w:rPr>
          <w:sz w:val="20"/>
        </w:rPr>
      </w:pPr>
    </w:p>
    <w:p w14:paraId="0C749A54" w14:textId="77777777" w:rsidR="00E071A7" w:rsidRPr="00297E45" w:rsidRDefault="00E071A7" w:rsidP="00E071A7">
      <w:pPr>
        <w:jc w:val="both"/>
        <w:rPr>
          <w:b/>
          <w:sz w:val="20"/>
        </w:rPr>
      </w:pPr>
      <w:r w:rsidRPr="00297E45">
        <w:rPr>
          <w:b/>
          <w:sz w:val="20"/>
        </w:rPr>
        <w:t>See Appendices 3, 4, and 7</w:t>
      </w:r>
    </w:p>
    <w:p w14:paraId="70512E80" w14:textId="77777777" w:rsidR="00461E40" w:rsidRPr="007713F1" w:rsidRDefault="00461E40" w:rsidP="0098346A">
      <w:pPr>
        <w:jc w:val="both"/>
        <w:rPr>
          <w:sz w:val="20"/>
        </w:rPr>
      </w:pPr>
    </w:p>
    <w:p w14:paraId="7571E839" w14:textId="77777777" w:rsidR="0098346A" w:rsidRPr="00CC02A3" w:rsidRDefault="00A13378" w:rsidP="0098346A">
      <w:pPr>
        <w:jc w:val="both"/>
        <w:rPr>
          <w:b/>
          <w:sz w:val="20"/>
          <w:u w:val="single"/>
        </w:rPr>
      </w:pPr>
      <w:r>
        <w:rPr>
          <w:b/>
        </w:rPr>
        <w:t xml:space="preserve">VII.  </w:t>
      </w:r>
      <w:r w:rsidR="0098346A">
        <w:rPr>
          <w:b/>
          <w:u w:val="single"/>
        </w:rPr>
        <w:t>REPORTING</w:t>
      </w:r>
    </w:p>
    <w:p w14:paraId="2DE6B923" w14:textId="77777777" w:rsidR="00F35BF3" w:rsidRPr="00CC02A3" w:rsidRDefault="00F35BF3" w:rsidP="0098346A">
      <w:pPr>
        <w:jc w:val="both"/>
        <w:rPr>
          <w:sz w:val="20"/>
        </w:rPr>
      </w:pPr>
    </w:p>
    <w:p w14:paraId="075932E2" w14:textId="77777777" w:rsidR="00E071A7" w:rsidRPr="00117BC6" w:rsidRDefault="00E071A7" w:rsidP="00E071A7">
      <w:pPr>
        <w:ind w:left="360" w:hanging="360"/>
        <w:jc w:val="both"/>
        <w:rPr>
          <w:sz w:val="20"/>
        </w:rPr>
      </w:pPr>
      <w:r>
        <w:t>1.</w:t>
      </w:r>
      <w:r>
        <w:tab/>
      </w:r>
      <w:r w:rsidRPr="00117BC6">
        <w:rPr>
          <w:sz w:val="20"/>
        </w:rPr>
        <w:t xml:space="preserve">Prompt reporting of deviations pursuant to General Conditions 21 and 22 </w:t>
      </w:r>
      <w:r>
        <w:rPr>
          <w:sz w:val="20"/>
        </w:rPr>
        <w:t>of Part A, inclusive of deviations from Special Conditions I.1, I.2, or VI.1 wherein SOURCE-WIDE comprises the Chemical Plants (SRN B4359), Plastic Plants (SRN M4777) and Labs and Application Centers (SRN M4808) stationary sources.</w:t>
      </w:r>
      <w:r w:rsidRPr="00117BC6">
        <w:rPr>
          <w:sz w:val="20"/>
        </w:rPr>
        <w:t xml:space="preserve">  </w:t>
      </w:r>
      <w:r w:rsidRPr="00117BC6">
        <w:rPr>
          <w:b/>
          <w:sz w:val="20"/>
        </w:rPr>
        <w:t>(R 336.1213(3)(c)(ii))</w:t>
      </w:r>
    </w:p>
    <w:p w14:paraId="0401C04D" w14:textId="77777777" w:rsidR="00E071A7" w:rsidRPr="00117BC6" w:rsidRDefault="00E071A7" w:rsidP="00E071A7">
      <w:pPr>
        <w:ind w:left="360" w:hanging="360"/>
        <w:jc w:val="both"/>
        <w:rPr>
          <w:sz w:val="20"/>
        </w:rPr>
      </w:pPr>
    </w:p>
    <w:p w14:paraId="523B064A" w14:textId="77777777" w:rsidR="00E071A7" w:rsidRPr="00117BC6" w:rsidRDefault="00E071A7" w:rsidP="00E071A7">
      <w:pPr>
        <w:ind w:left="360" w:hanging="360"/>
        <w:jc w:val="both"/>
        <w:rPr>
          <w:sz w:val="20"/>
        </w:rPr>
      </w:pPr>
      <w:r w:rsidRPr="00117BC6">
        <w:rPr>
          <w:sz w:val="20"/>
        </w:rPr>
        <w:t>2.</w:t>
      </w:r>
      <w:r w:rsidRPr="00117BC6">
        <w:rPr>
          <w:sz w:val="20"/>
        </w:rPr>
        <w:tab/>
        <w:t>Semiannual reporting of monitoring and deviations pursuant to General Condition 23 of Part A</w:t>
      </w:r>
      <w:r>
        <w:rPr>
          <w:sz w:val="20"/>
        </w:rPr>
        <w:t>, inclusive of deviations from Special Conditions I.1, I.2, or VI.1 wherein SOURCE-WIDE comprises the Chemical Plants (SRN B4359), Plastic Plants (SRN M4777) and Labs and Application Centers (SRN M4808) stationary sources.</w:t>
      </w:r>
      <w:r w:rsidRPr="00117BC6">
        <w:rPr>
          <w:sz w:val="20"/>
        </w:rPr>
        <w:t xml:space="preserve">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3D6D2730" w14:textId="77777777" w:rsidR="00E071A7" w:rsidRPr="00117BC6" w:rsidRDefault="00E071A7" w:rsidP="00E071A7">
      <w:pPr>
        <w:ind w:left="360" w:hanging="360"/>
        <w:jc w:val="both"/>
        <w:rPr>
          <w:sz w:val="20"/>
        </w:rPr>
      </w:pPr>
    </w:p>
    <w:p w14:paraId="1F854244" w14:textId="77777777" w:rsidR="00E071A7" w:rsidRPr="00117BC6" w:rsidRDefault="00E071A7" w:rsidP="00E071A7">
      <w:pPr>
        <w:ind w:left="360" w:hanging="360"/>
        <w:jc w:val="both"/>
        <w:rPr>
          <w:sz w:val="20"/>
        </w:rPr>
      </w:pPr>
      <w:r w:rsidRPr="00117BC6">
        <w:rPr>
          <w:sz w:val="20"/>
        </w:rPr>
        <w:t>3.</w:t>
      </w:r>
      <w:r w:rsidRPr="00117BC6">
        <w:rPr>
          <w:sz w:val="20"/>
        </w:rPr>
        <w:tab/>
        <w:t xml:space="preserve">Annual certification of compliance pursuant to General Conditions 19 and 20 </w:t>
      </w:r>
      <w:r>
        <w:rPr>
          <w:sz w:val="20"/>
        </w:rPr>
        <w:t xml:space="preserve">of Part </w:t>
      </w:r>
      <w:r w:rsidRPr="00117BC6">
        <w:rPr>
          <w:sz w:val="20"/>
        </w:rPr>
        <w:t>A</w:t>
      </w:r>
      <w:r>
        <w:rPr>
          <w:sz w:val="20"/>
        </w:rPr>
        <w:t>, inclusive of certification for Special Conditions I.1, I.2, and VI.1 wherein SOURCE-WIDE comprises the Chemical Plants (SRN B4359), Plastic Plants (SRN M4777) and Labs and Application Centers (SRN M4808) stationary sources.</w:t>
      </w:r>
      <w:r w:rsidRPr="00117BC6">
        <w:rPr>
          <w:sz w:val="20"/>
        </w:rPr>
        <w:t xml:space="preserve">  </w:t>
      </w:r>
      <w:r w:rsidRPr="00F21983">
        <w:rPr>
          <w:rFonts w:cs="Arial"/>
          <w:sz w:val="20"/>
        </w:rPr>
        <w:t>Each responsible official shall certify annually th</w:t>
      </w:r>
      <w:r>
        <w:rPr>
          <w:rFonts w:cs="Arial"/>
          <w:sz w:val="20"/>
        </w:rPr>
        <w:t>e compliance status of</w:t>
      </w:r>
      <w:r w:rsidRPr="00F21983">
        <w:rPr>
          <w:rFonts w:cs="Arial"/>
          <w:sz w:val="20"/>
        </w:rPr>
        <w:t xml:space="preserve"> the stationary source with all stationary source-wide conditions.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564BFEC6" w14:textId="77777777" w:rsidR="00736BDB" w:rsidRPr="000944A9" w:rsidRDefault="00736BDB" w:rsidP="004F09CF">
      <w:pPr>
        <w:ind w:right="72"/>
        <w:jc w:val="both"/>
        <w:rPr>
          <w:rFonts w:cs="Arial"/>
          <w:sz w:val="20"/>
        </w:rPr>
      </w:pPr>
    </w:p>
    <w:p w14:paraId="3C79C420" w14:textId="77777777" w:rsidR="0007030E" w:rsidRPr="00FE0AD0" w:rsidRDefault="0007030E" w:rsidP="004F09CF">
      <w:pPr>
        <w:jc w:val="both"/>
        <w:rPr>
          <w:rFonts w:cs="Arial"/>
          <w:b/>
          <w:sz w:val="20"/>
        </w:rPr>
      </w:pPr>
      <w:r w:rsidRPr="00FE0AD0">
        <w:rPr>
          <w:rFonts w:cs="Arial"/>
          <w:b/>
          <w:sz w:val="20"/>
        </w:rPr>
        <w:t>See Appendix 8</w:t>
      </w:r>
    </w:p>
    <w:p w14:paraId="2665E36E" w14:textId="77777777" w:rsidR="008D1C1B" w:rsidRPr="007713F1" w:rsidRDefault="008D1C1B" w:rsidP="004F09CF">
      <w:pPr>
        <w:jc w:val="both"/>
        <w:rPr>
          <w:rFonts w:cs="Arial"/>
          <w:sz w:val="20"/>
        </w:rPr>
      </w:pPr>
    </w:p>
    <w:p w14:paraId="2DD2CAB4"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AB729C5" w14:textId="77777777" w:rsidR="00415A04" w:rsidRPr="00CC02A3" w:rsidRDefault="00415A04" w:rsidP="004F09CF">
      <w:pPr>
        <w:rPr>
          <w:sz w:val="20"/>
        </w:rPr>
      </w:pPr>
    </w:p>
    <w:p w14:paraId="2FCA1DE5" w14:textId="77777777" w:rsidR="004F5DF2" w:rsidRPr="00D15312" w:rsidRDefault="00E071A7" w:rsidP="00415A04">
      <w:pPr>
        <w:jc w:val="both"/>
        <w:rPr>
          <w:sz w:val="20"/>
        </w:rPr>
      </w:pPr>
      <w:r w:rsidRPr="00D15312">
        <w:rPr>
          <w:sz w:val="20"/>
        </w:rPr>
        <w:t>NA</w:t>
      </w:r>
    </w:p>
    <w:p w14:paraId="77E99DEC" w14:textId="77777777" w:rsidR="004F5DF2" w:rsidRPr="00D15312" w:rsidRDefault="004F5DF2" w:rsidP="00415A04">
      <w:pPr>
        <w:jc w:val="both"/>
        <w:rPr>
          <w:sz w:val="20"/>
        </w:rPr>
      </w:pPr>
    </w:p>
    <w:p w14:paraId="585C6EBA" w14:textId="77777777" w:rsidR="0098346A" w:rsidRPr="00CC02A3" w:rsidRDefault="00A13378" w:rsidP="0098346A">
      <w:pPr>
        <w:jc w:val="both"/>
        <w:rPr>
          <w:sz w:val="20"/>
        </w:rPr>
      </w:pPr>
      <w:r>
        <w:rPr>
          <w:b/>
        </w:rPr>
        <w:t xml:space="preserve">IX.  </w:t>
      </w:r>
      <w:r w:rsidR="0098346A">
        <w:rPr>
          <w:b/>
          <w:u w:val="single"/>
        </w:rPr>
        <w:t>OTHER REQUIREMENT(S)</w:t>
      </w:r>
    </w:p>
    <w:p w14:paraId="6D10C97B" w14:textId="77777777" w:rsidR="0098346A" w:rsidRPr="00FE0AD0" w:rsidRDefault="0098346A" w:rsidP="004F09CF">
      <w:pPr>
        <w:jc w:val="both"/>
        <w:rPr>
          <w:sz w:val="20"/>
        </w:rPr>
      </w:pPr>
    </w:p>
    <w:p w14:paraId="380E73D0" w14:textId="77777777" w:rsidR="0098346A" w:rsidRPr="00794966" w:rsidRDefault="00F753CE" w:rsidP="00F753CE">
      <w:pPr>
        <w:jc w:val="both"/>
        <w:rPr>
          <w:sz w:val="20"/>
        </w:rPr>
      </w:pPr>
      <w:r>
        <w:rPr>
          <w:sz w:val="20"/>
        </w:rPr>
        <w:t>NA</w:t>
      </w:r>
    </w:p>
    <w:p w14:paraId="1D7DBD6B" w14:textId="77777777" w:rsidR="0098346A" w:rsidRDefault="0098346A" w:rsidP="004F09CF">
      <w:pPr>
        <w:jc w:val="both"/>
        <w:rPr>
          <w:sz w:val="20"/>
        </w:rPr>
      </w:pPr>
    </w:p>
    <w:p w14:paraId="7BD876F4" w14:textId="77777777" w:rsidR="001F649E" w:rsidRPr="00FE0AD0" w:rsidRDefault="001F649E" w:rsidP="004F09CF">
      <w:pPr>
        <w:jc w:val="both"/>
        <w:rPr>
          <w:sz w:val="20"/>
        </w:rPr>
      </w:pPr>
    </w:p>
    <w:p w14:paraId="3A585A9D" w14:textId="77777777" w:rsidR="0098346A" w:rsidRPr="00B90185" w:rsidRDefault="0098346A" w:rsidP="004F09CF">
      <w:pPr>
        <w:jc w:val="both"/>
        <w:rPr>
          <w:b/>
          <w:sz w:val="20"/>
        </w:rPr>
      </w:pPr>
      <w:r w:rsidRPr="00B90185">
        <w:rPr>
          <w:b/>
          <w:sz w:val="20"/>
          <w:u w:val="single"/>
        </w:rPr>
        <w:t>Footnotes</w:t>
      </w:r>
      <w:r w:rsidRPr="00B90185">
        <w:rPr>
          <w:b/>
          <w:sz w:val="20"/>
        </w:rPr>
        <w:t>:</w:t>
      </w:r>
    </w:p>
    <w:p w14:paraId="6A990922"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0C003DDD"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0051F8F8" w14:textId="77777777" w:rsidR="0098346A" w:rsidRPr="0007030E" w:rsidRDefault="0098346A" w:rsidP="0098346A"/>
    <w:p w14:paraId="63C8DF9D" w14:textId="77777777" w:rsidR="0098346A" w:rsidRPr="007713F1" w:rsidRDefault="001C614B" w:rsidP="0007030E">
      <w:r>
        <w:br w:type="page"/>
      </w:r>
    </w:p>
    <w:p w14:paraId="2C37799B" w14:textId="77777777" w:rsidR="00782447" w:rsidRDefault="00782447" w:rsidP="00CE44D8">
      <w:pPr>
        <w:pStyle w:val="Heading1"/>
      </w:pPr>
      <w:bookmarkStart w:id="62" w:name="_Toc852397"/>
      <w:bookmarkStart w:id="63" w:name="_Toc852728"/>
      <w:bookmarkStart w:id="64" w:name="_Toc1453515"/>
    </w:p>
    <w:p w14:paraId="674102ED" w14:textId="77777777" w:rsidR="00E14632" w:rsidRDefault="00ED0AFD" w:rsidP="00CE44D8">
      <w:pPr>
        <w:pStyle w:val="Heading1"/>
      </w:pPr>
      <w:bookmarkStart w:id="65" w:name="_Toc4422280"/>
      <w:r>
        <w:t xml:space="preserve">C.  </w:t>
      </w:r>
      <w:r w:rsidR="0002792B">
        <w:t xml:space="preserve">EMISSION UNIT </w:t>
      </w:r>
      <w:bookmarkStart w:id="66" w:name="_Toc2571645"/>
      <w:r w:rsidR="00494D15">
        <w:t xml:space="preserve">SPECIAL </w:t>
      </w:r>
      <w:r w:rsidR="00456F47">
        <w:t>CONDITIONS</w:t>
      </w:r>
      <w:bookmarkEnd w:id="65"/>
    </w:p>
    <w:p w14:paraId="441A3336" w14:textId="77777777" w:rsidR="00E14632" w:rsidRPr="00FE0AD0" w:rsidRDefault="00E14632" w:rsidP="00E14632">
      <w:pPr>
        <w:jc w:val="both"/>
        <w:rPr>
          <w:sz w:val="20"/>
        </w:rPr>
      </w:pPr>
    </w:p>
    <w:p w14:paraId="3C2B74C9"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A2C1883" w14:textId="77777777" w:rsidR="009602B7" w:rsidRPr="00FE0AD0" w:rsidRDefault="009602B7" w:rsidP="00E14632">
      <w:pPr>
        <w:jc w:val="both"/>
        <w:rPr>
          <w:sz w:val="20"/>
        </w:rPr>
      </w:pPr>
    </w:p>
    <w:p w14:paraId="38B53D1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BF5A3F4" w14:textId="77777777" w:rsidR="00E14632" w:rsidRDefault="00E14632" w:rsidP="00E14632">
      <w:pPr>
        <w:jc w:val="both"/>
        <w:rPr>
          <w:sz w:val="20"/>
        </w:rPr>
      </w:pPr>
    </w:p>
    <w:p w14:paraId="399F8023" w14:textId="77777777" w:rsidR="004C69F6" w:rsidRDefault="004C69F6" w:rsidP="004B4509">
      <w:pPr>
        <w:rPr>
          <w:sz w:val="20"/>
        </w:rPr>
      </w:pPr>
    </w:p>
    <w:p w14:paraId="370396E8" w14:textId="77777777" w:rsidR="00A86D8D" w:rsidRPr="007014BE" w:rsidRDefault="00F753CE" w:rsidP="007014BE">
      <w:pPr>
        <w:rPr>
          <w:szCs w:val="22"/>
        </w:rPr>
      </w:pPr>
      <w:r>
        <w:rPr>
          <w:szCs w:val="22"/>
        </w:rPr>
        <w:br w:type="page"/>
      </w:r>
    </w:p>
    <w:p w14:paraId="1FC1141B" w14:textId="77777777" w:rsidR="00782447" w:rsidRDefault="00782447" w:rsidP="00393A6F">
      <w:pPr>
        <w:pStyle w:val="Heading1"/>
      </w:pPr>
    </w:p>
    <w:p w14:paraId="4D2D10C5" w14:textId="77777777" w:rsidR="0034744B" w:rsidRPr="00440957" w:rsidRDefault="0034744B" w:rsidP="00393A6F">
      <w:pPr>
        <w:pStyle w:val="Heading1"/>
        <w:rPr>
          <w:sz w:val="20"/>
          <w:szCs w:val="20"/>
        </w:rPr>
      </w:pPr>
      <w:bookmarkStart w:id="67" w:name="_Toc4422281"/>
      <w:r w:rsidRPr="00393A6F">
        <w:t xml:space="preserve">D.  FLEXIBLE GROUP </w:t>
      </w:r>
      <w:bookmarkEnd w:id="66"/>
      <w:r w:rsidR="00494D15">
        <w:t xml:space="preserve">SPECIAL </w:t>
      </w:r>
      <w:r w:rsidR="00456F47" w:rsidRPr="00393A6F">
        <w:t>CONDITIONS</w:t>
      </w:r>
      <w:bookmarkEnd w:id="67"/>
    </w:p>
    <w:p w14:paraId="54E941E9" w14:textId="77777777" w:rsidR="0034744B" w:rsidRPr="008E1254" w:rsidRDefault="0034744B" w:rsidP="00991194">
      <w:pPr>
        <w:jc w:val="center"/>
        <w:rPr>
          <w:sz w:val="20"/>
        </w:rPr>
      </w:pPr>
    </w:p>
    <w:p w14:paraId="13927A83"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572B885" w14:textId="77777777" w:rsidR="009602B7" w:rsidRPr="00FE0AD0" w:rsidRDefault="009602B7" w:rsidP="0034744B">
      <w:pPr>
        <w:jc w:val="both"/>
        <w:rPr>
          <w:sz w:val="20"/>
        </w:rPr>
      </w:pPr>
    </w:p>
    <w:p w14:paraId="4D1DCAB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AF6A6D3" w14:textId="77777777" w:rsidR="0034744B" w:rsidRDefault="0034744B" w:rsidP="0034744B">
      <w:pPr>
        <w:jc w:val="both"/>
        <w:rPr>
          <w:sz w:val="20"/>
        </w:rPr>
      </w:pPr>
    </w:p>
    <w:p w14:paraId="336AA60C" w14:textId="77777777" w:rsidR="007014BE" w:rsidRPr="007014BE" w:rsidRDefault="00F753CE" w:rsidP="007014BE">
      <w:pPr>
        <w:rPr>
          <w:sz w:val="20"/>
        </w:rPr>
      </w:pPr>
      <w:bookmarkStart w:id="68" w:name="_Toc1453518"/>
      <w:bookmarkEnd w:id="62"/>
      <w:bookmarkEnd w:id="63"/>
      <w:bookmarkEnd w:id="64"/>
      <w:r>
        <w:rPr>
          <w:sz w:val="20"/>
        </w:rPr>
        <w:br w:type="page"/>
      </w:r>
    </w:p>
    <w:p w14:paraId="1D70F972" w14:textId="77777777" w:rsidR="00782447" w:rsidRDefault="00782447" w:rsidP="001B5E34">
      <w:pPr>
        <w:pStyle w:val="Heading1"/>
      </w:pPr>
    </w:p>
    <w:p w14:paraId="121E5126" w14:textId="77777777" w:rsidR="005E5399" w:rsidRPr="00440957" w:rsidRDefault="00FE2A0A" w:rsidP="001B5E34">
      <w:pPr>
        <w:pStyle w:val="Heading1"/>
        <w:rPr>
          <w:sz w:val="20"/>
          <w:szCs w:val="20"/>
        </w:rPr>
      </w:pPr>
      <w:bookmarkStart w:id="69" w:name="_Toc4422282"/>
      <w:r w:rsidRPr="001B5E34">
        <w:t>E</w:t>
      </w:r>
      <w:r w:rsidR="005E5399" w:rsidRPr="001B5E34">
        <w:t>.  NON-APPLICABLE REQUIREMENTS</w:t>
      </w:r>
      <w:bookmarkEnd w:id="68"/>
      <w:bookmarkEnd w:id="69"/>
    </w:p>
    <w:p w14:paraId="301BE444" w14:textId="77777777" w:rsidR="005E5399" w:rsidRPr="00FE0AD0" w:rsidRDefault="005E5399">
      <w:pPr>
        <w:rPr>
          <w:sz w:val="20"/>
        </w:rPr>
      </w:pPr>
    </w:p>
    <w:p w14:paraId="3910C6CA"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3A7152A" w14:textId="77777777" w:rsidR="000822B4" w:rsidRDefault="000822B4" w:rsidP="00D10803">
      <w:pPr>
        <w:jc w:val="both"/>
      </w:pPr>
    </w:p>
    <w:p w14:paraId="4BE3C7AC" w14:textId="77777777" w:rsidR="00447D64" w:rsidRDefault="00447D64" w:rsidP="00D10803">
      <w:pPr>
        <w:jc w:val="both"/>
      </w:pPr>
    </w:p>
    <w:p w14:paraId="7C6FDC09"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C41367E" w14:textId="77777777" w:rsidTr="00B10CBB">
        <w:trPr>
          <w:cantSplit/>
          <w:trHeight w:val="226"/>
        </w:trPr>
        <w:tc>
          <w:tcPr>
            <w:tcW w:w="10271" w:type="dxa"/>
          </w:tcPr>
          <w:p w14:paraId="6A593B34"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0" w:name="_Toc367698521"/>
            <w:bookmarkStart w:id="71" w:name="_Toc4422283"/>
            <w:r w:rsidRPr="00253A7B">
              <w:rPr>
                <w:b/>
                <w:kern w:val="28"/>
                <w:sz w:val="28"/>
                <w:szCs w:val="28"/>
              </w:rPr>
              <w:t>APPENDICES</w:t>
            </w:r>
            <w:bookmarkEnd w:id="70"/>
            <w:bookmarkEnd w:id="71"/>
          </w:p>
        </w:tc>
      </w:tr>
    </w:tbl>
    <w:p w14:paraId="6CD48299" w14:textId="77777777" w:rsidR="00FC3D76" w:rsidRPr="005C07D8" w:rsidRDefault="005C07D8" w:rsidP="005C07D8">
      <w:pPr>
        <w:pStyle w:val="Heading2"/>
        <w:numPr>
          <w:ilvl w:val="0"/>
          <w:numId w:val="0"/>
        </w:numPr>
        <w:spacing w:before="0" w:after="0"/>
        <w:jc w:val="left"/>
        <w:rPr>
          <w:sz w:val="22"/>
          <w:szCs w:val="22"/>
        </w:rPr>
      </w:pPr>
      <w:bookmarkStart w:id="72" w:name="_Toc4422284"/>
      <w:bookmarkStart w:id="7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72"/>
    </w:p>
    <w:tbl>
      <w:tblPr>
        <w:tblW w:w="5000" w:type="pct"/>
        <w:jc w:val="center"/>
        <w:tblLook w:val="0000" w:firstRow="0" w:lastRow="0" w:firstColumn="0" w:lastColumn="0" w:noHBand="0" w:noVBand="0"/>
      </w:tblPr>
      <w:tblGrid>
        <w:gridCol w:w="1346"/>
        <w:gridCol w:w="3853"/>
        <w:gridCol w:w="805"/>
        <w:gridCol w:w="4210"/>
      </w:tblGrid>
      <w:tr w:rsidR="00FC3D76" w:rsidRPr="000B6AFE" w14:paraId="7D5BB63A" w14:textId="77777777" w:rsidTr="00E91170">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2FA3071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1C54D42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8C805C7" w14:textId="77777777" w:rsidTr="00E91170">
        <w:trPr>
          <w:cantSplit/>
          <w:trHeight w:val="245"/>
          <w:jc w:val="center"/>
        </w:trPr>
        <w:tc>
          <w:tcPr>
            <w:tcW w:w="659" w:type="pct"/>
            <w:tcBorders>
              <w:left w:val="single" w:sz="4" w:space="0" w:color="auto"/>
            </w:tcBorders>
          </w:tcPr>
          <w:p w14:paraId="426ADC0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14:paraId="18872C32"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14:paraId="14B72A1F"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right w:val="single" w:sz="4" w:space="0" w:color="auto"/>
            </w:tcBorders>
          </w:tcPr>
          <w:p w14:paraId="51D7A454"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22EA86B" w14:textId="77777777" w:rsidTr="00E91170">
        <w:trPr>
          <w:cantSplit/>
          <w:trHeight w:val="245"/>
          <w:jc w:val="center"/>
        </w:trPr>
        <w:tc>
          <w:tcPr>
            <w:tcW w:w="659" w:type="pct"/>
            <w:tcBorders>
              <w:left w:val="single" w:sz="4" w:space="0" w:color="auto"/>
            </w:tcBorders>
          </w:tcPr>
          <w:p w14:paraId="0C92864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C36033E"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F275D3A"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14:paraId="54307613"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2221356" w14:textId="77777777" w:rsidTr="00E91170">
        <w:trPr>
          <w:cantSplit/>
          <w:trHeight w:val="245"/>
          <w:jc w:val="center"/>
        </w:trPr>
        <w:tc>
          <w:tcPr>
            <w:tcW w:w="659" w:type="pct"/>
            <w:tcBorders>
              <w:left w:val="single" w:sz="4" w:space="0" w:color="auto"/>
            </w:tcBorders>
          </w:tcPr>
          <w:p w14:paraId="32FFF1D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FED2D8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8F77F6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14:paraId="79DEC46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BE0DFA7" w14:textId="77777777" w:rsidTr="00E91170">
        <w:trPr>
          <w:cantSplit/>
          <w:trHeight w:val="245"/>
          <w:jc w:val="center"/>
        </w:trPr>
        <w:tc>
          <w:tcPr>
            <w:tcW w:w="659" w:type="pct"/>
            <w:tcBorders>
              <w:left w:val="single" w:sz="4" w:space="0" w:color="auto"/>
            </w:tcBorders>
          </w:tcPr>
          <w:p w14:paraId="204CBBC3"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ACBE282"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ABD77A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14:paraId="11A541FA"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A4B36F6" w14:textId="77777777" w:rsidTr="00E91170">
        <w:trPr>
          <w:cantSplit/>
          <w:trHeight w:val="245"/>
          <w:jc w:val="center"/>
        </w:trPr>
        <w:tc>
          <w:tcPr>
            <w:tcW w:w="659" w:type="pct"/>
            <w:tcBorders>
              <w:left w:val="single" w:sz="4" w:space="0" w:color="auto"/>
            </w:tcBorders>
          </w:tcPr>
          <w:p w14:paraId="4CF0B64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98C920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0CA51F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14:paraId="5CB802A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6522C15" w14:textId="77777777" w:rsidTr="00E91170">
        <w:trPr>
          <w:cantSplit/>
          <w:trHeight w:val="245"/>
          <w:jc w:val="center"/>
        </w:trPr>
        <w:tc>
          <w:tcPr>
            <w:tcW w:w="659" w:type="pct"/>
            <w:tcBorders>
              <w:left w:val="single" w:sz="4" w:space="0" w:color="auto"/>
            </w:tcBorders>
          </w:tcPr>
          <w:p w14:paraId="528830DD" w14:textId="77777777" w:rsidR="00FC3D76" w:rsidRPr="000B6AFE" w:rsidRDefault="00FC3D76" w:rsidP="00FC3D76">
            <w:pPr>
              <w:rPr>
                <w:rFonts w:cs="Arial"/>
                <w:sz w:val="19"/>
                <w:szCs w:val="19"/>
              </w:rPr>
            </w:pPr>
            <w:r w:rsidRPr="000B6AFE">
              <w:rPr>
                <w:rFonts w:cs="Arial"/>
                <w:sz w:val="19"/>
                <w:szCs w:val="19"/>
              </w:rPr>
              <w:t>CFR</w:t>
            </w:r>
          </w:p>
        </w:tc>
        <w:tc>
          <w:tcPr>
            <w:tcW w:w="1886" w:type="pct"/>
            <w:tcBorders>
              <w:right w:val="single" w:sz="4" w:space="0" w:color="auto"/>
            </w:tcBorders>
          </w:tcPr>
          <w:p w14:paraId="4DC782A6" w14:textId="77777777" w:rsidR="00FC3D76" w:rsidRPr="000B6AFE" w:rsidRDefault="00FC3D76" w:rsidP="00FC3D76">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9EBF78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single" w:sz="4" w:space="0" w:color="auto"/>
            </w:tcBorders>
          </w:tcPr>
          <w:p w14:paraId="6C835B4B" w14:textId="77777777" w:rsidR="00FC3D76" w:rsidRPr="000B6AFE" w:rsidRDefault="00FC3D76" w:rsidP="00FC3D76">
            <w:pPr>
              <w:rPr>
                <w:rFonts w:cs="Arial"/>
                <w:sz w:val="19"/>
                <w:szCs w:val="19"/>
              </w:rPr>
            </w:pPr>
            <w:r w:rsidRPr="000B6AFE">
              <w:rPr>
                <w:rFonts w:cs="Arial"/>
                <w:sz w:val="19"/>
                <w:szCs w:val="19"/>
              </w:rPr>
              <w:t>Dry standard cubic foot</w:t>
            </w:r>
          </w:p>
        </w:tc>
      </w:tr>
      <w:tr w:rsidR="00FC3D76" w:rsidRPr="000B6AFE" w14:paraId="2AEB1F42" w14:textId="77777777" w:rsidTr="00E91170">
        <w:trPr>
          <w:cantSplit/>
          <w:trHeight w:val="245"/>
          <w:jc w:val="center"/>
        </w:trPr>
        <w:tc>
          <w:tcPr>
            <w:tcW w:w="659" w:type="pct"/>
            <w:tcBorders>
              <w:left w:val="single" w:sz="4" w:space="0" w:color="auto"/>
            </w:tcBorders>
          </w:tcPr>
          <w:p w14:paraId="1971E165" w14:textId="77777777" w:rsidR="00FC3D76" w:rsidRPr="000B6AFE" w:rsidRDefault="00FC3D76" w:rsidP="00FC3D76">
            <w:pPr>
              <w:rPr>
                <w:rFonts w:cs="Arial"/>
                <w:sz w:val="19"/>
                <w:szCs w:val="19"/>
              </w:rPr>
            </w:pPr>
            <w:r w:rsidRPr="000B6AFE">
              <w:rPr>
                <w:rFonts w:cs="Arial"/>
                <w:sz w:val="19"/>
                <w:szCs w:val="19"/>
              </w:rPr>
              <w:t>COM</w:t>
            </w:r>
          </w:p>
        </w:tc>
        <w:tc>
          <w:tcPr>
            <w:tcW w:w="1886" w:type="pct"/>
            <w:tcBorders>
              <w:right w:val="single" w:sz="4" w:space="0" w:color="auto"/>
            </w:tcBorders>
          </w:tcPr>
          <w:p w14:paraId="40E0A945" w14:textId="77777777" w:rsidR="00FC3D76" w:rsidRPr="000B6AFE" w:rsidRDefault="00FC3D76" w:rsidP="00FC3D7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5CAA425" w14:textId="77777777" w:rsidR="00FC3D76" w:rsidRPr="000B6AFE" w:rsidRDefault="00FC3D76" w:rsidP="00FC3D76">
            <w:pPr>
              <w:rPr>
                <w:rFonts w:cs="Arial"/>
                <w:sz w:val="19"/>
                <w:szCs w:val="19"/>
              </w:rPr>
            </w:pPr>
            <w:r w:rsidRPr="000B6AFE">
              <w:rPr>
                <w:rFonts w:cs="Arial"/>
                <w:sz w:val="19"/>
                <w:szCs w:val="19"/>
              </w:rPr>
              <w:t>dscm</w:t>
            </w:r>
          </w:p>
        </w:tc>
        <w:tc>
          <w:tcPr>
            <w:tcW w:w="2061" w:type="pct"/>
            <w:tcBorders>
              <w:right w:val="single" w:sz="4" w:space="0" w:color="auto"/>
            </w:tcBorders>
          </w:tcPr>
          <w:p w14:paraId="4A07DE62" w14:textId="77777777" w:rsidR="00FC3D76" w:rsidRPr="000B6AFE" w:rsidRDefault="00FC3D76" w:rsidP="00FC3D76">
            <w:pPr>
              <w:rPr>
                <w:rFonts w:cs="Arial"/>
                <w:sz w:val="19"/>
                <w:szCs w:val="19"/>
              </w:rPr>
            </w:pPr>
            <w:r w:rsidRPr="000B6AFE">
              <w:rPr>
                <w:rFonts w:cs="Arial"/>
                <w:sz w:val="19"/>
                <w:szCs w:val="19"/>
              </w:rPr>
              <w:t>Dry standard cubic meter</w:t>
            </w:r>
          </w:p>
        </w:tc>
      </w:tr>
      <w:tr w:rsidR="00FC3D76" w:rsidRPr="000B6AFE" w14:paraId="4B895911" w14:textId="77777777" w:rsidTr="00E91170">
        <w:trPr>
          <w:cantSplit/>
          <w:trHeight w:val="245"/>
          <w:jc w:val="center"/>
        </w:trPr>
        <w:tc>
          <w:tcPr>
            <w:tcW w:w="659" w:type="pct"/>
            <w:vMerge w:val="restart"/>
            <w:tcBorders>
              <w:left w:val="single" w:sz="4" w:space="0" w:color="auto"/>
            </w:tcBorders>
          </w:tcPr>
          <w:p w14:paraId="191AEFA9" w14:textId="77777777" w:rsidR="00FC3D76" w:rsidRPr="000B6AFE" w:rsidRDefault="00FC3D76" w:rsidP="00FC3D76">
            <w:pPr>
              <w:rPr>
                <w:rFonts w:cs="Arial"/>
                <w:sz w:val="19"/>
                <w:szCs w:val="19"/>
              </w:rPr>
            </w:pPr>
            <w:r w:rsidRPr="000B6AFE">
              <w:rPr>
                <w:rFonts w:cs="Arial"/>
                <w:sz w:val="19"/>
                <w:szCs w:val="19"/>
              </w:rPr>
              <w:t>Department/</w:t>
            </w:r>
          </w:p>
          <w:p w14:paraId="3968E137" w14:textId="77777777" w:rsidR="00FC3D76" w:rsidRPr="000B6AFE" w:rsidRDefault="00FC3D76" w:rsidP="00FC3D76">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14:paraId="0794C503" w14:textId="77777777"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7156C93F" w14:textId="77777777" w:rsidR="00FC3D76" w:rsidRPr="000B6AFE" w:rsidRDefault="00FC3D76" w:rsidP="00FC3D76">
            <w:pPr>
              <w:rPr>
                <w:rFonts w:cs="Arial"/>
                <w:sz w:val="19"/>
                <w:szCs w:val="19"/>
              </w:rPr>
            </w:pPr>
            <w:r w:rsidRPr="000B6AFE">
              <w:rPr>
                <w:rFonts w:cs="Arial"/>
                <w:sz w:val="19"/>
                <w:szCs w:val="19"/>
              </w:rPr>
              <w:t>°F</w:t>
            </w:r>
          </w:p>
        </w:tc>
        <w:tc>
          <w:tcPr>
            <w:tcW w:w="2061" w:type="pct"/>
            <w:tcBorders>
              <w:right w:val="single" w:sz="4" w:space="0" w:color="auto"/>
            </w:tcBorders>
          </w:tcPr>
          <w:p w14:paraId="297368D4" w14:textId="77777777" w:rsidR="00FC3D76" w:rsidRPr="000B6AFE" w:rsidRDefault="00FC3D76" w:rsidP="00FC3D76">
            <w:pPr>
              <w:rPr>
                <w:rFonts w:cs="Arial"/>
                <w:sz w:val="19"/>
                <w:szCs w:val="19"/>
              </w:rPr>
            </w:pPr>
            <w:r w:rsidRPr="000B6AFE">
              <w:rPr>
                <w:rFonts w:cs="Arial"/>
                <w:sz w:val="19"/>
                <w:szCs w:val="19"/>
              </w:rPr>
              <w:t>Degrees Fahrenheit</w:t>
            </w:r>
          </w:p>
        </w:tc>
      </w:tr>
      <w:tr w:rsidR="00FC3D76" w:rsidRPr="000B6AFE" w14:paraId="1BB954DC" w14:textId="77777777" w:rsidTr="00E91170">
        <w:trPr>
          <w:cantSplit/>
          <w:trHeight w:val="245"/>
          <w:jc w:val="center"/>
        </w:trPr>
        <w:tc>
          <w:tcPr>
            <w:tcW w:w="659" w:type="pct"/>
            <w:vMerge/>
            <w:tcBorders>
              <w:left w:val="single" w:sz="4" w:space="0" w:color="auto"/>
            </w:tcBorders>
          </w:tcPr>
          <w:p w14:paraId="6F2AC906" w14:textId="77777777" w:rsidR="00FC3D76" w:rsidRPr="000B6AFE" w:rsidRDefault="00FC3D76" w:rsidP="00FC3D76">
            <w:pPr>
              <w:rPr>
                <w:rFonts w:cs="Arial"/>
                <w:sz w:val="19"/>
                <w:szCs w:val="19"/>
              </w:rPr>
            </w:pPr>
          </w:p>
        </w:tc>
        <w:tc>
          <w:tcPr>
            <w:tcW w:w="1886" w:type="pct"/>
            <w:vMerge/>
            <w:tcBorders>
              <w:right w:val="single" w:sz="4" w:space="0" w:color="auto"/>
            </w:tcBorders>
          </w:tcPr>
          <w:p w14:paraId="576EE1F1" w14:textId="77777777" w:rsidR="00FC3D76" w:rsidRPr="000B6AFE" w:rsidRDefault="00FC3D76" w:rsidP="00FC3D76">
            <w:pPr>
              <w:rPr>
                <w:rFonts w:cs="Arial"/>
                <w:sz w:val="19"/>
                <w:szCs w:val="19"/>
              </w:rPr>
            </w:pPr>
          </w:p>
        </w:tc>
        <w:tc>
          <w:tcPr>
            <w:tcW w:w="394" w:type="pct"/>
            <w:tcBorders>
              <w:left w:val="single" w:sz="4" w:space="0" w:color="auto"/>
            </w:tcBorders>
          </w:tcPr>
          <w:p w14:paraId="53DEB0A4" w14:textId="77777777" w:rsidR="00FC3D76" w:rsidRPr="000B6AFE" w:rsidRDefault="00FC3D76" w:rsidP="00FC3D76">
            <w:pPr>
              <w:rPr>
                <w:rFonts w:cs="Arial"/>
                <w:sz w:val="19"/>
                <w:szCs w:val="19"/>
              </w:rPr>
            </w:pPr>
            <w:r w:rsidRPr="000B6AFE">
              <w:rPr>
                <w:rFonts w:cs="Arial"/>
                <w:sz w:val="19"/>
                <w:szCs w:val="19"/>
              </w:rPr>
              <w:t>gr</w:t>
            </w:r>
          </w:p>
        </w:tc>
        <w:tc>
          <w:tcPr>
            <w:tcW w:w="2061" w:type="pct"/>
            <w:tcBorders>
              <w:right w:val="single" w:sz="4" w:space="0" w:color="auto"/>
            </w:tcBorders>
          </w:tcPr>
          <w:p w14:paraId="212B7878" w14:textId="77777777" w:rsidR="00FC3D76" w:rsidRPr="000B6AFE" w:rsidRDefault="00FC3D76" w:rsidP="00FC3D76">
            <w:pPr>
              <w:rPr>
                <w:rFonts w:cs="Arial"/>
                <w:sz w:val="19"/>
                <w:szCs w:val="19"/>
              </w:rPr>
            </w:pPr>
            <w:r w:rsidRPr="000B6AFE">
              <w:rPr>
                <w:rFonts w:cs="Arial"/>
                <w:sz w:val="19"/>
                <w:szCs w:val="19"/>
              </w:rPr>
              <w:t>Grains</w:t>
            </w:r>
          </w:p>
        </w:tc>
      </w:tr>
      <w:tr w:rsidR="00FC3D76" w:rsidRPr="000B6AFE" w14:paraId="01D00F88" w14:textId="77777777" w:rsidTr="00E91170">
        <w:trPr>
          <w:cantSplit/>
          <w:trHeight w:val="245"/>
          <w:jc w:val="center"/>
        </w:trPr>
        <w:tc>
          <w:tcPr>
            <w:tcW w:w="659" w:type="pct"/>
            <w:tcBorders>
              <w:left w:val="single" w:sz="4" w:space="0" w:color="auto"/>
            </w:tcBorders>
          </w:tcPr>
          <w:p w14:paraId="2FF9376B" w14:textId="77777777" w:rsidR="00FC3D76" w:rsidRPr="000B6AFE" w:rsidRDefault="00FC3D76" w:rsidP="00FC3D76">
            <w:pPr>
              <w:rPr>
                <w:rFonts w:cs="Arial"/>
                <w:sz w:val="19"/>
                <w:szCs w:val="19"/>
              </w:rPr>
            </w:pPr>
            <w:r w:rsidRPr="000B6AFE">
              <w:rPr>
                <w:rFonts w:cs="Arial"/>
                <w:sz w:val="19"/>
                <w:szCs w:val="19"/>
              </w:rPr>
              <w:t>EU</w:t>
            </w:r>
          </w:p>
        </w:tc>
        <w:tc>
          <w:tcPr>
            <w:tcW w:w="1886" w:type="pct"/>
            <w:tcBorders>
              <w:right w:val="single" w:sz="4" w:space="0" w:color="auto"/>
            </w:tcBorders>
          </w:tcPr>
          <w:p w14:paraId="06CFBFE4" w14:textId="77777777" w:rsidR="00FC3D76" w:rsidRPr="000B6AFE" w:rsidRDefault="00FC3D76" w:rsidP="00FC3D76">
            <w:pPr>
              <w:rPr>
                <w:rFonts w:cs="Arial"/>
                <w:sz w:val="19"/>
                <w:szCs w:val="19"/>
              </w:rPr>
            </w:pPr>
            <w:r w:rsidRPr="000B6AFE">
              <w:rPr>
                <w:rFonts w:cs="Arial"/>
                <w:sz w:val="19"/>
                <w:szCs w:val="19"/>
              </w:rPr>
              <w:t>Emission Unit</w:t>
            </w:r>
          </w:p>
        </w:tc>
        <w:tc>
          <w:tcPr>
            <w:tcW w:w="394" w:type="pct"/>
            <w:tcBorders>
              <w:left w:val="single" w:sz="4" w:space="0" w:color="auto"/>
            </w:tcBorders>
          </w:tcPr>
          <w:p w14:paraId="6B015442" w14:textId="77777777" w:rsidR="00FC3D76" w:rsidRPr="000B6AFE" w:rsidRDefault="00FC3D76" w:rsidP="00FC3D76">
            <w:pPr>
              <w:rPr>
                <w:rFonts w:cs="Arial"/>
                <w:sz w:val="19"/>
                <w:szCs w:val="19"/>
              </w:rPr>
            </w:pPr>
            <w:r w:rsidRPr="000B6AFE">
              <w:rPr>
                <w:rFonts w:cs="Arial"/>
                <w:sz w:val="19"/>
                <w:szCs w:val="19"/>
              </w:rPr>
              <w:t>HAP</w:t>
            </w:r>
          </w:p>
        </w:tc>
        <w:tc>
          <w:tcPr>
            <w:tcW w:w="2061" w:type="pct"/>
            <w:tcBorders>
              <w:right w:val="single" w:sz="4" w:space="0" w:color="auto"/>
            </w:tcBorders>
          </w:tcPr>
          <w:p w14:paraId="2D0A5E4A" w14:textId="77777777" w:rsidR="00FC3D76" w:rsidRPr="000B6AFE" w:rsidRDefault="00FC3D76" w:rsidP="00FC3D76">
            <w:pPr>
              <w:rPr>
                <w:rFonts w:cs="Arial"/>
                <w:sz w:val="19"/>
                <w:szCs w:val="19"/>
              </w:rPr>
            </w:pPr>
            <w:r w:rsidRPr="000B6AFE">
              <w:rPr>
                <w:rFonts w:cs="Arial"/>
                <w:sz w:val="19"/>
                <w:szCs w:val="19"/>
              </w:rPr>
              <w:t>Hazardous Air Pollutant</w:t>
            </w:r>
          </w:p>
        </w:tc>
      </w:tr>
      <w:tr w:rsidR="00FC3D76" w:rsidRPr="000B6AFE" w14:paraId="5E86BFB0" w14:textId="77777777" w:rsidTr="00E91170">
        <w:trPr>
          <w:cantSplit/>
          <w:trHeight w:val="245"/>
          <w:jc w:val="center"/>
        </w:trPr>
        <w:tc>
          <w:tcPr>
            <w:tcW w:w="659" w:type="pct"/>
            <w:tcBorders>
              <w:left w:val="single" w:sz="4" w:space="0" w:color="auto"/>
            </w:tcBorders>
          </w:tcPr>
          <w:p w14:paraId="25F0954C" w14:textId="77777777" w:rsidR="00FC3D76" w:rsidRPr="000B6AFE" w:rsidRDefault="00FC3D76" w:rsidP="00FC3D76">
            <w:pPr>
              <w:rPr>
                <w:rFonts w:cs="Arial"/>
                <w:sz w:val="19"/>
                <w:szCs w:val="19"/>
              </w:rPr>
            </w:pPr>
            <w:r w:rsidRPr="000B6AFE">
              <w:rPr>
                <w:rFonts w:cs="Arial"/>
                <w:sz w:val="19"/>
                <w:szCs w:val="19"/>
              </w:rPr>
              <w:t>FG</w:t>
            </w:r>
          </w:p>
        </w:tc>
        <w:tc>
          <w:tcPr>
            <w:tcW w:w="1886" w:type="pct"/>
            <w:tcBorders>
              <w:right w:val="single" w:sz="4" w:space="0" w:color="auto"/>
            </w:tcBorders>
          </w:tcPr>
          <w:p w14:paraId="199C43A1" w14:textId="77777777" w:rsidR="00FC3D76" w:rsidRPr="000B6AFE" w:rsidRDefault="00FC3D76" w:rsidP="00FC3D76">
            <w:pPr>
              <w:rPr>
                <w:rFonts w:cs="Arial"/>
                <w:sz w:val="19"/>
                <w:szCs w:val="19"/>
              </w:rPr>
            </w:pPr>
            <w:r w:rsidRPr="000B6AFE">
              <w:rPr>
                <w:rFonts w:cs="Arial"/>
                <w:sz w:val="19"/>
                <w:szCs w:val="19"/>
              </w:rPr>
              <w:t>Flexible Group</w:t>
            </w:r>
          </w:p>
        </w:tc>
        <w:tc>
          <w:tcPr>
            <w:tcW w:w="394" w:type="pct"/>
            <w:tcBorders>
              <w:left w:val="single" w:sz="4" w:space="0" w:color="auto"/>
            </w:tcBorders>
          </w:tcPr>
          <w:p w14:paraId="1ADB38C1" w14:textId="77777777" w:rsidR="00FC3D76" w:rsidRPr="000B6AFE" w:rsidRDefault="00FC3D76" w:rsidP="00FC3D76">
            <w:pPr>
              <w:rPr>
                <w:rFonts w:cs="Arial"/>
                <w:sz w:val="19"/>
                <w:szCs w:val="19"/>
              </w:rPr>
            </w:pPr>
            <w:r w:rsidRPr="000B6AFE">
              <w:rPr>
                <w:rFonts w:cs="Arial"/>
                <w:sz w:val="19"/>
                <w:szCs w:val="19"/>
              </w:rPr>
              <w:t>Hg</w:t>
            </w:r>
          </w:p>
        </w:tc>
        <w:tc>
          <w:tcPr>
            <w:tcW w:w="2061" w:type="pct"/>
            <w:tcBorders>
              <w:right w:val="single" w:sz="4" w:space="0" w:color="auto"/>
            </w:tcBorders>
          </w:tcPr>
          <w:p w14:paraId="671CFF9B" w14:textId="77777777" w:rsidR="00FC3D76" w:rsidRPr="000B6AFE" w:rsidRDefault="00FC3D76" w:rsidP="00FC3D76">
            <w:pPr>
              <w:rPr>
                <w:rFonts w:cs="Arial"/>
                <w:sz w:val="19"/>
                <w:szCs w:val="19"/>
              </w:rPr>
            </w:pPr>
            <w:r w:rsidRPr="000B6AFE">
              <w:rPr>
                <w:rFonts w:cs="Arial"/>
                <w:sz w:val="19"/>
                <w:szCs w:val="19"/>
              </w:rPr>
              <w:t>Mercury</w:t>
            </w:r>
          </w:p>
        </w:tc>
      </w:tr>
      <w:tr w:rsidR="00FC3D76" w:rsidRPr="000B6AFE" w14:paraId="1C37ABEA" w14:textId="77777777" w:rsidTr="00E91170">
        <w:trPr>
          <w:cantSplit/>
          <w:trHeight w:val="245"/>
          <w:jc w:val="center"/>
        </w:trPr>
        <w:tc>
          <w:tcPr>
            <w:tcW w:w="659" w:type="pct"/>
            <w:tcBorders>
              <w:left w:val="single" w:sz="4" w:space="0" w:color="auto"/>
            </w:tcBorders>
          </w:tcPr>
          <w:p w14:paraId="7274AFBB" w14:textId="77777777" w:rsidR="00FC3D76" w:rsidRPr="000B6AFE" w:rsidRDefault="00FC3D76" w:rsidP="00FC3D76">
            <w:pPr>
              <w:rPr>
                <w:rFonts w:cs="Arial"/>
                <w:sz w:val="19"/>
                <w:szCs w:val="19"/>
              </w:rPr>
            </w:pPr>
            <w:r w:rsidRPr="000B6AFE">
              <w:rPr>
                <w:rFonts w:cs="Arial"/>
                <w:sz w:val="19"/>
                <w:szCs w:val="19"/>
              </w:rPr>
              <w:t>GACS</w:t>
            </w:r>
          </w:p>
        </w:tc>
        <w:tc>
          <w:tcPr>
            <w:tcW w:w="1886" w:type="pct"/>
            <w:tcBorders>
              <w:right w:val="single" w:sz="4" w:space="0" w:color="auto"/>
            </w:tcBorders>
          </w:tcPr>
          <w:p w14:paraId="01868F40" w14:textId="77777777" w:rsidR="00FC3D76" w:rsidRPr="000B6AFE" w:rsidRDefault="00FC3D76" w:rsidP="00FC3D7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2323689" w14:textId="77777777" w:rsidR="00FC3D76" w:rsidRPr="000B6AFE" w:rsidRDefault="00FC3D76" w:rsidP="00FC3D76">
            <w:pPr>
              <w:rPr>
                <w:rFonts w:cs="Arial"/>
                <w:sz w:val="19"/>
                <w:szCs w:val="19"/>
              </w:rPr>
            </w:pPr>
            <w:r w:rsidRPr="000B6AFE">
              <w:rPr>
                <w:rFonts w:cs="Arial"/>
                <w:sz w:val="19"/>
                <w:szCs w:val="19"/>
              </w:rPr>
              <w:t>hr</w:t>
            </w:r>
          </w:p>
        </w:tc>
        <w:tc>
          <w:tcPr>
            <w:tcW w:w="2061" w:type="pct"/>
            <w:tcBorders>
              <w:right w:val="single" w:sz="4" w:space="0" w:color="auto"/>
            </w:tcBorders>
          </w:tcPr>
          <w:p w14:paraId="7B62E6A8" w14:textId="77777777" w:rsidR="00FC3D76" w:rsidRPr="000B6AFE" w:rsidRDefault="00FC3D76" w:rsidP="00FC3D76">
            <w:pPr>
              <w:rPr>
                <w:rFonts w:cs="Arial"/>
                <w:sz w:val="19"/>
                <w:szCs w:val="19"/>
              </w:rPr>
            </w:pPr>
            <w:r w:rsidRPr="000B6AFE">
              <w:rPr>
                <w:rFonts w:cs="Arial"/>
                <w:sz w:val="19"/>
                <w:szCs w:val="19"/>
              </w:rPr>
              <w:t>Hour</w:t>
            </w:r>
          </w:p>
        </w:tc>
      </w:tr>
      <w:tr w:rsidR="00FC3D76" w:rsidRPr="000B6AFE" w14:paraId="1D7D2C3E" w14:textId="77777777" w:rsidTr="00E91170">
        <w:trPr>
          <w:cantSplit/>
          <w:trHeight w:val="245"/>
          <w:jc w:val="center"/>
        </w:trPr>
        <w:tc>
          <w:tcPr>
            <w:tcW w:w="659" w:type="pct"/>
            <w:tcBorders>
              <w:left w:val="single" w:sz="4" w:space="0" w:color="auto"/>
            </w:tcBorders>
          </w:tcPr>
          <w:p w14:paraId="1ECAE908" w14:textId="77777777" w:rsidR="00FC3D76" w:rsidRPr="000B6AFE" w:rsidRDefault="00FC3D76" w:rsidP="00FC3D76">
            <w:pPr>
              <w:rPr>
                <w:rFonts w:cs="Arial"/>
                <w:sz w:val="19"/>
                <w:szCs w:val="19"/>
              </w:rPr>
            </w:pPr>
            <w:r w:rsidRPr="000B6AFE">
              <w:rPr>
                <w:rFonts w:cs="Arial"/>
                <w:sz w:val="19"/>
                <w:szCs w:val="19"/>
              </w:rPr>
              <w:t>GC</w:t>
            </w:r>
          </w:p>
        </w:tc>
        <w:tc>
          <w:tcPr>
            <w:tcW w:w="1886" w:type="pct"/>
            <w:tcBorders>
              <w:right w:val="single" w:sz="4" w:space="0" w:color="auto"/>
            </w:tcBorders>
          </w:tcPr>
          <w:p w14:paraId="695A9425" w14:textId="77777777" w:rsidR="00FC3D76" w:rsidRPr="000B6AFE" w:rsidRDefault="00FC3D76" w:rsidP="00FC3D76">
            <w:pPr>
              <w:rPr>
                <w:rFonts w:cs="Arial"/>
                <w:sz w:val="19"/>
                <w:szCs w:val="19"/>
              </w:rPr>
            </w:pPr>
            <w:r w:rsidRPr="000B6AFE">
              <w:rPr>
                <w:rFonts w:cs="Arial"/>
                <w:sz w:val="19"/>
                <w:szCs w:val="19"/>
              </w:rPr>
              <w:t>General Condition</w:t>
            </w:r>
          </w:p>
        </w:tc>
        <w:tc>
          <w:tcPr>
            <w:tcW w:w="394" w:type="pct"/>
            <w:tcBorders>
              <w:left w:val="single" w:sz="4" w:space="0" w:color="auto"/>
            </w:tcBorders>
          </w:tcPr>
          <w:p w14:paraId="52F25124" w14:textId="77777777" w:rsidR="00FC3D76" w:rsidRPr="000B6AFE" w:rsidRDefault="00FC3D76" w:rsidP="00FC3D76">
            <w:pPr>
              <w:rPr>
                <w:rFonts w:cs="Arial"/>
                <w:sz w:val="19"/>
                <w:szCs w:val="19"/>
              </w:rPr>
            </w:pPr>
            <w:r w:rsidRPr="000B6AFE">
              <w:rPr>
                <w:rFonts w:cs="Arial"/>
                <w:sz w:val="19"/>
                <w:szCs w:val="19"/>
              </w:rPr>
              <w:t>HP</w:t>
            </w:r>
          </w:p>
        </w:tc>
        <w:tc>
          <w:tcPr>
            <w:tcW w:w="2061" w:type="pct"/>
            <w:tcBorders>
              <w:right w:val="single" w:sz="4" w:space="0" w:color="auto"/>
            </w:tcBorders>
          </w:tcPr>
          <w:p w14:paraId="351FBC07" w14:textId="77777777" w:rsidR="00FC3D76" w:rsidRPr="000B6AFE" w:rsidRDefault="00FC3D76" w:rsidP="00FC3D76">
            <w:pPr>
              <w:rPr>
                <w:rFonts w:cs="Arial"/>
                <w:sz w:val="19"/>
                <w:szCs w:val="19"/>
              </w:rPr>
            </w:pPr>
            <w:r w:rsidRPr="000B6AFE">
              <w:rPr>
                <w:rFonts w:cs="Arial"/>
                <w:sz w:val="19"/>
                <w:szCs w:val="19"/>
              </w:rPr>
              <w:t>Horsepower</w:t>
            </w:r>
          </w:p>
        </w:tc>
      </w:tr>
      <w:tr w:rsidR="00FC3D76" w:rsidRPr="000B6AFE" w14:paraId="0B1E2368" w14:textId="77777777" w:rsidTr="00E91170">
        <w:trPr>
          <w:cantSplit/>
          <w:trHeight w:val="245"/>
          <w:jc w:val="center"/>
        </w:trPr>
        <w:tc>
          <w:tcPr>
            <w:tcW w:w="659" w:type="pct"/>
            <w:tcBorders>
              <w:left w:val="single" w:sz="4" w:space="0" w:color="auto"/>
            </w:tcBorders>
          </w:tcPr>
          <w:p w14:paraId="6616F5E0" w14:textId="77777777" w:rsidR="00FC3D76" w:rsidRPr="000B6AFE" w:rsidRDefault="00FC3D76" w:rsidP="00FC3D76">
            <w:pPr>
              <w:rPr>
                <w:rFonts w:cs="Arial"/>
                <w:sz w:val="19"/>
                <w:szCs w:val="19"/>
              </w:rPr>
            </w:pPr>
            <w:r w:rsidRPr="000B6AFE">
              <w:rPr>
                <w:rFonts w:cs="Arial"/>
                <w:sz w:val="19"/>
                <w:szCs w:val="19"/>
              </w:rPr>
              <w:t>GHGs</w:t>
            </w:r>
          </w:p>
        </w:tc>
        <w:tc>
          <w:tcPr>
            <w:tcW w:w="1886" w:type="pct"/>
            <w:tcBorders>
              <w:right w:val="single" w:sz="4" w:space="0" w:color="auto"/>
            </w:tcBorders>
          </w:tcPr>
          <w:p w14:paraId="19E38ACA" w14:textId="77777777" w:rsidR="00FC3D76" w:rsidRPr="000B6AFE" w:rsidRDefault="00FC3D76" w:rsidP="00FC3D76">
            <w:pPr>
              <w:rPr>
                <w:rFonts w:cs="Arial"/>
                <w:sz w:val="19"/>
                <w:szCs w:val="19"/>
              </w:rPr>
            </w:pPr>
            <w:r w:rsidRPr="000B6AFE">
              <w:rPr>
                <w:rFonts w:cs="Arial"/>
                <w:sz w:val="19"/>
                <w:szCs w:val="19"/>
              </w:rPr>
              <w:t>Greenhouse Gases</w:t>
            </w:r>
          </w:p>
        </w:tc>
        <w:tc>
          <w:tcPr>
            <w:tcW w:w="394" w:type="pct"/>
            <w:tcBorders>
              <w:left w:val="single" w:sz="4" w:space="0" w:color="auto"/>
            </w:tcBorders>
          </w:tcPr>
          <w:p w14:paraId="495016E3" w14:textId="77777777" w:rsidR="00FC3D76" w:rsidRPr="000B6AFE" w:rsidRDefault="00FC3D76" w:rsidP="00FC3D7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14:paraId="208AE273" w14:textId="77777777" w:rsidR="00FC3D76" w:rsidRPr="000B6AFE" w:rsidRDefault="00FC3D76" w:rsidP="00FC3D76">
            <w:pPr>
              <w:rPr>
                <w:rFonts w:cs="Arial"/>
                <w:sz w:val="19"/>
                <w:szCs w:val="19"/>
              </w:rPr>
            </w:pPr>
            <w:r w:rsidRPr="000B6AFE">
              <w:rPr>
                <w:rFonts w:cs="Arial"/>
                <w:sz w:val="19"/>
                <w:szCs w:val="19"/>
              </w:rPr>
              <w:t>Hydrogen Sulfide</w:t>
            </w:r>
          </w:p>
        </w:tc>
      </w:tr>
      <w:tr w:rsidR="00FC3D76" w:rsidRPr="000B6AFE" w14:paraId="358D7887" w14:textId="77777777" w:rsidTr="00E91170">
        <w:trPr>
          <w:cantSplit/>
          <w:trHeight w:val="245"/>
          <w:jc w:val="center"/>
        </w:trPr>
        <w:tc>
          <w:tcPr>
            <w:tcW w:w="659" w:type="pct"/>
            <w:tcBorders>
              <w:left w:val="single" w:sz="4" w:space="0" w:color="auto"/>
            </w:tcBorders>
          </w:tcPr>
          <w:p w14:paraId="1E410727" w14:textId="77777777" w:rsidR="00FC3D76" w:rsidRPr="000B6AFE" w:rsidRDefault="00FC3D76" w:rsidP="00FC3D76">
            <w:pPr>
              <w:rPr>
                <w:rFonts w:cs="Arial"/>
                <w:sz w:val="19"/>
                <w:szCs w:val="19"/>
              </w:rPr>
            </w:pPr>
            <w:r w:rsidRPr="000B6AFE">
              <w:rPr>
                <w:rFonts w:cs="Arial"/>
                <w:sz w:val="19"/>
                <w:szCs w:val="19"/>
              </w:rPr>
              <w:t>HVLP</w:t>
            </w:r>
          </w:p>
        </w:tc>
        <w:tc>
          <w:tcPr>
            <w:tcW w:w="1886" w:type="pct"/>
            <w:tcBorders>
              <w:right w:val="single" w:sz="4" w:space="0" w:color="auto"/>
            </w:tcBorders>
          </w:tcPr>
          <w:p w14:paraId="3FBC29C0" w14:textId="77777777" w:rsidR="00FC3D76" w:rsidRPr="000B6AFE" w:rsidRDefault="00FC3D76" w:rsidP="00FC3D76">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09A88A3" w14:textId="77777777" w:rsidR="00FC3D76" w:rsidRPr="000B6AFE" w:rsidRDefault="00FC3D76" w:rsidP="00FC3D76">
            <w:pPr>
              <w:rPr>
                <w:rFonts w:cs="Arial"/>
                <w:sz w:val="19"/>
                <w:szCs w:val="19"/>
              </w:rPr>
            </w:pPr>
            <w:r w:rsidRPr="000B6AFE">
              <w:rPr>
                <w:rFonts w:cs="Arial"/>
                <w:sz w:val="19"/>
                <w:szCs w:val="19"/>
              </w:rPr>
              <w:t>kW</w:t>
            </w:r>
          </w:p>
        </w:tc>
        <w:tc>
          <w:tcPr>
            <w:tcW w:w="2061" w:type="pct"/>
            <w:tcBorders>
              <w:right w:val="single" w:sz="4" w:space="0" w:color="auto"/>
            </w:tcBorders>
          </w:tcPr>
          <w:p w14:paraId="33789F8B" w14:textId="77777777" w:rsidR="00FC3D76" w:rsidRPr="000B6AFE" w:rsidRDefault="00FC3D76" w:rsidP="00FC3D76">
            <w:pPr>
              <w:rPr>
                <w:rFonts w:cs="Arial"/>
                <w:sz w:val="19"/>
                <w:szCs w:val="19"/>
              </w:rPr>
            </w:pPr>
            <w:r w:rsidRPr="000B6AFE">
              <w:rPr>
                <w:rFonts w:cs="Arial"/>
                <w:sz w:val="19"/>
                <w:szCs w:val="19"/>
              </w:rPr>
              <w:t>Kilowatt</w:t>
            </w:r>
          </w:p>
        </w:tc>
      </w:tr>
      <w:tr w:rsidR="00FC3D76" w:rsidRPr="000B6AFE" w14:paraId="555620A4" w14:textId="77777777" w:rsidTr="00E91170">
        <w:trPr>
          <w:cantSplit/>
          <w:trHeight w:val="245"/>
          <w:jc w:val="center"/>
        </w:trPr>
        <w:tc>
          <w:tcPr>
            <w:tcW w:w="659" w:type="pct"/>
            <w:tcBorders>
              <w:left w:val="single" w:sz="4" w:space="0" w:color="auto"/>
            </w:tcBorders>
          </w:tcPr>
          <w:p w14:paraId="0F55B581" w14:textId="77777777" w:rsidR="00FC3D76" w:rsidRPr="000B6AFE" w:rsidRDefault="00FC3D76" w:rsidP="00FC3D76">
            <w:pPr>
              <w:rPr>
                <w:rFonts w:cs="Arial"/>
                <w:sz w:val="19"/>
                <w:szCs w:val="19"/>
              </w:rPr>
            </w:pPr>
            <w:r w:rsidRPr="000B6AFE">
              <w:rPr>
                <w:rFonts w:cs="Arial"/>
                <w:sz w:val="19"/>
                <w:szCs w:val="19"/>
              </w:rPr>
              <w:t>ID</w:t>
            </w:r>
          </w:p>
        </w:tc>
        <w:tc>
          <w:tcPr>
            <w:tcW w:w="1886" w:type="pct"/>
            <w:tcBorders>
              <w:right w:val="single" w:sz="4" w:space="0" w:color="auto"/>
            </w:tcBorders>
          </w:tcPr>
          <w:p w14:paraId="6620BCE6" w14:textId="77777777" w:rsidR="00FC3D76" w:rsidRPr="000B6AFE" w:rsidRDefault="00FC3D76" w:rsidP="00FC3D7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0FBB5C0" w14:textId="77777777" w:rsidR="00FC3D76" w:rsidRPr="000B6AFE" w:rsidRDefault="00FC3D76" w:rsidP="00FC3D76">
            <w:pPr>
              <w:rPr>
                <w:rFonts w:cs="Arial"/>
                <w:sz w:val="19"/>
                <w:szCs w:val="19"/>
              </w:rPr>
            </w:pPr>
            <w:r w:rsidRPr="000B6AFE">
              <w:rPr>
                <w:rFonts w:cs="Arial"/>
                <w:sz w:val="19"/>
                <w:szCs w:val="19"/>
              </w:rPr>
              <w:t>lb</w:t>
            </w:r>
          </w:p>
        </w:tc>
        <w:tc>
          <w:tcPr>
            <w:tcW w:w="2061" w:type="pct"/>
            <w:tcBorders>
              <w:right w:val="single" w:sz="4" w:space="0" w:color="auto"/>
            </w:tcBorders>
          </w:tcPr>
          <w:p w14:paraId="23783356" w14:textId="77777777" w:rsidR="00FC3D76" w:rsidRPr="000B6AFE" w:rsidRDefault="00FC3D76" w:rsidP="00FC3D76">
            <w:pPr>
              <w:rPr>
                <w:rFonts w:cs="Arial"/>
                <w:sz w:val="19"/>
                <w:szCs w:val="19"/>
              </w:rPr>
            </w:pPr>
            <w:r w:rsidRPr="000B6AFE">
              <w:rPr>
                <w:rFonts w:cs="Arial"/>
                <w:sz w:val="19"/>
                <w:szCs w:val="19"/>
              </w:rPr>
              <w:t>Pound</w:t>
            </w:r>
          </w:p>
        </w:tc>
      </w:tr>
      <w:tr w:rsidR="00FC3D76" w:rsidRPr="000B6AFE" w14:paraId="0E8FA993" w14:textId="77777777" w:rsidTr="00E91170">
        <w:trPr>
          <w:cantSplit/>
          <w:trHeight w:val="245"/>
          <w:jc w:val="center"/>
        </w:trPr>
        <w:tc>
          <w:tcPr>
            <w:tcW w:w="659" w:type="pct"/>
            <w:tcBorders>
              <w:left w:val="single" w:sz="4" w:space="0" w:color="auto"/>
            </w:tcBorders>
          </w:tcPr>
          <w:p w14:paraId="642F0878" w14:textId="77777777" w:rsidR="00FC3D76" w:rsidRPr="000B6AFE" w:rsidRDefault="00FC3D76" w:rsidP="00FC3D76">
            <w:pPr>
              <w:rPr>
                <w:rFonts w:cs="Arial"/>
                <w:sz w:val="19"/>
                <w:szCs w:val="19"/>
              </w:rPr>
            </w:pPr>
            <w:r w:rsidRPr="000B6AFE">
              <w:rPr>
                <w:rFonts w:cs="Arial"/>
                <w:sz w:val="19"/>
                <w:szCs w:val="19"/>
              </w:rPr>
              <w:t>IRSL</w:t>
            </w:r>
          </w:p>
        </w:tc>
        <w:tc>
          <w:tcPr>
            <w:tcW w:w="1886" w:type="pct"/>
            <w:tcBorders>
              <w:right w:val="single" w:sz="4" w:space="0" w:color="auto"/>
            </w:tcBorders>
          </w:tcPr>
          <w:p w14:paraId="7B64DC13" w14:textId="77777777" w:rsidR="00FC3D76" w:rsidRPr="000B6AFE" w:rsidRDefault="00FC3D76" w:rsidP="00FC3D7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75BC81A" w14:textId="77777777" w:rsidR="00FC3D76" w:rsidRPr="000B6AFE" w:rsidRDefault="00FC3D76" w:rsidP="00FC3D76">
            <w:pPr>
              <w:rPr>
                <w:rFonts w:cs="Arial"/>
                <w:sz w:val="19"/>
                <w:szCs w:val="19"/>
              </w:rPr>
            </w:pPr>
            <w:r w:rsidRPr="000B6AFE">
              <w:rPr>
                <w:rFonts w:cs="Arial"/>
                <w:sz w:val="19"/>
                <w:szCs w:val="19"/>
              </w:rPr>
              <w:t>m</w:t>
            </w:r>
          </w:p>
        </w:tc>
        <w:tc>
          <w:tcPr>
            <w:tcW w:w="2061" w:type="pct"/>
            <w:tcBorders>
              <w:right w:val="single" w:sz="4" w:space="0" w:color="auto"/>
            </w:tcBorders>
          </w:tcPr>
          <w:p w14:paraId="47186962" w14:textId="77777777" w:rsidR="00FC3D76" w:rsidRPr="000B6AFE" w:rsidRDefault="00FC3D76" w:rsidP="00FC3D76">
            <w:pPr>
              <w:rPr>
                <w:rFonts w:cs="Arial"/>
                <w:sz w:val="19"/>
                <w:szCs w:val="19"/>
              </w:rPr>
            </w:pPr>
            <w:r w:rsidRPr="000B6AFE">
              <w:rPr>
                <w:rFonts w:cs="Arial"/>
                <w:sz w:val="19"/>
                <w:szCs w:val="19"/>
              </w:rPr>
              <w:t>Meter</w:t>
            </w:r>
          </w:p>
        </w:tc>
      </w:tr>
      <w:tr w:rsidR="00FC3D76" w:rsidRPr="000B6AFE" w14:paraId="3C5272B3" w14:textId="77777777" w:rsidTr="00E91170">
        <w:trPr>
          <w:cantSplit/>
          <w:trHeight w:val="245"/>
          <w:jc w:val="center"/>
        </w:trPr>
        <w:tc>
          <w:tcPr>
            <w:tcW w:w="659" w:type="pct"/>
            <w:tcBorders>
              <w:left w:val="single" w:sz="4" w:space="0" w:color="auto"/>
            </w:tcBorders>
          </w:tcPr>
          <w:p w14:paraId="38691F21" w14:textId="77777777" w:rsidR="00FC3D76" w:rsidRPr="000B6AFE" w:rsidRDefault="00FC3D76" w:rsidP="00FC3D76">
            <w:pPr>
              <w:rPr>
                <w:rFonts w:cs="Arial"/>
                <w:sz w:val="19"/>
                <w:szCs w:val="19"/>
              </w:rPr>
            </w:pPr>
            <w:r w:rsidRPr="000B6AFE">
              <w:rPr>
                <w:rFonts w:cs="Arial"/>
                <w:sz w:val="19"/>
                <w:szCs w:val="19"/>
              </w:rPr>
              <w:t>ITSL</w:t>
            </w:r>
          </w:p>
        </w:tc>
        <w:tc>
          <w:tcPr>
            <w:tcW w:w="1886" w:type="pct"/>
            <w:tcBorders>
              <w:right w:val="single" w:sz="4" w:space="0" w:color="auto"/>
            </w:tcBorders>
          </w:tcPr>
          <w:p w14:paraId="33DC0DB4" w14:textId="77777777" w:rsidR="00FC3D76" w:rsidRPr="000B6AFE" w:rsidRDefault="00FC3D76" w:rsidP="00FC3D7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C068EA1" w14:textId="77777777" w:rsidR="00FC3D76" w:rsidRPr="000B6AFE" w:rsidRDefault="00FC3D76" w:rsidP="00FC3D76">
            <w:pPr>
              <w:rPr>
                <w:rFonts w:cs="Arial"/>
                <w:sz w:val="19"/>
                <w:szCs w:val="19"/>
              </w:rPr>
            </w:pPr>
            <w:r w:rsidRPr="000B6AFE">
              <w:rPr>
                <w:rFonts w:cs="Arial"/>
                <w:sz w:val="19"/>
                <w:szCs w:val="19"/>
              </w:rPr>
              <w:t>mg</w:t>
            </w:r>
          </w:p>
        </w:tc>
        <w:tc>
          <w:tcPr>
            <w:tcW w:w="2061" w:type="pct"/>
            <w:tcBorders>
              <w:right w:val="single" w:sz="4" w:space="0" w:color="auto"/>
            </w:tcBorders>
          </w:tcPr>
          <w:p w14:paraId="429A80F8" w14:textId="77777777" w:rsidR="00FC3D76" w:rsidRPr="000B6AFE" w:rsidRDefault="00FC3D76" w:rsidP="00FC3D76">
            <w:pPr>
              <w:rPr>
                <w:rFonts w:cs="Arial"/>
                <w:sz w:val="19"/>
                <w:szCs w:val="19"/>
              </w:rPr>
            </w:pPr>
            <w:r w:rsidRPr="000B6AFE">
              <w:rPr>
                <w:rFonts w:cs="Arial"/>
                <w:sz w:val="19"/>
                <w:szCs w:val="19"/>
              </w:rPr>
              <w:t>Milligram</w:t>
            </w:r>
          </w:p>
        </w:tc>
      </w:tr>
      <w:tr w:rsidR="00FC3D76" w:rsidRPr="000B6AFE" w14:paraId="1E3580DD" w14:textId="77777777" w:rsidTr="00E91170">
        <w:trPr>
          <w:cantSplit/>
          <w:trHeight w:val="245"/>
          <w:jc w:val="center"/>
        </w:trPr>
        <w:tc>
          <w:tcPr>
            <w:tcW w:w="659" w:type="pct"/>
            <w:tcBorders>
              <w:left w:val="single" w:sz="4" w:space="0" w:color="auto"/>
            </w:tcBorders>
          </w:tcPr>
          <w:p w14:paraId="4207173E" w14:textId="77777777" w:rsidR="00FC3D76" w:rsidRPr="000B6AFE" w:rsidRDefault="00FC3D76" w:rsidP="00FC3D76">
            <w:pPr>
              <w:rPr>
                <w:rFonts w:cs="Arial"/>
                <w:sz w:val="19"/>
                <w:szCs w:val="19"/>
              </w:rPr>
            </w:pPr>
            <w:r w:rsidRPr="000B6AFE">
              <w:rPr>
                <w:rFonts w:cs="Arial"/>
                <w:sz w:val="19"/>
                <w:szCs w:val="19"/>
              </w:rPr>
              <w:t>LAER</w:t>
            </w:r>
          </w:p>
        </w:tc>
        <w:tc>
          <w:tcPr>
            <w:tcW w:w="1886" w:type="pct"/>
            <w:tcBorders>
              <w:right w:val="single" w:sz="4" w:space="0" w:color="auto"/>
            </w:tcBorders>
          </w:tcPr>
          <w:p w14:paraId="251373AD" w14:textId="77777777" w:rsidR="00FC3D76" w:rsidRPr="000B6AFE" w:rsidRDefault="00FC3D76" w:rsidP="00FC3D7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64978A1" w14:textId="77777777"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14:paraId="7BA5AEF2" w14:textId="77777777" w:rsidR="00FC3D76" w:rsidRPr="000B6AFE" w:rsidRDefault="00FC3D76" w:rsidP="00FC3D76">
            <w:pPr>
              <w:rPr>
                <w:rFonts w:cs="Arial"/>
                <w:sz w:val="19"/>
                <w:szCs w:val="19"/>
              </w:rPr>
            </w:pPr>
            <w:r w:rsidRPr="000B6AFE">
              <w:rPr>
                <w:rFonts w:cs="Arial"/>
                <w:sz w:val="19"/>
                <w:szCs w:val="19"/>
              </w:rPr>
              <w:t>Millimeter</w:t>
            </w:r>
          </w:p>
        </w:tc>
      </w:tr>
      <w:tr w:rsidR="00FC3D76" w:rsidRPr="000B6AFE" w14:paraId="3384761D" w14:textId="77777777" w:rsidTr="00E91170">
        <w:trPr>
          <w:cantSplit/>
          <w:trHeight w:val="245"/>
          <w:jc w:val="center"/>
        </w:trPr>
        <w:tc>
          <w:tcPr>
            <w:tcW w:w="659" w:type="pct"/>
            <w:tcBorders>
              <w:left w:val="single" w:sz="4" w:space="0" w:color="auto"/>
            </w:tcBorders>
          </w:tcPr>
          <w:p w14:paraId="059D5703" w14:textId="77777777" w:rsidR="00FC3D76" w:rsidRPr="000B6AFE" w:rsidRDefault="00FC3D76" w:rsidP="00FC3D76">
            <w:pPr>
              <w:rPr>
                <w:rFonts w:cs="Arial"/>
                <w:sz w:val="19"/>
                <w:szCs w:val="19"/>
              </w:rPr>
            </w:pPr>
            <w:r w:rsidRPr="000B6AFE">
              <w:rPr>
                <w:rFonts w:cs="Arial"/>
                <w:sz w:val="19"/>
                <w:szCs w:val="19"/>
              </w:rPr>
              <w:t>MACT</w:t>
            </w:r>
          </w:p>
        </w:tc>
        <w:tc>
          <w:tcPr>
            <w:tcW w:w="1886" w:type="pct"/>
            <w:tcBorders>
              <w:right w:val="single" w:sz="4" w:space="0" w:color="auto"/>
            </w:tcBorders>
          </w:tcPr>
          <w:p w14:paraId="001FAE77" w14:textId="77777777" w:rsidR="00FC3D76" w:rsidRPr="000B6AFE" w:rsidRDefault="00FC3D76" w:rsidP="00FC3D7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A74AA53" w14:textId="77777777"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14:paraId="48B71A9B" w14:textId="77777777" w:rsidR="00FC3D76" w:rsidRPr="000B6AFE" w:rsidRDefault="00FC3D76" w:rsidP="00FC3D76">
            <w:pPr>
              <w:rPr>
                <w:rFonts w:cs="Arial"/>
                <w:sz w:val="19"/>
                <w:szCs w:val="19"/>
              </w:rPr>
            </w:pPr>
            <w:r w:rsidRPr="000B6AFE">
              <w:rPr>
                <w:rFonts w:cs="Arial"/>
                <w:sz w:val="19"/>
                <w:szCs w:val="19"/>
              </w:rPr>
              <w:t>Million</w:t>
            </w:r>
          </w:p>
        </w:tc>
      </w:tr>
      <w:tr w:rsidR="00FC3D76" w:rsidRPr="000B6AFE" w14:paraId="1E2E8A40" w14:textId="77777777" w:rsidTr="00E91170">
        <w:trPr>
          <w:cantSplit/>
          <w:trHeight w:val="245"/>
          <w:jc w:val="center"/>
        </w:trPr>
        <w:tc>
          <w:tcPr>
            <w:tcW w:w="659" w:type="pct"/>
            <w:tcBorders>
              <w:left w:val="single" w:sz="4" w:space="0" w:color="auto"/>
            </w:tcBorders>
          </w:tcPr>
          <w:p w14:paraId="7BB40D26" w14:textId="77777777" w:rsidR="00FC3D76" w:rsidRPr="000B6AFE" w:rsidRDefault="00FC3D76" w:rsidP="00FC3D76">
            <w:pPr>
              <w:rPr>
                <w:rFonts w:cs="Arial"/>
                <w:sz w:val="19"/>
                <w:szCs w:val="19"/>
              </w:rPr>
            </w:pPr>
            <w:r w:rsidRPr="000B6AFE">
              <w:rPr>
                <w:rFonts w:cs="Arial"/>
                <w:sz w:val="19"/>
                <w:szCs w:val="19"/>
              </w:rPr>
              <w:t>MAERS</w:t>
            </w:r>
          </w:p>
        </w:tc>
        <w:tc>
          <w:tcPr>
            <w:tcW w:w="1886" w:type="pct"/>
            <w:tcBorders>
              <w:right w:val="single" w:sz="4" w:space="0" w:color="auto"/>
            </w:tcBorders>
          </w:tcPr>
          <w:p w14:paraId="45696A1C" w14:textId="77777777" w:rsidR="00FC3D76" w:rsidRPr="000B6AFE" w:rsidRDefault="00FC3D76" w:rsidP="00FC3D7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8187F06" w14:textId="77777777" w:rsidR="00FC3D76" w:rsidRPr="000B6AFE" w:rsidRDefault="00FC3D76" w:rsidP="00FC3D76">
            <w:pPr>
              <w:rPr>
                <w:rFonts w:cs="Arial"/>
                <w:sz w:val="19"/>
                <w:szCs w:val="19"/>
              </w:rPr>
            </w:pPr>
            <w:r w:rsidRPr="000B6AFE">
              <w:rPr>
                <w:rFonts w:cs="Arial"/>
                <w:sz w:val="19"/>
                <w:szCs w:val="19"/>
              </w:rPr>
              <w:t>MW</w:t>
            </w:r>
          </w:p>
        </w:tc>
        <w:tc>
          <w:tcPr>
            <w:tcW w:w="2061" w:type="pct"/>
            <w:tcBorders>
              <w:right w:val="single" w:sz="4" w:space="0" w:color="auto"/>
            </w:tcBorders>
          </w:tcPr>
          <w:p w14:paraId="5ECDF4A0" w14:textId="77777777" w:rsidR="00FC3D76" w:rsidRPr="000B6AFE" w:rsidRDefault="00FC3D76" w:rsidP="00FC3D76">
            <w:pPr>
              <w:rPr>
                <w:rFonts w:cs="Arial"/>
                <w:sz w:val="19"/>
                <w:szCs w:val="19"/>
              </w:rPr>
            </w:pPr>
            <w:r w:rsidRPr="000B6AFE">
              <w:rPr>
                <w:rFonts w:cs="Arial"/>
                <w:sz w:val="19"/>
                <w:szCs w:val="19"/>
              </w:rPr>
              <w:t>Megawatts</w:t>
            </w:r>
          </w:p>
        </w:tc>
      </w:tr>
      <w:tr w:rsidR="00FC3D76" w:rsidRPr="000B6AFE" w14:paraId="1F1A97BD" w14:textId="77777777" w:rsidTr="00E91170">
        <w:trPr>
          <w:cantSplit/>
          <w:trHeight w:val="245"/>
          <w:jc w:val="center"/>
        </w:trPr>
        <w:tc>
          <w:tcPr>
            <w:tcW w:w="659" w:type="pct"/>
            <w:tcBorders>
              <w:left w:val="single" w:sz="4" w:space="0" w:color="auto"/>
            </w:tcBorders>
          </w:tcPr>
          <w:p w14:paraId="7A7A70D8" w14:textId="77777777" w:rsidR="00FC3D76" w:rsidRPr="000B6AFE" w:rsidRDefault="00FC3D76" w:rsidP="00FC3D76">
            <w:pPr>
              <w:rPr>
                <w:rFonts w:cs="Arial"/>
                <w:sz w:val="19"/>
                <w:szCs w:val="19"/>
              </w:rPr>
            </w:pPr>
            <w:r w:rsidRPr="000B6AFE">
              <w:rPr>
                <w:rFonts w:cs="Arial"/>
                <w:sz w:val="19"/>
                <w:szCs w:val="19"/>
              </w:rPr>
              <w:t>MAP</w:t>
            </w:r>
          </w:p>
        </w:tc>
        <w:tc>
          <w:tcPr>
            <w:tcW w:w="1886" w:type="pct"/>
            <w:tcBorders>
              <w:right w:val="single" w:sz="4" w:space="0" w:color="auto"/>
            </w:tcBorders>
          </w:tcPr>
          <w:p w14:paraId="46480621" w14:textId="77777777" w:rsidR="00FC3D76" w:rsidRPr="000B6AFE" w:rsidRDefault="00FC3D76" w:rsidP="00FC3D76">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41FFCF9" w14:textId="77777777" w:rsidR="00FC3D76" w:rsidRPr="000B6AFE" w:rsidRDefault="00FC3D76" w:rsidP="00FC3D76">
            <w:pPr>
              <w:rPr>
                <w:rFonts w:cs="Arial"/>
                <w:sz w:val="19"/>
                <w:szCs w:val="19"/>
              </w:rPr>
            </w:pPr>
            <w:r w:rsidRPr="000B6AFE">
              <w:rPr>
                <w:rFonts w:cs="Arial"/>
                <w:sz w:val="19"/>
                <w:szCs w:val="19"/>
              </w:rPr>
              <w:t>NMOC</w:t>
            </w:r>
          </w:p>
        </w:tc>
        <w:tc>
          <w:tcPr>
            <w:tcW w:w="2061" w:type="pct"/>
            <w:tcBorders>
              <w:right w:val="single" w:sz="4" w:space="0" w:color="auto"/>
            </w:tcBorders>
          </w:tcPr>
          <w:p w14:paraId="6A38C641" w14:textId="77777777" w:rsidR="00FC3D76" w:rsidRPr="000B6AFE" w:rsidRDefault="00FC3D76" w:rsidP="00FC3D76">
            <w:pPr>
              <w:rPr>
                <w:rFonts w:cs="Arial"/>
                <w:sz w:val="19"/>
                <w:szCs w:val="19"/>
              </w:rPr>
            </w:pPr>
            <w:r w:rsidRPr="000B6AFE">
              <w:rPr>
                <w:rFonts w:cs="Arial"/>
                <w:sz w:val="19"/>
                <w:szCs w:val="19"/>
              </w:rPr>
              <w:t>Non-methane Organic Compounds</w:t>
            </w:r>
          </w:p>
        </w:tc>
      </w:tr>
      <w:tr w:rsidR="00FC3D76" w:rsidRPr="000B6AFE" w14:paraId="4D3A7691" w14:textId="77777777" w:rsidTr="00E91170">
        <w:trPr>
          <w:cantSplit/>
          <w:trHeight w:val="245"/>
          <w:jc w:val="center"/>
        </w:trPr>
        <w:tc>
          <w:tcPr>
            <w:tcW w:w="659" w:type="pct"/>
            <w:vMerge w:val="restart"/>
            <w:tcBorders>
              <w:left w:val="single" w:sz="4" w:space="0" w:color="auto"/>
            </w:tcBorders>
          </w:tcPr>
          <w:p w14:paraId="5A3BE541" w14:textId="77777777" w:rsidR="00FC3D76" w:rsidRPr="000B6AFE" w:rsidRDefault="00FC3D76" w:rsidP="00FC3D76">
            <w:pPr>
              <w:rPr>
                <w:rFonts w:cs="Arial"/>
                <w:sz w:val="19"/>
                <w:szCs w:val="19"/>
              </w:rPr>
            </w:pPr>
            <w:r w:rsidRPr="000B6AFE">
              <w:rPr>
                <w:rFonts w:cs="Arial"/>
                <w:sz w:val="19"/>
                <w:szCs w:val="19"/>
              </w:rPr>
              <w:t>MDEQ</w:t>
            </w:r>
          </w:p>
        </w:tc>
        <w:tc>
          <w:tcPr>
            <w:tcW w:w="1886" w:type="pct"/>
            <w:vMerge w:val="restart"/>
            <w:tcBorders>
              <w:right w:val="single" w:sz="4" w:space="0" w:color="auto"/>
            </w:tcBorders>
          </w:tcPr>
          <w:p w14:paraId="46D6E646" w14:textId="77777777"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3D4CE857" w14:textId="77777777" w:rsidR="00FC3D76" w:rsidRPr="000B6AFE" w:rsidRDefault="00FC3D76" w:rsidP="00FC3D7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14:paraId="4A7A3470" w14:textId="77777777" w:rsidR="00FC3D76" w:rsidRPr="000B6AFE" w:rsidRDefault="00FC3D76" w:rsidP="00FC3D76">
            <w:pPr>
              <w:rPr>
                <w:rFonts w:cs="Arial"/>
                <w:sz w:val="19"/>
                <w:szCs w:val="19"/>
              </w:rPr>
            </w:pPr>
            <w:r w:rsidRPr="000B6AFE">
              <w:rPr>
                <w:rFonts w:cs="Arial"/>
                <w:sz w:val="19"/>
                <w:szCs w:val="19"/>
              </w:rPr>
              <w:t>Oxides of Nitrogen</w:t>
            </w:r>
          </w:p>
        </w:tc>
      </w:tr>
      <w:tr w:rsidR="00FC3D76" w:rsidRPr="000B6AFE" w14:paraId="5104D8C8" w14:textId="77777777" w:rsidTr="00E91170">
        <w:trPr>
          <w:cantSplit/>
          <w:trHeight w:val="245"/>
          <w:jc w:val="center"/>
        </w:trPr>
        <w:tc>
          <w:tcPr>
            <w:tcW w:w="659" w:type="pct"/>
            <w:vMerge/>
            <w:tcBorders>
              <w:left w:val="single" w:sz="4" w:space="0" w:color="auto"/>
            </w:tcBorders>
          </w:tcPr>
          <w:p w14:paraId="56E37643" w14:textId="77777777" w:rsidR="00FC3D76" w:rsidRPr="000B6AFE" w:rsidRDefault="00FC3D76" w:rsidP="00FC3D76">
            <w:pPr>
              <w:rPr>
                <w:rFonts w:cs="Arial"/>
                <w:sz w:val="19"/>
                <w:szCs w:val="19"/>
              </w:rPr>
            </w:pPr>
          </w:p>
        </w:tc>
        <w:tc>
          <w:tcPr>
            <w:tcW w:w="1886" w:type="pct"/>
            <w:vMerge/>
            <w:tcBorders>
              <w:right w:val="single" w:sz="4" w:space="0" w:color="auto"/>
            </w:tcBorders>
          </w:tcPr>
          <w:p w14:paraId="6F3CBD28" w14:textId="77777777" w:rsidR="00FC3D76" w:rsidRPr="000B6AFE" w:rsidRDefault="00FC3D76" w:rsidP="00FC3D76">
            <w:pPr>
              <w:rPr>
                <w:rFonts w:cs="Arial"/>
                <w:sz w:val="19"/>
                <w:szCs w:val="19"/>
              </w:rPr>
            </w:pPr>
          </w:p>
        </w:tc>
        <w:tc>
          <w:tcPr>
            <w:tcW w:w="394" w:type="pct"/>
            <w:tcBorders>
              <w:left w:val="single" w:sz="4" w:space="0" w:color="auto"/>
            </w:tcBorders>
          </w:tcPr>
          <w:p w14:paraId="0831990D" w14:textId="77777777" w:rsidR="00FC3D76" w:rsidRPr="000B6AFE" w:rsidRDefault="00FC3D76" w:rsidP="00FC3D76">
            <w:pPr>
              <w:rPr>
                <w:rFonts w:cs="Arial"/>
                <w:sz w:val="19"/>
                <w:szCs w:val="19"/>
              </w:rPr>
            </w:pPr>
            <w:r w:rsidRPr="000B6AFE">
              <w:rPr>
                <w:rFonts w:cs="Arial"/>
                <w:sz w:val="19"/>
                <w:szCs w:val="19"/>
              </w:rPr>
              <w:t>ng</w:t>
            </w:r>
          </w:p>
        </w:tc>
        <w:tc>
          <w:tcPr>
            <w:tcW w:w="2061" w:type="pct"/>
            <w:tcBorders>
              <w:right w:val="single" w:sz="4" w:space="0" w:color="auto"/>
            </w:tcBorders>
          </w:tcPr>
          <w:p w14:paraId="71C94264" w14:textId="77777777" w:rsidR="00FC3D76" w:rsidRPr="000B6AFE" w:rsidRDefault="00FC3D76" w:rsidP="00FC3D76">
            <w:pPr>
              <w:rPr>
                <w:rFonts w:cs="Arial"/>
                <w:sz w:val="19"/>
                <w:szCs w:val="19"/>
              </w:rPr>
            </w:pPr>
            <w:r w:rsidRPr="000B6AFE">
              <w:rPr>
                <w:rFonts w:cs="Arial"/>
                <w:sz w:val="19"/>
                <w:szCs w:val="19"/>
              </w:rPr>
              <w:t>Nanogram</w:t>
            </w:r>
          </w:p>
        </w:tc>
      </w:tr>
      <w:tr w:rsidR="00FC3D76" w:rsidRPr="000B6AFE" w14:paraId="631BFDCA" w14:textId="77777777" w:rsidTr="00E91170">
        <w:trPr>
          <w:cantSplit/>
          <w:trHeight w:val="245"/>
          <w:jc w:val="center"/>
        </w:trPr>
        <w:tc>
          <w:tcPr>
            <w:tcW w:w="659" w:type="pct"/>
            <w:tcBorders>
              <w:left w:val="single" w:sz="4" w:space="0" w:color="auto"/>
            </w:tcBorders>
          </w:tcPr>
          <w:p w14:paraId="41FD6492" w14:textId="77777777" w:rsidR="00FC3D76" w:rsidRPr="000B6AFE" w:rsidRDefault="00FC3D76" w:rsidP="00FC3D76">
            <w:pPr>
              <w:rPr>
                <w:rFonts w:cs="Arial"/>
                <w:sz w:val="19"/>
                <w:szCs w:val="19"/>
              </w:rPr>
            </w:pPr>
            <w:r w:rsidRPr="000B6AFE">
              <w:rPr>
                <w:rFonts w:cs="Arial"/>
                <w:sz w:val="19"/>
                <w:szCs w:val="19"/>
              </w:rPr>
              <w:t>MSDS</w:t>
            </w:r>
          </w:p>
        </w:tc>
        <w:tc>
          <w:tcPr>
            <w:tcW w:w="1886" w:type="pct"/>
            <w:tcBorders>
              <w:right w:val="single" w:sz="4" w:space="0" w:color="auto"/>
            </w:tcBorders>
          </w:tcPr>
          <w:p w14:paraId="31080ECE" w14:textId="77777777" w:rsidR="00FC3D76" w:rsidRPr="000B6AFE" w:rsidRDefault="00FC3D76" w:rsidP="00FC3D76">
            <w:pPr>
              <w:rPr>
                <w:rFonts w:cs="Arial"/>
                <w:sz w:val="19"/>
                <w:szCs w:val="19"/>
              </w:rPr>
            </w:pPr>
            <w:r w:rsidRPr="000B6AFE">
              <w:rPr>
                <w:rFonts w:cs="Arial"/>
                <w:sz w:val="19"/>
                <w:szCs w:val="19"/>
              </w:rPr>
              <w:t>Material Safety Data Sheet</w:t>
            </w:r>
          </w:p>
        </w:tc>
        <w:tc>
          <w:tcPr>
            <w:tcW w:w="394" w:type="pct"/>
            <w:tcBorders>
              <w:left w:val="single" w:sz="4" w:space="0" w:color="auto"/>
            </w:tcBorders>
          </w:tcPr>
          <w:p w14:paraId="1D2CBF8B" w14:textId="77777777" w:rsidR="00FC3D76" w:rsidRPr="000B6AFE" w:rsidRDefault="00FC3D76" w:rsidP="00FC3D76">
            <w:pPr>
              <w:rPr>
                <w:rFonts w:cs="Arial"/>
                <w:sz w:val="19"/>
                <w:szCs w:val="19"/>
              </w:rPr>
            </w:pPr>
            <w:r w:rsidRPr="000B6AFE">
              <w:rPr>
                <w:rFonts w:cs="Arial"/>
                <w:sz w:val="19"/>
                <w:szCs w:val="19"/>
              </w:rPr>
              <w:t>PM</w:t>
            </w:r>
          </w:p>
        </w:tc>
        <w:tc>
          <w:tcPr>
            <w:tcW w:w="2061" w:type="pct"/>
            <w:tcBorders>
              <w:right w:val="single" w:sz="4" w:space="0" w:color="auto"/>
            </w:tcBorders>
          </w:tcPr>
          <w:p w14:paraId="58BCEEA4" w14:textId="77777777" w:rsidR="00FC3D76" w:rsidRPr="000B6AFE" w:rsidRDefault="00FC3D76" w:rsidP="00FC3D76">
            <w:pPr>
              <w:rPr>
                <w:rFonts w:cs="Arial"/>
                <w:sz w:val="19"/>
                <w:szCs w:val="19"/>
              </w:rPr>
            </w:pPr>
            <w:r w:rsidRPr="000B6AFE">
              <w:rPr>
                <w:rFonts w:cs="Arial"/>
                <w:sz w:val="19"/>
                <w:szCs w:val="19"/>
              </w:rPr>
              <w:t>Particulate Matter</w:t>
            </w:r>
          </w:p>
        </w:tc>
      </w:tr>
      <w:tr w:rsidR="00FC3D76" w:rsidRPr="000B6AFE" w14:paraId="63861221" w14:textId="77777777" w:rsidTr="00E91170">
        <w:trPr>
          <w:cantSplit/>
          <w:trHeight w:val="245"/>
          <w:jc w:val="center"/>
        </w:trPr>
        <w:tc>
          <w:tcPr>
            <w:tcW w:w="659" w:type="pct"/>
            <w:tcBorders>
              <w:left w:val="single" w:sz="4" w:space="0" w:color="auto"/>
            </w:tcBorders>
          </w:tcPr>
          <w:p w14:paraId="43E42405" w14:textId="77777777" w:rsidR="00FC3D76" w:rsidRPr="000B6AFE" w:rsidRDefault="00FC3D76" w:rsidP="00FC3D76">
            <w:pPr>
              <w:rPr>
                <w:rFonts w:cs="Arial"/>
                <w:sz w:val="19"/>
                <w:szCs w:val="19"/>
              </w:rPr>
            </w:pPr>
            <w:r w:rsidRPr="000B6AFE">
              <w:rPr>
                <w:rFonts w:cs="Arial"/>
                <w:sz w:val="19"/>
                <w:szCs w:val="19"/>
              </w:rPr>
              <w:t>NA</w:t>
            </w:r>
          </w:p>
        </w:tc>
        <w:tc>
          <w:tcPr>
            <w:tcW w:w="1886" w:type="pct"/>
            <w:tcBorders>
              <w:right w:val="single" w:sz="4" w:space="0" w:color="auto"/>
            </w:tcBorders>
          </w:tcPr>
          <w:p w14:paraId="2246B467" w14:textId="77777777" w:rsidR="00FC3D76" w:rsidRPr="000B6AFE" w:rsidRDefault="00FC3D76" w:rsidP="00FC3D76">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14:paraId="0D838C11" w14:textId="77777777" w:rsidR="00FC3D76" w:rsidRPr="000B6AFE" w:rsidRDefault="00FC3D76" w:rsidP="00FC3D76">
            <w:pPr>
              <w:rPr>
                <w:rFonts w:cs="Arial"/>
                <w:sz w:val="19"/>
                <w:szCs w:val="19"/>
              </w:rPr>
            </w:pPr>
            <w:r w:rsidRPr="000B6AFE">
              <w:rPr>
                <w:rFonts w:cs="Arial"/>
                <w:sz w:val="19"/>
                <w:szCs w:val="19"/>
              </w:rPr>
              <w:t>PM10</w:t>
            </w:r>
          </w:p>
        </w:tc>
        <w:tc>
          <w:tcPr>
            <w:tcW w:w="2061" w:type="pct"/>
            <w:vMerge w:val="restart"/>
            <w:tcBorders>
              <w:right w:val="single" w:sz="4" w:space="0" w:color="auto"/>
            </w:tcBorders>
          </w:tcPr>
          <w:p w14:paraId="0AA127F1" w14:textId="77777777" w:rsidR="00FC3D76" w:rsidRPr="000B6AFE" w:rsidRDefault="00FC3D76" w:rsidP="00FC3D76">
            <w:pPr>
              <w:rPr>
                <w:rFonts w:cs="Arial"/>
                <w:sz w:val="19"/>
                <w:szCs w:val="19"/>
              </w:rPr>
            </w:pPr>
            <w:r w:rsidRPr="000B6AFE">
              <w:rPr>
                <w:rFonts w:cs="Arial"/>
                <w:sz w:val="19"/>
                <w:szCs w:val="19"/>
              </w:rPr>
              <w:t>Particulate Matter equal to or less than 10 microns in diameter</w:t>
            </w:r>
          </w:p>
        </w:tc>
      </w:tr>
      <w:tr w:rsidR="00FC3D76" w:rsidRPr="000B6AFE" w14:paraId="671484E2" w14:textId="77777777" w:rsidTr="00E91170">
        <w:trPr>
          <w:cantSplit/>
          <w:trHeight w:val="245"/>
          <w:jc w:val="center"/>
        </w:trPr>
        <w:tc>
          <w:tcPr>
            <w:tcW w:w="659" w:type="pct"/>
            <w:tcBorders>
              <w:left w:val="single" w:sz="4" w:space="0" w:color="auto"/>
            </w:tcBorders>
          </w:tcPr>
          <w:p w14:paraId="29726411" w14:textId="77777777" w:rsidR="00FC3D76" w:rsidRPr="000B6AFE" w:rsidRDefault="00FC3D76" w:rsidP="00FC3D76">
            <w:pPr>
              <w:rPr>
                <w:rFonts w:cs="Arial"/>
                <w:sz w:val="19"/>
                <w:szCs w:val="19"/>
              </w:rPr>
            </w:pPr>
            <w:r w:rsidRPr="000B6AFE">
              <w:rPr>
                <w:rFonts w:cs="Arial"/>
                <w:sz w:val="19"/>
                <w:szCs w:val="19"/>
              </w:rPr>
              <w:t>NAAQS</w:t>
            </w:r>
          </w:p>
        </w:tc>
        <w:tc>
          <w:tcPr>
            <w:tcW w:w="1886" w:type="pct"/>
            <w:tcBorders>
              <w:right w:val="single" w:sz="4" w:space="0" w:color="auto"/>
            </w:tcBorders>
          </w:tcPr>
          <w:p w14:paraId="24759F1E" w14:textId="77777777" w:rsidR="00FC3D76" w:rsidRPr="000B6AFE" w:rsidRDefault="00FC3D76" w:rsidP="00FC3D76">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14:paraId="4F660B8D" w14:textId="77777777" w:rsidR="00FC3D76" w:rsidRPr="000B6AFE" w:rsidRDefault="00FC3D76" w:rsidP="00FC3D76">
            <w:pPr>
              <w:rPr>
                <w:rFonts w:cs="Arial"/>
                <w:sz w:val="19"/>
                <w:szCs w:val="19"/>
              </w:rPr>
            </w:pPr>
          </w:p>
        </w:tc>
        <w:tc>
          <w:tcPr>
            <w:tcW w:w="2061" w:type="pct"/>
            <w:vMerge/>
            <w:tcBorders>
              <w:right w:val="single" w:sz="4" w:space="0" w:color="auto"/>
            </w:tcBorders>
          </w:tcPr>
          <w:p w14:paraId="18D60F45" w14:textId="77777777" w:rsidR="00FC3D76" w:rsidRPr="000B6AFE" w:rsidRDefault="00FC3D76" w:rsidP="00FC3D76">
            <w:pPr>
              <w:rPr>
                <w:rFonts w:cs="Arial"/>
                <w:sz w:val="19"/>
                <w:szCs w:val="19"/>
              </w:rPr>
            </w:pPr>
          </w:p>
        </w:tc>
      </w:tr>
      <w:tr w:rsidR="00FC3D76" w:rsidRPr="000B6AFE" w14:paraId="5A899DBD" w14:textId="77777777" w:rsidTr="00E91170">
        <w:trPr>
          <w:cantSplit/>
          <w:trHeight w:val="245"/>
          <w:jc w:val="center"/>
        </w:trPr>
        <w:tc>
          <w:tcPr>
            <w:tcW w:w="659" w:type="pct"/>
            <w:tcBorders>
              <w:left w:val="single" w:sz="4" w:space="0" w:color="auto"/>
              <w:bottom w:val="nil"/>
            </w:tcBorders>
          </w:tcPr>
          <w:p w14:paraId="193AC27F" w14:textId="77777777" w:rsidR="00FC3D76" w:rsidRPr="000B6AFE" w:rsidRDefault="00FC3D76" w:rsidP="00FC3D76">
            <w:pPr>
              <w:rPr>
                <w:rFonts w:cs="Arial"/>
                <w:sz w:val="19"/>
                <w:szCs w:val="19"/>
              </w:rPr>
            </w:pPr>
            <w:r w:rsidRPr="000B6AFE">
              <w:rPr>
                <w:rFonts w:cs="Arial"/>
                <w:sz w:val="19"/>
                <w:szCs w:val="19"/>
              </w:rPr>
              <w:t>NESHAP</w:t>
            </w:r>
          </w:p>
        </w:tc>
        <w:tc>
          <w:tcPr>
            <w:tcW w:w="1886" w:type="pct"/>
            <w:tcBorders>
              <w:right w:val="single" w:sz="4" w:space="0" w:color="auto"/>
            </w:tcBorders>
          </w:tcPr>
          <w:p w14:paraId="7E44474B" w14:textId="77777777" w:rsidR="00FC3D76" w:rsidRPr="000B6AFE" w:rsidRDefault="00FC3D76" w:rsidP="00FC3D7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C6FFB30" w14:textId="77777777" w:rsidR="00FC3D76" w:rsidRPr="000B6AFE" w:rsidRDefault="00FC3D76" w:rsidP="00FC3D76">
            <w:pPr>
              <w:rPr>
                <w:rFonts w:cs="Arial"/>
                <w:sz w:val="19"/>
                <w:szCs w:val="19"/>
              </w:rPr>
            </w:pPr>
            <w:r w:rsidRPr="000B6AFE">
              <w:rPr>
                <w:rFonts w:cs="Arial"/>
                <w:sz w:val="19"/>
                <w:szCs w:val="19"/>
              </w:rPr>
              <w:t>PM2.5</w:t>
            </w:r>
          </w:p>
        </w:tc>
        <w:tc>
          <w:tcPr>
            <w:tcW w:w="2061" w:type="pct"/>
            <w:tcBorders>
              <w:bottom w:val="nil"/>
              <w:right w:val="single" w:sz="4" w:space="0" w:color="auto"/>
            </w:tcBorders>
          </w:tcPr>
          <w:p w14:paraId="0F042C7E" w14:textId="77777777" w:rsidR="00FC3D76" w:rsidRPr="000B6AFE" w:rsidRDefault="00FC3D76" w:rsidP="00FC3D76">
            <w:pPr>
              <w:rPr>
                <w:rFonts w:cs="Arial"/>
                <w:sz w:val="19"/>
                <w:szCs w:val="19"/>
              </w:rPr>
            </w:pPr>
            <w:r w:rsidRPr="000B6AFE">
              <w:rPr>
                <w:rFonts w:cs="Arial"/>
                <w:sz w:val="19"/>
                <w:szCs w:val="19"/>
              </w:rPr>
              <w:t>Particulate Matter equal to or less than 2.5</w:t>
            </w:r>
          </w:p>
          <w:p w14:paraId="2E2B9F43" w14:textId="77777777" w:rsidR="00FC3D76" w:rsidRPr="000B6AFE" w:rsidRDefault="00FC3D76" w:rsidP="00FC3D76">
            <w:pPr>
              <w:rPr>
                <w:rFonts w:cs="Arial"/>
                <w:sz w:val="19"/>
                <w:szCs w:val="19"/>
              </w:rPr>
            </w:pPr>
            <w:r w:rsidRPr="000B6AFE">
              <w:rPr>
                <w:rFonts w:cs="Arial"/>
                <w:sz w:val="19"/>
                <w:szCs w:val="19"/>
              </w:rPr>
              <w:t>microns in diameter</w:t>
            </w:r>
          </w:p>
        </w:tc>
      </w:tr>
      <w:tr w:rsidR="00FC3D76" w:rsidRPr="000B6AFE" w14:paraId="60C6FE6B" w14:textId="77777777" w:rsidTr="00E91170">
        <w:trPr>
          <w:cantSplit/>
          <w:trHeight w:val="245"/>
          <w:jc w:val="center"/>
        </w:trPr>
        <w:tc>
          <w:tcPr>
            <w:tcW w:w="659" w:type="pct"/>
            <w:tcBorders>
              <w:left w:val="single" w:sz="4" w:space="0" w:color="auto"/>
            </w:tcBorders>
          </w:tcPr>
          <w:p w14:paraId="6C7531AD" w14:textId="77777777" w:rsidR="00FC3D76" w:rsidRPr="000B6AFE" w:rsidRDefault="00FC3D76" w:rsidP="00FC3D76">
            <w:pPr>
              <w:rPr>
                <w:rFonts w:cs="Arial"/>
                <w:sz w:val="19"/>
                <w:szCs w:val="19"/>
              </w:rPr>
            </w:pPr>
            <w:r w:rsidRPr="000B6AFE">
              <w:rPr>
                <w:rFonts w:cs="Arial"/>
                <w:sz w:val="19"/>
                <w:szCs w:val="19"/>
              </w:rPr>
              <w:t>NSPS</w:t>
            </w:r>
          </w:p>
        </w:tc>
        <w:tc>
          <w:tcPr>
            <w:tcW w:w="1886" w:type="pct"/>
            <w:tcBorders>
              <w:right w:val="single" w:sz="4" w:space="0" w:color="auto"/>
            </w:tcBorders>
          </w:tcPr>
          <w:p w14:paraId="66FFA7C4" w14:textId="77777777" w:rsidR="00FC3D76" w:rsidRPr="000B6AFE" w:rsidRDefault="00FC3D76" w:rsidP="00FC3D7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8D3F606" w14:textId="77777777" w:rsidR="00FC3D76" w:rsidRPr="000B6AFE" w:rsidRDefault="00FC3D76" w:rsidP="00FC3D76">
            <w:pPr>
              <w:rPr>
                <w:rFonts w:cs="Arial"/>
                <w:sz w:val="19"/>
                <w:szCs w:val="19"/>
              </w:rPr>
            </w:pPr>
            <w:r w:rsidRPr="000B6AFE">
              <w:rPr>
                <w:rFonts w:cs="Arial"/>
                <w:sz w:val="19"/>
                <w:szCs w:val="19"/>
              </w:rPr>
              <w:t>pph</w:t>
            </w:r>
          </w:p>
        </w:tc>
        <w:tc>
          <w:tcPr>
            <w:tcW w:w="2061" w:type="pct"/>
            <w:tcBorders>
              <w:right w:val="single" w:sz="4" w:space="0" w:color="auto"/>
            </w:tcBorders>
          </w:tcPr>
          <w:p w14:paraId="76922CA0" w14:textId="77777777" w:rsidR="00FC3D76" w:rsidRPr="000B6AFE" w:rsidRDefault="00FC3D76" w:rsidP="00FC3D76">
            <w:pPr>
              <w:rPr>
                <w:rFonts w:cs="Arial"/>
                <w:sz w:val="19"/>
                <w:szCs w:val="19"/>
              </w:rPr>
            </w:pPr>
            <w:r w:rsidRPr="000B6AFE">
              <w:rPr>
                <w:rFonts w:cs="Arial"/>
                <w:sz w:val="19"/>
                <w:szCs w:val="19"/>
              </w:rPr>
              <w:t>Pounds per hour</w:t>
            </w:r>
          </w:p>
        </w:tc>
      </w:tr>
      <w:tr w:rsidR="00FC3D76" w:rsidRPr="000B6AFE" w14:paraId="6550C208" w14:textId="77777777" w:rsidTr="00E91170">
        <w:trPr>
          <w:cantSplit/>
          <w:trHeight w:val="245"/>
          <w:jc w:val="center"/>
        </w:trPr>
        <w:tc>
          <w:tcPr>
            <w:tcW w:w="659" w:type="pct"/>
            <w:tcBorders>
              <w:left w:val="single" w:sz="4" w:space="0" w:color="auto"/>
            </w:tcBorders>
          </w:tcPr>
          <w:p w14:paraId="4D1B384B" w14:textId="77777777" w:rsidR="00FC3D76" w:rsidRPr="000B6AFE" w:rsidRDefault="00FC3D76" w:rsidP="00FC3D76">
            <w:pPr>
              <w:rPr>
                <w:rFonts w:cs="Arial"/>
                <w:sz w:val="19"/>
                <w:szCs w:val="19"/>
              </w:rPr>
            </w:pPr>
            <w:r w:rsidRPr="000B6AFE">
              <w:rPr>
                <w:rFonts w:cs="Arial"/>
                <w:sz w:val="19"/>
                <w:szCs w:val="19"/>
              </w:rPr>
              <w:t>NSR</w:t>
            </w:r>
          </w:p>
        </w:tc>
        <w:tc>
          <w:tcPr>
            <w:tcW w:w="1886" w:type="pct"/>
            <w:tcBorders>
              <w:right w:val="single" w:sz="4" w:space="0" w:color="auto"/>
            </w:tcBorders>
          </w:tcPr>
          <w:p w14:paraId="284B84E4" w14:textId="77777777" w:rsidR="00FC3D76" w:rsidRPr="000B6AFE" w:rsidRDefault="00FC3D76" w:rsidP="00FC3D76">
            <w:pPr>
              <w:rPr>
                <w:rFonts w:cs="Arial"/>
                <w:sz w:val="19"/>
                <w:szCs w:val="19"/>
              </w:rPr>
            </w:pPr>
            <w:r w:rsidRPr="000B6AFE">
              <w:rPr>
                <w:rFonts w:cs="Arial"/>
                <w:sz w:val="19"/>
                <w:szCs w:val="19"/>
              </w:rPr>
              <w:t>New Source Review</w:t>
            </w:r>
          </w:p>
        </w:tc>
        <w:tc>
          <w:tcPr>
            <w:tcW w:w="394" w:type="pct"/>
            <w:tcBorders>
              <w:left w:val="single" w:sz="4" w:space="0" w:color="auto"/>
            </w:tcBorders>
          </w:tcPr>
          <w:p w14:paraId="7435EB07" w14:textId="77777777" w:rsidR="00FC3D76" w:rsidRPr="000B6AFE" w:rsidRDefault="00FC3D76" w:rsidP="00FC3D76">
            <w:pPr>
              <w:rPr>
                <w:rFonts w:cs="Arial"/>
                <w:sz w:val="19"/>
                <w:szCs w:val="19"/>
              </w:rPr>
            </w:pPr>
            <w:r w:rsidRPr="000B6AFE">
              <w:rPr>
                <w:rFonts w:cs="Arial"/>
                <w:sz w:val="19"/>
                <w:szCs w:val="19"/>
              </w:rPr>
              <w:t>ppm</w:t>
            </w:r>
          </w:p>
        </w:tc>
        <w:tc>
          <w:tcPr>
            <w:tcW w:w="2061" w:type="pct"/>
            <w:tcBorders>
              <w:right w:val="single" w:sz="4" w:space="0" w:color="auto"/>
            </w:tcBorders>
          </w:tcPr>
          <w:p w14:paraId="53866154" w14:textId="77777777" w:rsidR="00FC3D76" w:rsidRPr="000B6AFE" w:rsidRDefault="00FC3D76" w:rsidP="00FC3D76">
            <w:pPr>
              <w:rPr>
                <w:rFonts w:cs="Arial"/>
                <w:sz w:val="19"/>
                <w:szCs w:val="19"/>
              </w:rPr>
            </w:pPr>
            <w:r w:rsidRPr="000B6AFE">
              <w:rPr>
                <w:rFonts w:cs="Arial"/>
                <w:sz w:val="19"/>
                <w:szCs w:val="19"/>
              </w:rPr>
              <w:t>Parts per million</w:t>
            </w:r>
          </w:p>
        </w:tc>
      </w:tr>
      <w:tr w:rsidR="00FC3D76" w:rsidRPr="000B6AFE" w14:paraId="6575686D" w14:textId="77777777" w:rsidTr="00E91170">
        <w:trPr>
          <w:cantSplit/>
          <w:trHeight w:val="245"/>
          <w:jc w:val="center"/>
        </w:trPr>
        <w:tc>
          <w:tcPr>
            <w:tcW w:w="659" w:type="pct"/>
            <w:tcBorders>
              <w:left w:val="single" w:sz="4" w:space="0" w:color="auto"/>
            </w:tcBorders>
          </w:tcPr>
          <w:p w14:paraId="6630AA09" w14:textId="77777777" w:rsidR="00FC3D76" w:rsidRPr="000B6AFE" w:rsidRDefault="00FC3D76" w:rsidP="00FC3D76">
            <w:pPr>
              <w:rPr>
                <w:rFonts w:cs="Arial"/>
                <w:sz w:val="19"/>
                <w:szCs w:val="19"/>
              </w:rPr>
            </w:pPr>
            <w:r w:rsidRPr="000B6AFE">
              <w:rPr>
                <w:rFonts w:cs="Arial"/>
                <w:sz w:val="19"/>
                <w:szCs w:val="19"/>
              </w:rPr>
              <w:t>PS</w:t>
            </w:r>
          </w:p>
        </w:tc>
        <w:tc>
          <w:tcPr>
            <w:tcW w:w="1886" w:type="pct"/>
            <w:tcBorders>
              <w:right w:val="single" w:sz="4" w:space="0" w:color="auto"/>
            </w:tcBorders>
          </w:tcPr>
          <w:p w14:paraId="73F80225" w14:textId="77777777" w:rsidR="00FC3D76" w:rsidRPr="000B6AFE" w:rsidRDefault="00FC3D76" w:rsidP="00FC3D76">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C772E58" w14:textId="77777777" w:rsidR="00FC3D76" w:rsidRPr="000B6AFE" w:rsidRDefault="00FC3D76" w:rsidP="00FC3D76">
            <w:pPr>
              <w:rPr>
                <w:rFonts w:cs="Arial"/>
                <w:sz w:val="19"/>
                <w:szCs w:val="19"/>
              </w:rPr>
            </w:pPr>
            <w:r w:rsidRPr="000B6AFE">
              <w:rPr>
                <w:rFonts w:cs="Arial"/>
                <w:sz w:val="19"/>
                <w:szCs w:val="19"/>
              </w:rPr>
              <w:t>ppmv</w:t>
            </w:r>
          </w:p>
        </w:tc>
        <w:tc>
          <w:tcPr>
            <w:tcW w:w="2061" w:type="pct"/>
            <w:tcBorders>
              <w:right w:val="single" w:sz="4" w:space="0" w:color="auto"/>
            </w:tcBorders>
          </w:tcPr>
          <w:p w14:paraId="5339A4D5" w14:textId="77777777" w:rsidR="00FC3D76" w:rsidRPr="000B6AFE" w:rsidRDefault="00FC3D76" w:rsidP="00FC3D76">
            <w:pPr>
              <w:rPr>
                <w:rFonts w:cs="Arial"/>
                <w:sz w:val="19"/>
                <w:szCs w:val="19"/>
              </w:rPr>
            </w:pPr>
            <w:r w:rsidRPr="000B6AFE">
              <w:rPr>
                <w:rFonts w:cs="Arial"/>
                <w:sz w:val="19"/>
                <w:szCs w:val="19"/>
              </w:rPr>
              <w:t>Parts per million by volume</w:t>
            </w:r>
          </w:p>
        </w:tc>
      </w:tr>
      <w:tr w:rsidR="00FC3D76" w:rsidRPr="000B6AFE" w14:paraId="3DABBBDB" w14:textId="77777777" w:rsidTr="00E91170">
        <w:trPr>
          <w:cantSplit/>
          <w:trHeight w:val="245"/>
          <w:jc w:val="center"/>
        </w:trPr>
        <w:tc>
          <w:tcPr>
            <w:tcW w:w="659" w:type="pct"/>
            <w:tcBorders>
              <w:left w:val="single" w:sz="4" w:space="0" w:color="auto"/>
            </w:tcBorders>
          </w:tcPr>
          <w:p w14:paraId="643410C3" w14:textId="77777777" w:rsidR="00FC3D76" w:rsidRPr="000B6AFE" w:rsidRDefault="00FC3D76" w:rsidP="00FC3D76">
            <w:pPr>
              <w:rPr>
                <w:rFonts w:cs="Arial"/>
                <w:sz w:val="19"/>
                <w:szCs w:val="19"/>
              </w:rPr>
            </w:pPr>
            <w:r w:rsidRPr="000B6AFE">
              <w:rPr>
                <w:rFonts w:cs="Arial"/>
                <w:sz w:val="19"/>
                <w:szCs w:val="19"/>
              </w:rPr>
              <w:t>PSD</w:t>
            </w:r>
          </w:p>
        </w:tc>
        <w:tc>
          <w:tcPr>
            <w:tcW w:w="1886" w:type="pct"/>
            <w:tcBorders>
              <w:right w:val="single" w:sz="4" w:space="0" w:color="auto"/>
            </w:tcBorders>
          </w:tcPr>
          <w:p w14:paraId="3C73E9A6" w14:textId="77777777" w:rsidR="00FC3D76" w:rsidRPr="000B6AFE" w:rsidRDefault="00FC3D76" w:rsidP="00FC3D7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5D752DB" w14:textId="77777777" w:rsidR="00FC3D76" w:rsidRPr="000B6AFE" w:rsidRDefault="00FC3D76" w:rsidP="00FC3D76">
            <w:pPr>
              <w:rPr>
                <w:rFonts w:cs="Arial"/>
                <w:sz w:val="19"/>
                <w:szCs w:val="19"/>
              </w:rPr>
            </w:pPr>
            <w:r w:rsidRPr="000B6AFE">
              <w:rPr>
                <w:rFonts w:cs="Arial"/>
                <w:sz w:val="19"/>
                <w:szCs w:val="19"/>
              </w:rPr>
              <w:t>ppmw</w:t>
            </w:r>
          </w:p>
        </w:tc>
        <w:tc>
          <w:tcPr>
            <w:tcW w:w="2061" w:type="pct"/>
            <w:tcBorders>
              <w:right w:val="single" w:sz="4" w:space="0" w:color="auto"/>
            </w:tcBorders>
          </w:tcPr>
          <w:p w14:paraId="70927552" w14:textId="77777777" w:rsidR="00FC3D76" w:rsidRPr="000B6AFE" w:rsidRDefault="00FC3D76" w:rsidP="00FC3D76">
            <w:pPr>
              <w:rPr>
                <w:rFonts w:cs="Arial"/>
                <w:sz w:val="19"/>
                <w:szCs w:val="19"/>
              </w:rPr>
            </w:pPr>
            <w:r w:rsidRPr="000B6AFE">
              <w:rPr>
                <w:rFonts w:cs="Arial"/>
                <w:sz w:val="19"/>
                <w:szCs w:val="19"/>
              </w:rPr>
              <w:t>Parts per million by weight</w:t>
            </w:r>
          </w:p>
        </w:tc>
      </w:tr>
      <w:tr w:rsidR="00BF7F72" w:rsidRPr="000B6AFE" w14:paraId="7D383D75" w14:textId="77777777" w:rsidTr="00E91170">
        <w:trPr>
          <w:cantSplit/>
          <w:trHeight w:val="245"/>
          <w:jc w:val="center"/>
        </w:trPr>
        <w:tc>
          <w:tcPr>
            <w:tcW w:w="659" w:type="pct"/>
            <w:tcBorders>
              <w:left w:val="single" w:sz="4" w:space="0" w:color="auto"/>
            </w:tcBorders>
          </w:tcPr>
          <w:p w14:paraId="00529E26" w14:textId="77777777" w:rsidR="00BF7F72" w:rsidRPr="000B6AFE" w:rsidRDefault="00BF7F72" w:rsidP="00BF7F72">
            <w:pPr>
              <w:rPr>
                <w:rFonts w:cs="Arial"/>
                <w:sz w:val="19"/>
                <w:szCs w:val="19"/>
              </w:rPr>
            </w:pPr>
            <w:r w:rsidRPr="000B6AFE">
              <w:rPr>
                <w:rFonts w:cs="Arial"/>
                <w:sz w:val="19"/>
                <w:szCs w:val="19"/>
              </w:rPr>
              <w:t>PTE</w:t>
            </w:r>
          </w:p>
        </w:tc>
        <w:tc>
          <w:tcPr>
            <w:tcW w:w="1886" w:type="pct"/>
            <w:tcBorders>
              <w:right w:val="single" w:sz="4" w:space="0" w:color="auto"/>
            </w:tcBorders>
          </w:tcPr>
          <w:p w14:paraId="7C89C642" w14:textId="77777777" w:rsidR="00BF7F72" w:rsidRPr="000B6AFE" w:rsidRDefault="00BF7F72" w:rsidP="00BF7F72">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C87C37E" w14:textId="77777777" w:rsidR="00BF7F72" w:rsidRPr="000B6AFE" w:rsidRDefault="00BF7F72" w:rsidP="00BF7F72">
            <w:pPr>
              <w:rPr>
                <w:rFonts w:cs="Arial"/>
                <w:sz w:val="19"/>
                <w:szCs w:val="19"/>
              </w:rPr>
            </w:pPr>
            <w:r>
              <w:rPr>
                <w:rFonts w:cs="Arial"/>
                <w:sz w:val="19"/>
                <w:szCs w:val="19"/>
              </w:rPr>
              <w:t>%</w:t>
            </w:r>
          </w:p>
        </w:tc>
        <w:tc>
          <w:tcPr>
            <w:tcW w:w="2061" w:type="pct"/>
            <w:tcBorders>
              <w:right w:val="single" w:sz="4" w:space="0" w:color="auto"/>
            </w:tcBorders>
          </w:tcPr>
          <w:p w14:paraId="0F63A832" w14:textId="77777777" w:rsidR="00BF7F72" w:rsidRPr="000B6AFE" w:rsidRDefault="00BF7F72" w:rsidP="00BF7F72">
            <w:pPr>
              <w:rPr>
                <w:rFonts w:cs="Arial"/>
                <w:sz w:val="19"/>
                <w:szCs w:val="19"/>
              </w:rPr>
            </w:pPr>
            <w:r>
              <w:rPr>
                <w:rFonts w:cs="Arial"/>
                <w:sz w:val="19"/>
                <w:szCs w:val="19"/>
              </w:rPr>
              <w:t>Percent</w:t>
            </w:r>
          </w:p>
        </w:tc>
      </w:tr>
      <w:tr w:rsidR="00BF7F72" w:rsidRPr="000B6AFE" w14:paraId="4427D028" w14:textId="77777777" w:rsidTr="00E91170">
        <w:trPr>
          <w:cantSplit/>
          <w:trHeight w:val="245"/>
          <w:jc w:val="center"/>
        </w:trPr>
        <w:tc>
          <w:tcPr>
            <w:tcW w:w="659" w:type="pct"/>
            <w:tcBorders>
              <w:left w:val="single" w:sz="4" w:space="0" w:color="auto"/>
            </w:tcBorders>
          </w:tcPr>
          <w:p w14:paraId="719AB3A7" w14:textId="77777777" w:rsidR="00BF7F72" w:rsidRPr="000B6AFE" w:rsidRDefault="00BF7F72" w:rsidP="00BF7F72">
            <w:pPr>
              <w:rPr>
                <w:rFonts w:cs="Arial"/>
                <w:sz w:val="19"/>
                <w:szCs w:val="19"/>
              </w:rPr>
            </w:pPr>
            <w:r w:rsidRPr="000B6AFE">
              <w:rPr>
                <w:rFonts w:cs="Arial"/>
                <w:sz w:val="19"/>
                <w:szCs w:val="19"/>
              </w:rPr>
              <w:t>PTI</w:t>
            </w:r>
          </w:p>
        </w:tc>
        <w:tc>
          <w:tcPr>
            <w:tcW w:w="1886" w:type="pct"/>
            <w:tcBorders>
              <w:right w:val="single" w:sz="4" w:space="0" w:color="auto"/>
            </w:tcBorders>
          </w:tcPr>
          <w:p w14:paraId="56EAFB23" w14:textId="77777777" w:rsidR="00BF7F72" w:rsidRPr="000B6AFE" w:rsidRDefault="00BF7F72" w:rsidP="00BF7F72">
            <w:pPr>
              <w:rPr>
                <w:rFonts w:cs="Arial"/>
                <w:sz w:val="19"/>
                <w:szCs w:val="19"/>
              </w:rPr>
            </w:pPr>
            <w:r w:rsidRPr="000B6AFE">
              <w:rPr>
                <w:rFonts w:cs="Arial"/>
                <w:sz w:val="19"/>
                <w:szCs w:val="19"/>
              </w:rPr>
              <w:t>Permit to Install</w:t>
            </w:r>
          </w:p>
        </w:tc>
        <w:tc>
          <w:tcPr>
            <w:tcW w:w="394" w:type="pct"/>
            <w:tcBorders>
              <w:left w:val="single" w:sz="4" w:space="0" w:color="auto"/>
            </w:tcBorders>
          </w:tcPr>
          <w:p w14:paraId="0FB15618" w14:textId="77777777" w:rsidR="00BF7F72" w:rsidRPr="000B6AFE" w:rsidRDefault="00BF7F72" w:rsidP="00BF7F72">
            <w:pPr>
              <w:rPr>
                <w:rFonts w:cs="Arial"/>
                <w:sz w:val="19"/>
                <w:szCs w:val="19"/>
              </w:rPr>
            </w:pPr>
            <w:r w:rsidRPr="000B6AFE">
              <w:rPr>
                <w:rFonts w:cs="Arial"/>
                <w:sz w:val="19"/>
                <w:szCs w:val="19"/>
              </w:rPr>
              <w:t>psia</w:t>
            </w:r>
          </w:p>
        </w:tc>
        <w:tc>
          <w:tcPr>
            <w:tcW w:w="2061" w:type="pct"/>
            <w:tcBorders>
              <w:right w:val="single" w:sz="4" w:space="0" w:color="auto"/>
            </w:tcBorders>
          </w:tcPr>
          <w:p w14:paraId="21408B2C" w14:textId="77777777" w:rsidR="00BF7F72" w:rsidRPr="000B6AFE" w:rsidRDefault="00BF7F72" w:rsidP="00BF7F72">
            <w:pPr>
              <w:rPr>
                <w:rFonts w:cs="Arial"/>
                <w:sz w:val="19"/>
                <w:szCs w:val="19"/>
              </w:rPr>
            </w:pPr>
            <w:r w:rsidRPr="000B6AFE">
              <w:rPr>
                <w:rFonts w:cs="Arial"/>
                <w:sz w:val="19"/>
                <w:szCs w:val="19"/>
              </w:rPr>
              <w:t>Pounds per square inch absolute</w:t>
            </w:r>
          </w:p>
        </w:tc>
      </w:tr>
      <w:tr w:rsidR="00BF7F72" w:rsidRPr="000B6AFE" w14:paraId="3F70E923" w14:textId="77777777" w:rsidTr="00E91170">
        <w:trPr>
          <w:cantSplit/>
          <w:trHeight w:val="245"/>
          <w:jc w:val="center"/>
        </w:trPr>
        <w:tc>
          <w:tcPr>
            <w:tcW w:w="659" w:type="pct"/>
            <w:tcBorders>
              <w:left w:val="single" w:sz="4" w:space="0" w:color="auto"/>
            </w:tcBorders>
          </w:tcPr>
          <w:p w14:paraId="466958B6" w14:textId="77777777" w:rsidR="00BF7F72" w:rsidRPr="000B6AFE" w:rsidRDefault="00BF7F72" w:rsidP="00BF7F72">
            <w:pPr>
              <w:rPr>
                <w:rFonts w:cs="Arial"/>
                <w:sz w:val="19"/>
                <w:szCs w:val="19"/>
              </w:rPr>
            </w:pPr>
            <w:r w:rsidRPr="000B6AFE">
              <w:rPr>
                <w:rFonts w:cs="Arial"/>
                <w:sz w:val="19"/>
                <w:szCs w:val="19"/>
              </w:rPr>
              <w:t>RACT</w:t>
            </w:r>
          </w:p>
        </w:tc>
        <w:tc>
          <w:tcPr>
            <w:tcW w:w="1886" w:type="pct"/>
            <w:tcBorders>
              <w:right w:val="single" w:sz="4" w:space="0" w:color="auto"/>
            </w:tcBorders>
          </w:tcPr>
          <w:p w14:paraId="527D1136" w14:textId="77777777" w:rsidR="00BF7F72" w:rsidRPr="000B6AFE" w:rsidRDefault="00BF7F72" w:rsidP="00BF7F72">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30A2F51" w14:textId="77777777" w:rsidR="00BF7F72" w:rsidRPr="000B6AFE" w:rsidRDefault="00BF7F72" w:rsidP="00BF7F72">
            <w:pPr>
              <w:rPr>
                <w:rFonts w:cs="Arial"/>
                <w:sz w:val="19"/>
                <w:szCs w:val="19"/>
              </w:rPr>
            </w:pPr>
            <w:r w:rsidRPr="000B6AFE">
              <w:rPr>
                <w:rFonts w:cs="Arial"/>
                <w:sz w:val="19"/>
                <w:szCs w:val="19"/>
              </w:rPr>
              <w:t>psig</w:t>
            </w:r>
          </w:p>
        </w:tc>
        <w:tc>
          <w:tcPr>
            <w:tcW w:w="2061" w:type="pct"/>
            <w:tcBorders>
              <w:right w:val="single" w:sz="4" w:space="0" w:color="auto"/>
            </w:tcBorders>
          </w:tcPr>
          <w:p w14:paraId="58C60314" w14:textId="77777777" w:rsidR="00BF7F72" w:rsidRPr="000B6AFE" w:rsidRDefault="00BF7F72" w:rsidP="00BF7F72">
            <w:pPr>
              <w:rPr>
                <w:rFonts w:cs="Arial"/>
                <w:sz w:val="19"/>
                <w:szCs w:val="19"/>
              </w:rPr>
            </w:pPr>
            <w:r w:rsidRPr="000B6AFE">
              <w:rPr>
                <w:rFonts w:cs="Arial"/>
                <w:sz w:val="19"/>
                <w:szCs w:val="19"/>
              </w:rPr>
              <w:t>Pounds per square inch gauge</w:t>
            </w:r>
          </w:p>
        </w:tc>
      </w:tr>
      <w:tr w:rsidR="00BF7F72" w:rsidRPr="000B6AFE" w14:paraId="4971C3B4" w14:textId="77777777" w:rsidTr="00E91170">
        <w:trPr>
          <w:cantSplit/>
          <w:trHeight w:val="245"/>
          <w:jc w:val="center"/>
        </w:trPr>
        <w:tc>
          <w:tcPr>
            <w:tcW w:w="659" w:type="pct"/>
            <w:tcBorders>
              <w:left w:val="single" w:sz="4" w:space="0" w:color="auto"/>
            </w:tcBorders>
          </w:tcPr>
          <w:p w14:paraId="69ACB981" w14:textId="77777777" w:rsidR="00BF7F72" w:rsidRPr="000B6AFE" w:rsidRDefault="00BF7F72" w:rsidP="00BF7F72">
            <w:pPr>
              <w:rPr>
                <w:rFonts w:cs="Arial"/>
                <w:sz w:val="19"/>
                <w:szCs w:val="19"/>
              </w:rPr>
            </w:pPr>
            <w:r w:rsidRPr="000B6AFE">
              <w:rPr>
                <w:rFonts w:cs="Arial"/>
                <w:sz w:val="19"/>
                <w:szCs w:val="19"/>
              </w:rPr>
              <w:t>ROP</w:t>
            </w:r>
          </w:p>
        </w:tc>
        <w:tc>
          <w:tcPr>
            <w:tcW w:w="1886" w:type="pct"/>
            <w:tcBorders>
              <w:right w:val="single" w:sz="4" w:space="0" w:color="auto"/>
            </w:tcBorders>
          </w:tcPr>
          <w:p w14:paraId="2255893E" w14:textId="77777777" w:rsidR="00BF7F72" w:rsidRPr="000B6AFE" w:rsidRDefault="00BF7F72" w:rsidP="00BF7F72">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67EE145" w14:textId="77777777" w:rsidR="00BF7F72" w:rsidRPr="000B6AFE" w:rsidRDefault="00BF7F72" w:rsidP="00BF7F72">
            <w:pPr>
              <w:rPr>
                <w:rFonts w:cs="Arial"/>
                <w:sz w:val="19"/>
                <w:szCs w:val="19"/>
              </w:rPr>
            </w:pPr>
            <w:r w:rsidRPr="000B6AFE">
              <w:rPr>
                <w:rFonts w:cs="Arial"/>
                <w:sz w:val="19"/>
                <w:szCs w:val="19"/>
              </w:rPr>
              <w:t>scf</w:t>
            </w:r>
          </w:p>
        </w:tc>
        <w:tc>
          <w:tcPr>
            <w:tcW w:w="2061" w:type="pct"/>
            <w:tcBorders>
              <w:right w:val="single" w:sz="4" w:space="0" w:color="auto"/>
            </w:tcBorders>
          </w:tcPr>
          <w:p w14:paraId="0C94F46D" w14:textId="77777777" w:rsidR="00BF7F72" w:rsidRPr="000B6AFE" w:rsidRDefault="00BF7F72" w:rsidP="00BF7F72">
            <w:pPr>
              <w:rPr>
                <w:rFonts w:cs="Arial"/>
                <w:sz w:val="19"/>
                <w:szCs w:val="19"/>
              </w:rPr>
            </w:pPr>
            <w:r w:rsidRPr="000B6AFE">
              <w:rPr>
                <w:rFonts w:cs="Arial"/>
                <w:sz w:val="19"/>
                <w:szCs w:val="19"/>
              </w:rPr>
              <w:t>Standard cubic feet</w:t>
            </w:r>
          </w:p>
        </w:tc>
      </w:tr>
      <w:tr w:rsidR="00BF7F72" w:rsidRPr="000B6AFE" w14:paraId="35401158" w14:textId="77777777" w:rsidTr="00E91170">
        <w:trPr>
          <w:cantSplit/>
          <w:trHeight w:val="245"/>
          <w:jc w:val="center"/>
        </w:trPr>
        <w:tc>
          <w:tcPr>
            <w:tcW w:w="659" w:type="pct"/>
            <w:tcBorders>
              <w:left w:val="single" w:sz="4" w:space="0" w:color="auto"/>
            </w:tcBorders>
          </w:tcPr>
          <w:p w14:paraId="2C6D9C85" w14:textId="77777777" w:rsidR="00BF7F72" w:rsidRPr="000B6AFE" w:rsidRDefault="00BF7F72" w:rsidP="00BF7F72">
            <w:pPr>
              <w:rPr>
                <w:rFonts w:cs="Arial"/>
                <w:sz w:val="19"/>
                <w:szCs w:val="19"/>
              </w:rPr>
            </w:pPr>
            <w:r w:rsidRPr="000B6AFE">
              <w:rPr>
                <w:rFonts w:cs="Arial"/>
                <w:sz w:val="19"/>
                <w:szCs w:val="19"/>
              </w:rPr>
              <w:t>SC</w:t>
            </w:r>
          </w:p>
        </w:tc>
        <w:tc>
          <w:tcPr>
            <w:tcW w:w="1886" w:type="pct"/>
            <w:tcBorders>
              <w:right w:val="single" w:sz="4" w:space="0" w:color="auto"/>
            </w:tcBorders>
          </w:tcPr>
          <w:p w14:paraId="041A62C7" w14:textId="77777777" w:rsidR="00BF7F72" w:rsidRPr="000B6AFE" w:rsidRDefault="00BF7F72" w:rsidP="00BF7F72">
            <w:pPr>
              <w:rPr>
                <w:rFonts w:cs="Arial"/>
                <w:sz w:val="19"/>
                <w:szCs w:val="19"/>
              </w:rPr>
            </w:pPr>
            <w:r w:rsidRPr="000B6AFE">
              <w:rPr>
                <w:rFonts w:cs="Arial"/>
                <w:sz w:val="19"/>
                <w:szCs w:val="19"/>
              </w:rPr>
              <w:t>Special Condition</w:t>
            </w:r>
          </w:p>
        </w:tc>
        <w:tc>
          <w:tcPr>
            <w:tcW w:w="394" w:type="pct"/>
            <w:tcBorders>
              <w:left w:val="single" w:sz="4" w:space="0" w:color="auto"/>
            </w:tcBorders>
          </w:tcPr>
          <w:p w14:paraId="034C1236" w14:textId="77777777" w:rsidR="00BF7F72" w:rsidRPr="000B6AFE" w:rsidRDefault="00BF7F72" w:rsidP="00BF7F72">
            <w:pPr>
              <w:rPr>
                <w:rFonts w:cs="Arial"/>
                <w:sz w:val="19"/>
                <w:szCs w:val="19"/>
              </w:rPr>
            </w:pPr>
            <w:r w:rsidRPr="000B6AFE">
              <w:rPr>
                <w:rFonts w:cs="Arial"/>
                <w:sz w:val="19"/>
                <w:szCs w:val="19"/>
              </w:rPr>
              <w:t>sec</w:t>
            </w:r>
          </w:p>
        </w:tc>
        <w:tc>
          <w:tcPr>
            <w:tcW w:w="2061" w:type="pct"/>
            <w:tcBorders>
              <w:right w:val="single" w:sz="4" w:space="0" w:color="auto"/>
            </w:tcBorders>
          </w:tcPr>
          <w:p w14:paraId="186351A6" w14:textId="77777777" w:rsidR="00BF7F72" w:rsidRPr="000B6AFE" w:rsidRDefault="00BF7F72" w:rsidP="00BF7F72">
            <w:pPr>
              <w:rPr>
                <w:rFonts w:cs="Arial"/>
                <w:sz w:val="19"/>
                <w:szCs w:val="19"/>
              </w:rPr>
            </w:pPr>
            <w:r w:rsidRPr="000B6AFE">
              <w:rPr>
                <w:rFonts w:cs="Arial"/>
                <w:sz w:val="19"/>
                <w:szCs w:val="19"/>
              </w:rPr>
              <w:t>Seconds</w:t>
            </w:r>
          </w:p>
        </w:tc>
      </w:tr>
      <w:tr w:rsidR="00BF7F72" w:rsidRPr="000B6AFE" w14:paraId="5B9000A8" w14:textId="77777777" w:rsidTr="00E91170">
        <w:trPr>
          <w:cantSplit/>
          <w:trHeight w:val="245"/>
          <w:jc w:val="center"/>
        </w:trPr>
        <w:tc>
          <w:tcPr>
            <w:tcW w:w="659" w:type="pct"/>
            <w:tcBorders>
              <w:left w:val="single" w:sz="4" w:space="0" w:color="auto"/>
            </w:tcBorders>
          </w:tcPr>
          <w:p w14:paraId="75E624BF" w14:textId="77777777" w:rsidR="00BF7F72" w:rsidRPr="000B6AFE" w:rsidRDefault="00BF7F72" w:rsidP="00BF7F72">
            <w:pPr>
              <w:rPr>
                <w:rFonts w:cs="Arial"/>
                <w:sz w:val="19"/>
                <w:szCs w:val="19"/>
              </w:rPr>
            </w:pPr>
            <w:r w:rsidRPr="000B6AFE">
              <w:rPr>
                <w:rFonts w:cs="Arial"/>
                <w:sz w:val="19"/>
                <w:szCs w:val="19"/>
              </w:rPr>
              <w:t>SCR</w:t>
            </w:r>
          </w:p>
        </w:tc>
        <w:tc>
          <w:tcPr>
            <w:tcW w:w="1886" w:type="pct"/>
            <w:tcBorders>
              <w:right w:val="single" w:sz="4" w:space="0" w:color="auto"/>
            </w:tcBorders>
          </w:tcPr>
          <w:p w14:paraId="191CB40B" w14:textId="77777777" w:rsidR="00BF7F72" w:rsidRPr="000B6AFE" w:rsidRDefault="00BF7F72" w:rsidP="00BF7F72">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D33B8D3" w14:textId="77777777" w:rsidR="00BF7F72" w:rsidRPr="000B6AFE" w:rsidRDefault="00BF7F72" w:rsidP="00BF7F72">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14:paraId="444664A6" w14:textId="77777777" w:rsidR="00BF7F72" w:rsidRPr="000B6AFE" w:rsidRDefault="00BF7F72" w:rsidP="00BF7F72">
            <w:pPr>
              <w:rPr>
                <w:rFonts w:cs="Arial"/>
                <w:sz w:val="19"/>
                <w:szCs w:val="19"/>
              </w:rPr>
            </w:pPr>
            <w:r w:rsidRPr="000B6AFE">
              <w:rPr>
                <w:rFonts w:cs="Arial"/>
                <w:sz w:val="19"/>
                <w:szCs w:val="19"/>
              </w:rPr>
              <w:t>Sulfur Dioxide</w:t>
            </w:r>
          </w:p>
        </w:tc>
      </w:tr>
      <w:tr w:rsidR="00BF7F72" w:rsidRPr="000B6AFE" w14:paraId="065B2E1A" w14:textId="77777777" w:rsidTr="00E91170">
        <w:trPr>
          <w:cantSplit/>
          <w:trHeight w:val="245"/>
          <w:jc w:val="center"/>
        </w:trPr>
        <w:tc>
          <w:tcPr>
            <w:tcW w:w="659" w:type="pct"/>
            <w:tcBorders>
              <w:left w:val="single" w:sz="4" w:space="0" w:color="auto"/>
            </w:tcBorders>
          </w:tcPr>
          <w:p w14:paraId="3E760A64" w14:textId="77777777" w:rsidR="00BF7F72" w:rsidRPr="000B6AFE" w:rsidRDefault="00BF7F72" w:rsidP="00BF7F72">
            <w:pPr>
              <w:rPr>
                <w:rFonts w:cs="Arial"/>
                <w:sz w:val="19"/>
                <w:szCs w:val="19"/>
              </w:rPr>
            </w:pPr>
            <w:r w:rsidRPr="000B6AFE">
              <w:rPr>
                <w:rFonts w:cs="Arial"/>
                <w:sz w:val="19"/>
                <w:szCs w:val="19"/>
              </w:rPr>
              <w:t>SNCR</w:t>
            </w:r>
          </w:p>
        </w:tc>
        <w:tc>
          <w:tcPr>
            <w:tcW w:w="1886" w:type="pct"/>
            <w:tcBorders>
              <w:right w:val="single" w:sz="4" w:space="0" w:color="auto"/>
            </w:tcBorders>
          </w:tcPr>
          <w:p w14:paraId="5179849B" w14:textId="77777777" w:rsidR="00BF7F72" w:rsidRPr="000B6AFE" w:rsidRDefault="00BF7F72" w:rsidP="00BF7F72">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DE105D3" w14:textId="77777777" w:rsidR="00BF7F72" w:rsidRPr="000B6AFE" w:rsidRDefault="00BF7F72" w:rsidP="00BF7F72">
            <w:pPr>
              <w:rPr>
                <w:rFonts w:cs="Arial"/>
                <w:sz w:val="19"/>
                <w:szCs w:val="19"/>
              </w:rPr>
            </w:pPr>
            <w:r w:rsidRPr="000B6AFE">
              <w:rPr>
                <w:rFonts w:cs="Arial"/>
                <w:sz w:val="19"/>
                <w:szCs w:val="19"/>
              </w:rPr>
              <w:t>TAC</w:t>
            </w:r>
          </w:p>
        </w:tc>
        <w:tc>
          <w:tcPr>
            <w:tcW w:w="2061" w:type="pct"/>
            <w:tcBorders>
              <w:right w:val="single" w:sz="4" w:space="0" w:color="auto"/>
            </w:tcBorders>
          </w:tcPr>
          <w:p w14:paraId="7CA94F7B" w14:textId="77777777" w:rsidR="00BF7F72" w:rsidRPr="000B6AFE" w:rsidRDefault="00BF7F72" w:rsidP="00BF7F72">
            <w:pPr>
              <w:rPr>
                <w:rFonts w:cs="Arial"/>
                <w:sz w:val="19"/>
                <w:szCs w:val="19"/>
              </w:rPr>
            </w:pPr>
            <w:r w:rsidRPr="000B6AFE">
              <w:rPr>
                <w:rFonts w:cs="Arial"/>
                <w:sz w:val="19"/>
                <w:szCs w:val="19"/>
              </w:rPr>
              <w:t>Toxic Air Contaminant</w:t>
            </w:r>
          </w:p>
        </w:tc>
      </w:tr>
      <w:tr w:rsidR="00BF7F72" w:rsidRPr="000B6AFE" w14:paraId="5AD2246D" w14:textId="77777777" w:rsidTr="00E91170">
        <w:trPr>
          <w:cantSplit/>
          <w:trHeight w:val="245"/>
          <w:jc w:val="center"/>
        </w:trPr>
        <w:tc>
          <w:tcPr>
            <w:tcW w:w="659" w:type="pct"/>
            <w:tcBorders>
              <w:left w:val="single" w:sz="4" w:space="0" w:color="auto"/>
            </w:tcBorders>
          </w:tcPr>
          <w:p w14:paraId="73045E34" w14:textId="77777777" w:rsidR="00BF7F72" w:rsidRPr="000B6AFE" w:rsidRDefault="00BF7F72" w:rsidP="00BF7F72">
            <w:pPr>
              <w:rPr>
                <w:rFonts w:cs="Arial"/>
                <w:sz w:val="19"/>
                <w:szCs w:val="19"/>
              </w:rPr>
            </w:pPr>
            <w:r w:rsidRPr="000B6AFE">
              <w:rPr>
                <w:rFonts w:cs="Arial"/>
                <w:sz w:val="19"/>
                <w:szCs w:val="19"/>
              </w:rPr>
              <w:t>SRN</w:t>
            </w:r>
          </w:p>
        </w:tc>
        <w:tc>
          <w:tcPr>
            <w:tcW w:w="1886" w:type="pct"/>
            <w:tcBorders>
              <w:right w:val="single" w:sz="4" w:space="0" w:color="auto"/>
            </w:tcBorders>
          </w:tcPr>
          <w:p w14:paraId="099EEB07" w14:textId="77777777" w:rsidR="00BF7F72" w:rsidRPr="000B6AFE" w:rsidRDefault="00BF7F72" w:rsidP="00BF7F72">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0AB2204" w14:textId="77777777" w:rsidR="00BF7F72" w:rsidRPr="000B6AFE" w:rsidRDefault="00BF7F72" w:rsidP="00BF7F72">
            <w:pPr>
              <w:rPr>
                <w:rFonts w:cs="Arial"/>
                <w:sz w:val="19"/>
                <w:szCs w:val="19"/>
              </w:rPr>
            </w:pPr>
            <w:r w:rsidRPr="000B6AFE">
              <w:rPr>
                <w:rFonts w:cs="Arial"/>
                <w:sz w:val="19"/>
                <w:szCs w:val="19"/>
              </w:rPr>
              <w:t>Temp</w:t>
            </w:r>
          </w:p>
        </w:tc>
        <w:tc>
          <w:tcPr>
            <w:tcW w:w="2061" w:type="pct"/>
            <w:tcBorders>
              <w:right w:val="single" w:sz="4" w:space="0" w:color="auto"/>
            </w:tcBorders>
          </w:tcPr>
          <w:p w14:paraId="3044CF51" w14:textId="77777777" w:rsidR="00BF7F72" w:rsidRPr="000B6AFE" w:rsidRDefault="00BF7F72" w:rsidP="00BF7F72">
            <w:pPr>
              <w:rPr>
                <w:rFonts w:cs="Arial"/>
                <w:sz w:val="19"/>
                <w:szCs w:val="19"/>
              </w:rPr>
            </w:pPr>
            <w:r w:rsidRPr="000B6AFE">
              <w:rPr>
                <w:rFonts w:cs="Arial"/>
                <w:sz w:val="19"/>
                <w:szCs w:val="19"/>
              </w:rPr>
              <w:t>Temperature</w:t>
            </w:r>
          </w:p>
        </w:tc>
      </w:tr>
      <w:tr w:rsidR="00BF7F72" w:rsidRPr="000B6AFE" w14:paraId="307F48BE" w14:textId="77777777" w:rsidTr="00E91170">
        <w:trPr>
          <w:cantSplit/>
          <w:trHeight w:val="245"/>
          <w:jc w:val="center"/>
        </w:trPr>
        <w:tc>
          <w:tcPr>
            <w:tcW w:w="659" w:type="pct"/>
            <w:tcBorders>
              <w:left w:val="single" w:sz="4" w:space="0" w:color="auto"/>
            </w:tcBorders>
          </w:tcPr>
          <w:p w14:paraId="4ACC46CF" w14:textId="77777777" w:rsidR="00BF7F72" w:rsidRPr="000B6AFE" w:rsidRDefault="00BF7F72" w:rsidP="00BF7F72">
            <w:pPr>
              <w:rPr>
                <w:rFonts w:cs="Arial"/>
                <w:sz w:val="19"/>
                <w:szCs w:val="19"/>
              </w:rPr>
            </w:pPr>
            <w:r w:rsidRPr="000B6AFE">
              <w:rPr>
                <w:rFonts w:cs="Arial"/>
                <w:sz w:val="19"/>
                <w:szCs w:val="19"/>
              </w:rPr>
              <w:t>TEQ</w:t>
            </w:r>
          </w:p>
        </w:tc>
        <w:tc>
          <w:tcPr>
            <w:tcW w:w="1886" w:type="pct"/>
            <w:tcBorders>
              <w:right w:val="single" w:sz="4" w:space="0" w:color="auto"/>
            </w:tcBorders>
          </w:tcPr>
          <w:p w14:paraId="19C54B8B" w14:textId="77777777" w:rsidR="00BF7F72" w:rsidRPr="000B6AFE" w:rsidRDefault="00BF7F72" w:rsidP="00BF7F72">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0EFCCE4" w14:textId="77777777" w:rsidR="00BF7F72" w:rsidRPr="000B6AFE" w:rsidRDefault="00BF7F72" w:rsidP="00BF7F72">
            <w:pPr>
              <w:rPr>
                <w:rFonts w:cs="Arial"/>
                <w:sz w:val="19"/>
                <w:szCs w:val="19"/>
              </w:rPr>
            </w:pPr>
            <w:r w:rsidRPr="000B6AFE">
              <w:rPr>
                <w:rFonts w:cs="Arial"/>
                <w:sz w:val="19"/>
                <w:szCs w:val="19"/>
              </w:rPr>
              <w:t>THC</w:t>
            </w:r>
          </w:p>
        </w:tc>
        <w:tc>
          <w:tcPr>
            <w:tcW w:w="2061" w:type="pct"/>
            <w:tcBorders>
              <w:right w:val="single" w:sz="4" w:space="0" w:color="auto"/>
            </w:tcBorders>
          </w:tcPr>
          <w:p w14:paraId="4A9425E9" w14:textId="77777777" w:rsidR="00BF7F72" w:rsidRPr="000B6AFE" w:rsidRDefault="00BF7F72" w:rsidP="00BF7F72">
            <w:pPr>
              <w:rPr>
                <w:rFonts w:cs="Arial"/>
                <w:sz w:val="19"/>
                <w:szCs w:val="19"/>
              </w:rPr>
            </w:pPr>
            <w:r w:rsidRPr="000B6AFE">
              <w:rPr>
                <w:rFonts w:cs="Arial"/>
                <w:sz w:val="19"/>
                <w:szCs w:val="19"/>
              </w:rPr>
              <w:t>Total Hydrocarbons</w:t>
            </w:r>
          </w:p>
        </w:tc>
      </w:tr>
      <w:tr w:rsidR="00BF7F72" w:rsidRPr="000B6AFE" w14:paraId="3358B3C2" w14:textId="77777777" w:rsidTr="00E91170">
        <w:trPr>
          <w:cantSplit/>
          <w:trHeight w:val="245"/>
          <w:jc w:val="center"/>
        </w:trPr>
        <w:tc>
          <w:tcPr>
            <w:tcW w:w="659" w:type="pct"/>
            <w:tcBorders>
              <w:left w:val="single" w:sz="4" w:space="0" w:color="auto"/>
            </w:tcBorders>
          </w:tcPr>
          <w:p w14:paraId="1E16667C" w14:textId="77777777" w:rsidR="00BF7F72" w:rsidRPr="000B6AFE" w:rsidRDefault="00BF7F72" w:rsidP="00BF7F72">
            <w:pPr>
              <w:rPr>
                <w:rFonts w:cs="Arial"/>
                <w:sz w:val="19"/>
                <w:szCs w:val="19"/>
              </w:rPr>
            </w:pPr>
            <w:r w:rsidRPr="000B6AFE">
              <w:rPr>
                <w:rFonts w:cs="Arial"/>
                <w:sz w:val="19"/>
                <w:szCs w:val="19"/>
              </w:rPr>
              <w:t>USEPA/EPA</w:t>
            </w:r>
          </w:p>
        </w:tc>
        <w:tc>
          <w:tcPr>
            <w:tcW w:w="1886" w:type="pct"/>
            <w:tcBorders>
              <w:right w:val="single" w:sz="4" w:space="0" w:color="auto"/>
            </w:tcBorders>
          </w:tcPr>
          <w:p w14:paraId="5C666522" w14:textId="77777777" w:rsidR="00BF7F72" w:rsidRPr="000B6AFE" w:rsidRDefault="00BF7F72" w:rsidP="00BF7F72">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F42AB22" w14:textId="77777777" w:rsidR="00BF7F72" w:rsidRPr="000B6AFE" w:rsidRDefault="00BF7F72" w:rsidP="00BF7F72">
            <w:pPr>
              <w:rPr>
                <w:rFonts w:cs="Arial"/>
                <w:sz w:val="19"/>
                <w:szCs w:val="19"/>
              </w:rPr>
            </w:pPr>
            <w:r w:rsidRPr="000B6AFE">
              <w:rPr>
                <w:rFonts w:cs="Arial"/>
                <w:sz w:val="19"/>
                <w:szCs w:val="19"/>
              </w:rPr>
              <w:t>tpy</w:t>
            </w:r>
          </w:p>
        </w:tc>
        <w:tc>
          <w:tcPr>
            <w:tcW w:w="2061" w:type="pct"/>
            <w:tcBorders>
              <w:right w:val="single" w:sz="4" w:space="0" w:color="auto"/>
            </w:tcBorders>
          </w:tcPr>
          <w:p w14:paraId="1BAC12C4" w14:textId="77777777" w:rsidR="00BF7F72" w:rsidRPr="000B6AFE" w:rsidRDefault="00BF7F72" w:rsidP="00BF7F72">
            <w:pPr>
              <w:rPr>
                <w:rFonts w:cs="Arial"/>
                <w:sz w:val="19"/>
                <w:szCs w:val="19"/>
              </w:rPr>
            </w:pPr>
            <w:r w:rsidRPr="000B6AFE">
              <w:rPr>
                <w:rFonts w:cs="Arial"/>
                <w:sz w:val="19"/>
                <w:szCs w:val="19"/>
              </w:rPr>
              <w:t>Tons per year</w:t>
            </w:r>
          </w:p>
        </w:tc>
      </w:tr>
      <w:tr w:rsidR="00BF7F72" w:rsidRPr="000B6AFE" w14:paraId="2F07B32B" w14:textId="77777777" w:rsidTr="00E91170">
        <w:trPr>
          <w:cantSplit/>
          <w:trHeight w:val="245"/>
          <w:jc w:val="center"/>
        </w:trPr>
        <w:tc>
          <w:tcPr>
            <w:tcW w:w="659" w:type="pct"/>
            <w:vMerge w:val="restart"/>
            <w:tcBorders>
              <w:left w:val="single" w:sz="4" w:space="0" w:color="auto"/>
            </w:tcBorders>
          </w:tcPr>
          <w:p w14:paraId="6CF4E90C" w14:textId="77777777" w:rsidR="00BF7F72" w:rsidRPr="000B6AFE" w:rsidRDefault="00BF7F72" w:rsidP="00BF7F72">
            <w:pPr>
              <w:rPr>
                <w:rFonts w:cs="Arial"/>
                <w:sz w:val="19"/>
                <w:szCs w:val="19"/>
              </w:rPr>
            </w:pPr>
            <w:r>
              <w:rPr>
                <w:rFonts w:cs="Arial"/>
                <w:sz w:val="19"/>
                <w:szCs w:val="19"/>
              </w:rPr>
              <w:t>VE</w:t>
            </w:r>
          </w:p>
        </w:tc>
        <w:tc>
          <w:tcPr>
            <w:tcW w:w="1886" w:type="pct"/>
            <w:vMerge w:val="restart"/>
            <w:tcBorders>
              <w:right w:val="single" w:sz="4" w:space="0" w:color="auto"/>
            </w:tcBorders>
          </w:tcPr>
          <w:p w14:paraId="0A9D6DD2" w14:textId="77777777" w:rsidR="00BF7F72" w:rsidRPr="000B6AFE" w:rsidRDefault="00BF7F72" w:rsidP="00BF7F72">
            <w:pPr>
              <w:rPr>
                <w:rFonts w:cs="Arial"/>
                <w:sz w:val="19"/>
                <w:szCs w:val="19"/>
              </w:rPr>
            </w:pPr>
            <w:r w:rsidRPr="000B6AFE">
              <w:rPr>
                <w:rFonts w:cs="Arial"/>
                <w:sz w:val="19"/>
                <w:szCs w:val="19"/>
              </w:rPr>
              <w:t>Visible Emissions</w:t>
            </w:r>
          </w:p>
        </w:tc>
        <w:tc>
          <w:tcPr>
            <w:tcW w:w="394" w:type="pct"/>
            <w:tcBorders>
              <w:left w:val="single" w:sz="4" w:space="0" w:color="auto"/>
            </w:tcBorders>
          </w:tcPr>
          <w:p w14:paraId="548AB986" w14:textId="77777777" w:rsidR="00BF7F72" w:rsidRPr="000B6AFE" w:rsidRDefault="00BF7F72" w:rsidP="00BF7F72">
            <w:pPr>
              <w:rPr>
                <w:rFonts w:cs="Arial"/>
                <w:sz w:val="19"/>
                <w:szCs w:val="19"/>
              </w:rPr>
            </w:pPr>
            <w:r w:rsidRPr="000B6AFE">
              <w:rPr>
                <w:rFonts w:cs="Arial"/>
                <w:sz w:val="19"/>
                <w:szCs w:val="19"/>
              </w:rPr>
              <w:t>µg</w:t>
            </w:r>
          </w:p>
        </w:tc>
        <w:tc>
          <w:tcPr>
            <w:tcW w:w="2061" w:type="pct"/>
            <w:tcBorders>
              <w:right w:val="single" w:sz="4" w:space="0" w:color="auto"/>
            </w:tcBorders>
          </w:tcPr>
          <w:p w14:paraId="68FC3846" w14:textId="77777777" w:rsidR="00BF7F72" w:rsidRPr="000B6AFE" w:rsidRDefault="00BF7F72" w:rsidP="00BF7F72">
            <w:pPr>
              <w:rPr>
                <w:rFonts w:cs="Arial"/>
                <w:sz w:val="19"/>
                <w:szCs w:val="19"/>
              </w:rPr>
            </w:pPr>
            <w:r w:rsidRPr="000B6AFE">
              <w:rPr>
                <w:rFonts w:cs="Arial"/>
                <w:sz w:val="19"/>
                <w:szCs w:val="19"/>
              </w:rPr>
              <w:t>Microgram</w:t>
            </w:r>
          </w:p>
        </w:tc>
      </w:tr>
      <w:tr w:rsidR="00FC3D76" w:rsidRPr="000B6AFE" w14:paraId="66DB7B04" w14:textId="77777777" w:rsidTr="00E91170">
        <w:trPr>
          <w:cantSplit/>
          <w:trHeight w:val="245"/>
          <w:jc w:val="center"/>
        </w:trPr>
        <w:tc>
          <w:tcPr>
            <w:tcW w:w="659" w:type="pct"/>
            <w:vMerge/>
            <w:tcBorders>
              <w:left w:val="single" w:sz="4" w:space="0" w:color="auto"/>
            </w:tcBorders>
          </w:tcPr>
          <w:p w14:paraId="55713503" w14:textId="77777777" w:rsidR="00FC3D76" w:rsidRPr="000B6AFE" w:rsidRDefault="00FC3D76" w:rsidP="00FC3D76">
            <w:pPr>
              <w:rPr>
                <w:rFonts w:cs="Arial"/>
                <w:sz w:val="19"/>
                <w:szCs w:val="19"/>
              </w:rPr>
            </w:pPr>
          </w:p>
        </w:tc>
        <w:tc>
          <w:tcPr>
            <w:tcW w:w="1886" w:type="pct"/>
            <w:vMerge/>
            <w:tcBorders>
              <w:right w:val="single" w:sz="4" w:space="0" w:color="auto"/>
            </w:tcBorders>
          </w:tcPr>
          <w:p w14:paraId="730B9D5C" w14:textId="77777777" w:rsidR="00FC3D76" w:rsidRPr="000B6AFE" w:rsidRDefault="00FC3D76" w:rsidP="00FC3D76">
            <w:pPr>
              <w:rPr>
                <w:rFonts w:cs="Arial"/>
                <w:sz w:val="19"/>
                <w:szCs w:val="19"/>
              </w:rPr>
            </w:pPr>
          </w:p>
        </w:tc>
        <w:tc>
          <w:tcPr>
            <w:tcW w:w="394" w:type="pct"/>
            <w:tcBorders>
              <w:left w:val="single" w:sz="4" w:space="0" w:color="auto"/>
            </w:tcBorders>
          </w:tcPr>
          <w:p w14:paraId="1FA0DA7E" w14:textId="77777777" w:rsidR="00FC3D76" w:rsidRPr="000B6AFE" w:rsidRDefault="00FC3D76" w:rsidP="00FC3D76">
            <w:pPr>
              <w:rPr>
                <w:rFonts w:cs="Arial"/>
                <w:sz w:val="19"/>
                <w:szCs w:val="19"/>
              </w:rPr>
            </w:pPr>
            <w:r w:rsidRPr="000B6AFE">
              <w:rPr>
                <w:rFonts w:cs="Arial"/>
                <w:sz w:val="19"/>
                <w:szCs w:val="19"/>
              </w:rPr>
              <w:t>µm</w:t>
            </w:r>
          </w:p>
        </w:tc>
        <w:tc>
          <w:tcPr>
            <w:tcW w:w="2061" w:type="pct"/>
            <w:tcBorders>
              <w:right w:val="single" w:sz="4" w:space="0" w:color="auto"/>
            </w:tcBorders>
          </w:tcPr>
          <w:p w14:paraId="78EAE837" w14:textId="77777777" w:rsidR="00FC3D76" w:rsidRPr="000B6AFE" w:rsidRDefault="00FC3D76" w:rsidP="00FC3D76">
            <w:pPr>
              <w:rPr>
                <w:rFonts w:cs="Arial"/>
                <w:sz w:val="19"/>
                <w:szCs w:val="19"/>
              </w:rPr>
            </w:pPr>
            <w:r w:rsidRPr="000B6AFE">
              <w:rPr>
                <w:rFonts w:cs="Arial"/>
                <w:sz w:val="19"/>
                <w:szCs w:val="19"/>
              </w:rPr>
              <w:t>Micrometer or Micron</w:t>
            </w:r>
          </w:p>
        </w:tc>
      </w:tr>
      <w:tr w:rsidR="00FC3D76" w:rsidRPr="000B6AFE" w14:paraId="59D07032" w14:textId="77777777" w:rsidTr="00E91170">
        <w:trPr>
          <w:cantSplit/>
          <w:trHeight w:val="245"/>
          <w:jc w:val="center"/>
        </w:trPr>
        <w:tc>
          <w:tcPr>
            <w:tcW w:w="659" w:type="pct"/>
            <w:tcBorders>
              <w:left w:val="single" w:sz="4" w:space="0" w:color="auto"/>
            </w:tcBorders>
          </w:tcPr>
          <w:p w14:paraId="0D0B3E2B" w14:textId="77777777" w:rsidR="00FC3D76" w:rsidRPr="000B6AFE" w:rsidRDefault="00FC3D76" w:rsidP="00FC3D76">
            <w:pPr>
              <w:rPr>
                <w:rFonts w:cs="Arial"/>
                <w:sz w:val="19"/>
                <w:szCs w:val="19"/>
              </w:rPr>
            </w:pPr>
          </w:p>
        </w:tc>
        <w:tc>
          <w:tcPr>
            <w:tcW w:w="1886" w:type="pct"/>
            <w:tcBorders>
              <w:right w:val="single" w:sz="4" w:space="0" w:color="auto"/>
            </w:tcBorders>
          </w:tcPr>
          <w:p w14:paraId="035CB8D0" w14:textId="77777777" w:rsidR="00FC3D76" w:rsidRPr="000B6AFE" w:rsidRDefault="00FC3D76" w:rsidP="00FC3D76">
            <w:pPr>
              <w:rPr>
                <w:rFonts w:cs="Arial"/>
                <w:sz w:val="19"/>
                <w:szCs w:val="19"/>
              </w:rPr>
            </w:pPr>
          </w:p>
        </w:tc>
        <w:tc>
          <w:tcPr>
            <w:tcW w:w="394" w:type="pct"/>
            <w:tcBorders>
              <w:left w:val="single" w:sz="4" w:space="0" w:color="auto"/>
            </w:tcBorders>
          </w:tcPr>
          <w:p w14:paraId="172AB817" w14:textId="77777777" w:rsidR="00FC3D76" w:rsidRPr="000B6AFE" w:rsidRDefault="00FC3D76" w:rsidP="00FC3D76">
            <w:pPr>
              <w:rPr>
                <w:rFonts w:cs="Arial"/>
                <w:sz w:val="19"/>
                <w:szCs w:val="19"/>
              </w:rPr>
            </w:pPr>
            <w:r w:rsidRPr="000B6AFE">
              <w:rPr>
                <w:rFonts w:cs="Arial"/>
                <w:sz w:val="19"/>
                <w:szCs w:val="19"/>
              </w:rPr>
              <w:t>VOC</w:t>
            </w:r>
          </w:p>
        </w:tc>
        <w:tc>
          <w:tcPr>
            <w:tcW w:w="2061" w:type="pct"/>
            <w:tcBorders>
              <w:right w:val="single" w:sz="4" w:space="0" w:color="auto"/>
            </w:tcBorders>
          </w:tcPr>
          <w:p w14:paraId="5CE50A7E" w14:textId="77777777" w:rsidR="00FC3D76" w:rsidRPr="000B6AFE" w:rsidRDefault="00FC3D76" w:rsidP="00FC3D76">
            <w:pPr>
              <w:rPr>
                <w:rFonts w:cs="Arial"/>
                <w:sz w:val="19"/>
                <w:szCs w:val="19"/>
              </w:rPr>
            </w:pPr>
            <w:r w:rsidRPr="000B6AFE">
              <w:rPr>
                <w:rFonts w:cs="Arial"/>
                <w:sz w:val="19"/>
                <w:szCs w:val="19"/>
              </w:rPr>
              <w:t>Volatile Organic Compounds</w:t>
            </w:r>
          </w:p>
        </w:tc>
      </w:tr>
      <w:tr w:rsidR="00FC3D76" w:rsidRPr="000B6AFE" w14:paraId="28C8BC27" w14:textId="77777777" w:rsidTr="00E91170">
        <w:trPr>
          <w:cantSplit/>
          <w:trHeight w:val="245"/>
          <w:jc w:val="center"/>
        </w:trPr>
        <w:tc>
          <w:tcPr>
            <w:tcW w:w="659" w:type="pct"/>
            <w:tcBorders>
              <w:left w:val="single" w:sz="4" w:space="0" w:color="auto"/>
              <w:bottom w:val="single" w:sz="4" w:space="0" w:color="auto"/>
            </w:tcBorders>
          </w:tcPr>
          <w:p w14:paraId="2C6D01A3" w14:textId="77777777" w:rsidR="00FC3D76" w:rsidRPr="000B6AFE" w:rsidRDefault="00FC3D76" w:rsidP="00FC3D76">
            <w:pPr>
              <w:rPr>
                <w:rFonts w:cs="Arial"/>
                <w:sz w:val="19"/>
                <w:szCs w:val="19"/>
              </w:rPr>
            </w:pPr>
          </w:p>
        </w:tc>
        <w:tc>
          <w:tcPr>
            <w:tcW w:w="1886" w:type="pct"/>
            <w:tcBorders>
              <w:bottom w:val="single" w:sz="4" w:space="0" w:color="auto"/>
              <w:right w:val="single" w:sz="4" w:space="0" w:color="auto"/>
            </w:tcBorders>
          </w:tcPr>
          <w:p w14:paraId="6CE48B07" w14:textId="77777777" w:rsidR="00FC3D76" w:rsidRPr="000B6AFE" w:rsidRDefault="00FC3D76" w:rsidP="00FC3D76">
            <w:pPr>
              <w:rPr>
                <w:rFonts w:cs="Arial"/>
                <w:sz w:val="19"/>
                <w:szCs w:val="19"/>
              </w:rPr>
            </w:pPr>
          </w:p>
        </w:tc>
        <w:tc>
          <w:tcPr>
            <w:tcW w:w="394" w:type="pct"/>
            <w:tcBorders>
              <w:left w:val="single" w:sz="4" w:space="0" w:color="auto"/>
              <w:bottom w:val="single" w:sz="4" w:space="0" w:color="auto"/>
            </w:tcBorders>
          </w:tcPr>
          <w:p w14:paraId="16B669F5" w14:textId="77777777" w:rsidR="00FC3D76" w:rsidRPr="000B6AFE" w:rsidRDefault="00FC3D76" w:rsidP="00FC3D76">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tcPr>
          <w:p w14:paraId="6F0B8A62" w14:textId="77777777" w:rsidR="00FC3D76" w:rsidRPr="000B6AFE" w:rsidRDefault="00FC3D76" w:rsidP="00FC3D76">
            <w:pPr>
              <w:rPr>
                <w:rFonts w:cs="Arial"/>
                <w:sz w:val="19"/>
                <w:szCs w:val="19"/>
              </w:rPr>
            </w:pPr>
            <w:r w:rsidRPr="000B6AFE">
              <w:rPr>
                <w:rFonts w:cs="Arial"/>
                <w:sz w:val="19"/>
                <w:szCs w:val="19"/>
              </w:rPr>
              <w:t>Year</w:t>
            </w:r>
          </w:p>
        </w:tc>
      </w:tr>
    </w:tbl>
    <w:p w14:paraId="37E6E309" w14:textId="77777777" w:rsidR="00FC3D76" w:rsidRPr="000B6AFE" w:rsidRDefault="00FC3D76" w:rsidP="00FC3D76">
      <w:pPr>
        <w:rPr>
          <w:rFonts w:cs="Arial"/>
          <w:sz w:val="19"/>
          <w:szCs w:val="19"/>
        </w:rPr>
      </w:pPr>
      <w:r w:rsidRPr="000B6AFE">
        <w:rPr>
          <w:rFonts w:cs="Arial"/>
          <w:sz w:val="19"/>
          <w:szCs w:val="19"/>
        </w:rPr>
        <w:t>*For HVLP applicators, the pressure measured at the gun air cap shall not exceed 10 psig.</w:t>
      </w:r>
    </w:p>
    <w:p w14:paraId="2FA092F5" w14:textId="77777777" w:rsidR="00926547" w:rsidRDefault="00926547" w:rsidP="004F09CF">
      <w:pPr>
        <w:jc w:val="both"/>
        <w:rPr>
          <w:sz w:val="20"/>
        </w:rPr>
      </w:pPr>
    </w:p>
    <w:p w14:paraId="3E328DCE" w14:textId="77777777" w:rsidR="00C60E84" w:rsidRPr="00461D22" w:rsidRDefault="00C60E84" w:rsidP="00461D22">
      <w:pPr>
        <w:pStyle w:val="Heading2"/>
        <w:numPr>
          <w:ilvl w:val="0"/>
          <w:numId w:val="0"/>
        </w:numPr>
        <w:jc w:val="left"/>
        <w:rPr>
          <w:bCs/>
          <w:sz w:val="22"/>
          <w:szCs w:val="22"/>
        </w:rPr>
      </w:pPr>
      <w:bookmarkStart w:id="74" w:name="_Toc4422285"/>
      <w:bookmarkStart w:id="75" w:name="_Toc390499894"/>
      <w:bookmarkStart w:id="76" w:name="_Toc390500323"/>
      <w:bookmarkStart w:id="77" w:name="_Toc390504376"/>
      <w:bookmarkStart w:id="78" w:name="_Toc390570166"/>
      <w:bookmarkStart w:id="79" w:name="_Toc391182900"/>
      <w:bookmarkStart w:id="80" w:name="_Toc437238964"/>
      <w:bookmarkStart w:id="81" w:name="_Toc451333041"/>
      <w:bookmarkStart w:id="82" w:name="_Toc1453521"/>
      <w:bookmarkEnd w:id="73"/>
      <w:r w:rsidRPr="00461D22">
        <w:rPr>
          <w:bCs/>
          <w:sz w:val="22"/>
          <w:szCs w:val="22"/>
        </w:rPr>
        <w:lastRenderedPageBreak/>
        <w:t>Appendix 2.  Schedule of Compliance</w:t>
      </w:r>
      <w:bookmarkEnd w:id="74"/>
    </w:p>
    <w:p w14:paraId="3476F8A5" w14:textId="77777777" w:rsidR="000A3C74" w:rsidRDefault="000A3C74" w:rsidP="004F09CF">
      <w:pPr>
        <w:jc w:val="both"/>
        <w:rPr>
          <w:sz w:val="20"/>
        </w:rPr>
      </w:pPr>
    </w:p>
    <w:p w14:paraId="532D9F7E"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84C7E8A" w14:textId="77777777" w:rsidR="00AC5663" w:rsidRPr="00B77C68" w:rsidRDefault="00AC5663" w:rsidP="00233E61">
      <w:pPr>
        <w:rPr>
          <w:sz w:val="20"/>
        </w:rPr>
      </w:pPr>
    </w:p>
    <w:p w14:paraId="499F3ED6" w14:textId="77777777" w:rsidR="00C60E84" w:rsidRPr="00440957" w:rsidRDefault="00C60E84" w:rsidP="004F09CF">
      <w:pPr>
        <w:pStyle w:val="Heading2"/>
        <w:numPr>
          <w:ilvl w:val="0"/>
          <w:numId w:val="0"/>
        </w:numPr>
        <w:jc w:val="both"/>
        <w:rPr>
          <w:sz w:val="20"/>
        </w:rPr>
      </w:pPr>
      <w:bookmarkStart w:id="83" w:name="_Toc4422286"/>
      <w:r w:rsidRPr="00461D22">
        <w:rPr>
          <w:sz w:val="22"/>
          <w:szCs w:val="22"/>
        </w:rPr>
        <w:t>Appendix 3.  Monitoring Requirements</w:t>
      </w:r>
      <w:bookmarkEnd w:id="83"/>
    </w:p>
    <w:p w14:paraId="7D3A7540" w14:textId="77777777" w:rsidR="00C60E84" w:rsidRPr="0080590E" w:rsidRDefault="00C60E84" w:rsidP="004F09CF">
      <w:pPr>
        <w:jc w:val="both"/>
        <w:rPr>
          <w:sz w:val="20"/>
        </w:rPr>
      </w:pPr>
    </w:p>
    <w:p w14:paraId="46B10C77"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1380095" w14:textId="77777777" w:rsidR="00C60E84" w:rsidRPr="00B77C68" w:rsidRDefault="00C60E84" w:rsidP="004F09CF">
      <w:pPr>
        <w:jc w:val="both"/>
        <w:rPr>
          <w:sz w:val="20"/>
        </w:rPr>
      </w:pPr>
    </w:p>
    <w:p w14:paraId="2C7B1551" w14:textId="77777777" w:rsidR="00C60E84" w:rsidRPr="00461D22" w:rsidRDefault="00C60E84" w:rsidP="004F09CF">
      <w:pPr>
        <w:pStyle w:val="Heading2"/>
        <w:numPr>
          <w:ilvl w:val="0"/>
          <w:numId w:val="0"/>
        </w:numPr>
        <w:jc w:val="both"/>
        <w:rPr>
          <w:sz w:val="22"/>
          <w:szCs w:val="22"/>
        </w:rPr>
      </w:pPr>
      <w:bookmarkStart w:id="84" w:name="_Toc4422287"/>
      <w:r w:rsidRPr="00461D22">
        <w:rPr>
          <w:sz w:val="22"/>
          <w:szCs w:val="22"/>
        </w:rPr>
        <w:t>Appendix 4.  Recordkeeping</w:t>
      </w:r>
      <w:bookmarkEnd w:id="84"/>
    </w:p>
    <w:p w14:paraId="08ED9F51" w14:textId="77777777" w:rsidR="00C60E84" w:rsidRPr="00B77C68" w:rsidRDefault="00C60E84" w:rsidP="004F09CF">
      <w:pPr>
        <w:jc w:val="both"/>
        <w:rPr>
          <w:sz w:val="20"/>
        </w:rPr>
      </w:pPr>
    </w:p>
    <w:p w14:paraId="1F05A691"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6D3CEBC" w14:textId="77777777" w:rsidR="00C60E84" w:rsidRPr="00B77C68" w:rsidRDefault="00C60E84" w:rsidP="00C60E84">
      <w:pPr>
        <w:jc w:val="both"/>
        <w:rPr>
          <w:sz w:val="20"/>
        </w:rPr>
      </w:pPr>
    </w:p>
    <w:p w14:paraId="76AED5C4" w14:textId="77777777" w:rsidR="00C60E84" w:rsidRPr="00461D22" w:rsidRDefault="00C60E84" w:rsidP="004F09CF">
      <w:pPr>
        <w:pStyle w:val="Heading2"/>
        <w:numPr>
          <w:ilvl w:val="0"/>
          <w:numId w:val="0"/>
        </w:numPr>
        <w:jc w:val="both"/>
        <w:rPr>
          <w:sz w:val="22"/>
          <w:szCs w:val="22"/>
        </w:rPr>
      </w:pPr>
      <w:bookmarkStart w:id="85" w:name="_Toc4422288"/>
      <w:r w:rsidRPr="00461D22">
        <w:rPr>
          <w:sz w:val="22"/>
          <w:szCs w:val="22"/>
        </w:rPr>
        <w:t>Appendix 5.  Testing Procedures</w:t>
      </w:r>
      <w:bookmarkEnd w:id="85"/>
    </w:p>
    <w:p w14:paraId="2C4BA762" w14:textId="77777777" w:rsidR="00C60E84" w:rsidRPr="0080590E" w:rsidRDefault="00C60E84" w:rsidP="004F09CF">
      <w:pPr>
        <w:jc w:val="both"/>
        <w:rPr>
          <w:sz w:val="20"/>
        </w:rPr>
      </w:pPr>
    </w:p>
    <w:p w14:paraId="6D6112B8"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40181EEB" w14:textId="77777777" w:rsidR="00C60E84" w:rsidRDefault="00C60E84" w:rsidP="004F09CF">
      <w:pPr>
        <w:jc w:val="both"/>
        <w:rPr>
          <w:sz w:val="20"/>
        </w:rPr>
      </w:pPr>
    </w:p>
    <w:p w14:paraId="786703CC" w14:textId="77777777" w:rsidR="00EC07BA" w:rsidRPr="00440957" w:rsidRDefault="00EC07BA" w:rsidP="001838ED">
      <w:pPr>
        <w:pStyle w:val="Heading2"/>
        <w:numPr>
          <w:ilvl w:val="0"/>
          <w:numId w:val="0"/>
        </w:numPr>
        <w:jc w:val="both"/>
        <w:rPr>
          <w:sz w:val="20"/>
        </w:rPr>
      </w:pPr>
      <w:bookmarkStart w:id="86" w:name="_Toc4422289"/>
      <w:r w:rsidRPr="00461D22">
        <w:rPr>
          <w:sz w:val="22"/>
          <w:szCs w:val="22"/>
        </w:rPr>
        <w:t>Appendix 6.  Permits to Install</w:t>
      </w:r>
      <w:bookmarkEnd w:id="86"/>
    </w:p>
    <w:p w14:paraId="23098E90" w14:textId="77777777" w:rsidR="00EC07BA" w:rsidRDefault="00EC07BA" w:rsidP="001838ED">
      <w:pPr>
        <w:jc w:val="both"/>
        <w:rPr>
          <w:sz w:val="20"/>
        </w:rPr>
      </w:pPr>
    </w:p>
    <w:p w14:paraId="40AF020E" w14:textId="77777777" w:rsidR="00EC07BA" w:rsidRPr="00D15312" w:rsidRDefault="00EC07BA" w:rsidP="001838ED">
      <w:pPr>
        <w:jc w:val="both"/>
        <w:rPr>
          <w:rFonts w:cs="Arial"/>
          <w:sz w:val="20"/>
        </w:rPr>
      </w:pPr>
      <w:r w:rsidRPr="00D15312">
        <w:rPr>
          <w:rFonts w:cs="Arial"/>
          <w:sz w:val="20"/>
        </w:rPr>
        <w:t>The following table lists any PTIs issued or ROP revision applications received since the effective date of the previously issued ROP No. MI-ROP-</w:t>
      </w:r>
      <w:r w:rsidR="00DF0311" w:rsidRPr="00D15312">
        <w:rPr>
          <w:rFonts w:cs="Arial"/>
          <w:sz w:val="20"/>
        </w:rPr>
        <w:t>M4808</w:t>
      </w:r>
      <w:r w:rsidRPr="00D15312">
        <w:rPr>
          <w:rFonts w:cs="Arial"/>
          <w:sz w:val="20"/>
        </w:rPr>
        <w:t>-</w:t>
      </w:r>
      <w:r w:rsidR="00DF0311" w:rsidRPr="00D15312">
        <w:rPr>
          <w:rFonts w:cs="Arial"/>
          <w:sz w:val="20"/>
        </w:rPr>
        <w:t>2014</w:t>
      </w:r>
      <w:r w:rsidRPr="00D15312">
        <w:rPr>
          <w:rFonts w:cs="Arial"/>
          <w:sz w:val="20"/>
        </w:rPr>
        <w:t>. Those ROP revision applications that are being issued concurrently with this ROP renewal are identified by an asterisk (*).  Those revision applications not listed with an asterisk were processed prior to this renewal.</w:t>
      </w:r>
    </w:p>
    <w:p w14:paraId="14EEA177" w14:textId="77777777" w:rsidR="00EC07BA" w:rsidRPr="00D15312" w:rsidRDefault="00EC07BA" w:rsidP="001838ED">
      <w:pPr>
        <w:jc w:val="both"/>
        <w:rPr>
          <w:rFonts w:cs="Arial"/>
          <w:sz w:val="20"/>
        </w:rPr>
      </w:pPr>
    </w:p>
    <w:p w14:paraId="21B5058F" w14:textId="77777777" w:rsidR="00EC07BA" w:rsidRPr="00D15312" w:rsidRDefault="00EC07BA" w:rsidP="001838ED">
      <w:pPr>
        <w:jc w:val="both"/>
        <w:rPr>
          <w:rFonts w:cs="Arial"/>
          <w:sz w:val="20"/>
        </w:rPr>
      </w:pPr>
      <w:r w:rsidRPr="00D15312">
        <w:rPr>
          <w:rFonts w:cs="Arial"/>
          <w:sz w:val="20"/>
        </w:rPr>
        <w:t>Source-Wide PTI No MI-PTI-</w:t>
      </w:r>
      <w:r w:rsidR="00DF0311" w:rsidRPr="00D15312">
        <w:rPr>
          <w:rFonts w:cs="Arial"/>
          <w:sz w:val="20"/>
        </w:rPr>
        <w:t>M4808</w:t>
      </w:r>
      <w:r w:rsidRPr="00D15312">
        <w:rPr>
          <w:rFonts w:cs="Arial"/>
          <w:sz w:val="20"/>
        </w:rPr>
        <w:t>-</w:t>
      </w:r>
      <w:r w:rsidR="00DF0311" w:rsidRPr="00D15312">
        <w:rPr>
          <w:rFonts w:cs="Arial"/>
          <w:sz w:val="20"/>
        </w:rPr>
        <w:t>2014</w:t>
      </w:r>
      <w:r w:rsidR="003B3F86" w:rsidRPr="00D15312">
        <w:rPr>
          <w:rFonts w:cs="Arial"/>
          <w:sz w:val="20"/>
        </w:rPr>
        <w:t xml:space="preserve"> </w:t>
      </w:r>
      <w:r w:rsidRPr="00D15312">
        <w:rPr>
          <w:rFonts w:cs="Arial"/>
          <w:sz w:val="20"/>
        </w:rPr>
        <w:t>is being reissued as Source-Wide PTI No. MI-PTI-</w:t>
      </w:r>
      <w:r w:rsidR="003B3F86" w:rsidRPr="00D15312">
        <w:rPr>
          <w:rFonts w:cs="Arial"/>
          <w:sz w:val="20"/>
        </w:rPr>
        <w:t>M4808</w:t>
      </w:r>
      <w:r w:rsidRPr="00D15312">
        <w:rPr>
          <w:rFonts w:cs="Arial"/>
          <w:sz w:val="20"/>
        </w:rPr>
        <w:t>-</w:t>
      </w:r>
      <w:r w:rsidR="003B3F86" w:rsidRPr="00D15312">
        <w:rPr>
          <w:rFonts w:cs="Arial"/>
          <w:sz w:val="20"/>
        </w:rPr>
        <w:t>20</w:t>
      </w:r>
      <w:r w:rsidR="008743EA">
        <w:rPr>
          <w:rFonts w:cs="Arial"/>
          <w:sz w:val="20"/>
        </w:rPr>
        <w:t>19</w:t>
      </w:r>
      <w:r w:rsidRPr="00D15312">
        <w:rPr>
          <w:rFonts w:cs="Arial"/>
          <w:sz w:val="20"/>
        </w:rPr>
        <w:t>.</w:t>
      </w:r>
    </w:p>
    <w:p w14:paraId="38A302AF"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AB4FD1B" w14:textId="77777777" w:rsidTr="00782447">
        <w:tc>
          <w:tcPr>
            <w:tcW w:w="697" w:type="pct"/>
            <w:tcBorders>
              <w:top w:val="double" w:sz="6" w:space="0" w:color="auto"/>
              <w:left w:val="double" w:sz="6" w:space="0" w:color="auto"/>
              <w:bottom w:val="double" w:sz="6" w:space="0" w:color="auto"/>
            </w:tcBorders>
            <w:shd w:val="clear" w:color="auto" w:fill="E0E0E0"/>
          </w:tcPr>
          <w:p w14:paraId="60AAD534"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4C21FBC" w14:textId="77777777" w:rsidR="00EC07BA" w:rsidRPr="001D53D9" w:rsidRDefault="00EC07BA" w:rsidP="001838ED">
            <w:pPr>
              <w:jc w:val="center"/>
              <w:rPr>
                <w:rFonts w:cs="Arial"/>
                <w:b/>
                <w:sz w:val="20"/>
              </w:rPr>
            </w:pPr>
            <w:r w:rsidRPr="001D53D9">
              <w:rPr>
                <w:rFonts w:cs="Arial"/>
                <w:b/>
                <w:sz w:val="20"/>
              </w:rPr>
              <w:t>ROP Revision</w:t>
            </w:r>
          </w:p>
          <w:p w14:paraId="76481BBA"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75CA3C2" w14:textId="77777777" w:rsidR="00EC07BA" w:rsidRPr="001D53D9" w:rsidRDefault="00EC07BA" w:rsidP="001838ED">
            <w:pPr>
              <w:jc w:val="center"/>
              <w:rPr>
                <w:rFonts w:cs="Arial"/>
                <w:b/>
                <w:sz w:val="20"/>
              </w:rPr>
            </w:pPr>
          </w:p>
          <w:p w14:paraId="4803269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BED2668" w14:textId="77777777" w:rsidR="00EC07BA" w:rsidRPr="001D53D9" w:rsidRDefault="00EC07BA" w:rsidP="001838ED">
            <w:pPr>
              <w:jc w:val="center"/>
              <w:rPr>
                <w:rFonts w:cs="Arial"/>
                <w:b/>
                <w:sz w:val="20"/>
              </w:rPr>
            </w:pPr>
            <w:r w:rsidRPr="001D53D9">
              <w:rPr>
                <w:rFonts w:cs="Arial"/>
                <w:b/>
                <w:sz w:val="20"/>
              </w:rPr>
              <w:t>Corresponding Emission Unit(s) or</w:t>
            </w:r>
          </w:p>
          <w:p w14:paraId="13E747AA"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007DA541" w14:textId="77777777" w:rsidTr="00782447">
        <w:tc>
          <w:tcPr>
            <w:tcW w:w="697" w:type="pct"/>
            <w:tcBorders>
              <w:top w:val="double" w:sz="6" w:space="0" w:color="auto"/>
              <w:left w:val="double" w:sz="6" w:space="0" w:color="auto"/>
              <w:bottom w:val="double" w:sz="6" w:space="0" w:color="auto"/>
            </w:tcBorders>
            <w:shd w:val="clear" w:color="auto" w:fill="auto"/>
          </w:tcPr>
          <w:p w14:paraId="7C5EBF0F" w14:textId="77777777" w:rsidR="00EC07BA" w:rsidRPr="001D53D9" w:rsidRDefault="003B3F86" w:rsidP="003B3F86">
            <w:pPr>
              <w:jc w:val="cente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59D4A2E0" w14:textId="77777777" w:rsidR="00EC07BA" w:rsidRPr="001D53D9" w:rsidRDefault="003B3F86" w:rsidP="003B3F86">
            <w:pPr>
              <w:jc w:val="cente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4D79521A" w14:textId="77777777" w:rsidR="00EC07BA" w:rsidRPr="001D53D9" w:rsidRDefault="003B3F86" w:rsidP="003B3F86">
            <w:pPr>
              <w:jc w:val="center"/>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424F8A69" w14:textId="77777777" w:rsidR="00EC07BA" w:rsidRPr="001D53D9" w:rsidRDefault="003B3F86" w:rsidP="003B3F86">
            <w:pPr>
              <w:jc w:val="center"/>
              <w:rPr>
                <w:rFonts w:cs="Arial"/>
                <w:sz w:val="20"/>
              </w:rPr>
            </w:pPr>
            <w:r>
              <w:rPr>
                <w:rFonts w:cs="Arial"/>
                <w:sz w:val="20"/>
              </w:rPr>
              <w:t>NA</w:t>
            </w:r>
          </w:p>
        </w:tc>
      </w:tr>
    </w:tbl>
    <w:p w14:paraId="6F39708C" w14:textId="77777777" w:rsidR="00C60E84" w:rsidRPr="00440957" w:rsidRDefault="00C60E84" w:rsidP="006858E5">
      <w:pPr>
        <w:pStyle w:val="Heading2"/>
        <w:numPr>
          <w:ilvl w:val="0"/>
          <w:numId w:val="0"/>
        </w:numPr>
        <w:jc w:val="both"/>
        <w:rPr>
          <w:sz w:val="20"/>
        </w:rPr>
      </w:pPr>
      <w:bookmarkStart w:id="87" w:name="_Toc4422290"/>
      <w:r w:rsidRPr="00461D22">
        <w:rPr>
          <w:sz w:val="22"/>
          <w:szCs w:val="22"/>
        </w:rPr>
        <w:t>Appendix 7.  Emission Calculations</w:t>
      </w:r>
      <w:bookmarkEnd w:id="87"/>
      <w:r w:rsidRPr="00461D22">
        <w:rPr>
          <w:sz w:val="22"/>
          <w:szCs w:val="22"/>
        </w:rPr>
        <w:t xml:space="preserve"> </w:t>
      </w:r>
    </w:p>
    <w:p w14:paraId="099FA512" w14:textId="77777777" w:rsidR="00C60E84" w:rsidRPr="0080590E" w:rsidRDefault="00C60E84" w:rsidP="004F09CF">
      <w:pPr>
        <w:jc w:val="both"/>
        <w:rPr>
          <w:sz w:val="20"/>
        </w:rPr>
      </w:pPr>
    </w:p>
    <w:p w14:paraId="4C8C6C72"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42292123" w14:textId="77777777" w:rsidR="00A935B0" w:rsidRPr="00B77C68" w:rsidRDefault="00A935B0" w:rsidP="004F09CF">
      <w:pPr>
        <w:jc w:val="both"/>
        <w:rPr>
          <w:sz w:val="20"/>
        </w:rPr>
      </w:pPr>
      <w:bookmarkStart w:id="88" w:name="_Toc377276143"/>
      <w:bookmarkStart w:id="89" w:name="_Toc377877183"/>
    </w:p>
    <w:p w14:paraId="3EE91FBF" w14:textId="77777777" w:rsidR="00782447" w:rsidRDefault="00782447">
      <w:pPr>
        <w:rPr>
          <w:b/>
          <w:szCs w:val="22"/>
        </w:rPr>
      </w:pPr>
      <w:bookmarkStart w:id="90" w:name="_Toc382035381"/>
      <w:bookmarkStart w:id="91" w:name="_Toc382726630"/>
      <w:bookmarkStart w:id="92" w:name="_Toc382726705"/>
      <w:bookmarkStart w:id="93" w:name="_Toc382726784"/>
      <w:bookmarkStart w:id="94" w:name="_Toc387818190"/>
      <w:bookmarkStart w:id="95" w:name="_Toc390499900"/>
      <w:bookmarkStart w:id="96" w:name="_Toc390500329"/>
      <w:bookmarkStart w:id="97" w:name="_Toc390504382"/>
      <w:bookmarkStart w:id="98" w:name="_Toc390570172"/>
      <w:bookmarkStart w:id="99" w:name="_Toc391182906"/>
      <w:bookmarkStart w:id="100" w:name="_Toc437238970"/>
      <w:bookmarkStart w:id="101" w:name="_Toc451333047"/>
      <w:r>
        <w:rPr>
          <w:szCs w:val="22"/>
        </w:rPr>
        <w:br w:type="page"/>
      </w:r>
    </w:p>
    <w:p w14:paraId="1073A8AC" w14:textId="77777777" w:rsidR="00C60E84" w:rsidRPr="00461D22" w:rsidRDefault="00C60E84" w:rsidP="004F09CF">
      <w:pPr>
        <w:pStyle w:val="Heading2"/>
        <w:numPr>
          <w:ilvl w:val="0"/>
          <w:numId w:val="0"/>
        </w:numPr>
        <w:jc w:val="both"/>
        <w:rPr>
          <w:sz w:val="22"/>
          <w:szCs w:val="22"/>
        </w:rPr>
      </w:pPr>
      <w:bookmarkStart w:id="102" w:name="_Toc4422291"/>
      <w:r w:rsidRPr="00461D22">
        <w:rPr>
          <w:sz w:val="22"/>
          <w:szCs w:val="22"/>
        </w:rPr>
        <w:lastRenderedPageBreak/>
        <w:t>Appendix 8.  Reporting</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01A907F" w14:textId="77777777" w:rsidR="00C60E84" w:rsidRPr="00B77C68" w:rsidRDefault="00C60E84" w:rsidP="004F09CF">
      <w:pPr>
        <w:jc w:val="both"/>
        <w:rPr>
          <w:sz w:val="20"/>
        </w:rPr>
      </w:pPr>
    </w:p>
    <w:p w14:paraId="562632F3"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27D73D0" w14:textId="77777777" w:rsidR="00C60E84" w:rsidRPr="0080590E" w:rsidRDefault="00C60E84" w:rsidP="004F09CF">
      <w:pPr>
        <w:jc w:val="both"/>
        <w:rPr>
          <w:sz w:val="20"/>
        </w:rPr>
      </w:pPr>
    </w:p>
    <w:p w14:paraId="71D0BCBD" w14:textId="77777777"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FE5981E" w14:textId="77777777" w:rsidR="00C60E84" w:rsidRPr="0080590E" w:rsidRDefault="00C60E84" w:rsidP="004F09CF">
      <w:pPr>
        <w:jc w:val="both"/>
        <w:rPr>
          <w:sz w:val="20"/>
        </w:rPr>
      </w:pPr>
    </w:p>
    <w:p w14:paraId="5609A1AC" w14:textId="77777777" w:rsidR="00C60E84" w:rsidRPr="00B77C68" w:rsidRDefault="00C60E84" w:rsidP="004F09CF">
      <w:pPr>
        <w:jc w:val="both"/>
        <w:rPr>
          <w:b/>
          <w:sz w:val="20"/>
        </w:rPr>
      </w:pPr>
      <w:r w:rsidRPr="00B77C68">
        <w:rPr>
          <w:b/>
          <w:sz w:val="20"/>
        </w:rPr>
        <w:t>B.  Other Reporting</w:t>
      </w:r>
    </w:p>
    <w:p w14:paraId="4A8C172E" w14:textId="77777777" w:rsidR="00C60E84" w:rsidRPr="0080590E" w:rsidRDefault="00C60E84" w:rsidP="004F09CF">
      <w:pPr>
        <w:jc w:val="both"/>
        <w:rPr>
          <w:sz w:val="20"/>
        </w:rPr>
      </w:pPr>
    </w:p>
    <w:p w14:paraId="7B62156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75"/>
      <w:bookmarkEnd w:id="76"/>
      <w:bookmarkEnd w:id="77"/>
      <w:bookmarkEnd w:id="78"/>
      <w:bookmarkEnd w:id="79"/>
      <w:bookmarkEnd w:id="80"/>
      <w:bookmarkEnd w:id="81"/>
      <w:bookmarkEnd w:id="82"/>
    </w:p>
    <w:p w14:paraId="7CDCEF01" w14:textId="77777777" w:rsidR="005207F9" w:rsidRDefault="005207F9" w:rsidP="004F09CF">
      <w:pPr>
        <w:jc w:val="both"/>
        <w:rPr>
          <w:sz w:val="20"/>
        </w:rPr>
      </w:pPr>
    </w:p>
    <w:p w14:paraId="42C9F5AB" w14:textId="77777777" w:rsidR="005207F9" w:rsidRDefault="005207F9" w:rsidP="004F09CF">
      <w:pPr>
        <w:jc w:val="both"/>
        <w:rPr>
          <w:sz w:val="20"/>
        </w:rPr>
      </w:pPr>
    </w:p>
    <w:sectPr w:rsidR="005207F9" w:rsidSect="00723C92">
      <w:headerReference w:type="default" r:id="rId8"/>
      <w:footerReference w:type="even" r:id="rId9"/>
      <w:footerReference w:type="defaul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BC7A" w14:textId="77777777" w:rsidR="00903B9C" w:rsidRDefault="00903B9C">
      <w:r>
        <w:separator/>
      </w:r>
    </w:p>
  </w:endnote>
  <w:endnote w:type="continuationSeparator" w:id="0">
    <w:p w14:paraId="65EB0574" w14:textId="77777777" w:rsidR="00903B9C" w:rsidRDefault="0090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E469" w14:textId="77777777" w:rsidR="00903B9C" w:rsidRDefault="00903B9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56CFC" w14:textId="77777777" w:rsidR="00903B9C" w:rsidRDefault="00903B9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5B5B" w14:textId="77777777" w:rsidR="00903B9C" w:rsidRPr="001F649E" w:rsidRDefault="00903B9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E030" w14:textId="77777777" w:rsidR="00903B9C" w:rsidRPr="0060772E" w:rsidRDefault="00903B9C" w:rsidP="000862E3">
    <w:pPr>
      <w:pStyle w:val="Footer"/>
      <w:jc w:val="right"/>
      <w:rPr>
        <w:sz w:val="18"/>
        <w:szCs w:val="18"/>
      </w:rPr>
    </w:pPr>
    <w:r>
      <w:rPr>
        <w:sz w:val="18"/>
        <w:szCs w:val="18"/>
      </w:rPr>
      <w:t>(Rev. 08/30/18)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28825" w14:textId="77777777" w:rsidR="00903B9C" w:rsidRDefault="00903B9C">
      <w:r>
        <w:separator/>
      </w:r>
    </w:p>
  </w:footnote>
  <w:footnote w:type="continuationSeparator" w:id="0">
    <w:p w14:paraId="306182C8" w14:textId="77777777" w:rsidR="00903B9C" w:rsidRDefault="0090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A58E" w14:textId="77777777" w:rsidR="00903B9C" w:rsidRPr="002339A7" w:rsidRDefault="00903B9C" w:rsidP="002332C3">
    <w:pPr>
      <w:pStyle w:val="Header"/>
      <w:tabs>
        <w:tab w:val="clear" w:pos="8640"/>
        <w:tab w:val="left" w:pos="6660"/>
      </w:tabs>
      <w:rPr>
        <w:rFonts w:cs="Arial"/>
        <w:sz w:val="20"/>
      </w:rPr>
    </w:pPr>
    <w:r>
      <w:rPr>
        <w:b/>
        <w:color w:val="FF0000"/>
        <w:sz w:val="28"/>
      </w:rPr>
      <w:tab/>
    </w:r>
    <w:r>
      <w:rPr>
        <w:b/>
        <w:sz w:val="28"/>
      </w:rPr>
      <w:tab/>
    </w:r>
    <w:r w:rsidRPr="002339A7">
      <w:rPr>
        <w:rFonts w:cs="Arial"/>
        <w:sz w:val="20"/>
      </w:rPr>
      <w:t>ROP No:  MI-ROP-</w:t>
    </w:r>
    <w:bookmarkStart w:id="103" w:name="bSRN4"/>
    <w:bookmarkEnd w:id="103"/>
    <w:r>
      <w:rPr>
        <w:rFonts w:cs="Arial"/>
        <w:sz w:val="20"/>
      </w:rPr>
      <w:t>M4808-</w:t>
    </w:r>
    <w:bookmarkStart w:id="104" w:name="bIssueYear3"/>
    <w:bookmarkEnd w:id="104"/>
    <w:r>
      <w:rPr>
        <w:rFonts w:cs="Arial"/>
        <w:sz w:val="20"/>
      </w:rPr>
      <w:t>20</w:t>
    </w:r>
    <w:r w:rsidR="008743EA">
      <w:rPr>
        <w:rFonts w:cs="Arial"/>
        <w:sz w:val="20"/>
      </w:rPr>
      <w:t>19</w:t>
    </w:r>
  </w:p>
  <w:p w14:paraId="7BE50276" w14:textId="23B1B62A" w:rsidR="00903B9C" w:rsidRPr="005C1928" w:rsidRDefault="00903B9C"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05" w:name="bExpireDate2"/>
    <w:bookmarkEnd w:id="105"/>
    <w:r w:rsidR="008743EA">
      <w:rPr>
        <w:rFonts w:cs="Arial"/>
        <w:sz w:val="20"/>
      </w:rPr>
      <w:t>March 26, 202</w:t>
    </w:r>
    <w:r w:rsidR="00A15BDC">
      <w:rPr>
        <w:rFonts w:cs="Arial"/>
        <w:sz w:val="20"/>
      </w:rPr>
      <w:t>4</w:t>
    </w:r>
  </w:p>
  <w:p w14:paraId="1B9C6CD2" w14:textId="77777777" w:rsidR="00903B9C" w:rsidRDefault="00903B9C" w:rsidP="005C1928">
    <w:pPr>
      <w:pStyle w:val="Header"/>
      <w:tabs>
        <w:tab w:val="left" w:pos="6660"/>
      </w:tabs>
      <w:rPr>
        <w:rFonts w:cs="Arial"/>
        <w:sz w:val="20"/>
      </w:rPr>
    </w:pPr>
    <w:r w:rsidRPr="005C1928">
      <w:rPr>
        <w:sz w:val="20"/>
      </w:rPr>
      <w:tab/>
    </w:r>
    <w:r w:rsidRPr="005C1928">
      <w:rPr>
        <w:sz w:val="20"/>
      </w:rPr>
      <w:tab/>
      <w:t>PTI</w:t>
    </w:r>
    <w:r>
      <w:rPr>
        <w:sz w:val="20"/>
      </w:rPr>
      <w:t xml:space="preserve"> No:  MI-PTI-</w:t>
    </w:r>
    <w:bookmarkStart w:id="106" w:name="bSRN5"/>
    <w:bookmarkEnd w:id="106"/>
    <w:r>
      <w:rPr>
        <w:sz w:val="20"/>
      </w:rPr>
      <w:t>M4808-</w:t>
    </w:r>
    <w:bookmarkStart w:id="107" w:name="bIssueYear4"/>
    <w:bookmarkEnd w:id="107"/>
    <w:r>
      <w:rPr>
        <w:sz w:val="20"/>
      </w:rPr>
      <w:t>20</w:t>
    </w:r>
    <w:r w:rsidR="008743EA">
      <w:rPr>
        <w:sz w:val="2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4"/>
  </w:num>
  <w:num w:numId="3">
    <w:abstractNumId w:val="12"/>
  </w:num>
  <w:num w:numId="4">
    <w:abstractNumId w:val="38"/>
  </w:num>
  <w:num w:numId="5">
    <w:abstractNumId w:val="2"/>
  </w:num>
  <w:num w:numId="6">
    <w:abstractNumId w:val="56"/>
  </w:num>
  <w:num w:numId="7">
    <w:abstractNumId w:val="34"/>
  </w:num>
  <w:num w:numId="8">
    <w:abstractNumId w:val="47"/>
  </w:num>
  <w:num w:numId="9">
    <w:abstractNumId w:val="10"/>
  </w:num>
  <w:num w:numId="10">
    <w:abstractNumId w:val="22"/>
  </w:num>
  <w:num w:numId="11">
    <w:abstractNumId w:val="39"/>
  </w:num>
  <w:num w:numId="12">
    <w:abstractNumId w:val="52"/>
  </w:num>
  <w:num w:numId="13">
    <w:abstractNumId w:val="46"/>
  </w:num>
  <w:num w:numId="14">
    <w:abstractNumId w:val="7"/>
  </w:num>
  <w:num w:numId="15">
    <w:abstractNumId w:val="55"/>
  </w:num>
  <w:num w:numId="16">
    <w:abstractNumId w:val="50"/>
  </w:num>
  <w:num w:numId="17">
    <w:abstractNumId w:val="19"/>
  </w:num>
  <w:num w:numId="18">
    <w:abstractNumId w:val="45"/>
  </w:num>
  <w:num w:numId="19">
    <w:abstractNumId w:val="43"/>
  </w:num>
  <w:num w:numId="20">
    <w:abstractNumId w:val="9"/>
  </w:num>
  <w:num w:numId="21">
    <w:abstractNumId w:val="21"/>
  </w:num>
  <w:num w:numId="22">
    <w:abstractNumId w:val="24"/>
  </w:num>
  <w:num w:numId="23">
    <w:abstractNumId w:val="0"/>
  </w:num>
  <w:num w:numId="24">
    <w:abstractNumId w:val="37"/>
  </w:num>
  <w:num w:numId="25">
    <w:abstractNumId w:val="30"/>
  </w:num>
  <w:num w:numId="26">
    <w:abstractNumId w:val="35"/>
  </w:num>
  <w:num w:numId="27">
    <w:abstractNumId w:val="49"/>
  </w:num>
  <w:num w:numId="28">
    <w:abstractNumId w:val="41"/>
  </w:num>
  <w:num w:numId="29">
    <w:abstractNumId w:val="29"/>
  </w:num>
  <w:num w:numId="30">
    <w:abstractNumId w:val="17"/>
  </w:num>
  <w:num w:numId="31">
    <w:abstractNumId w:val="11"/>
  </w:num>
  <w:num w:numId="32">
    <w:abstractNumId w:val="23"/>
  </w:num>
  <w:num w:numId="33">
    <w:abstractNumId w:val="53"/>
  </w:num>
  <w:num w:numId="34">
    <w:abstractNumId w:val="40"/>
  </w:num>
  <w:num w:numId="35">
    <w:abstractNumId w:val="44"/>
  </w:num>
  <w:num w:numId="36">
    <w:abstractNumId w:val="25"/>
  </w:num>
  <w:num w:numId="37">
    <w:abstractNumId w:val="31"/>
  </w:num>
  <w:num w:numId="38">
    <w:abstractNumId w:val="42"/>
  </w:num>
  <w:num w:numId="39">
    <w:abstractNumId w:val="32"/>
  </w:num>
  <w:num w:numId="40">
    <w:abstractNumId w:val="5"/>
  </w:num>
  <w:num w:numId="41">
    <w:abstractNumId w:val="57"/>
  </w:num>
  <w:num w:numId="42">
    <w:abstractNumId w:val="26"/>
  </w:num>
  <w:num w:numId="43">
    <w:abstractNumId w:val="20"/>
  </w:num>
  <w:num w:numId="44">
    <w:abstractNumId w:val="15"/>
  </w:num>
  <w:num w:numId="45">
    <w:abstractNumId w:val="8"/>
  </w:num>
  <w:num w:numId="46">
    <w:abstractNumId w:val="14"/>
  </w:num>
  <w:num w:numId="47">
    <w:abstractNumId w:val="33"/>
  </w:num>
  <w:num w:numId="48">
    <w:abstractNumId w:val="6"/>
  </w:num>
  <w:num w:numId="49">
    <w:abstractNumId w:val="36"/>
  </w:num>
  <w:num w:numId="50">
    <w:abstractNumId w:val="16"/>
  </w:num>
  <w:num w:numId="51">
    <w:abstractNumId w:val="1"/>
  </w:num>
  <w:num w:numId="52">
    <w:abstractNumId w:val="28"/>
  </w:num>
  <w:num w:numId="53">
    <w:abstractNumId w:val="27"/>
  </w:num>
  <w:num w:numId="54">
    <w:abstractNumId w:val="4"/>
  </w:num>
  <w:num w:numId="55">
    <w:abstractNumId w:val="48"/>
  </w:num>
  <w:num w:numId="56">
    <w:abstractNumId w:val="18"/>
  </w:num>
  <w:num w:numId="57">
    <w:abstractNumId w:val="13"/>
  </w:num>
  <w:num w:numId="58">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P8yZi28n36UJ5b+VgO3cMN2Tq/djQhiTW31Y3/e8yzvscHy+Ak+mixokzy6i8XQMCX7rH653p/5j9QoZP8wGQ==" w:salt="XGoHeE0LAL5ZFfA5aq/y4Q=="/>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2B"/>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6576"/>
    <w:rsid w:val="0002792B"/>
    <w:rsid w:val="000317CC"/>
    <w:rsid w:val="000363C9"/>
    <w:rsid w:val="000363E8"/>
    <w:rsid w:val="000369CC"/>
    <w:rsid w:val="00040921"/>
    <w:rsid w:val="0004217B"/>
    <w:rsid w:val="00044CCA"/>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229E"/>
    <w:rsid w:val="00073D09"/>
    <w:rsid w:val="00073F6D"/>
    <w:rsid w:val="00074308"/>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A7CFD"/>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16F"/>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96B"/>
    <w:rsid w:val="00133F34"/>
    <w:rsid w:val="001375CA"/>
    <w:rsid w:val="00146AA5"/>
    <w:rsid w:val="00151027"/>
    <w:rsid w:val="001515E9"/>
    <w:rsid w:val="00152BC7"/>
    <w:rsid w:val="00152C77"/>
    <w:rsid w:val="00153FA5"/>
    <w:rsid w:val="00156668"/>
    <w:rsid w:val="001570B9"/>
    <w:rsid w:val="00160359"/>
    <w:rsid w:val="00161CF0"/>
    <w:rsid w:val="00162A6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7C45"/>
    <w:rsid w:val="00267E13"/>
    <w:rsid w:val="00270B7C"/>
    <w:rsid w:val="00272560"/>
    <w:rsid w:val="002745AE"/>
    <w:rsid w:val="0027572B"/>
    <w:rsid w:val="00276651"/>
    <w:rsid w:val="00277397"/>
    <w:rsid w:val="002779A5"/>
    <w:rsid w:val="002806DC"/>
    <w:rsid w:val="0028234D"/>
    <w:rsid w:val="00285F21"/>
    <w:rsid w:val="00287FE1"/>
    <w:rsid w:val="002916F7"/>
    <w:rsid w:val="002917CF"/>
    <w:rsid w:val="002974B8"/>
    <w:rsid w:val="00297DB0"/>
    <w:rsid w:val="002A4D24"/>
    <w:rsid w:val="002A4E09"/>
    <w:rsid w:val="002B2132"/>
    <w:rsid w:val="002B29E9"/>
    <w:rsid w:val="002B5A0D"/>
    <w:rsid w:val="002B5ED5"/>
    <w:rsid w:val="002B5F18"/>
    <w:rsid w:val="002B790A"/>
    <w:rsid w:val="002C152E"/>
    <w:rsid w:val="002C529B"/>
    <w:rsid w:val="002C7CC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06D05"/>
    <w:rsid w:val="003113BF"/>
    <w:rsid w:val="003163DA"/>
    <w:rsid w:val="0031787E"/>
    <w:rsid w:val="0032188A"/>
    <w:rsid w:val="00322F56"/>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3AB8"/>
    <w:rsid w:val="003B3F86"/>
    <w:rsid w:val="003B4A42"/>
    <w:rsid w:val="003C19DE"/>
    <w:rsid w:val="003C2679"/>
    <w:rsid w:val="003C4678"/>
    <w:rsid w:val="003C6E52"/>
    <w:rsid w:val="003C71D8"/>
    <w:rsid w:val="003D1052"/>
    <w:rsid w:val="003D1761"/>
    <w:rsid w:val="003D35F5"/>
    <w:rsid w:val="003D3E97"/>
    <w:rsid w:val="003D4984"/>
    <w:rsid w:val="003D6E3F"/>
    <w:rsid w:val="003D753E"/>
    <w:rsid w:val="003E2836"/>
    <w:rsid w:val="003F4905"/>
    <w:rsid w:val="003F5BE8"/>
    <w:rsid w:val="00401852"/>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02E8"/>
    <w:rsid w:val="005114C5"/>
    <w:rsid w:val="0051355E"/>
    <w:rsid w:val="00514F56"/>
    <w:rsid w:val="005161BF"/>
    <w:rsid w:val="00516B00"/>
    <w:rsid w:val="00517D38"/>
    <w:rsid w:val="00517F80"/>
    <w:rsid w:val="005207F9"/>
    <w:rsid w:val="0052082F"/>
    <w:rsid w:val="00523B02"/>
    <w:rsid w:val="005242A5"/>
    <w:rsid w:val="0052583B"/>
    <w:rsid w:val="00526155"/>
    <w:rsid w:val="00527BC8"/>
    <w:rsid w:val="00530978"/>
    <w:rsid w:val="00531329"/>
    <w:rsid w:val="00532DE7"/>
    <w:rsid w:val="00533B7E"/>
    <w:rsid w:val="00533E26"/>
    <w:rsid w:val="00533F17"/>
    <w:rsid w:val="0053497D"/>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5399"/>
    <w:rsid w:val="005E53AB"/>
    <w:rsid w:val="005E6377"/>
    <w:rsid w:val="005E71AE"/>
    <w:rsid w:val="005F071A"/>
    <w:rsid w:val="005F1071"/>
    <w:rsid w:val="005F2CC2"/>
    <w:rsid w:val="005F3060"/>
    <w:rsid w:val="005F70F5"/>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FBC"/>
    <w:rsid w:val="00680067"/>
    <w:rsid w:val="00680676"/>
    <w:rsid w:val="0068205D"/>
    <w:rsid w:val="0068362D"/>
    <w:rsid w:val="00684018"/>
    <w:rsid w:val="006858E5"/>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7B66"/>
    <w:rsid w:val="006E30A7"/>
    <w:rsid w:val="006E3639"/>
    <w:rsid w:val="006E3F82"/>
    <w:rsid w:val="006E53B4"/>
    <w:rsid w:val="006E7E8E"/>
    <w:rsid w:val="006F0E96"/>
    <w:rsid w:val="006F1CF6"/>
    <w:rsid w:val="006F2C46"/>
    <w:rsid w:val="006F37A6"/>
    <w:rsid w:val="006F4A84"/>
    <w:rsid w:val="006F555B"/>
    <w:rsid w:val="006F5D35"/>
    <w:rsid w:val="007014BE"/>
    <w:rsid w:val="007017D5"/>
    <w:rsid w:val="00704653"/>
    <w:rsid w:val="00705C70"/>
    <w:rsid w:val="00707254"/>
    <w:rsid w:val="0071499D"/>
    <w:rsid w:val="007149DE"/>
    <w:rsid w:val="00721FFE"/>
    <w:rsid w:val="007235AE"/>
    <w:rsid w:val="00723774"/>
    <w:rsid w:val="00723C92"/>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76EE2"/>
    <w:rsid w:val="00782447"/>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6731"/>
    <w:rsid w:val="007E091E"/>
    <w:rsid w:val="007E0EE4"/>
    <w:rsid w:val="007E32BB"/>
    <w:rsid w:val="007E4030"/>
    <w:rsid w:val="007E490C"/>
    <w:rsid w:val="007F320C"/>
    <w:rsid w:val="007F3965"/>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43EA"/>
    <w:rsid w:val="00875F04"/>
    <w:rsid w:val="00876F3F"/>
    <w:rsid w:val="008772A6"/>
    <w:rsid w:val="00882BAF"/>
    <w:rsid w:val="00882BE2"/>
    <w:rsid w:val="008834C5"/>
    <w:rsid w:val="00883E9A"/>
    <w:rsid w:val="00885E17"/>
    <w:rsid w:val="00887AAA"/>
    <w:rsid w:val="00893522"/>
    <w:rsid w:val="00893890"/>
    <w:rsid w:val="00893BE8"/>
    <w:rsid w:val="00894931"/>
    <w:rsid w:val="00896557"/>
    <w:rsid w:val="008968B6"/>
    <w:rsid w:val="0089691E"/>
    <w:rsid w:val="008969FD"/>
    <w:rsid w:val="00897669"/>
    <w:rsid w:val="008978A0"/>
    <w:rsid w:val="00897D42"/>
    <w:rsid w:val="008A6361"/>
    <w:rsid w:val="008B472F"/>
    <w:rsid w:val="008B4F6A"/>
    <w:rsid w:val="008C1140"/>
    <w:rsid w:val="008C114E"/>
    <w:rsid w:val="008C57D2"/>
    <w:rsid w:val="008D145E"/>
    <w:rsid w:val="008D1C1B"/>
    <w:rsid w:val="008D432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3C5B"/>
    <w:rsid w:val="008F3D71"/>
    <w:rsid w:val="008F6D06"/>
    <w:rsid w:val="009007DD"/>
    <w:rsid w:val="00903257"/>
    <w:rsid w:val="00903829"/>
    <w:rsid w:val="00903B9C"/>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213B"/>
    <w:rsid w:val="009B2FEE"/>
    <w:rsid w:val="009B70A7"/>
    <w:rsid w:val="009B716E"/>
    <w:rsid w:val="009C023E"/>
    <w:rsid w:val="009D2AF0"/>
    <w:rsid w:val="009D2D4F"/>
    <w:rsid w:val="009D4360"/>
    <w:rsid w:val="009D52E8"/>
    <w:rsid w:val="009D68B3"/>
    <w:rsid w:val="009D6C93"/>
    <w:rsid w:val="009E0535"/>
    <w:rsid w:val="009E1CCA"/>
    <w:rsid w:val="009E201C"/>
    <w:rsid w:val="009E4068"/>
    <w:rsid w:val="009E4465"/>
    <w:rsid w:val="009E463D"/>
    <w:rsid w:val="009E5B64"/>
    <w:rsid w:val="009F43AB"/>
    <w:rsid w:val="009F5282"/>
    <w:rsid w:val="00A00686"/>
    <w:rsid w:val="00A0106D"/>
    <w:rsid w:val="00A018D7"/>
    <w:rsid w:val="00A038CE"/>
    <w:rsid w:val="00A0408D"/>
    <w:rsid w:val="00A07516"/>
    <w:rsid w:val="00A07DF9"/>
    <w:rsid w:val="00A1123E"/>
    <w:rsid w:val="00A1146D"/>
    <w:rsid w:val="00A13378"/>
    <w:rsid w:val="00A13EF6"/>
    <w:rsid w:val="00A1415D"/>
    <w:rsid w:val="00A15295"/>
    <w:rsid w:val="00A15BD1"/>
    <w:rsid w:val="00A15BDC"/>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5B13"/>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34A7"/>
    <w:rsid w:val="00B25C52"/>
    <w:rsid w:val="00B304AB"/>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5A85"/>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691B"/>
    <w:rsid w:val="00C46952"/>
    <w:rsid w:val="00C5097E"/>
    <w:rsid w:val="00C50CB7"/>
    <w:rsid w:val="00C52A08"/>
    <w:rsid w:val="00C53769"/>
    <w:rsid w:val="00C54DC5"/>
    <w:rsid w:val="00C571B3"/>
    <w:rsid w:val="00C60E84"/>
    <w:rsid w:val="00C6273C"/>
    <w:rsid w:val="00C62C62"/>
    <w:rsid w:val="00C6419A"/>
    <w:rsid w:val="00C663B0"/>
    <w:rsid w:val="00C66F89"/>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90601"/>
    <w:rsid w:val="00C951DB"/>
    <w:rsid w:val="00C95816"/>
    <w:rsid w:val="00C96CDF"/>
    <w:rsid w:val="00CA6307"/>
    <w:rsid w:val="00CA665E"/>
    <w:rsid w:val="00CB06AA"/>
    <w:rsid w:val="00CB7260"/>
    <w:rsid w:val="00CC02A3"/>
    <w:rsid w:val="00CC0536"/>
    <w:rsid w:val="00CC13E5"/>
    <w:rsid w:val="00CC57F2"/>
    <w:rsid w:val="00CC5C04"/>
    <w:rsid w:val="00CC6579"/>
    <w:rsid w:val="00CC6BC5"/>
    <w:rsid w:val="00CD068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6DA9"/>
    <w:rsid w:val="00D10803"/>
    <w:rsid w:val="00D13A34"/>
    <w:rsid w:val="00D140CE"/>
    <w:rsid w:val="00D15312"/>
    <w:rsid w:val="00D160DB"/>
    <w:rsid w:val="00D16CA9"/>
    <w:rsid w:val="00D244FB"/>
    <w:rsid w:val="00D249E4"/>
    <w:rsid w:val="00D251E7"/>
    <w:rsid w:val="00D27EAA"/>
    <w:rsid w:val="00D33824"/>
    <w:rsid w:val="00D33DD8"/>
    <w:rsid w:val="00D343C1"/>
    <w:rsid w:val="00D3582A"/>
    <w:rsid w:val="00D3618D"/>
    <w:rsid w:val="00D378C1"/>
    <w:rsid w:val="00D379E5"/>
    <w:rsid w:val="00D41714"/>
    <w:rsid w:val="00D428BB"/>
    <w:rsid w:val="00D43C40"/>
    <w:rsid w:val="00D4554F"/>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702C7"/>
    <w:rsid w:val="00D71C2E"/>
    <w:rsid w:val="00D72D77"/>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11"/>
    <w:rsid w:val="00DF0348"/>
    <w:rsid w:val="00DF42B7"/>
    <w:rsid w:val="00DF47A8"/>
    <w:rsid w:val="00DF5FD6"/>
    <w:rsid w:val="00DF65F0"/>
    <w:rsid w:val="00DF6609"/>
    <w:rsid w:val="00DF71E4"/>
    <w:rsid w:val="00DF7564"/>
    <w:rsid w:val="00E03236"/>
    <w:rsid w:val="00E06733"/>
    <w:rsid w:val="00E071A7"/>
    <w:rsid w:val="00E07623"/>
    <w:rsid w:val="00E10E00"/>
    <w:rsid w:val="00E12C93"/>
    <w:rsid w:val="00E12DE3"/>
    <w:rsid w:val="00E12F2B"/>
    <w:rsid w:val="00E14632"/>
    <w:rsid w:val="00E154FB"/>
    <w:rsid w:val="00E16194"/>
    <w:rsid w:val="00E174A2"/>
    <w:rsid w:val="00E20681"/>
    <w:rsid w:val="00E24CD5"/>
    <w:rsid w:val="00E27FD2"/>
    <w:rsid w:val="00E3386C"/>
    <w:rsid w:val="00E342EC"/>
    <w:rsid w:val="00E4393D"/>
    <w:rsid w:val="00E45E0A"/>
    <w:rsid w:val="00E52AB7"/>
    <w:rsid w:val="00E52FBC"/>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B15"/>
    <w:rsid w:val="00E86D67"/>
    <w:rsid w:val="00E8750C"/>
    <w:rsid w:val="00E908E1"/>
    <w:rsid w:val="00E91170"/>
    <w:rsid w:val="00E91673"/>
    <w:rsid w:val="00E9403E"/>
    <w:rsid w:val="00E96293"/>
    <w:rsid w:val="00E96657"/>
    <w:rsid w:val="00E9713D"/>
    <w:rsid w:val="00EA119B"/>
    <w:rsid w:val="00EA3673"/>
    <w:rsid w:val="00EA5104"/>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C6"/>
    <w:rsid w:val="00ED551C"/>
    <w:rsid w:val="00ED5563"/>
    <w:rsid w:val="00ED5DFA"/>
    <w:rsid w:val="00ED74CC"/>
    <w:rsid w:val="00ED7FCD"/>
    <w:rsid w:val="00EE02F9"/>
    <w:rsid w:val="00EE0A91"/>
    <w:rsid w:val="00EE2588"/>
    <w:rsid w:val="00EE57C0"/>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CC"/>
    <w:rsid w:val="00F557DA"/>
    <w:rsid w:val="00F571C8"/>
    <w:rsid w:val="00F57E79"/>
    <w:rsid w:val="00F6033B"/>
    <w:rsid w:val="00F60FAF"/>
    <w:rsid w:val="00F62984"/>
    <w:rsid w:val="00F62E0D"/>
    <w:rsid w:val="00F63BA2"/>
    <w:rsid w:val="00F63FF0"/>
    <w:rsid w:val="00F647A0"/>
    <w:rsid w:val="00F654D2"/>
    <w:rsid w:val="00F66296"/>
    <w:rsid w:val="00F6747E"/>
    <w:rsid w:val="00F67D46"/>
    <w:rsid w:val="00F711C8"/>
    <w:rsid w:val="00F71803"/>
    <w:rsid w:val="00F71970"/>
    <w:rsid w:val="00F72694"/>
    <w:rsid w:val="00F73D71"/>
    <w:rsid w:val="00F753CE"/>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2052"/>
    <w:rsid w:val="00FC3D76"/>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1B7C"/>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3DBC7C1"/>
  <w15:chartTrackingRefBased/>
  <w15:docId w15:val="{E2511DB2-08B5-46BE-AB47-D19584EA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6A51-EF93-4AAC-8618-8F879448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28</TotalTime>
  <Pages>19</Pages>
  <Words>6153</Words>
  <Characters>35825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41895</CharactersWithSpaces>
  <SharedDoc>false</SharedDoc>
  <HyperlinkBase>484014</HyperlinkBase>
  <HLinks>
    <vt:vector size="180" baseType="variant">
      <vt:variant>
        <vt:i4>2031679</vt:i4>
      </vt:variant>
      <vt:variant>
        <vt:i4>176</vt:i4>
      </vt:variant>
      <vt:variant>
        <vt:i4>0</vt:i4>
      </vt:variant>
      <vt:variant>
        <vt:i4>5</vt:i4>
      </vt:variant>
      <vt:variant>
        <vt:lpwstr/>
      </vt:variant>
      <vt:variant>
        <vt:lpwstr>_Toc527983508</vt:lpwstr>
      </vt:variant>
      <vt:variant>
        <vt:i4>2031679</vt:i4>
      </vt:variant>
      <vt:variant>
        <vt:i4>170</vt:i4>
      </vt:variant>
      <vt:variant>
        <vt:i4>0</vt:i4>
      </vt:variant>
      <vt:variant>
        <vt:i4>5</vt:i4>
      </vt:variant>
      <vt:variant>
        <vt:lpwstr/>
      </vt:variant>
      <vt:variant>
        <vt:lpwstr>_Toc527983507</vt:lpwstr>
      </vt:variant>
      <vt:variant>
        <vt:i4>2031679</vt:i4>
      </vt:variant>
      <vt:variant>
        <vt:i4>164</vt:i4>
      </vt:variant>
      <vt:variant>
        <vt:i4>0</vt:i4>
      </vt:variant>
      <vt:variant>
        <vt:i4>5</vt:i4>
      </vt:variant>
      <vt:variant>
        <vt:lpwstr/>
      </vt:variant>
      <vt:variant>
        <vt:lpwstr>_Toc527983506</vt:lpwstr>
      </vt:variant>
      <vt:variant>
        <vt:i4>2031679</vt:i4>
      </vt:variant>
      <vt:variant>
        <vt:i4>158</vt:i4>
      </vt:variant>
      <vt:variant>
        <vt:i4>0</vt:i4>
      </vt:variant>
      <vt:variant>
        <vt:i4>5</vt:i4>
      </vt:variant>
      <vt:variant>
        <vt:lpwstr/>
      </vt:variant>
      <vt:variant>
        <vt:lpwstr>_Toc527983505</vt:lpwstr>
      </vt:variant>
      <vt:variant>
        <vt:i4>2031679</vt:i4>
      </vt:variant>
      <vt:variant>
        <vt:i4>152</vt:i4>
      </vt:variant>
      <vt:variant>
        <vt:i4>0</vt:i4>
      </vt:variant>
      <vt:variant>
        <vt:i4>5</vt:i4>
      </vt:variant>
      <vt:variant>
        <vt:lpwstr/>
      </vt:variant>
      <vt:variant>
        <vt:lpwstr>_Toc527983504</vt:lpwstr>
      </vt:variant>
      <vt:variant>
        <vt:i4>2031679</vt:i4>
      </vt:variant>
      <vt:variant>
        <vt:i4>146</vt:i4>
      </vt:variant>
      <vt:variant>
        <vt:i4>0</vt:i4>
      </vt:variant>
      <vt:variant>
        <vt:i4>5</vt:i4>
      </vt:variant>
      <vt:variant>
        <vt:lpwstr/>
      </vt:variant>
      <vt:variant>
        <vt:lpwstr>_Toc527983503</vt:lpwstr>
      </vt:variant>
      <vt:variant>
        <vt:i4>2031679</vt:i4>
      </vt:variant>
      <vt:variant>
        <vt:i4>140</vt:i4>
      </vt:variant>
      <vt:variant>
        <vt:i4>0</vt:i4>
      </vt:variant>
      <vt:variant>
        <vt:i4>5</vt:i4>
      </vt:variant>
      <vt:variant>
        <vt:lpwstr/>
      </vt:variant>
      <vt:variant>
        <vt:lpwstr>_Toc527983502</vt:lpwstr>
      </vt:variant>
      <vt:variant>
        <vt:i4>2031679</vt:i4>
      </vt:variant>
      <vt:variant>
        <vt:i4>134</vt:i4>
      </vt:variant>
      <vt:variant>
        <vt:i4>0</vt:i4>
      </vt:variant>
      <vt:variant>
        <vt:i4>5</vt:i4>
      </vt:variant>
      <vt:variant>
        <vt:lpwstr/>
      </vt:variant>
      <vt:variant>
        <vt:lpwstr>_Toc527983501</vt:lpwstr>
      </vt:variant>
      <vt:variant>
        <vt:i4>2031679</vt:i4>
      </vt:variant>
      <vt:variant>
        <vt:i4>128</vt:i4>
      </vt:variant>
      <vt:variant>
        <vt:i4>0</vt:i4>
      </vt:variant>
      <vt:variant>
        <vt:i4>5</vt:i4>
      </vt:variant>
      <vt:variant>
        <vt:lpwstr/>
      </vt:variant>
      <vt:variant>
        <vt:lpwstr>_Toc527983500</vt:lpwstr>
      </vt:variant>
      <vt:variant>
        <vt:i4>1441854</vt:i4>
      </vt:variant>
      <vt:variant>
        <vt:i4>122</vt:i4>
      </vt:variant>
      <vt:variant>
        <vt:i4>0</vt:i4>
      </vt:variant>
      <vt:variant>
        <vt:i4>5</vt:i4>
      </vt:variant>
      <vt:variant>
        <vt:lpwstr/>
      </vt:variant>
      <vt:variant>
        <vt:lpwstr>_Toc527983499</vt:lpwstr>
      </vt:variant>
      <vt:variant>
        <vt:i4>1441854</vt:i4>
      </vt:variant>
      <vt:variant>
        <vt:i4>116</vt:i4>
      </vt:variant>
      <vt:variant>
        <vt:i4>0</vt:i4>
      </vt:variant>
      <vt:variant>
        <vt:i4>5</vt:i4>
      </vt:variant>
      <vt:variant>
        <vt:lpwstr/>
      </vt:variant>
      <vt:variant>
        <vt:lpwstr>_Toc527983498</vt:lpwstr>
      </vt:variant>
      <vt:variant>
        <vt:i4>1441854</vt:i4>
      </vt:variant>
      <vt:variant>
        <vt:i4>110</vt:i4>
      </vt:variant>
      <vt:variant>
        <vt:i4>0</vt:i4>
      </vt:variant>
      <vt:variant>
        <vt:i4>5</vt:i4>
      </vt:variant>
      <vt:variant>
        <vt:lpwstr/>
      </vt:variant>
      <vt:variant>
        <vt:lpwstr>_Toc527983497</vt:lpwstr>
      </vt:variant>
      <vt:variant>
        <vt:i4>1441854</vt:i4>
      </vt:variant>
      <vt:variant>
        <vt:i4>104</vt:i4>
      </vt:variant>
      <vt:variant>
        <vt:i4>0</vt:i4>
      </vt:variant>
      <vt:variant>
        <vt:i4>5</vt:i4>
      </vt:variant>
      <vt:variant>
        <vt:lpwstr/>
      </vt:variant>
      <vt:variant>
        <vt:lpwstr>_Toc527983496</vt:lpwstr>
      </vt:variant>
      <vt:variant>
        <vt:i4>1441854</vt:i4>
      </vt:variant>
      <vt:variant>
        <vt:i4>98</vt:i4>
      </vt:variant>
      <vt:variant>
        <vt:i4>0</vt:i4>
      </vt:variant>
      <vt:variant>
        <vt:i4>5</vt:i4>
      </vt:variant>
      <vt:variant>
        <vt:lpwstr/>
      </vt:variant>
      <vt:variant>
        <vt:lpwstr>_Toc527983495</vt:lpwstr>
      </vt:variant>
      <vt:variant>
        <vt:i4>1441854</vt:i4>
      </vt:variant>
      <vt:variant>
        <vt:i4>92</vt:i4>
      </vt:variant>
      <vt:variant>
        <vt:i4>0</vt:i4>
      </vt:variant>
      <vt:variant>
        <vt:i4>5</vt:i4>
      </vt:variant>
      <vt:variant>
        <vt:lpwstr/>
      </vt:variant>
      <vt:variant>
        <vt:lpwstr>_Toc527983494</vt:lpwstr>
      </vt:variant>
      <vt:variant>
        <vt:i4>1441854</vt:i4>
      </vt:variant>
      <vt:variant>
        <vt:i4>86</vt:i4>
      </vt:variant>
      <vt:variant>
        <vt:i4>0</vt:i4>
      </vt:variant>
      <vt:variant>
        <vt:i4>5</vt:i4>
      </vt:variant>
      <vt:variant>
        <vt:lpwstr/>
      </vt:variant>
      <vt:variant>
        <vt:lpwstr>_Toc527983493</vt:lpwstr>
      </vt:variant>
      <vt:variant>
        <vt:i4>1441854</vt:i4>
      </vt:variant>
      <vt:variant>
        <vt:i4>80</vt:i4>
      </vt:variant>
      <vt:variant>
        <vt:i4>0</vt:i4>
      </vt:variant>
      <vt:variant>
        <vt:i4>5</vt:i4>
      </vt:variant>
      <vt:variant>
        <vt:lpwstr/>
      </vt:variant>
      <vt:variant>
        <vt:lpwstr>_Toc527983492</vt:lpwstr>
      </vt:variant>
      <vt:variant>
        <vt:i4>1441854</vt:i4>
      </vt:variant>
      <vt:variant>
        <vt:i4>74</vt:i4>
      </vt:variant>
      <vt:variant>
        <vt:i4>0</vt:i4>
      </vt:variant>
      <vt:variant>
        <vt:i4>5</vt:i4>
      </vt:variant>
      <vt:variant>
        <vt:lpwstr/>
      </vt:variant>
      <vt:variant>
        <vt:lpwstr>_Toc527983491</vt:lpwstr>
      </vt:variant>
      <vt:variant>
        <vt:i4>1441854</vt:i4>
      </vt:variant>
      <vt:variant>
        <vt:i4>68</vt:i4>
      </vt:variant>
      <vt:variant>
        <vt:i4>0</vt:i4>
      </vt:variant>
      <vt:variant>
        <vt:i4>5</vt:i4>
      </vt:variant>
      <vt:variant>
        <vt:lpwstr/>
      </vt:variant>
      <vt:variant>
        <vt:lpwstr>_Toc527983490</vt:lpwstr>
      </vt:variant>
      <vt:variant>
        <vt:i4>1507390</vt:i4>
      </vt:variant>
      <vt:variant>
        <vt:i4>62</vt:i4>
      </vt:variant>
      <vt:variant>
        <vt:i4>0</vt:i4>
      </vt:variant>
      <vt:variant>
        <vt:i4>5</vt:i4>
      </vt:variant>
      <vt:variant>
        <vt:lpwstr/>
      </vt:variant>
      <vt:variant>
        <vt:lpwstr>_Toc527983489</vt:lpwstr>
      </vt:variant>
      <vt:variant>
        <vt:i4>1507390</vt:i4>
      </vt:variant>
      <vt:variant>
        <vt:i4>56</vt:i4>
      </vt:variant>
      <vt:variant>
        <vt:i4>0</vt:i4>
      </vt:variant>
      <vt:variant>
        <vt:i4>5</vt:i4>
      </vt:variant>
      <vt:variant>
        <vt:lpwstr/>
      </vt:variant>
      <vt:variant>
        <vt:lpwstr>_Toc527983488</vt:lpwstr>
      </vt:variant>
      <vt:variant>
        <vt:i4>1507390</vt:i4>
      </vt:variant>
      <vt:variant>
        <vt:i4>50</vt:i4>
      </vt:variant>
      <vt:variant>
        <vt:i4>0</vt:i4>
      </vt:variant>
      <vt:variant>
        <vt:i4>5</vt:i4>
      </vt:variant>
      <vt:variant>
        <vt:lpwstr/>
      </vt:variant>
      <vt:variant>
        <vt:lpwstr>_Toc527983487</vt:lpwstr>
      </vt:variant>
      <vt:variant>
        <vt:i4>1507390</vt:i4>
      </vt:variant>
      <vt:variant>
        <vt:i4>44</vt:i4>
      </vt:variant>
      <vt:variant>
        <vt:i4>0</vt:i4>
      </vt:variant>
      <vt:variant>
        <vt:i4>5</vt:i4>
      </vt:variant>
      <vt:variant>
        <vt:lpwstr/>
      </vt:variant>
      <vt:variant>
        <vt:lpwstr>_Toc527983486</vt:lpwstr>
      </vt:variant>
      <vt:variant>
        <vt:i4>1507390</vt:i4>
      </vt:variant>
      <vt:variant>
        <vt:i4>38</vt:i4>
      </vt:variant>
      <vt:variant>
        <vt:i4>0</vt:i4>
      </vt:variant>
      <vt:variant>
        <vt:i4>5</vt:i4>
      </vt:variant>
      <vt:variant>
        <vt:lpwstr/>
      </vt:variant>
      <vt:variant>
        <vt:lpwstr>_Toc527983485</vt:lpwstr>
      </vt:variant>
      <vt:variant>
        <vt:i4>1507390</vt:i4>
      </vt:variant>
      <vt:variant>
        <vt:i4>32</vt:i4>
      </vt:variant>
      <vt:variant>
        <vt:i4>0</vt:i4>
      </vt:variant>
      <vt:variant>
        <vt:i4>5</vt:i4>
      </vt:variant>
      <vt:variant>
        <vt:lpwstr/>
      </vt:variant>
      <vt:variant>
        <vt:lpwstr>_Toc527983484</vt:lpwstr>
      </vt:variant>
      <vt:variant>
        <vt:i4>1507390</vt:i4>
      </vt:variant>
      <vt:variant>
        <vt:i4>26</vt:i4>
      </vt:variant>
      <vt:variant>
        <vt:i4>0</vt:i4>
      </vt:variant>
      <vt:variant>
        <vt:i4>5</vt:i4>
      </vt:variant>
      <vt:variant>
        <vt:lpwstr/>
      </vt:variant>
      <vt:variant>
        <vt:lpwstr>_Toc527983483</vt:lpwstr>
      </vt:variant>
      <vt:variant>
        <vt:i4>1507390</vt:i4>
      </vt:variant>
      <vt:variant>
        <vt:i4>20</vt:i4>
      </vt:variant>
      <vt:variant>
        <vt:i4>0</vt:i4>
      </vt:variant>
      <vt:variant>
        <vt:i4>5</vt:i4>
      </vt:variant>
      <vt:variant>
        <vt:lpwstr/>
      </vt:variant>
      <vt:variant>
        <vt:lpwstr>_Toc527983482</vt:lpwstr>
      </vt:variant>
      <vt:variant>
        <vt:i4>1507390</vt:i4>
      </vt:variant>
      <vt:variant>
        <vt:i4>14</vt:i4>
      </vt:variant>
      <vt:variant>
        <vt:i4>0</vt:i4>
      </vt:variant>
      <vt:variant>
        <vt:i4>5</vt:i4>
      </vt:variant>
      <vt:variant>
        <vt:lpwstr/>
      </vt:variant>
      <vt:variant>
        <vt:lpwstr>_Toc527983481</vt:lpwstr>
      </vt:variant>
      <vt:variant>
        <vt:i4>1507390</vt:i4>
      </vt:variant>
      <vt:variant>
        <vt:i4>8</vt:i4>
      </vt:variant>
      <vt:variant>
        <vt:i4>0</vt:i4>
      </vt:variant>
      <vt:variant>
        <vt:i4>5</vt:i4>
      </vt:variant>
      <vt:variant>
        <vt:lpwstr/>
      </vt:variant>
      <vt:variant>
        <vt:lpwstr>_Toc527983480</vt:lpwstr>
      </vt:variant>
      <vt:variant>
        <vt:i4>1572926</vt:i4>
      </vt:variant>
      <vt:variant>
        <vt:i4>2</vt:i4>
      </vt:variant>
      <vt:variant>
        <vt:i4>0</vt:i4>
      </vt:variant>
      <vt:variant>
        <vt:i4>5</vt:i4>
      </vt:variant>
      <vt:variant>
        <vt:lpwstr/>
      </vt:variant>
      <vt:variant>
        <vt:lpwstr>_Toc527983479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Loftus, Rebecca (DEQ)</dc:creator>
  <cp:keywords>AQD-AIR-ROP-TITLE V, Template Shell</cp:keywords>
  <dc:description>SharePoint Program Category: ROP Related Templates</dc:description>
  <cp:lastModifiedBy>Loftus, Rebecca (EGLE)</cp:lastModifiedBy>
  <cp:revision>7</cp:revision>
  <cp:lastPrinted>2019-03-29T16:08:00Z</cp:lastPrinted>
  <dcterms:created xsi:type="dcterms:W3CDTF">2019-03-25T19:51:00Z</dcterms:created>
  <dcterms:modified xsi:type="dcterms:W3CDTF">2019-07-23T20:50:00Z</dcterms:modified>
  <cp:category>Permits</cp:category>
</cp:coreProperties>
</file>