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5849" w14:textId="77777777" w:rsidR="003C3CBE" w:rsidRPr="009274F9" w:rsidRDefault="003C3CBE" w:rsidP="003C3CBE">
      <w:pPr>
        <w:pStyle w:val="Header"/>
        <w:tabs>
          <w:tab w:val="clear" w:pos="4320"/>
          <w:tab w:val="clear" w:pos="8640"/>
        </w:tabs>
        <w:rPr>
          <w:rFonts w:ascii="Arial" w:hAnsi="Arial"/>
          <w:sz w:val="18"/>
        </w:rPr>
      </w:pPr>
    </w:p>
    <w:tbl>
      <w:tblPr>
        <w:tblW w:w="10800" w:type="dxa"/>
        <w:tblInd w:w="18" w:type="dxa"/>
        <w:tblLayout w:type="fixed"/>
        <w:tblLook w:val="0000" w:firstRow="0" w:lastRow="0" w:firstColumn="0" w:lastColumn="0" w:noHBand="0" w:noVBand="0"/>
      </w:tblPr>
      <w:tblGrid>
        <w:gridCol w:w="1782"/>
        <w:gridCol w:w="648"/>
        <w:gridCol w:w="5400"/>
        <w:gridCol w:w="1527"/>
        <w:gridCol w:w="1425"/>
        <w:gridCol w:w="18"/>
      </w:tblGrid>
      <w:tr w:rsidR="009274F9" w:rsidRPr="009274F9" w14:paraId="3B258D9A" w14:textId="77777777" w:rsidTr="00712864">
        <w:trPr>
          <w:gridAfter w:val="1"/>
          <w:wAfter w:w="18" w:type="dxa"/>
        </w:trPr>
        <w:tc>
          <w:tcPr>
            <w:tcW w:w="1782" w:type="dxa"/>
          </w:tcPr>
          <w:p w14:paraId="7A59B58B" w14:textId="77777777" w:rsidR="003C3CBE" w:rsidRPr="009274F9" w:rsidRDefault="003C3CBE" w:rsidP="0053106B">
            <w:pPr>
              <w:jc w:val="center"/>
              <w:rPr>
                <w:rFonts w:ascii="Arial" w:hAnsi="Arial"/>
                <w:sz w:val="16"/>
              </w:rPr>
            </w:pPr>
          </w:p>
        </w:tc>
        <w:tc>
          <w:tcPr>
            <w:tcW w:w="7575" w:type="dxa"/>
            <w:gridSpan w:val="3"/>
          </w:tcPr>
          <w:p w14:paraId="5E968B35" w14:textId="77777777" w:rsidR="003C3CBE" w:rsidRPr="009274F9" w:rsidRDefault="003C3CBE" w:rsidP="0053106B">
            <w:pPr>
              <w:ind w:left="-1275" w:right="-738"/>
              <w:jc w:val="center"/>
              <w:rPr>
                <w:rFonts w:ascii="Arial" w:hAnsi="Arial"/>
              </w:rPr>
            </w:pPr>
            <w:r w:rsidRPr="009274F9">
              <w:rPr>
                <w:rFonts w:ascii="Arial" w:hAnsi="Arial"/>
              </w:rPr>
              <w:t>Michigan Department of Environmental Great Lakes, and Energy</w:t>
            </w:r>
          </w:p>
          <w:p w14:paraId="506757E1" w14:textId="77777777" w:rsidR="003C3CBE" w:rsidRPr="009274F9" w:rsidRDefault="003C3CBE" w:rsidP="0053106B">
            <w:pPr>
              <w:ind w:left="-15" w:right="1058"/>
              <w:jc w:val="center"/>
              <w:rPr>
                <w:rFonts w:ascii="Arial" w:hAnsi="Arial"/>
                <w:sz w:val="16"/>
              </w:rPr>
            </w:pPr>
            <w:r w:rsidRPr="009274F9">
              <w:rPr>
                <w:rFonts w:ascii="Arial" w:hAnsi="Arial"/>
              </w:rPr>
              <w:t>Air Quality Division</w:t>
            </w:r>
          </w:p>
        </w:tc>
        <w:tc>
          <w:tcPr>
            <w:tcW w:w="1425" w:type="dxa"/>
          </w:tcPr>
          <w:p w14:paraId="27A33499" w14:textId="77777777" w:rsidR="003C3CBE" w:rsidRPr="009274F9" w:rsidRDefault="003C3CBE" w:rsidP="00712864">
            <w:pPr>
              <w:ind w:left="343" w:right="1440"/>
              <w:jc w:val="center"/>
              <w:rPr>
                <w:rFonts w:ascii="Arial" w:hAnsi="Arial"/>
                <w:b/>
                <w:sz w:val="24"/>
              </w:rPr>
            </w:pPr>
          </w:p>
        </w:tc>
      </w:tr>
      <w:tr w:rsidR="009274F9" w:rsidRPr="009274F9" w14:paraId="077EE103" w14:textId="77777777" w:rsidTr="00712864">
        <w:trPr>
          <w:cantSplit/>
          <w:trHeight w:val="146"/>
        </w:trPr>
        <w:tc>
          <w:tcPr>
            <w:tcW w:w="2430" w:type="dxa"/>
            <w:gridSpan w:val="2"/>
          </w:tcPr>
          <w:p w14:paraId="2AB61361" w14:textId="77777777" w:rsidR="003C3CBE" w:rsidRPr="009274F9" w:rsidRDefault="003C3CBE" w:rsidP="0053106B">
            <w:pPr>
              <w:pStyle w:val="Header"/>
              <w:jc w:val="center"/>
              <w:rPr>
                <w:rFonts w:ascii="Arial" w:hAnsi="Arial"/>
                <w:b/>
                <w:sz w:val="16"/>
              </w:rPr>
            </w:pPr>
            <w:r w:rsidRPr="009274F9">
              <w:rPr>
                <w:rFonts w:ascii="Arial" w:hAnsi="Arial"/>
                <w:b/>
                <w:sz w:val="16"/>
              </w:rPr>
              <w:t>State Registration Number</w:t>
            </w:r>
          </w:p>
        </w:tc>
        <w:tc>
          <w:tcPr>
            <w:tcW w:w="5400" w:type="dxa"/>
          </w:tcPr>
          <w:p w14:paraId="26124030" w14:textId="77777777" w:rsidR="003C3CBE" w:rsidRPr="009274F9" w:rsidRDefault="003C3CBE" w:rsidP="003209F4">
            <w:pPr>
              <w:pStyle w:val="Header"/>
              <w:tabs>
                <w:tab w:val="clear" w:pos="4320"/>
                <w:tab w:val="center" w:pos="3761"/>
              </w:tabs>
              <w:ind w:left="-120" w:right="-471"/>
              <w:jc w:val="center"/>
              <w:rPr>
                <w:rFonts w:ascii="Arial" w:hAnsi="Arial"/>
                <w:b/>
                <w:sz w:val="28"/>
              </w:rPr>
            </w:pPr>
            <w:r w:rsidRPr="009274F9">
              <w:rPr>
                <w:rFonts w:ascii="Arial" w:hAnsi="Arial"/>
                <w:b/>
                <w:sz w:val="28"/>
              </w:rPr>
              <w:t>RENEWABLE OPERATING PERMIT</w:t>
            </w:r>
          </w:p>
        </w:tc>
        <w:tc>
          <w:tcPr>
            <w:tcW w:w="2970" w:type="dxa"/>
            <w:gridSpan w:val="3"/>
          </w:tcPr>
          <w:p w14:paraId="25354403" w14:textId="77777777" w:rsidR="003C3CBE" w:rsidRPr="009274F9" w:rsidRDefault="003C3CBE" w:rsidP="0053106B">
            <w:pPr>
              <w:ind w:left="343"/>
              <w:jc w:val="center"/>
              <w:rPr>
                <w:rFonts w:ascii="Arial" w:hAnsi="Arial"/>
                <w:b/>
                <w:sz w:val="16"/>
              </w:rPr>
            </w:pPr>
            <w:r w:rsidRPr="009274F9">
              <w:rPr>
                <w:rFonts w:ascii="Arial" w:hAnsi="Arial"/>
                <w:b/>
                <w:sz w:val="16"/>
              </w:rPr>
              <w:t>ROP Number</w:t>
            </w:r>
          </w:p>
        </w:tc>
      </w:tr>
      <w:tr w:rsidR="003C3CBE" w:rsidRPr="009274F9" w14:paraId="357D6FD0" w14:textId="77777777" w:rsidTr="00712864">
        <w:trPr>
          <w:cantSplit/>
          <w:trHeight w:val="145"/>
        </w:trPr>
        <w:tc>
          <w:tcPr>
            <w:tcW w:w="2430" w:type="dxa"/>
            <w:gridSpan w:val="2"/>
          </w:tcPr>
          <w:p w14:paraId="298AF33A" w14:textId="47CA520B" w:rsidR="003C3CBE" w:rsidRPr="009274F9" w:rsidRDefault="003C3CBE" w:rsidP="0053106B">
            <w:pPr>
              <w:pStyle w:val="Header"/>
              <w:jc w:val="center"/>
              <w:rPr>
                <w:rFonts w:ascii="Arial" w:hAnsi="Arial"/>
                <w:sz w:val="22"/>
                <w:szCs w:val="22"/>
              </w:rPr>
            </w:pPr>
            <w:r w:rsidRPr="009274F9">
              <w:rPr>
                <w:rFonts w:ascii="Arial" w:hAnsi="Arial"/>
                <w:sz w:val="22"/>
              </w:rPr>
              <w:t>K2131</w:t>
            </w:r>
          </w:p>
        </w:tc>
        <w:tc>
          <w:tcPr>
            <w:tcW w:w="5400" w:type="dxa"/>
          </w:tcPr>
          <w:p w14:paraId="52A1C851" w14:textId="77777777" w:rsidR="003C3CBE" w:rsidRPr="009274F9" w:rsidRDefault="003C3CBE" w:rsidP="003209F4">
            <w:pPr>
              <w:ind w:left="-570" w:right="-381"/>
              <w:jc w:val="center"/>
              <w:rPr>
                <w:rFonts w:ascii="Arial" w:hAnsi="Arial"/>
                <w:b/>
                <w:sz w:val="28"/>
                <w:szCs w:val="28"/>
              </w:rPr>
            </w:pPr>
            <w:r w:rsidRPr="009274F9">
              <w:rPr>
                <w:rFonts w:ascii="Arial" w:hAnsi="Arial"/>
                <w:b/>
                <w:sz w:val="28"/>
                <w:szCs w:val="28"/>
              </w:rPr>
              <w:t>STAFF REPORT</w:t>
            </w:r>
          </w:p>
        </w:tc>
        <w:tc>
          <w:tcPr>
            <w:tcW w:w="2970" w:type="dxa"/>
            <w:gridSpan w:val="3"/>
          </w:tcPr>
          <w:p w14:paraId="238EB9DF" w14:textId="5FBEFCCD" w:rsidR="003C3CBE" w:rsidRPr="009274F9" w:rsidRDefault="003C3CBE" w:rsidP="0053106B">
            <w:pPr>
              <w:pStyle w:val="Header"/>
              <w:ind w:left="343"/>
              <w:jc w:val="center"/>
              <w:rPr>
                <w:rFonts w:ascii="Arial" w:hAnsi="Arial"/>
                <w:sz w:val="22"/>
                <w:szCs w:val="22"/>
              </w:rPr>
            </w:pPr>
            <w:r w:rsidRPr="009274F9">
              <w:rPr>
                <w:rFonts w:ascii="Arial" w:hAnsi="Arial"/>
                <w:sz w:val="22"/>
                <w:szCs w:val="22"/>
              </w:rPr>
              <w:t>MI-ROP-K2131-20</w:t>
            </w:r>
            <w:r w:rsidR="001D65C6" w:rsidRPr="009274F9">
              <w:rPr>
                <w:rFonts w:ascii="Arial" w:hAnsi="Arial"/>
                <w:sz w:val="22"/>
                <w:szCs w:val="22"/>
              </w:rPr>
              <w:t>21</w:t>
            </w:r>
            <w:r w:rsidR="00682826" w:rsidRPr="009274F9">
              <w:rPr>
                <w:rFonts w:ascii="Arial" w:hAnsi="Arial"/>
                <w:sz w:val="22"/>
                <w:szCs w:val="22"/>
              </w:rPr>
              <w:t>a</w:t>
            </w:r>
            <w:r w:rsidRPr="009274F9">
              <w:rPr>
                <w:rFonts w:ascii="Arial" w:hAnsi="Arial"/>
                <w:sz w:val="22"/>
                <w:szCs w:val="22"/>
              </w:rPr>
              <w:fldChar w:fldCharType="begin" w:fldLock="1">
                <w:ffData>
                  <w:name w:val="ROP"/>
                  <w:enabled/>
                  <w:calcOnExit/>
                  <w:statusText w:type="text" w:val="Enter RO Permit Number After (YEAR) Is Determined."/>
                  <w:textInput/>
                </w:ffData>
              </w:fldChar>
            </w:r>
            <w:r w:rsidRPr="009274F9">
              <w:rPr>
                <w:rFonts w:ascii="Arial" w:hAnsi="Arial"/>
                <w:sz w:val="22"/>
                <w:szCs w:val="22"/>
              </w:rPr>
              <w:instrText xml:space="preserve"> FORMTEXT </w:instrText>
            </w:r>
            <w:r w:rsidR="00893E09">
              <w:rPr>
                <w:rFonts w:ascii="Arial" w:hAnsi="Arial"/>
                <w:sz w:val="22"/>
                <w:szCs w:val="22"/>
              </w:rPr>
            </w:r>
            <w:r w:rsidR="00893E09">
              <w:rPr>
                <w:rFonts w:ascii="Arial" w:hAnsi="Arial"/>
                <w:sz w:val="22"/>
                <w:szCs w:val="22"/>
              </w:rPr>
              <w:fldChar w:fldCharType="separate"/>
            </w:r>
            <w:r w:rsidRPr="009274F9">
              <w:rPr>
                <w:rFonts w:ascii="Arial" w:hAnsi="Arial"/>
                <w:sz w:val="22"/>
                <w:szCs w:val="22"/>
              </w:rPr>
              <w:fldChar w:fldCharType="end"/>
            </w:r>
          </w:p>
        </w:tc>
      </w:tr>
    </w:tbl>
    <w:p w14:paraId="28374333" w14:textId="77777777" w:rsidR="003C3CBE" w:rsidRPr="009274F9" w:rsidRDefault="003C3CBE" w:rsidP="003C3CBE">
      <w:pPr>
        <w:rPr>
          <w:rFonts w:ascii="Arial" w:hAnsi="Arial"/>
          <w:sz w:val="14"/>
        </w:rPr>
      </w:pPr>
    </w:p>
    <w:p w14:paraId="6B19BDB0" w14:textId="77777777" w:rsidR="003C3CBE" w:rsidRPr="009274F9" w:rsidRDefault="003C3CBE" w:rsidP="003C3CBE">
      <w:pPr>
        <w:jc w:val="center"/>
        <w:rPr>
          <w:rFonts w:ascii="Arial" w:hAnsi="Arial"/>
          <w:sz w:val="22"/>
        </w:rPr>
      </w:pPr>
    </w:p>
    <w:p w14:paraId="558EF1B0" w14:textId="23972A1D" w:rsidR="003C3CBE" w:rsidRPr="009274F9" w:rsidRDefault="003C3CBE" w:rsidP="003C3CBE">
      <w:pPr>
        <w:jc w:val="center"/>
        <w:rPr>
          <w:rFonts w:ascii="Arial" w:hAnsi="Arial"/>
          <w:b/>
          <w:sz w:val="22"/>
        </w:rPr>
      </w:pPr>
      <w:r w:rsidRPr="009274F9">
        <w:rPr>
          <w:rFonts w:ascii="Arial" w:hAnsi="Arial"/>
          <w:b/>
          <w:sz w:val="22"/>
        </w:rPr>
        <w:t>Western Michigan University</w:t>
      </w:r>
    </w:p>
    <w:p w14:paraId="67DAC460" w14:textId="77777777" w:rsidR="003C3CBE" w:rsidRPr="009274F9" w:rsidRDefault="003C3CBE" w:rsidP="003C3CBE">
      <w:pPr>
        <w:rPr>
          <w:rFonts w:ascii="Arial" w:hAnsi="Arial"/>
          <w:sz w:val="22"/>
        </w:rPr>
      </w:pPr>
    </w:p>
    <w:p w14:paraId="4EAC961A" w14:textId="77777777" w:rsidR="003C3CBE" w:rsidRPr="009274F9" w:rsidRDefault="003C3CBE" w:rsidP="003C3CBE">
      <w:pPr>
        <w:jc w:val="center"/>
        <w:rPr>
          <w:rFonts w:ascii="Arial" w:hAnsi="Arial"/>
          <w:sz w:val="22"/>
        </w:rPr>
      </w:pPr>
    </w:p>
    <w:p w14:paraId="4E074D9E" w14:textId="24BACC22" w:rsidR="003C3CBE" w:rsidRPr="009274F9" w:rsidRDefault="003C3CBE" w:rsidP="003C3CBE">
      <w:pPr>
        <w:jc w:val="center"/>
        <w:rPr>
          <w:rFonts w:ascii="Arial" w:hAnsi="Arial"/>
          <w:sz w:val="22"/>
        </w:rPr>
      </w:pPr>
      <w:r w:rsidRPr="009274F9">
        <w:rPr>
          <w:rFonts w:ascii="Arial" w:hAnsi="Arial"/>
          <w:sz w:val="22"/>
        </w:rPr>
        <w:t xml:space="preserve">State Registration Number (SRN): </w:t>
      </w:r>
      <w:r w:rsidR="00E02319" w:rsidRPr="009274F9">
        <w:rPr>
          <w:rFonts w:ascii="Arial" w:hAnsi="Arial"/>
          <w:sz w:val="22"/>
        </w:rPr>
        <w:t xml:space="preserve"> </w:t>
      </w:r>
      <w:r w:rsidRPr="009274F9">
        <w:rPr>
          <w:rFonts w:ascii="Arial" w:hAnsi="Arial"/>
          <w:sz w:val="22"/>
        </w:rPr>
        <w:t>K2131</w:t>
      </w:r>
    </w:p>
    <w:p w14:paraId="09398F01" w14:textId="77777777" w:rsidR="003C3CBE" w:rsidRPr="009274F9" w:rsidRDefault="003C3CBE" w:rsidP="003C3CBE">
      <w:pPr>
        <w:jc w:val="center"/>
        <w:rPr>
          <w:rFonts w:ascii="Arial" w:hAnsi="Arial"/>
          <w:sz w:val="22"/>
        </w:rPr>
      </w:pPr>
    </w:p>
    <w:p w14:paraId="002FBC5C" w14:textId="77777777" w:rsidR="003C3CBE" w:rsidRPr="009274F9" w:rsidRDefault="003C3CBE" w:rsidP="003C3CBE">
      <w:pPr>
        <w:jc w:val="center"/>
        <w:outlineLvl w:val="0"/>
        <w:rPr>
          <w:rFonts w:ascii="Arial" w:hAnsi="Arial"/>
          <w:sz w:val="22"/>
        </w:rPr>
      </w:pPr>
      <w:r w:rsidRPr="009274F9">
        <w:rPr>
          <w:rFonts w:ascii="Arial" w:hAnsi="Arial"/>
          <w:sz w:val="22"/>
        </w:rPr>
        <w:t>Located at</w:t>
      </w:r>
    </w:p>
    <w:p w14:paraId="4259C23B" w14:textId="77777777" w:rsidR="003C3CBE" w:rsidRPr="009274F9" w:rsidRDefault="003C3CBE" w:rsidP="003C3CBE">
      <w:pPr>
        <w:jc w:val="center"/>
        <w:outlineLvl w:val="0"/>
        <w:rPr>
          <w:rFonts w:ascii="Arial" w:hAnsi="Arial"/>
          <w:sz w:val="22"/>
        </w:rPr>
      </w:pPr>
    </w:p>
    <w:p w14:paraId="087D1CBE" w14:textId="08C16706" w:rsidR="003C3CBE" w:rsidRPr="009274F9" w:rsidRDefault="00083149" w:rsidP="003C3CBE">
      <w:pPr>
        <w:jc w:val="center"/>
        <w:rPr>
          <w:rFonts w:ascii="Arial" w:hAnsi="Arial"/>
          <w:sz w:val="22"/>
        </w:rPr>
      </w:pPr>
      <w:r w:rsidRPr="009274F9">
        <w:rPr>
          <w:rFonts w:ascii="Arial" w:hAnsi="Arial"/>
          <w:sz w:val="22"/>
        </w:rPr>
        <w:t>1903 West Michigan</w:t>
      </w:r>
      <w:r w:rsidR="003C3CBE" w:rsidRPr="009274F9">
        <w:rPr>
          <w:rFonts w:ascii="Arial" w:hAnsi="Arial"/>
          <w:sz w:val="22"/>
        </w:rPr>
        <w:t xml:space="preserve">, </w:t>
      </w:r>
      <w:r w:rsidRPr="009274F9">
        <w:rPr>
          <w:rFonts w:ascii="Arial" w:hAnsi="Arial"/>
          <w:sz w:val="22"/>
        </w:rPr>
        <w:t>Kalamazoo</w:t>
      </w:r>
      <w:r w:rsidR="003C3CBE" w:rsidRPr="009274F9">
        <w:rPr>
          <w:rFonts w:ascii="Arial" w:hAnsi="Arial"/>
          <w:sz w:val="22"/>
        </w:rPr>
        <w:t xml:space="preserve">, </w:t>
      </w:r>
      <w:r w:rsidRPr="009274F9">
        <w:rPr>
          <w:rFonts w:ascii="Arial" w:hAnsi="Arial"/>
          <w:sz w:val="22"/>
        </w:rPr>
        <w:t>Kalamazoo</w:t>
      </w:r>
      <w:r w:rsidR="003C3CBE" w:rsidRPr="009274F9">
        <w:rPr>
          <w:rFonts w:ascii="Arial" w:hAnsi="Arial"/>
          <w:sz w:val="22"/>
        </w:rPr>
        <w:t xml:space="preserve"> County, Michigan </w:t>
      </w:r>
      <w:r w:rsidRPr="009274F9">
        <w:rPr>
          <w:rFonts w:ascii="Arial" w:hAnsi="Arial"/>
          <w:sz w:val="22"/>
        </w:rPr>
        <w:t>49008</w:t>
      </w:r>
    </w:p>
    <w:p w14:paraId="42C45594" w14:textId="77777777" w:rsidR="003C3CBE" w:rsidRPr="009274F9" w:rsidRDefault="003C3CBE" w:rsidP="003C3CBE">
      <w:pPr>
        <w:jc w:val="center"/>
        <w:rPr>
          <w:rFonts w:ascii="Arial" w:hAnsi="Arial"/>
          <w:sz w:val="22"/>
        </w:rPr>
      </w:pPr>
    </w:p>
    <w:p w14:paraId="0113DD38" w14:textId="24A01388" w:rsidR="003C3CBE" w:rsidRPr="009274F9" w:rsidRDefault="003C3CBE" w:rsidP="003C3CBE">
      <w:pPr>
        <w:ind w:left="3150"/>
        <w:rPr>
          <w:rFonts w:ascii="Arial" w:hAnsi="Arial"/>
          <w:sz w:val="22"/>
        </w:rPr>
      </w:pPr>
      <w:r w:rsidRPr="009274F9">
        <w:rPr>
          <w:rFonts w:ascii="Arial" w:hAnsi="Arial"/>
          <w:sz w:val="22"/>
        </w:rPr>
        <w:t>Permit Number:</w:t>
      </w:r>
      <w:r w:rsidRPr="009274F9">
        <w:rPr>
          <w:rFonts w:ascii="Arial" w:hAnsi="Arial"/>
          <w:sz w:val="22"/>
        </w:rPr>
        <w:tab/>
      </w:r>
      <w:r w:rsidRPr="009274F9">
        <w:rPr>
          <w:rFonts w:ascii="Arial" w:hAnsi="Arial"/>
          <w:sz w:val="22"/>
        </w:rPr>
        <w:tab/>
      </w:r>
      <w:r w:rsidR="00083149" w:rsidRPr="009274F9">
        <w:rPr>
          <w:rFonts w:ascii="Arial" w:hAnsi="Arial"/>
          <w:sz w:val="22"/>
        </w:rPr>
        <w:t>MI-ROP-K2131-20</w:t>
      </w:r>
      <w:r w:rsidR="001D65C6" w:rsidRPr="009274F9">
        <w:rPr>
          <w:rFonts w:ascii="Arial" w:hAnsi="Arial"/>
          <w:sz w:val="22"/>
        </w:rPr>
        <w:t>21</w:t>
      </w:r>
      <w:r w:rsidR="00A47934" w:rsidRPr="009274F9">
        <w:rPr>
          <w:rFonts w:ascii="Arial" w:hAnsi="Arial"/>
          <w:sz w:val="22"/>
        </w:rPr>
        <w:t>a</w:t>
      </w:r>
    </w:p>
    <w:p w14:paraId="721A67A3" w14:textId="77777777" w:rsidR="003C3CBE" w:rsidRPr="009274F9" w:rsidRDefault="003C3CBE" w:rsidP="003C3CBE">
      <w:pPr>
        <w:ind w:left="3150"/>
        <w:rPr>
          <w:rFonts w:ascii="Arial" w:hAnsi="Arial"/>
          <w:sz w:val="22"/>
        </w:rPr>
      </w:pPr>
    </w:p>
    <w:p w14:paraId="37C19DB3" w14:textId="3DA50EC1" w:rsidR="006E0911" w:rsidRPr="009274F9" w:rsidRDefault="003C3CBE" w:rsidP="006E0911">
      <w:pPr>
        <w:ind w:left="3150"/>
        <w:rPr>
          <w:rFonts w:ascii="Arial" w:hAnsi="Arial"/>
          <w:sz w:val="22"/>
        </w:rPr>
      </w:pPr>
      <w:r w:rsidRPr="009274F9">
        <w:rPr>
          <w:rFonts w:ascii="Arial" w:hAnsi="Arial"/>
          <w:sz w:val="22"/>
        </w:rPr>
        <w:t>Staff Report Date:</w:t>
      </w:r>
      <w:r w:rsidRPr="009274F9">
        <w:rPr>
          <w:rFonts w:ascii="Arial" w:hAnsi="Arial"/>
          <w:sz w:val="22"/>
        </w:rPr>
        <w:tab/>
      </w:r>
      <w:r w:rsidRPr="009274F9">
        <w:rPr>
          <w:rFonts w:ascii="Arial" w:hAnsi="Arial"/>
          <w:sz w:val="22"/>
        </w:rPr>
        <w:tab/>
      </w:r>
      <w:r w:rsidR="00A06211" w:rsidRPr="009274F9">
        <w:rPr>
          <w:rFonts w:ascii="Arial" w:hAnsi="Arial"/>
          <w:sz w:val="22"/>
        </w:rPr>
        <w:t xml:space="preserve">March </w:t>
      </w:r>
      <w:r w:rsidR="007541A1" w:rsidRPr="009274F9">
        <w:rPr>
          <w:rFonts w:ascii="Arial" w:hAnsi="Arial"/>
          <w:sz w:val="22"/>
        </w:rPr>
        <w:t>8</w:t>
      </w:r>
      <w:r w:rsidR="00A06211" w:rsidRPr="009274F9">
        <w:rPr>
          <w:rFonts w:ascii="Arial" w:hAnsi="Arial"/>
          <w:sz w:val="22"/>
        </w:rPr>
        <w:t>, 2021</w:t>
      </w:r>
    </w:p>
    <w:p w14:paraId="0033E88B" w14:textId="626CDB95" w:rsidR="00682826" w:rsidRPr="009274F9" w:rsidRDefault="00682826" w:rsidP="006E0911">
      <w:pPr>
        <w:ind w:left="3150"/>
        <w:rPr>
          <w:rFonts w:ascii="Arial" w:hAnsi="Arial"/>
          <w:sz w:val="22"/>
        </w:rPr>
      </w:pPr>
    </w:p>
    <w:p w14:paraId="0530E117" w14:textId="30965DDE" w:rsidR="00682826" w:rsidRPr="009274F9" w:rsidRDefault="00682826" w:rsidP="006E0911">
      <w:pPr>
        <w:ind w:left="3150"/>
        <w:rPr>
          <w:rFonts w:ascii="Arial" w:hAnsi="Arial"/>
          <w:sz w:val="22"/>
        </w:rPr>
      </w:pPr>
      <w:r w:rsidRPr="009274F9">
        <w:rPr>
          <w:rFonts w:ascii="Arial" w:hAnsi="Arial"/>
          <w:sz w:val="22"/>
        </w:rPr>
        <w:t>Amended Date:</w:t>
      </w:r>
      <w:r w:rsidRPr="009274F9">
        <w:rPr>
          <w:rFonts w:ascii="Arial" w:hAnsi="Arial"/>
          <w:sz w:val="22"/>
        </w:rPr>
        <w:tab/>
      </w:r>
      <w:r w:rsidRPr="009274F9">
        <w:rPr>
          <w:rFonts w:ascii="Arial" w:hAnsi="Arial"/>
          <w:sz w:val="22"/>
        </w:rPr>
        <w:tab/>
      </w:r>
      <w:r w:rsidR="00F14E85" w:rsidRPr="009274F9">
        <w:rPr>
          <w:rFonts w:ascii="Arial" w:hAnsi="Arial"/>
          <w:sz w:val="22"/>
        </w:rPr>
        <w:t>June 29, 2022</w:t>
      </w:r>
    </w:p>
    <w:p w14:paraId="7F493E2E" w14:textId="73350858" w:rsidR="003C3CBE" w:rsidRPr="009274F9" w:rsidRDefault="003C3CBE" w:rsidP="003C3CBE">
      <w:pPr>
        <w:pStyle w:val="BodyText"/>
      </w:pPr>
    </w:p>
    <w:p w14:paraId="37E363B9" w14:textId="77777777" w:rsidR="003C3CBE" w:rsidRPr="009274F9" w:rsidRDefault="003C3CBE" w:rsidP="003C3CBE">
      <w:pPr>
        <w:jc w:val="both"/>
        <w:rPr>
          <w:rFonts w:ascii="Arial" w:hAnsi="Arial"/>
          <w:sz w:val="22"/>
        </w:rPr>
      </w:pPr>
    </w:p>
    <w:p w14:paraId="2975712C" w14:textId="77777777" w:rsidR="003C3CBE" w:rsidRPr="009274F9" w:rsidRDefault="003C3CBE" w:rsidP="003C3CBE">
      <w:pPr>
        <w:jc w:val="both"/>
        <w:rPr>
          <w:rFonts w:ascii="Arial" w:hAnsi="Arial"/>
          <w:sz w:val="22"/>
        </w:rPr>
      </w:pPr>
    </w:p>
    <w:p w14:paraId="19836AF8" w14:textId="77777777" w:rsidR="003C3CBE" w:rsidRPr="009274F9" w:rsidRDefault="003C3CBE" w:rsidP="003C3CBE">
      <w:pPr>
        <w:jc w:val="both"/>
        <w:rPr>
          <w:rFonts w:ascii="Arial" w:hAnsi="Arial"/>
          <w:sz w:val="22"/>
        </w:rPr>
      </w:pPr>
    </w:p>
    <w:p w14:paraId="61AB7898" w14:textId="77777777" w:rsidR="003C3CBE" w:rsidRPr="009274F9" w:rsidRDefault="003C3CBE" w:rsidP="003C3CBE">
      <w:pPr>
        <w:jc w:val="both"/>
        <w:rPr>
          <w:rFonts w:ascii="Arial" w:hAnsi="Arial"/>
          <w:sz w:val="22"/>
        </w:rPr>
      </w:pPr>
      <w:r w:rsidRPr="009274F9">
        <w:rPr>
          <w:rFonts w:ascii="Arial" w:hAnsi="Arial"/>
          <w:sz w:val="22"/>
        </w:rPr>
        <w:t>This Staff Report is published in accordance with Sections 5506 and 5511 of Part 55, Air Pollution Control, of the Natural Resources and Environmental Protection Act, 1994 PA 451, as amended (Act 451).  Specifically, Rule 214(1) of the administrative rules promulgated under Act 451, requires that the Michigan Department of Environment, Great Lakes, and Energy (EGLE), Air Quality Division (AQD), prepare a report that sets forth the factual basis for the terms and conditions of the Renewable Operating Permit (</w:t>
      </w:r>
      <w:smartTag w:uri="urn:schemas-microsoft-com:office:smarttags" w:element="stockticker">
        <w:r w:rsidRPr="009274F9">
          <w:rPr>
            <w:rFonts w:ascii="Arial" w:hAnsi="Arial"/>
            <w:sz w:val="22"/>
          </w:rPr>
          <w:t>ROP</w:t>
        </w:r>
      </w:smartTag>
      <w:r w:rsidRPr="009274F9">
        <w:rPr>
          <w:rFonts w:ascii="Arial" w:hAnsi="Arial"/>
          <w:sz w:val="22"/>
        </w:rPr>
        <w:t xml:space="preserve">).  </w:t>
      </w:r>
    </w:p>
    <w:p w14:paraId="0A3E4A85" w14:textId="77777777" w:rsidR="003C3CBE" w:rsidRPr="009274F9" w:rsidRDefault="003C3CBE" w:rsidP="003C3CBE">
      <w:pPr>
        <w:rPr>
          <w:rFonts w:ascii="Arial" w:hAnsi="Arial"/>
          <w:sz w:val="22"/>
        </w:rPr>
      </w:pPr>
    </w:p>
    <w:p w14:paraId="12BD87FE" w14:textId="77777777" w:rsidR="003C3CBE" w:rsidRPr="009274F9" w:rsidRDefault="003C3CBE" w:rsidP="003C3CBE">
      <w:pPr>
        <w:rPr>
          <w:rFonts w:ascii="Arial" w:hAnsi="Arial"/>
          <w:sz w:val="22"/>
        </w:rPr>
      </w:pPr>
    </w:p>
    <w:p w14:paraId="0C16CD2E" w14:textId="77777777" w:rsidR="003C3CBE" w:rsidRPr="009274F9" w:rsidRDefault="003C3CBE" w:rsidP="003C3CBE">
      <w:pPr>
        <w:rPr>
          <w:rFonts w:ascii="Arial" w:hAnsi="Arial"/>
          <w:sz w:val="22"/>
        </w:rPr>
      </w:pPr>
    </w:p>
    <w:p w14:paraId="61CA1023" w14:textId="77777777" w:rsidR="003C3CBE" w:rsidRPr="009274F9" w:rsidRDefault="003C3CBE" w:rsidP="003C3CBE">
      <w:pPr>
        <w:rPr>
          <w:rFonts w:ascii="Arial" w:hAnsi="Arial"/>
          <w:sz w:val="22"/>
        </w:rPr>
      </w:pPr>
    </w:p>
    <w:p w14:paraId="1FD9F1EC" w14:textId="77777777" w:rsidR="003C3CBE" w:rsidRPr="009274F9" w:rsidRDefault="003C3CBE" w:rsidP="003C3CBE">
      <w:pPr>
        <w:rPr>
          <w:rFonts w:ascii="Arial" w:hAnsi="Arial"/>
          <w:sz w:val="22"/>
        </w:rPr>
      </w:pPr>
    </w:p>
    <w:p w14:paraId="0722B119" w14:textId="77777777" w:rsidR="003C3CBE" w:rsidRPr="009274F9" w:rsidRDefault="003C3CBE" w:rsidP="003C3CBE">
      <w:pPr>
        <w:rPr>
          <w:rFonts w:ascii="Arial" w:hAnsi="Arial"/>
          <w:sz w:val="22"/>
        </w:rPr>
      </w:pPr>
    </w:p>
    <w:p w14:paraId="58F0AEB3" w14:textId="77777777" w:rsidR="003C3CBE" w:rsidRPr="009274F9" w:rsidRDefault="003C3CBE" w:rsidP="003C3CBE">
      <w:pPr>
        <w:rPr>
          <w:rFonts w:ascii="Arial" w:hAnsi="Arial"/>
          <w:sz w:val="22"/>
        </w:rPr>
      </w:pPr>
    </w:p>
    <w:p w14:paraId="246ADFB9" w14:textId="77777777" w:rsidR="003C3CBE" w:rsidRPr="009274F9" w:rsidRDefault="003C3CBE" w:rsidP="003C3CBE">
      <w:pPr>
        <w:rPr>
          <w:rFonts w:ascii="Arial" w:hAnsi="Arial"/>
          <w:sz w:val="22"/>
        </w:rPr>
      </w:pPr>
    </w:p>
    <w:p w14:paraId="331575C1" w14:textId="77777777" w:rsidR="003C3CBE" w:rsidRPr="009274F9" w:rsidRDefault="003C3CBE" w:rsidP="003C3CBE">
      <w:pPr>
        <w:rPr>
          <w:rFonts w:ascii="Arial" w:hAnsi="Arial"/>
          <w:sz w:val="22"/>
        </w:rPr>
      </w:pPr>
    </w:p>
    <w:p w14:paraId="595333C5" w14:textId="77777777" w:rsidR="003C3CBE" w:rsidRPr="009274F9" w:rsidRDefault="003C3CBE" w:rsidP="003C3CBE">
      <w:pPr>
        <w:rPr>
          <w:rFonts w:ascii="Arial" w:hAnsi="Arial"/>
          <w:sz w:val="22"/>
        </w:rPr>
      </w:pPr>
    </w:p>
    <w:p w14:paraId="67F5F16B" w14:textId="77777777" w:rsidR="003C3CBE" w:rsidRPr="009274F9" w:rsidRDefault="003C3CBE" w:rsidP="003C3CBE">
      <w:pPr>
        <w:rPr>
          <w:rFonts w:ascii="Arial" w:hAnsi="Arial"/>
          <w:sz w:val="22"/>
        </w:rPr>
      </w:pPr>
    </w:p>
    <w:p w14:paraId="613B8271" w14:textId="77777777" w:rsidR="003C3CBE" w:rsidRPr="009274F9" w:rsidRDefault="003C3CBE" w:rsidP="003C3CBE">
      <w:pPr>
        <w:rPr>
          <w:rFonts w:ascii="Arial" w:hAnsi="Arial"/>
          <w:sz w:val="22"/>
        </w:rPr>
      </w:pPr>
    </w:p>
    <w:p w14:paraId="43080A75" w14:textId="77777777" w:rsidR="003C3CBE" w:rsidRPr="009274F9" w:rsidRDefault="003C3CBE" w:rsidP="003C3CBE">
      <w:pPr>
        <w:rPr>
          <w:rFonts w:ascii="Arial" w:hAnsi="Arial"/>
          <w:sz w:val="22"/>
        </w:rPr>
      </w:pPr>
    </w:p>
    <w:p w14:paraId="26860971" w14:textId="77777777" w:rsidR="003C3CBE" w:rsidRPr="009274F9" w:rsidRDefault="003C3CBE" w:rsidP="003C3CBE">
      <w:pPr>
        <w:rPr>
          <w:rFonts w:ascii="Arial" w:hAnsi="Arial"/>
          <w:sz w:val="22"/>
        </w:rPr>
      </w:pPr>
    </w:p>
    <w:p w14:paraId="7F24ECD8" w14:textId="77777777" w:rsidR="003C3CBE" w:rsidRPr="009274F9" w:rsidRDefault="003C3CBE" w:rsidP="003C3CBE">
      <w:pPr>
        <w:rPr>
          <w:rFonts w:ascii="Arial" w:hAnsi="Arial"/>
          <w:sz w:val="22"/>
        </w:rPr>
      </w:pPr>
    </w:p>
    <w:p w14:paraId="469F0E88" w14:textId="77777777" w:rsidR="003C3CBE" w:rsidRPr="009274F9" w:rsidRDefault="003C3CBE" w:rsidP="003C3CBE">
      <w:pPr>
        <w:rPr>
          <w:rFonts w:ascii="Arial" w:hAnsi="Arial"/>
          <w:sz w:val="22"/>
        </w:rPr>
      </w:pPr>
    </w:p>
    <w:p w14:paraId="5EFD5F2E" w14:textId="77777777" w:rsidR="003C3CBE" w:rsidRPr="009274F9" w:rsidRDefault="003C3CBE" w:rsidP="003C3CBE">
      <w:pPr>
        <w:rPr>
          <w:rFonts w:ascii="Arial" w:hAnsi="Arial"/>
          <w:sz w:val="22"/>
        </w:rPr>
      </w:pPr>
    </w:p>
    <w:p w14:paraId="39395781" w14:textId="77777777" w:rsidR="003C3CBE" w:rsidRPr="009274F9" w:rsidRDefault="003C3CBE" w:rsidP="003C3CBE">
      <w:pPr>
        <w:rPr>
          <w:rFonts w:ascii="Arial" w:hAnsi="Arial"/>
          <w:sz w:val="22"/>
        </w:rPr>
      </w:pPr>
    </w:p>
    <w:p w14:paraId="67DECA00" w14:textId="77777777" w:rsidR="003C3CBE" w:rsidRPr="009274F9" w:rsidRDefault="003C3CBE" w:rsidP="003C3CBE">
      <w:pPr>
        <w:rPr>
          <w:rFonts w:ascii="Arial" w:hAnsi="Arial"/>
          <w:sz w:val="22"/>
        </w:rPr>
      </w:pPr>
      <w:r w:rsidRPr="009274F9">
        <w:rPr>
          <w:rFonts w:ascii="Arial" w:hAnsi="Arial"/>
          <w:sz w:val="22"/>
        </w:rPr>
        <w:br w:type="page"/>
      </w:r>
    </w:p>
    <w:p w14:paraId="4ECE2D0E" w14:textId="77777777" w:rsidR="00AF4326" w:rsidRPr="009274F9" w:rsidRDefault="00AF4326">
      <w:pPr>
        <w:jc w:val="center"/>
        <w:outlineLvl w:val="0"/>
        <w:rPr>
          <w:rFonts w:ascii="Arial" w:hAnsi="Arial"/>
          <w:b/>
          <w:sz w:val="22"/>
        </w:rPr>
      </w:pPr>
      <w:r w:rsidRPr="009274F9">
        <w:rPr>
          <w:rFonts w:ascii="Arial" w:hAnsi="Arial"/>
          <w:b/>
          <w:sz w:val="22"/>
        </w:rPr>
        <w:lastRenderedPageBreak/>
        <w:t>TABLE OF CONTENTS</w:t>
      </w:r>
    </w:p>
    <w:p w14:paraId="1DB5C7EC" w14:textId="5819FD19" w:rsidR="009274F9" w:rsidRDefault="00C62104">
      <w:pPr>
        <w:pStyle w:val="TOC1"/>
        <w:tabs>
          <w:tab w:val="right" w:leader="dot" w:pos="10214"/>
        </w:tabs>
        <w:rPr>
          <w:rFonts w:asciiTheme="minorHAnsi" w:eastAsiaTheme="minorEastAsia" w:hAnsiTheme="minorHAnsi" w:cstheme="minorBidi"/>
          <w:b w:val="0"/>
          <w:noProof/>
          <w:szCs w:val="22"/>
        </w:rPr>
      </w:pPr>
      <w:r w:rsidRPr="009274F9">
        <w:fldChar w:fldCharType="begin"/>
      </w:r>
      <w:r w:rsidRPr="009274F9">
        <w:instrText xml:space="preserve"> TOC \o "1-8" </w:instrText>
      </w:r>
      <w:r w:rsidRPr="009274F9">
        <w:fldChar w:fldCharType="separate"/>
      </w:r>
      <w:r w:rsidR="009274F9">
        <w:rPr>
          <w:noProof/>
        </w:rPr>
        <w:t>MARCH 8, 2021 - STAFF REPORT</w:t>
      </w:r>
      <w:r w:rsidR="009274F9">
        <w:rPr>
          <w:noProof/>
        </w:rPr>
        <w:tab/>
      </w:r>
      <w:r w:rsidR="009274F9">
        <w:rPr>
          <w:noProof/>
        </w:rPr>
        <w:fldChar w:fldCharType="begin"/>
      </w:r>
      <w:r w:rsidR="009274F9">
        <w:rPr>
          <w:noProof/>
        </w:rPr>
        <w:instrText xml:space="preserve"> PAGEREF _Toc107402029 \h </w:instrText>
      </w:r>
      <w:r w:rsidR="009274F9">
        <w:rPr>
          <w:noProof/>
        </w:rPr>
      </w:r>
      <w:r w:rsidR="009274F9">
        <w:rPr>
          <w:noProof/>
        </w:rPr>
        <w:fldChar w:fldCharType="separate"/>
      </w:r>
      <w:r w:rsidR="009274F9">
        <w:rPr>
          <w:noProof/>
        </w:rPr>
        <w:t>3</w:t>
      </w:r>
      <w:r w:rsidR="009274F9">
        <w:rPr>
          <w:noProof/>
        </w:rPr>
        <w:fldChar w:fldCharType="end"/>
      </w:r>
    </w:p>
    <w:p w14:paraId="61C362CD" w14:textId="5D1F5CB9" w:rsidR="009274F9" w:rsidRDefault="009274F9">
      <w:pPr>
        <w:pStyle w:val="TOC1"/>
        <w:tabs>
          <w:tab w:val="right" w:leader="dot" w:pos="10214"/>
        </w:tabs>
        <w:rPr>
          <w:rFonts w:asciiTheme="minorHAnsi" w:eastAsiaTheme="minorEastAsia" w:hAnsiTheme="minorHAnsi" w:cstheme="minorBidi"/>
          <w:b w:val="0"/>
          <w:noProof/>
          <w:szCs w:val="22"/>
        </w:rPr>
      </w:pPr>
      <w:r>
        <w:rPr>
          <w:noProof/>
        </w:rPr>
        <w:t>APRIL15, 2021 - STAFF REPORT ADDENDUM</w:t>
      </w:r>
      <w:r>
        <w:rPr>
          <w:noProof/>
        </w:rPr>
        <w:tab/>
      </w:r>
      <w:r>
        <w:rPr>
          <w:noProof/>
        </w:rPr>
        <w:fldChar w:fldCharType="begin"/>
      </w:r>
      <w:r>
        <w:rPr>
          <w:noProof/>
        </w:rPr>
        <w:instrText xml:space="preserve"> PAGEREF _Toc107402030 \h </w:instrText>
      </w:r>
      <w:r>
        <w:rPr>
          <w:noProof/>
        </w:rPr>
      </w:r>
      <w:r>
        <w:rPr>
          <w:noProof/>
        </w:rPr>
        <w:fldChar w:fldCharType="separate"/>
      </w:r>
      <w:r>
        <w:rPr>
          <w:noProof/>
        </w:rPr>
        <w:t>8</w:t>
      </w:r>
      <w:r>
        <w:rPr>
          <w:noProof/>
        </w:rPr>
        <w:fldChar w:fldCharType="end"/>
      </w:r>
    </w:p>
    <w:p w14:paraId="1FB249E9" w14:textId="72E36B83" w:rsidR="009274F9" w:rsidRDefault="009274F9">
      <w:pPr>
        <w:pStyle w:val="TOC1"/>
        <w:tabs>
          <w:tab w:val="right" w:leader="dot" w:pos="10214"/>
        </w:tabs>
        <w:rPr>
          <w:rFonts w:asciiTheme="minorHAnsi" w:eastAsiaTheme="minorEastAsia" w:hAnsiTheme="minorHAnsi" w:cstheme="minorBidi"/>
          <w:b w:val="0"/>
          <w:noProof/>
          <w:szCs w:val="22"/>
        </w:rPr>
      </w:pPr>
      <w:r w:rsidRPr="002A74D1">
        <w:rPr>
          <w:rFonts w:cs="Arial"/>
          <w:noProof/>
        </w:rPr>
        <w:t>JUNE 29, 2022</w:t>
      </w:r>
      <w:r>
        <w:rPr>
          <w:noProof/>
        </w:rPr>
        <w:t xml:space="preserve"> - STAFF REPORT FOR RULE 216(2) MINOR MODIFICATION</w:t>
      </w:r>
      <w:r>
        <w:rPr>
          <w:noProof/>
        </w:rPr>
        <w:tab/>
      </w:r>
      <w:r>
        <w:rPr>
          <w:noProof/>
        </w:rPr>
        <w:fldChar w:fldCharType="begin"/>
      </w:r>
      <w:r>
        <w:rPr>
          <w:noProof/>
        </w:rPr>
        <w:instrText xml:space="preserve"> PAGEREF _Toc107402031 \h </w:instrText>
      </w:r>
      <w:r>
        <w:rPr>
          <w:noProof/>
        </w:rPr>
      </w:r>
      <w:r>
        <w:rPr>
          <w:noProof/>
        </w:rPr>
        <w:fldChar w:fldCharType="separate"/>
      </w:r>
      <w:r>
        <w:rPr>
          <w:noProof/>
        </w:rPr>
        <w:t>9</w:t>
      </w:r>
      <w:r>
        <w:rPr>
          <w:noProof/>
        </w:rPr>
        <w:fldChar w:fldCharType="end"/>
      </w:r>
    </w:p>
    <w:p w14:paraId="514E58A6" w14:textId="15CA37A7" w:rsidR="00EE5339" w:rsidRPr="009274F9" w:rsidRDefault="00C62104" w:rsidP="00EE5339">
      <w:pPr>
        <w:pStyle w:val="Header"/>
        <w:tabs>
          <w:tab w:val="clear" w:pos="4320"/>
          <w:tab w:val="clear" w:pos="8640"/>
        </w:tabs>
        <w:rPr>
          <w:rFonts w:ascii="Arial" w:hAnsi="Arial"/>
          <w:sz w:val="18"/>
        </w:rPr>
      </w:pPr>
      <w:r w:rsidRPr="009274F9">
        <w:rPr>
          <w:rFonts w:ascii="Arial" w:hAnsi="Arial"/>
          <w:b/>
          <w:sz w:val="22"/>
        </w:rPr>
        <w:fldChar w:fldCharType="end"/>
      </w:r>
      <w:r w:rsidR="00AF4326" w:rsidRPr="009274F9">
        <w:rPr>
          <w:rFonts w:ascii="Arial" w:hAnsi="Arial"/>
          <w:sz w:val="22"/>
        </w:rPr>
        <w:br w:type="page"/>
      </w:r>
    </w:p>
    <w:p w14:paraId="45ABBA3C" w14:textId="77777777" w:rsidR="00EE5339" w:rsidRPr="009274F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142"/>
        <w:gridCol w:w="6048"/>
        <w:gridCol w:w="2374"/>
      </w:tblGrid>
      <w:tr w:rsidR="009274F9" w:rsidRPr="009274F9" w14:paraId="796D4727" w14:textId="77777777" w:rsidTr="00083149">
        <w:tc>
          <w:tcPr>
            <w:tcW w:w="2142" w:type="dxa"/>
          </w:tcPr>
          <w:p w14:paraId="68147925" w14:textId="77777777" w:rsidR="00EE5339" w:rsidRPr="009274F9" w:rsidRDefault="00EE5339" w:rsidP="00720E5F">
            <w:pPr>
              <w:jc w:val="center"/>
              <w:rPr>
                <w:rFonts w:ascii="Arial" w:hAnsi="Arial"/>
                <w:sz w:val="16"/>
              </w:rPr>
            </w:pPr>
          </w:p>
        </w:tc>
        <w:tc>
          <w:tcPr>
            <w:tcW w:w="6048" w:type="dxa"/>
          </w:tcPr>
          <w:p w14:paraId="7478691D" w14:textId="77777777" w:rsidR="00EE5339" w:rsidRPr="009274F9" w:rsidRDefault="00EE5339" w:rsidP="00EE5339">
            <w:pPr>
              <w:ind w:left="-292" w:right="-54"/>
              <w:jc w:val="center"/>
              <w:rPr>
                <w:rFonts w:ascii="Arial" w:hAnsi="Arial"/>
              </w:rPr>
            </w:pPr>
            <w:r w:rsidRPr="009274F9">
              <w:rPr>
                <w:rFonts w:ascii="Arial" w:hAnsi="Arial"/>
              </w:rPr>
              <w:t>Michigan Department of Environment, Great Lakes, and Energy</w:t>
            </w:r>
          </w:p>
          <w:p w14:paraId="4A657439" w14:textId="77777777" w:rsidR="00EE5339" w:rsidRPr="009274F9" w:rsidRDefault="00EE5339" w:rsidP="00720E5F">
            <w:pPr>
              <w:jc w:val="center"/>
              <w:rPr>
                <w:rFonts w:ascii="Arial" w:hAnsi="Arial"/>
                <w:sz w:val="16"/>
              </w:rPr>
            </w:pPr>
            <w:r w:rsidRPr="009274F9">
              <w:rPr>
                <w:rFonts w:ascii="Arial" w:hAnsi="Arial"/>
              </w:rPr>
              <w:t>Air Quality Division</w:t>
            </w:r>
          </w:p>
        </w:tc>
        <w:tc>
          <w:tcPr>
            <w:tcW w:w="2374" w:type="dxa"/>
          </w:tcPr>
          <w:p w14:paraId="31287DC2" w14:textId="77777777" w:rsidR="00EE5339" w:rsidRPr="009274F9" w:rsidRDefault="00EE5339" w:rsidP="00EE5339">
            <w:pPr>
              <w:ind w:left="-73"/>
              <w:jc w:val="center"/>
              <w:rPr>
                <w:rFonts w:ascii="Arial" w:hAnsi="Arial"/>
                <w:sz w:val="16"/>
              </w:rPr>
            </w:pPr>
          </w:p>
        </w:tc>
      </w:tr>
      <w:tr w:rsidR="009274F9" w:rsidRPr="009274F9" w14:paraId="3414D5D9" w14:textId="77777777" w:rsidTr="00083149">
        <w:trPr>
          <w:cantSplit/>
          <w:trHeight w:val="333"/>
        </w:trPr>
        <w:tc>
          <w:tcPr>
            <w:tcW w:w="2142" w:type="dxa"/>
          </w:tcPr>
          <w:p w14:paraId="704F8E8A" w14:textId="77777777" w:rsidR="00EE5339" w:rsidRPr="009274F9" w:rsidRDefault="00EE5339" w:rsidP="00720E5F">
            <w:pPr>
              <w:pStyle w:val="Header"/>
              <w:jc w:val="center"/>
              <w:rPr>
                <w:rFonts w:ascii="Arial" w:hAnsi="Arial"/>
                <w:b/>
                <w:sz w:val="16"/>
              </w:rPr>
            </w:pPr>
            <w:r w:rsidRPr="009274F9">
              <w:rPr>
                <w:rFonts w:ascii="Arial" w:hAnsi="Arial"/>
                <w:b/>
                <w:sz w:val="16"/>
              </w:rPr>
              <w:t>State Registration Number</w:t>
            </w:r>
          </w:p>
        </w:tc>
        <w:tc>
          <w:tcPr>
            <w:tcW w:w="6048" w:type="dxa"/>
          </w:tcPr>
          <w:p w14:paraId="371C2936" w14:textId="77777777" w:rsidR="00EE5339" w:rsidRPr="009274F9" w:rsidRDefault="00EE5339" w:rsidP="00720E5F">
            <w:pPr>
              <w:jc w:val="center"/>
              <w:rPr>
                <w:rFonts w:ascii="Arial" w:hAnsi="Arial"/>
                <w:b/>
                <w:sz w:val="28"/>
              </w:rPr>
            </w:pPr>
            <w:r w:rsidRPr="009274F9">
              <w:rPr>
                <w:rFonts w:ascii="Arial" w:hAnsi="Arial"/>
                <w:b/>
                <w:sz w:val="28"/>
              </w:rPr>
              <w:t>RENEWABLE OPERATING PERMIT</w:t>
            </w:r>
          </w:p>
        </w:tc>
        <w:tc>
          <w:tcPr>
            <w:tcW w:w="2374" w:type="dxa"/>
          </w:tcPr>
          <w:p w14:paraId="4E65D7CE" w14:textId="77777777" w:rsidR="00EE5339" w:rsidRPr="009274F9" w:rsidRDefault="00EE5339" w:rsidP="00720E5F">
            <w:pPr>
              <w:jc w:val="center"/>
              <w:rPr>
                <w:rFonts w:ascii="Arial" w:hAnsi="Arial"/>
                <w:b/>
                <w:sz w:val="16"/>
              </w:rPr>
            </w:pPr>
            <w:smartTag w:uri="urn:schemas-microsoft-com:office:smarttags" w:element="stockticker">
              <w:r w:rsidRPr="009274F9">
                <w:rPr>
                  <w:rFonts w:ascii="Arial" w:hAnsi="Arial"/>
                  <w:b/>
                  <w:sz w:val="16"/>
                </w:rPr>
                <w:t>ROP</w:t>
              </w:r>
            </w:smartTag>
            <w:r w:rsidRPr="009274F9">
              <w:rPr>
                <w:rFonts w:ascii="Arial" w:hAnsi="Arial"/>
                <w:b/>
                <w:sz w:val="16"/>
              </w:rPr>
              <w:t xml:space="preserve"> Number</w:t>
            </w:r>
          </w:p>
        </w:tc>
      </w:tr>
      <w:tr w:rsidR="00EE5339" w:rsidRPr="009274F9" w14:paraId="60428C73" w14:textId="77777777" w:rsidTr="00083149">
        <w:trPr>
          <w:cantSplit/>
          <w:trHeight w:val="428"/>
        </w:trPr>
        <w:tc>
          <w:tcPr>
            <w:tcW w:w="2142" w:type="dxa"/>
            <w:tcBorders>
              <w:bottom w:val="nil"/>
            </w:tcBorders>
          </w:tcPr>
          <w:p w14:paraId="1E5CC1C5" w14:textId="5AB62708" w:rsidR="00EE5339" w:rsidRPr="009274F9" w:rsidRDefault="006E0911" w:rsidP="00720E5F">
            <w:pPr>
              <w:pStyle w:val="Header"/>
              <w:jc w:val="center"/>
              <w:rPr>
                <w:rFonts w:ascii="Arial" w:hAnsi="Arial"/>
                <w:sz w:val="22"/>
                <w:szCs w:val="22"/>
              </w:rPr>
            </w:pPr>
            <w:r w:rsidRPr="009274F9">
              <w:rPr>
                <w:rFonts w:ascii="Arial" w:hAnsi="Arial"/>
                <w:sz w:val="22"/>
                <w:szCs w:val="22"/>
              </w:rPr>
              <w:t>K2131</w:t>
            </w:r>
          </w:p>
        </w:tc>
        <w:tc>
          <w:tcPr>
            <w:tcW w:w="6048" w:type="dxa"/>
            <w:tcBorders>
              <w:bottom w:val="nil"/>
            </w:tcBorders>
          </w:tcPr>
          <w:p w14:paraId="13309BDD" w14:textId="71517B12" w:rsidR="00EE5339" w:rsidRPr="009274F9" w:rsidRDefault="00E02319" w:rsidP="00720E5F">
            <w:pPr>
              <w:pStyle w:val="Heading1"/>
              <w:spacing w:before="120"/>
              <w:rPr>
                <w:sz w:val="22"/>
                <w:szCs w:val="22"/>
              </w:rPr>
            </w:pPr>
            <w:bookmarkStart w:id="0" w:name="_Toc183429900"/>
            <w:bookmarkStart w:id="1" w:name="_Toc183430200"/>
            <w:bookmarkStart w:id="2" w:name="_Toc65152564"/>
            <w:bookmarkStart w:id="3" w:name="_Toc107402029"/>
            <w:r w:rsidRPr="009274F9">
              <w:rPr>
                <w:sz w:val="22"/>
                <w:szCs w:val="22"/>
              </w:rPr>
              <w:t xml:space="preserve">MARCH 8, 2021 </w:t>
            </w:r>
            <w:r w:rsidR="00EE5339" w:rsidRPr="009274F9">
              <w:rPr>
                <w:sz w:val="22"/>
                <w:szCs w:val="22"/>
              </w:rPr>
              <w:t>- STAFF REPORT</w:t>
            </w:r>
            <w:bookmarkEnd w:id="0"/>
            <w:bookmarkEnd w:id="1"/>
            <w:bookmarkEnd w:id="2"/>
            <w:bookmarkEnd w:id="3"/>
          </w:p>
        </w:tc>
        <w:tc>
          <w:tcPr>
            <w:tcW w:w="2374" w:type="dxa"/>
            <w:tcBorders>
              <w:bottom w:val="nil"/>
            </w:tcBorders>
          </w:tcPr>
          <w:p w14:paraId="4AD81FA3" w14:textId="60A41F7E" w:rsidR="00EE5339" w:rsidRPr="009274F9" w:rsidRDefault="006E0911" w:rsidP="00720E5F">
            <w:pPr>
              <w:pStyle w:val="Header"/>
              <w:jc w:val="center"/>
              <w:rPr>
                <w:rFonts w:ascii="Arial" w:hAnsi="Arial"/>
                <w:b/>
                <w:sz w:val="22"/>
                <w:szCs w:val="22"/>
              </w:rPr>
            </w:pPr>
            <w:r w:rsidRPr="009274F9">
              <w:rPr>
                <w:rFonts w:ascii="Arial" w:hAnsi="Arial"/>
                <w:sz w:val="22"/>
                <w:szCs w:val="22"/>
              </w:rPr>
              <w:t>MI-ROP-K2131-20</w:t>
            </w:r>
            <w:r w:rsidR="001D65C6" w:rsidRPr="009274F9">
              <w:rPr>
                <w:rFonts w:ascii="Arial" w:hAnsi="Arial"/>
                <w:sz w:val="22"/>
                <w:szCs w:val="22"/>
              </w:rPr>
              <w:t>21</w:t>
            </w:r>
          </w:p>
        </w:tc>
      </w:tr>
    </w:tbl>
    <w:p w14:paraId="7413089E" w14:textId="77777777" w:rsidR="00AF4326" w:rsidRPr="009274F9" w:rsidRDefault="00AF4326" w:rsidP="00EE5339">
      <w:pPr>
        <w:pStyle w:val="Header"/>
        <w:tabs>
          <w:tab w:val="clear" w:pos="4320"/>
          <w:tab w:val="clear" w:pos="8640"/>
        </w:tabs>
        <w:rPr>
          <w:rFonts w:ascii="Arial" w:hAnsi="Arial"/>
          <w:sz w:val="22"/>
        </w:rPr>
      </w:pPr>
    </w:p>
    <w:p w14:paraId="193E845F" w14:textId="77777777" w:rsidR="00AF4326" w:rsidRPr="009274F9" w:rsidRDefault="00AF4326">
      <w:pPr>
        <w:rPr>
          <w:rFonts w:ascii="Arial" w:hAnsi="Arial" w:cs="Arial"/>
          <w:b/>
          <w:sz w:val="22"/>
          <w:szCs w:val="22"/>
          <w:u w:val="single"/>
        </w:rPr>
      </w:pPr>
      <w:bookmarkStart w:id="4" w:name="_Toc480946816"/>
      <w:bookmarkStart w:id="5" w:name="_Toc482691111"/>
      <w:r w:rsidRPr="009274F9">
        <w:rPr>
          <w:rFonts w:ascii="Arial" w:hAnsi="Arial" w:cs="Arial"/>
          <w:b/>
          <w:sz w:val="22"/>
          <w:szCs w:val="22"/>
          <w:u w:val="single"/>
        </w:rPr>
        <w:t>Purpose</w:t>
      </w:r>
      <w:bookmarkEnd w:id="4"/>
      <w:bookmarkEnd w:id="5"/>
    </w:p>
    <w:p w14:paraId="0E68E471" w14:textId="77777777" w:rsidR="00AF4326" w:rsidRPr="009274F9" w:rsidRDefault="00AF4326">
      <w:pPr>
        <w:jc w:val="both"/>
        <w:rPr>
          <w:rFonts w:ascii="Arial" w:hAnsi="Arial" w:cs="Arial"/>
          <w:sz w:val="22"/>
          <w:szCs w:val="22"/>
        </w:rPr>
      </w:pPr>
    </w:p>
    <w:p w14:paraId="691071CE" w14:textId="77777777" w:rsidR="00DB5924" w:rsidRPr="009274F9" w:rsidRDefault="00DB5924" w:rsidP="00167B85">
      <w:pPr>
        <w:jc w:val="both"/>
        <w:rPr>
          <w:rFonts w:ascii="Arial" w:hAnsi="Arial" w:cs="Arial"/>
          <w:sz w:val="22"/>
          <w:szCs w:val="22"/>
        </w:rPr>
      </w:pPr>
      <w:r w:rsidRPr="009274F9">
        <w:rPr>
          <w:rFonts w:ascii="Arial" w:hAnsi="Arial" w:cs="Arial"/>
          <w:sz w:val="22"/>
          <w:szCs w:val="22"/>
        </w:rPr>
        <w:t>Major stationary sources of air pollutants, and some non-major sources, are required to obtain and operate in compliance with a</w:t>
      </w:r>
      <w:r w:rsidR="0002430E" w:rsidRPr="009274F9">
        <w:rPr>
          <w:rFonts w:ascii="Arial" w:hAnsi="Arial" w:cs="Arial"/>
          <w:sz w:val="22"/>
          <w:szCs w:val="22"/>
        </w:rPr>
        <w:t>n</w:t>
      </w:r>
      <w:r w:rsidRPr="009274F9">
        <w:rPr>
          <w:rFonts w:ascii="Arial" w:hAnsi="Arial" w:cs="Arial"/>
          <w:sz w:val="22"/>
          <w:szCs w:val="22"/>
        </w:rPr>
        <w:t xml:space="preserve"> </w:t>
      </w:r>
      <w:smartTag w:uri="urn:schemas-microsoft-com:office:smarttags" w:element="stockticker">
        <w:r w:rsidRPr="009274F9">
          <w:rPr>
            <w:rFonts w:ascii="Arial" w:hAnsi="Arial" w:cs="Arial"/>
            <w:sz w:val="22"/>
            <w:szCs w:val="22"/>
          </w:rPr>
          <w:t>RO</w:t>
        </w:r>
        <w:r w:rsidR="0009079D" w:rsidRPr="009274F9">
          <w:rPr>
            <w:rFonts w:ascii="Arial" w:hAnsi="Arial" w:cs="Arial"/>
            <w:sz w:val="22"/>
            <w:szCs w:val="22"/>
          </w:rPr>
          <w:t>P</w:t>
        </w:r>
      </w:smartTag>
      <w:r w:rsidRPr="009274F9">
        <w:rPr>
          <w:rFonts w:ascii="Arial" w:hAnsi="Arial" w:cs="Arial"/>
          <w:sz w:val="22"/>
          <w:szCs w:val="22"/>
        </w:rPr>
        <w:t xml:space="preserve"> pursuant to Title V of the federal Clean Air Act</w:t>
      </w:r>
      <w:r w:rsidR="00DA1E6B" w:rsidRPr="009274F9">
        <w:rPr>
          <w:rFonts w:ascii="Arial" w:hAnsi="Arial" w:cs="Arial"/>
          <w:sz w:val="22"/>
          <w:szCs w:val="22"/>
        </w:rPr>
        <w:t>;</w:t>
      </w:r>
      <w:r w:rsidRPr="009274F9">
        <w:rPr>
          <w:rFonts w:ascii="Arial" w:hAnsi="Arial" w:cs="Arial"/>
          <w:sz w:val="22"/>
          <w:szCs w:val="22"/>
        </w:rPr>
        <w:t xml:space="preserve"> and Michigan’s Administrative Rules for </w:t>
      </w:r>
      <w:r w:rsidR="0002430E" w:rsidRPr="009274F9">
        <w:rPr>
          <w:rFonts w:ascii="Arial" w:hAnsi="Arial" w:cs="Arial"/>
          <w:sz w:val="22"/>
          <w:szCs w:val="22"/>
        </w:rPr>
        <w:t>A</w:t>
      </w:r>
      <w:r w:rsidRPr="009274F9">
        <w:rPr>
          <w:rFonts w:ascii="Arial" w:hAnsi="Arial" w:cs="Arial"/>
          <w:sz w:val="22"/>
          <w:szCs w:val="22"/>
        </w:rPr>
        <w:t xml:space="preserve">ir </w:t>
      </w:r>
      <w:r w:rsidR="0002430E" w:rsidRPr="009274F9">
        <w:rPr>
          <w:rFonts w:ascii="Arial" w:hAnsi="Arial" w:cs="Arial"/>
          <w:sz w:val="22"/>
          <w:szCs w:val="22"/>
        </w:rPr>
        <w:t>P</w:t>
      </w:r>
      <w:r w:rsidRPr="009274F9">
        <w:rPr>
          <w:rFonts w:ascii="Arial" w:hAnsi="Arial" w:cs="Arial"/>
          <w:sz w:val="22"/>
          <w:szCs w:val="22"/>
        </w:rPr>
        <w:t xml:space="preserve">ollution </w:t>
      </w:r>
      <w:r w:rsidR="0002430E" w:rsidRPr="009274F9">
        <w:rPr>
          <w:rFonts w:ascii="Arial" w:hAnsi="Arial" w:cs="Arial"/>
          <w:sz w:val="22"/>
          <w:szCs w:val="22"/>
        </w:rPr>
        <w:t>C</w:t>
      </w:r>
      <w:r w:rsidRPr="009274F9">
        <w:rPr>
          <w:rFonts w:ascii="Arial" w:hAnsi="Arial" w:cs="Arial"/>
          <w:sz w:val="22"/>
          <w:szCs w:val="22"/>
        </w:rPr>
        <w:t xml:space="preserve">ontrol </w:t>
      </w:r>
      <w:r w:rsidR="00621F23" w:rsidRPr="009274F9">
        <w:rPr>
          <w:rFonts w:ascii="Arial" w:hAnsi="Arial" w:cs="Arial"/>
          <w:sz w:val="22"/>
          <w:szCs w:val="22"/>
        </w:rPr>
        <w:t>promulgated under</w:t>
      </w:r>
      <w:r w:rsidRPr="009274F9">
        <w:rPr>
          <w:rFonts w:ascii="Arial" w:hAnsi="Arial" w:cs="Arial"/>
          <w:sz w:val="22"/>
          <w:szCs w:val="22"/>
        </w:rPr>
        <w:t xml:space="preserve"> Section 5506(1) of </w:t>
      </w:r>
      <w:r w:rsidR="00DB7D71" w:rsidRPr="009274F9">
        <w:rPr>
          <w:rFonts w:ascii="Arial" w:hAnsi="Arial" w:cs="Arial"/>
          <w:sz w:val="22"/>
          <w:szCs w:val="22"/>
        </w:rPr>
        <w:t>Act 451</w:t>
      </w:r>
      <w:r w:rsidRPr="009274F9">
        <w:rPr>
          <w:rFonts w:ascii="Arial" w:hAnsi="Arial" w:cs="Arial"/>
          <w:sz w:val="22"/>
          <w:szCs w:val="22"/>
        </w:rPr>
        <w:t xml:space="preserve">.  Sources subject to the </w:t>
      </w:r>
      <w:smartTag w:uri="urn:schemas-microsoft-com:office:smarttags" w:element="stockticker">
        <w:r w:rsidRPr="009274F9">
          <w:rPr>
            <w:rFonts w:ascii="Arial" w:hAnsi="Arial" w:cs="Arial"/>
            <w:sz w:val="22"/>
            <w:szCs w:val="22"/>
          </w:rPr>
          <w:t>ROP</w:t>
        </w:r>
      </w:smartTag>
      <w:r w:rsidRPr="009274F9">
        <w:rPr>
          <w:rFonts w:ascii="Arial" w:hAnsi="Arial" w:cs="Arial"/>
          <w:sz w:val="22"/>
          <w:szCs w:val="22"/>
        </w:rPr>
        <w:t xml:space="preserve"> program are defined by criteria in Rule 211(1).  The </w:t>
      </w:r>
      <w:smartTag w:uri="urn:schemas-microsoft-com:office:smarttags" w:element="stockticker">
        <w:r w:rsidRPr="009274F9">
          <w:rPr>
            <w:rFonts w:ascii="Arial" w:hAnsi="Arial" w:cs="Arial"/>
            <w:sz w:val="22"/>
            <w:szCs w:val="22"/>
          </w:rPr>
          <w:t>ROP</w:t>
        </w:r>
      </w:smartTag>
      <w:r w:rsidRPr="009274F9">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6EAD2DD" w14:textId="77777777" w:rsidR="00DB5924" w:rsidRPr="009274F9" w:rsidRDefault="00DB5924" w:rsidP="00167B85">
      <w:pPr>
        <w:jc w:val="both"/>
        <w:rPr>
          <w:rFonts w:ascii="Arial" w:hAnsi="Arial" w:cs="Arial"/>
          <w:sz w:val="22"/>
          <w:szCs w:val="22"/>
        </w:rPr>
      </w:pPr>
    </w:p>
    <w:p w14:paraId="69A838C2" w14:textId="77777777" w:rsidR="00AF4326" w:rsidRPr="009274F9" w:rsidRDefault="00DB5924" w:rsidP="00167B85">
      <w:pPr>
        <w:jc w:val="both"/>
        <w:rPr>
          <w:rFonts w:ascii="Arial" w:hAnsi="Arial" w:cs="Arial"/>
          <w:sz w:val="22"/>
          <w:szCs w:val="22"/>
        </w:rPr>
      </w:pPr>
      <w:r w:rsidRPr="009274F9">
        <w:rPr>
          <w:rFonts w:ascii="Arial" w:hAnsi="Arial" w:cs="Arial"/>
          <w:sz w:val="22"/>
          <w:szCs w:val="22"/>
        </w:rPr>
        <w:t xml:space="preserve">This </w:t>
      </w:r>
      <w:r w:rsidR="0002430E" w:rsidRPr="009274F9">
        <w:rPr>
          <w:rFonts w:ascii="Arial" w:hAnsi="Arial" w:cs="Arial"/>
          <w:sz w:val="22"/>
          <w:szCs w:val="22"/>
        </w:rPr>
        <w:t>Staff R</w:t>
      </w:r>
      <w:r w:rsidRPr="009274F9">
        <w:rPr>
          <w:rFonts w:ascii="Arial" w:hAnsi="Arial" w:cs="Arial"/>
          <w:sz w:val="22"/>
          <w:szCs w:val="22"/>
        </w:rPr>
        <w:t xml:space="preserve">eport, as required by Rule 214(1), sets forth the applicable requirements and factual basis for the draft </w:t>
      </w:r>
      <w:r w:rsidR="0002430E" w:rsidRPr="009274F9">
        <w:rPr>
          <w:rFonts w:ascii="Arial" w:hAnsi="Arial" w:cs="Arial"/>
          <w:sz w:val="22"/>
          <w:szCs w:val="22"/>
        </w:rPr>
        <w:t>ROP</w:t>
      </w:r>
      <w:r w:rsidRPr="009274F9">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9274F9">
        <w:rPr>
          <w:rFonts w:ascii="Arial" w:hAnsi="Arial" w:cs="Arial"/>
          <w:sz w:val="22"/>
          <w:szCs w:val="22"/>
        </w:rPr>
        <w:t>ROP</w:t>
      </w:r>
      <w:r w:rsidRPr="009274F9">
        <w:rPr>
          <w:rFonts w:ascii="Arial" w:hAnsi="Arial" w:cs="Arial"/>
          <w:sz w:val="22"/>
          <w:szCs w:val="22"/>
        </w:rPr>
        <w:t xml:space="preserve"> pursuant to Rule 212(5), and any determination made pursuant to Rule 213(6)(a)(ii) regarding requirements that are not applicable to the stationary source.</w:t>
      </w:r>
    </w:p>
    <w:p w14:paraId="75964776" w14:textId="77777777" w:rsidR="00DB5924" w:rsidRPr="009274F9" w:rsidRDefault="00DB5924" w:rsidP="00DB5924">
      <w:pPr>
        <w:rPr>
          <w:rFonts w:ascii="Arial" w:hAnsi="Arial" w:cs="Arial"/>
          <w:sz w:val="22"/>
          <w:szCs w:val="22"/>
        </w:rPr>
      </w:pPr>
    </w:p>
    <w:p w14:paraId="214063AB" w14:textId="77777777" w:rsidR="00AF4326" w:rsidRPr="009274F9" w:rsidRDefault="00AF4326">
      <w:pPr>
        <w:rPr>
          <w:rFonts w:ascii="Arial" w:hAnsi="Arial" w:cs="Arial"/>
          <w:b/>
          <w:sz w:val="22"/>
          <w:szCs w:val="22"/>
          <w:u w:val="single"/>
        </w:rPr>
      </w:pPr>
      <w:bookmarkStart w:id="6" w:name="_Toc480946817"/>
      <w:bookmarkStart w:id="7" w:name="_Toc482691112"/>
      <w:r w:rsidRPr="009274F9">
        <w:rPr>
          <w:rFonts w:ascii="Arial" w:hAnsi="Arial" w:cs="Arial"/>
          <w:b/>
          <w:sz w:val="22"/>
          <w:szCs w:val="22"/>
          <w:u w:val="single"/>
        </w:rPr>
        <w:t>General Information</w:t>
      </w:r>
      <w:bookmarkEnd w:id="6"/>
      <w:bookmarkEnd w:id="7"/>
    </w:p>
    <w:p w14:paraId="3E3C5CE1" w14:textId="77777777" w:rsidR="00AF4326" w:rsidRPr="009274F9"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9274F9" w:rsidRPr="009274F9" w14:paraId="506B25E5" w14:textId="77777777">
        <w:tc>
          <w:tcPr>
            <w:tcW w:w="5040" w:type="dxa"/>
          </w:tcPr>
          <w:p w14:paraId="2CC401B3" w14:textId="77777777" w:rsidR="00AF4326" w:rsidRPr="009274F9" w:rsidRDefault="00AF4326">
            <w:pPr>
              <w:rPr>
                <w:rFonts w:ascii="Arial" w:hAnsi="Arial" w:cs="Arial"/>
                <w:sz w:val="22"/>
                <w:szCs w:val="22"/>
              </w:rPr>
            </w:pPr>
            <w:r w:rsidRPr="009274F9">
              <w:rPr>
                <w:rFonts w:ascii="Arial" w:hAnsi="Arial" w:cs="Arial"/>
                <w:sz w:val="22"/>
                <w:szCs w:val="22"/>
              </w:rPr>
              <w:t>Stationary Source Mailing Address:</w:t>
            </w:r>
          </w:p>
        </w:tc>
        <w:tc>
          <w:tcPr>
            <w:tcW w:w="5220" w:type="dxa"/>
          </w:tcPr>
          <w:p w14:paraId="76820152" w14:textId="526CC696" w:rsidR="001159B4" w:rsidRPr="009274F9" w:rsidRDefault="006E0911">
            <w:pPr>
              <w:rPr>
                <w:rFonts w:ascii="Arial" w:hAnsi="Arial" w:cs="Arial"/>
                <w:sz w:val="22"/>
                <w:szCs w:val="22"/>
              </w:rPr>
            </w:pPr>
            <w:r w:rsidRPr="009274F9">
              <w:rPr>
                <w:rFonts w:ascii="Arial" w:hAnsi="Arial" w:cs="Arial"/>
                <w:sz w:val="22"/>
                <w:szCs w:val="22"/>
              </w:rPr>
              <w:t xml:space="preserve">Western Michigan University </w:t>
            </w:r>
          </w:p>
          <w:p w14:paraId="7479AA10" w14:textId="3DABFBD2" w:rsidR="001159B4" w:rsidRPr="009274F9" w:rsidRDefault="006E0911">
            <w:pPr>
              <w:rPr>
                <w:rFonts w:ascii="Arial" w:hAnsi="Arial" w:cs="Arial"/>
                <w:sz w:val="22"/>
                <w:szCs w:val="22"/>
              </w:rPr>
            </w:pPr>
            <w:r w:rsidRPr="009274F9">
              <w:rPr>
                <w:rFonts w:ascii="Arial" w:hAnsi="Arial" w:cs="Arial"/>
                <w:sz w:val="22"/>
                <w:szCs w:val="22"/>
              </w:rPr>
              <w:t xml:space="preserve">1903 West Michigan </w:t>
            </w:r>
          </w:p>
          <w:p w14:paraId="7A7E0AA4" w14:textId="78EF59D4" w:rsidR="00AF4326" w:rsidRPr="009274F9" w:rsidRDefault="006E0911">
            <w:pPr>
              <w:rPr>
                <w:rFonts w:ascii="Arial" w:hAnsi="Arial" w:cs="Arial"/>
                <w:sz w:val="22"/>
                <w:szCs w:val="22"/>
              </w:rPr>
            </w:pPr>
            <w:r w:rsidRPr="009274F9">
              <w:rPr>
                <w:rFonts w:ascii="Arial" w:hAnsi="Arial" w:cs="Arial"/>
                <w:sz w:val="22"/>
                <w:szCs w:val="22"/>
              </w:rPr>
              <w:t>Kalamazoo</w:t>
            </w:r>
            <w:r w:rsidR="00AF4326" w:rsidRPr="009274F9">
              <w:rPr>
                <w:rFonts w:ascii="Arial" w:hAnsi="Arial" w:cs="Arial"/>
                <w:sz w:val="22"/>
                <w:szCs w:val="22"/>
              </w:rPr>
              <w:t>, Michigan</w:t>
            </w:r>
            <w:r w:rsidR="001159B4" w:rsidRPr="009274F9">
              <w:rPr>
                <w:rFonts w:ascii="Arial" w:hAnsi="Arial" w:cs="Arial"/>
                <w:sz w:val="22"/>
                <w:szCs w:val="22"/>
              </w:rPr>
              <w:t xml:space="preserve"> </w:t>
            </w:r>
            <w:r w:rsidRPr="009274F9">
              <w:rPr>
                <w:rFonts w:ascii="Arial" w:hAnsi="Arial" w:cs="Arial"/>
                <w:sz w:val="22"/>
                <w:szCs w:val="22"/>
              </w:rPr>
              <w:t>49008</w:t>
            </w:r>
            <w:r w:rsidR="00AF4326" w:rsidRPr="009274F9">
              <w:rPr>
                <w:rFonts w:ascii="Arial" w:hAnsi="Arial" w:cs="Arial"/>
                <w:sz w:val="22"/>
                <w:szCs w:val="22"/>
              </w:rPr>
              <w:t xml:space="preserve"> </w:t>
            </w:r>
          </w:p>
        </w:tc>
      </w:tr>
      <w:tr w:rsidR="009274F9" w:rsidRPr="009274F9" w14:paraId="1135876A" w14:textId="77777777" w:rsidTr="00177285">
        <w:trPr>
          <w:trHeight w:val="273"/>
        </w:trPr>
        <w:tc>
          <w:tcPr>
            <w:tcW w:w="5040" w:type="dxa"/>
          </w:tcPr>
          <w:p w14:paraId="3999A6D2" w14:textId="77777777" w:rsidR="00AF4326" w:rsidRPr="009274F9" w:rsidRDefault="00AF4326">
            <w:pPr>
              <w:rPr>
                <w:rFonts w:ascii="Arial" w:hAnsi="Arial" w:cs="Arial"/>
                <w:sz w:val="22"/>
                <w:szCs w:val="22"/>
              </w:rPr>
            </w:pPr>
            <w:r w:rsidRPr="009274F9">
              <w:rPr>
                <w:rFonts w:ascii="Arial" w:hAnsi="Arial" w:cs="Arial"/>
                <w:sz w:val="22"/>
                <w:szCs w:val="22"/>
              </w:rPr>
              <w:t>Source Registration Number (</w:t>
            </w:r>
            <w:smartTag w:uri="urn:schemas-microsoft-com:office:smarttags" w:element="stockticker">
              <w:r w:rsidRPr="009274F9">
                <w:rPr>
                  <w:rFonts w:ascii="Arial" w:hAnsi="Arial" w:cs="Arial"/>
                  <w:sz w:val="22"/>
                  <w:szCs w:val="22"/>
                </w:rPr>
                <w:t>SRN</w:t>
              </w:r>
            </w:smartTag>
            <w:r w:rsidRPr="009274F9">
              <w:rPr>
                <w:rFonts w:ascii="Arial" w:hAnsi="Arial" w:cs="Arial"/>
                <w:sz w:val="22"/>
                <w:szCs w:val="22"/>
              </w:rPr>
              <w:t>):</w:t>
            </w:r>
          </w:p>
        </w:tc>
        <w:tc>
          <w:tcPr>
            <w:tcW w:w="5220" w:type="dxa"/>
          </w:tcPr>
          <w:p w14:paraId="56A19DF4" w14:textId="540952DE" w:rsidR="00AF4326" w:rsidRPr="009274F9" w:rsidRDefault="006E0911">
            <w:pPr>
              <w:rPr>
                <w:rFonts w:ascii="Arial" w:hAnsi="Arial" w:cs="Arial"/>
                <w:sz w:val="22"/>
                <w:szCs w:val="22"/>
              </w:rPr>
            </w:pPr>
            <w:r w:rsidRPr="009274F9">
              <w:rPr>
                <w:rFonts w:ascii="Arial" w:hAnsi="Arial" w:cs="Arial"/>
                <w:sz w:val="22"/>
                <w:szCs w:val="22"/>
              </w:rPr>
              <w:t>K2131</w:t>
            </w:r>
          </w:p>
        </w:tc>
      </w:tr>
      <w:tr w:rsidR="009274F9" w:rsidRPr="009274F9" w14:paraId="4E1CEAF0" w14:textId="77777777">
        <w:tc>
          <w:tcPr>
            <w:tcW w:w="5040" w:type="dxa"/>
          </w:tcPr>
          <w:p w14:paraId="4D98A4F4" w14:textId="77777777" w:rsidR="00AF4326" w:rsidRPr="009274F9" w:rsidRDefault="00C94DBD">
            <w:pPr>
              <w:rPr>
                <w:rFonts w:ascii="Arial" w:hAnsi="Arial" w:cs="Arial"/>
                <w:sz w:val="22"/>
                <w:szCs w:val="22"/>
              </w:rPr>
            </w:pPr>
            <w:r w:rsidRPr="009274F9">
              <w:rPr>
                <w:rFonts w:ascii="Arial" w:hAnsi="Arial" w:cs="Arial"/>
                <w:sz w:val="22"/>
                <w:szCs w:val="22"/>
              </w:rPr>
              <w:t>North American Industry Classification System</w:t>
            </w:r>
            <w:r w:rsidR="003B36CE" w:rsidRPr="009274F9">
              <w:rPr>
                <w:rFonts w:ascii="Arial" w:hAnsi="Arial" w:cs="Arial"/>
                <w:sz w:val="22"/>
                <w:szCs w:val="22"/>
              </w:rPr>
              <w:t xml:space="preserve"> (NAICS) Code</w:t>
            </w:r>
            <w:r w:rsidR="00AF4326" w:rsidRPr="009274F9">
              <w:rPr>
                <w:rFonts w:ascii="Arial" w:hAnsi="Arial" w:cs="Arial"/>
                <w:sz w:val="22"/>
                <w:szCs w:val="22"/>
              </w:rPr>
              <w:t>:</w:t>
            </w:r>
          </w:p>
        </w:tc>
        <w:tc>
          <w:tcPr>
            <w:tcW w:w="5220" w:type="dxa"/>
          </w:tcPr>
          <w:p w14:paraId="73FD0E5D" w14:textId="111AAAF1" w:rsidR="00AF4326" w:rsidRPr="009274F9" w:rsidRDefault="006E0911">
            <w:pPr>
              <w:rPr>
                <w:rFonts w:ascii="Arial" w:hAnsi="Arial" w:cs="Arial"/>
                <w:sz w:val="22"/>
                <w:szCs w:val="22"/>
              </w:rPr>
            </w:pPr>
            <w:bookmarkStart w:id="8" w:name="SIC"/>
            <w:r w:rsidRPr="009274F9">
              <w:rPr>
                <w:rFonts w:ascii="Arial" w:hAnsi="Arial" w:cs="Arial"/>
                <w:sz w:val="22"/>
                <w:szCs w:val="22"/>
              </w:rPr>
              <w:t>611310</w:t>
            </w:r>
            <w:bookmarkEnd w:id="8"/>
          </w:p>
        </w:tc>
      </w:tr>
      <w:tr w:rsidR="009274F9" w:rsidRPr="009274F9" w14:paraId="0AE2BC21" w14:textId="77777777">
        <w:tc>
          <w:tcPr>
            <w:tcW w:w="5040" w:type="dxa"/>
          </w:tcPr>
          <w:p w14:paraId="466DDB6B" w14:textId="77777777" w:rsidR="00AF4326" w:rsidRPr="009274F9" w:rsidRDefault="00AF4326">
            <w:pPr>
              <w:rPr>
                <w:rFonts w:ascii="Arial" w:hAnsi="Arial" w:cs="Arial"/>
                <w:sz w:val="22"/>
                <w:szCs w:val="22"/>
              </w:rPr>
            </w:pPr>
            <w:r w:rsidRPr="009274F9">
              <w:rPr>
                <w:rFonts w:ascii="Arial" w:hAnsi="Arial" w:cs="Arial"/>
                <w:sz w:val="22"/>
                <w:szCs w:val="22"/>
              </w:rPr>
              <w:t>Number of Stationary Source Sections:</w:t>
            </w:r>
          </w:p>
        </w:tc>
        <w:tc>
          <w:tcPr>
            <w:tcW w:w="5220" w:type="dxa"/>
          </w:tcPr>
          <w:p w14:paraId="7F8776BA" w14:textId="0231C094" w:rsidR="00AF4326" w:rsidRPr="009274F9" w:rsidRDefault="006E0911">
            <w:pPr>
              <w:rPr>
                <w:rFonts w:ascii="Arial" w:hAnsi="Arial" w:cs="Arial"/>
                <w:sz w:val="22"/>
                <w:szCs w:val="22"/>
              </w:rPr>
            </w:pPr>
            <w:r w:rsidRPr="009274F9">
              <w:rPr>
                <w:rFonts w:ascii="Arial" w:hAnsi="Arial" w:cs="Arial"/>
                <w:sz w:val="22"/>
                <w:szCs w:val="22"/>
              </w:rPr>
              <w:t>1</w:t>
            </w:r>
          </w:p>
        </w:tc>
      </w:tr>
      <w:tr w:rsidR="009274F9" w:rsidRPr="009274F9" w14:paraId="08C725E7" w14:textId="77777777">
        <w:tc>
          <w:tcPr>
            <w:tcW w:w="5040" w:type="dxa"/>
          </w:tcPr>
          <w:p w14:paraId="3757E986" w14:textId="77777777" w:rsidR="00647809" w:rsidRPr="009274F9" w:rsidRDefault="00647809">
            <w:pPr>
              <w:rPr>
                <w:rFonts w:ascii="Arial" w:hAnsi="Arial" w:cs="Arial"/>
                <w:sz w:val="22"/>
                <w:szCs w:val="22"/>
              </w:rPr>
            </w:pPr>
            <w:r w:rsidRPr="009274F9">
              <w:rPr>
                <w:rFonts w:ascii="Arial" w:hAnsi="Arial" w:cs="Arial"/>
                <w:sz w:val="22"/>
                <w:szCs w:val="22"/>
              </w:rPr>
              <w:t>Is Application for a Renewal or Initial Issuance?</w:t>
            </w:r>
          </w:p>
        </w:tc>
        <w:tc>
          <w:tcPr>
            <w:tcW w:w="5220" w:type="dxa"/>
          </w:tcPr>
          <w:p w14:paraId="42A6819C" w14:textId="575562C6" w:rsidR="00647809" w:rsidRPr="009274F9" w:rsidRDefault="006E0911">
            <w:pPr>
              <w:rPr>
                <w:rFonts w:ascii="Arial" w:hAnsi="Arial" w:cs="Arial"/>
                <w:sz w:val="22"/>
                <w:szCs w:val="22"/>
              </w:rPr>
            </w:pPr>
            <w:r w:rsidRPr="009274F9">
              <w:rPr>
                <w:rFonts w:ascii="Arial" w:hAnsi="Arial" w:cs="Arial"/>
                <w:sz w:val="22"/>
                <w:szCs w:val="22"/>
              </w:rPr>
              <w:t>Renewal</w:t>
            </w:r>
          </w:p>
        </w:tc>
      </w:tr>
      <w:tr w:rsidR="009274F9" w:rsidRPr="009274F9" w14:paraId="0AA43018" w14:textId="77777777">
        <w:tc>
          <w:tcPr>
            <w:tcW w:w="5040" w:type="dxa"/>
          </w:tcPr>
          <w:p w14:paraId="5B05B56E" w14:textId="77777777" w:rsidR="00AF4326" w:rsidRPr="009274F9" w:rsidRDefault="00AF4326">
            <w:pPr>
              <w:rPr>
                <w:rFonts w:ascii="Arial" w:hAnsi="Arial" w:cs="Arial"/>
                <w:sz w:val="22"/>
                <w:szCs w:val="22"/>
              </w:rPr>
            </w:pPr>
            <w:r w:rsidRPr="009274F9">
              <w:rPr>
                <w:rFonts w:ascii="Arial" w:hAnsi="Arial" w:cs="Arial"/>
                <w:sz w:val="22"/>
                <w:szCs w:val="22"/>
              </w:rPr>
              <w:t>Application Number:</w:t>
            </w:r>
          </w:p>
        </w:tc>
        <w:tc>
          <w:tcPr>
            <w:tcW w:w="5220" w:type="dxa"/>
          </w:tcPr>
          <w:p w14:paraId="050E24BE" w14:textId="2484D4D4" w:rsidR="00AF4326" w:rsidRPr="009274F9" w:rsidRDefault="006E0911">
            <w:pPr>
              <w:rPr>
                <w:rFonts w:ascii="Arial" w:hAnsi="Arial" w:cs="Arial"/>
                <w:sz w:val="22"/>
                <w:szCs w:val="22"/>
              </w:rPr>
            </w:pPr>
            <w:r w:rsidRPr="009274F9">
              <w:rPr>
                <w:rFonts w:ascii="Arial" w:hAnsi="Arial" w:cs="Arial"/>
                <w:sz w:val="22"/>
                <w:szCs w:val="22"/>
              </w:rPr>
              <w:t>201900167</w:t>
            </w:r>
          </w:p>
        </w:tc>
      </w:tr>
      <w:tr w:rsidR="009274F9" w:rsidRPr="009274F9" w14:paraId="0AC83964" w14:textId="77777777">
        <w:tc>
          <w:tcPr>
            <w:tcW w:w="5040" w:type="dxa"/>
          </w:tcPr>
          <w:p w14:paraId="57D5BC7E" w14:textId="77777777" w:rsidR="00AF4326" w:rsidRPr="009274F9" w:rsidRDefault="00AF4326">
            <w:pPr>
              <w:rPr>
                <w:rFonts w:ascii="Arial" w:hAnsi="Arial" w:cs="Arial"/>
                <w:sz w:val="22"/>
                <w:szCs w:val="22"/>
              </w:rPr>
            </w:pPr>
            <w:r w:rsidRPr="009274F9">
              <w:rPr>
                <w:rFonts w:ascii="Arial" w:hAnsi="Arial" w:cs="Arial"/>
                <w:sz w:val="22"/>
                <w:szCs w:val="22"/>
              </w:rPr>
              <w:t>Responsible Official:</w:t>
            </w:r>
          </w:p>
        </w:tc>
        <w:tc>
          <w:tcPr>
            <w:tcW w:w="5220" w:type="dxa"/>
          </w:tcPr>
          <w:p w14:paraId="3DAD1B52" w14:textId="75639533" w:rsidR="00AF4326" w:rsidRPr="009274F9" w:rsidRDefault="006E0911">
            <w:pPr>
              <w:rPr>
                <w:rFonts w:ascii="Arial" w:hAnsi="Arial" w:cs="Arial"/>
                <w:sz w:val="22"/>
                <w:szCs w:val="22"/>
              </w:rPr>
            </w:pPr>
            <w:r w:rsidRPr="009274F9">
              <w:rPr>
                <w:rFonts w:ascii="Arial" w:hAnsi="Arial" w:cs="Arial"/>
                <w:sz w:val="22"/>
                <w:szCs w:val="22"/>
              </w:rPr>
              <w:t>Jan Van Der Kley</w:t>
            </w:r>
            <w:r w:rsidR="00CF37B7" w:rsidRPr="009274F9">
              <w:rPr>
                <w:rFonts w:ascii="Arial" w:hAnsi="Arial" w:cs="Arial"/>
                <w:sz w:val="22"/>
                <w:szCs w:val="22"/>
              </w:rPr>
              <w:t xml:space="preserve">, </w:t>
            </w:r>
            <w:r w:rsidRPr="009274F9">
              <w:rPr>
                <w:rFonts w:ascii="Arial" w:hAnsi="Arial" w:cs="Arial"/>
                <w:sz w:val="22"/>
                <w:szCs w:val="22"/>
              </w:rPr>
              <w:t xml:space="preserve">VP Business and Finance </w:t>
            </w:r>
          </w:p>
          <w:p w14:paraId="34FDE1B2" w14:textId="4686AADC" w:rsidR="00AF4326" w:rsidRPr="009274F9" w:rsidRDefault="006E0911">
            <w:pPr>
              <w:rPr>
                <w:rFonts w:ascii="Arial" w:hAnsi="Arial" w:cs="Arial"/>
                <w:sz w:val="22"/>
                <w:szCs w:val="22"/>
              </w:rPr>
            </w:pPr>
            <w:r w:rsidRPr="009274F9">
              <w:rPr>
                <w:rFonts w:ascii="Arial" w:hAnsi="Arial" w:cs="Arial"/>
                <w:sz w:val="22"/>
                <w:szCs w:val="22"/>
              </w:rPr>
              <w:t>269-387-2365</w:t>
            </w:r>
          </w:p>
        </w:tc>
      </w:tr>
      <w:tr w:rsidR="009274F9" w:rsidRPr="009274F9" w14:paraId="4ACABF33" w14:textId="77777777">
        <w:tc>
          <w:tcPr>
            <w:tcW w:w="5040" w:type="dxa"/>
          </w:tcPr>
          <w:p w14:paraId="3E4E6EFF" w14:textId="77777777" w:rsidR="00AF4326" w:rsidRPr="009274F9" w:rsidRDefault="00AF4326">
            <w:pPr>
              <w:rPr>
                <w:rFonts w:ascii="Arial" w:hAnsi="Arial" w:cs="Arial"/>
                <w:sz w:val="22"/>
                <w:szCs w:val="22"/>
              </w:rPr>
            </w:pPr>
            <w:r w:rsidRPr="009274F9">
              <w:rPr>
                <w:rFonts w:ascii="Arial" w:hAnsi="Arial" w:cs="Arial"/>
                <w:sz w:val="22"/>
                <w:szCs w:val="22"/>
              </w:rPr>
              <w:t>AQD Contact:</w:t>
            </w:r>
          </w:p>
        </w:tc>
        <w:tc>
          <w:tcPr>
            <w:tcW w:w="5220" w:type="dxa"/>
          </w:tcPr>
          <w:p w14:paraId="6204F2EB" w14:textId="203300B0" w:rsidR="00AF4326" w:rsidRPr="009274F9" w:rsidRDefault="006E0911">
            <w:pPr>
              <w:rPr>
                <w:rFonts w:ascii="Arial" w:hAnsi="Arial" w:cs="Arial"/>
                <w:sz w:val="22"/>
                <w:szCs w:val="22"/>
              </w:rPr>
            </w:pPr>
            <w:r w:rsidRPr="009274F9">
              <w:rPr>
                <w:rFonts w:ascii="Arial" w:hAnsi="Arial" w:cs="Arial"/>
                <w:sz w:val="22"/>
                <w:szCs w:val="22"/>
              </w:rPr>
              <w:t>Rachel Benaway</w:t>
            </w:r>
            <w:r w:rsidR="00AF4326" w:rsidRPr="009274F9">
              <w:rPr>
                <w:rFonts w:ascii="Arial" w:hAnsi="Arial" w:cs="Arial"/>
                <w:sz w:val="22"/>
                <w:szCs w:val="22"/>
              </w:rPr>
              <w:t xml:space="preserve">, </w:t>
            </w:r>
            <w:r w:rsidRPr="009274F9">
              <w:rPr>
                <w:rFonts w:ascii="Arial" w:hAnsi="Arial" w:cs="Arial"/>
                <w:sz w:val="22"/>
                <w:szCs w:val="22"/>
              </w:rPr>
              <w:t>Environmental Quality Analyst</w:t>
            </w:r>
          </w:p>
          <w:p w14:paraId="72E809BE" w14:textId="545596AF" w:rsidR="00AF4326" w:rsidRPr="009274F9" w:rsidRDefault="006E0911">
            <w:pPr>
              <w:rPr>
                <w:rFonts w:ascii="Arial" w:hAnsi="Arial" w:cs="Arial"/>
                <w:sz w:val="22"/>
                <w:szCs w:val="22"/>
              </w:rPr>
            </w:pPr>
            <w:r w:rsidRPr="009274F9">
              <w:rPr>
                <w:rFonts w:ascii="Arial" w:hAnsi="Arial" w:cs="Arial"/>
                <w:sz w:val="22"/>
                <w:szCs w:val="22"/>
              </w:rPr>
              <w:t>269-370-2170</w:t>
            </w:r>
          </w:p>
        </w:tc>
      </w:tr>
      <w:tr w:rsidR="009274F9" w:rsidRPr="009274F9" w14:paraId="5D6E555E" w14:textId="77777777">
        <w:tc>
          <w:tcPr>
            <w:tcW w:w="5040" w:type="dxa"/>
          </w:tcPr>
          <w:p w14:paraId="5F15E70F" w14:textId="77777777" w:rsidR="00AF4326" w:rsidRPr="009274F9" w:rsidRDefault="00AF4326" w:rsidP="0002430E">
            <w:pPr>
              <w:rPr>
                <w:rFonts w:ascii="Arial" w:hAnsi="Arial" w:cs="Arial"/>
                <w:sz w:val="22"/>
                <w:szCs w:val="22"/>
              </w:rPr>
            </w:pPr>
            <w:r w:rsidRPr="009274F9">
              <w:rPr>
                <w:rFonts w:ascii="Arial" w:hAnsi="Arial" w:cs="Arial"/>
                <w:sz w:val="22"/>
                <w:szCs w:val="22"/>
              </w:rPr>
              <w:t xml:space="preserve">Date Application </w:t>
            </w:r>
            <w:r w:rsidR="00C95903" w:rsidRPr="009274F9">
              <w:rPr>
                <w:rFonts w:ascii="Arial" w:hAnsi="Arial" w:cs="Arial"/>
                <w:sz w:val="22"/>
                <w:szCs w:val="22"/>
              </w:rPr>
              <w:t>Receiv</w:t>
            </w:r>
            <w:r w:rsidRPr="009274F9">
              <w:rPr>
                <w:rFonts w:ascii="Arial" w:hAnsi="Arial" w:cs="Arial"/>
                <w:sz w:val="22"/>
                <w:szCs w:val="22"/>
              </w:rPr>
              <w:t>ed:</w:t>
            </w:r>
          </w:p>
        </w:tc>
        <w:tc>
          <w:tcPr>
            <w:tcW w:w="5220" w:type="dxa"/>
          </w:tcPr>
          <w:p w14:paraId="664E1AFD" w14:textId="31C8AF43" w:rsidR="00AF4326" w:rsidRPr="009274F9" w:rsidRDefault="006E0911">
            <w:pPr>
              <w:rPr>
                <w:rFonts w:ascii="Arial" w:hAnsi="Arial" w:cs="Arial"/>
                <w:sz w:val="22"/>
                <w:szCs w:val="22"/>
              </w:rPr>
            </w:pPr>
            <w:r w:rsidRPr="009274F9">
              <w:rPr>
                <w:rFonts w:ascii="Arial" w:hAnsi="Arial" w:cs="Arial"/>
                <w:sz w:val="22"/>
                <w:szCs w:val="22"/>
              </w:rPr>
              <w:t>September 27, 2019</w:t>
            </w:r>
          </w:p>
        </w:tc>
      </w:tr>
      <w:tr w:rsidR="009274F9" w:rsidRPr="009274F9" w14:paraId="005E7DFF" w14:textId="77777777">
        <w:trPr>
          <w:trHeight w:val="165"/>
        </w:trPr>
        <w:tc>
          <w:tcPr>
            <w:tcW w:w="5040" w:type="dxa"/>
          </w:tcPr>
          <w:p w14:paraId="6CCDE1D8" w14:textId="77777777" w:rsidR="00AF4326" w:rsidRPr="009274F9" w:rsidRDefault="00AF4326">
            <w:pPr>
              <w:rPr>
                <w:rFonts w:ascii="Arial" w:hAnsi="Arial" w:cs="Arial"/>
                <w:sz w:val="22"/>
                <w:szCs w:val="22"/>
              </w:rPr>
            </w:pPr>
            <w:r w:rsidRPr="009274F9">
              <w:rPr>
                <w:rFonts w:ascii="Arial" w:hAnsi="Arial" w:cs="Arial"/>
                <w:sz w:val="22"/>
                <w:szCs w:val="22"/>
              </w:rPr>
              <w:t>Date Application Was Administratively Complete:</w:t>
            </w:r>
          </w:p>
        </w:tc>
        <w:tc>
          <w:tcPr>
            <w:tcW w:w="5220" w:type="dxa"/>
          </w:tcPr>
          <w:p w14:paraId="315E0E7C" w14:textId="6B10BCF3" w:rsidR="00AF4326" w:rsidRPr="009274F9" w:rsidRDefault="006E0911">
            <w:pPr>
              <w:rPr>
                <w:rFonts w:ascii="Arial" w:hAnsi="Arial" w:cs="Arial"/>
                <w:sz w:val="22"/>
                <w:szCs w:val="22"/>
              </w:rPr>
            </w:pPr>
            <w:r w:rsidRPr="009274F9">
              <w:rPr>
                <w:rFonts w:ascii="Arial" w:hAnsi="Arial" w:cs="Arial"/>
                <w:sz w:val="22"/>
                <w:szCs w:val="22"/>
              </w:rPr>
              <w:t>September 27, 2019</w:t>
            </w:r>
          </w:p>
        </w:tc>
      </w:tr>
      <w:tr w:rsidR="009274F9" w:rsidRPr="009274F9" w14:paraId="2B8367C4" w14:textId="77777777">
        <w:trPr>
          <w:trHeight w:val="165"/>
        </w:trPr>
        <w:tc>
          <w:tcPr>
            <w:tcW w:w="5040" w:type="dxa"/>
          </w:tcPr>
          <w:p w14:paraId="44145609" w14:textId="77777777" w:rsidR="00AF4326" w:rsidRPr="009274F9" w:rsidRDefault="00AF4326">
            <w:pPr>
              <w:rPr>
                <w:rFonts w:ascii="Arial" w:hAnsi="Arial" w:cs="Arial"/>
                <w:sz w:val="22"/>
                <w:szCs w:val="22"/>
              </w:rPr>
            </w:pPr>
            <w:r w:rsidRPr="009274F9">
              <w:rPr>
                <w:rFonts w:ascii="Arial" w:hAnsi="Arial" w:cs="Arial"/>
                <w:sz w:val="22"/>
                <w:szCs w:val="22"/>
              </w:rPr>
              <w:t xml:space="preserve">Is Application Shield </w:t>
            </w:r>
            <w:r w:rsidR="000135AB" w:rsidRPr="009274F9">
              <w:rPr>
                <w:rFonts w:ascii="Arial" w:hAnsi="Arial" w:cs="Arial"/>
                <w:sz w:val="22"/>
                <w:szCs w:val="22"/>
              </w:rPr>
              <w:t>i</w:t>
            </w:r>
            <w:r w:rsidRPr="009274F9">
              <w:rPr>
                <w:rFonts w:ascii="Arial" w:hAnsi="Arial" w:cs="Arial"/>
                <w:sz w:val="22"/>
                <w:szCs w:val="22"/>
              </w:rPr>
              <w:t>n Effect</w:t>
            </w:r>
            <w:r w:rsidR="00345D9F" w:rsidRPr="009274F9">
              <w:rPr>
                <w:rFonts w:ascii="Arial" w:hAnsi="Arial" w:cs="Arial"/>
                <w:sz w:val="22"/>
                <w:szCs w:val="22"/>
              </w:rPr>
              <w:t>?</w:t>
            </w:r>
          </w:p>
        </w:tc>
        <w:tc>
          <w:tcPr>
            <w:tcW w:w="5220" w:type="dxa"/>
          </w:tcPr>
          <w:p w14:paraId="5B356C2A" w14:textId="7BC0FD2C" w:rsidR="00AF4326" w:rsidRPr="009274F9" w:rsidRDefault="006E0911">
            <w:pPr>
              <w:rPr>
                <w:rFonts w:ascii="Arial" w:hAnsi="Arial" w:cs="Arial"/>
                <w:sz w:val="22"/>
                <w:szCs w:val="22"/>
              </w:rPr>
            </w:pPr>
            <w:r w:rsidRPr="009274F9">
              <w:rPr>
                <w:rFonts w:ascii="Arial" w:hAnsi="Arial" w:cs="Arial"/>
                <w:sz w:val="22"/>
                <w:szCs w:val="22"/>
              </w:rPr>
              <w:t>Yes</w:t>
            </w:r>
          </w:p>
        </w:tc>
      </w:tr>
      <w:tr w:rsidR="009274F9" w:rsidRPr="009274F9" w14:paraId="2CBC8B49" w14:textId="77777777">
        <w:trPr>
          <w:trHeight w:val="165"/>
        </w:trPr>
        <w:tc>
          <w:tcPr>
            <w:tcW w:w="5040" w:type="dxa"/>
          </w:tcPr>
          <w:p w14:paraId="6B30A23E" w14:textId="77777777" w:rsidR="00AF4326" w:rsidRPr="009274F9" w:rsidRDefault="00AF4326">
            <w:pPr>
              <w:rPr>
                <w:rFonts w:ascii="Arial" w:hAnsi="Arial" w:cs="Arial"/>
                <w:sz w:val="22"/>
                <w:szCs w:val="22"/>
              </w:rPr>
            </w:pPr>
            <w:r w:rsidRPr="009274F9">
              <w:rPr>
                <w:rFonts w:ascii="Arial" w:hAnsi="Arial" w:cs="Arial"/>
                <w:sz w:val="22"/>
                <w:szCs w:val="22"/>
              </w:rPr>
              <w:t>Date Public Comment Begins:</w:t>
            </w:r>
          </w:p>
        </w:tc>
        <w:tc>
          <w:tcPr>
            <w:tcW w:w="5220" w:type="dxa"/>
          </w:tcPr>
          <w:p w14:paraId="43CD0EC6" w14:textId="77CCAEE9" w:rsidR="00AF4326" w:rsidRPr="009274F9" w:rsidRDefault="00F45FA1">
            <w:pPr>
              <w:rPr>
                <w:rFonts w:ascii="Arial" w:hAnsi="Arial" w:cs="Arial"/>
                <w:sz w:val="22"/>
                <w:szCs w:val="22"/>
              </w:rPr>
            </w:pPr>
            <w:r w:rsidRPr="009274F9">
              <w:rPr>
                <w:rFonts w:ascii="Arial" w:hAnsi="Arial" w:cs="Arial"/>
                <w:sz w:val="22"/>
                <w:szCs w:val="22"/>
              </w:rPr>
              <w:t>March 8, 2021</w:t>
            </w:r>
          </w:p>
        </w:tc>
      </w:tr>
      <w:tr w:rsidR="00AF4326" w:rsidRPr="009274F9" w14:paraId="595841D7" w14:textId="77777777">
        <w:tc>
          <w:tcPr>
            <w:tcW w:w="5040" w:type="dxa"/>
          </w:tcPr>
          <w:p w14:paraId="583842B0" w14:textId="77777777" w:rsidR="00AF4326" w:rsidRPr="009274F9" w:rsidRDefault="00AF4326">
            <w:pPr>
              <w:rPr>
                <w:rFonts w:ascii="Arial" w:hAnsi="Arial" w:cs="Arial"/>
                <w:sz w:val="22"/>
                <w:szCs w:val="22"/>
              </w:rPr>
            </w:pPr>
            <w:r w:rsidRPr="009274F9">
              <w:rPr>
                <w:rFonts w:ascii="Arial" w:hAnsi="Arial" w:cs="Arial"/>
                <w:sz w:val="22"/>
                <w:szCs w:val="22"/>
              </w:rPr>
              <w:t>Deadline for Public Comment:</w:t>
            </w:r>
          </w:p>
        </w:tc>
        <w:tc>
          <w:tcPr>
            <w:tcW w:w="5220" w:type="dxa"/>
          </w:tcPr>
          <w:p w14:paraId="01634B9C" w14:textId="629C1BE1" w:rsidR="00AF4326" w:rsidRPr="009274F9" w:rsidRDefault="00F45FA1">
            <w:pPr>
              <w:rPr>
                <w:rFonts w:ascii="Arial" w:hAnsi="Arial" w:cs="Arial"/>
                <w:sz w:val="22"/>
                <w:szCs w:val="22"/>
              </w:rPr>
            </w:pPr>
            <w:r w:rsidRPr="009274F9">
              <w:rPr>
                <w:rFonts w:ascii="Arial" w:hAnsi="Arial" w:cs="Arial"/>
                <w:sz w:val="22"/>
                <w:szCs w:val="22"/>
              </w:rPr>
              <w:t>April 7, 2021</w:t>
            </w:r>
          </w:p>
        </w:tc>
      </w:tr>
    </w:tbl>
    <w:p w14:paraId="29E2A85B" w14:textId="77777777" w:rsidR="00AF4326" w:rsidRPr="009274F9" w:rsidRDefault="00AF4326">
      <w:pPr>
        <w:rPr>
          <w:rFonts w:ascii="Arial" w:hAnsi="Arial" w:cs="Arial"/>
          <w:sz w:val="22"/>
          <w:szCs w:val="22"/>
        </w:rPr>
      </w:pPr>
    </w:p>
    <w:p w14:paraId="7761626D" w14:textId="11812247" w:rsidR="00AF4326" w:rsidRPr="009274F9" w:rsidRDefault="00AF4326">
      <w:pPr>
        <w:rPr>
          <w:rFonts w:ascii="Arial" w:hAnsi="Arial" w:cs="Arial"/>
          <w:b/>
          <w:sz w:val="22"/>
          <w:szCs w:val="22"/>
          <w:u w:val="single"/>
        </w:rPr>
      </w:pPr>
      <w:bookmarkStart w:id="9" w:name="_Toc480946818"/>
      <w:bookmarkStart w:id="10" w:name="_Toc482691113"/>
      <w:r w:rsidRPr="009274F9">
        <w:rPr>
          <w:rFonts w:ascii="Arial" w:hAnsi="Arial" w:cs="Arial"/>
          <w:b/>
          <w:sz w:val="22"/>
          <w:szCs w:val="22"/>
          <w:u w:val="single"/>
        </w:rPr>
        <w:br w:type="page"/>
      </w:r>
      <w:r w:rsidRPr="009274F9">
        <w:rPr>
          <w:rFonts w:ascii="Arial" w:hAnsi="Arial" w:cs="Arial"/>
          <w:b/>
          <w:sz w:val="22"/>
          <w:szCs w:val="22"/>
          <w:u w:val="single"/>
        </w:rPr>
        <w:lastRenderedPageBreak/>
        <w:t>Source Description</w:t>
      </w:r>
      <w:bookmarkEnd w:id="9"/>
      <w:bookmarkEnd w:id="10"/>
    </w:p>
    <w:p w14:paraId="6E09F8B7" w14:textId="77777777" w:rsidR="00AF4326" w:rsidRPr="009274F9" w:rsidRDefault="00AF4326">
      <w:pPr>
        <w:rPr>
          <w:rFonts w:ascii="Arial" w:hAnsi="Arial" w:cs="Arial"/>
          <w:sz w:val="22"/>
          <w:szCs w:val="22"/>
        </w:rPr>
      </w:pPr>
    </w:p>
    <w:p w14:paraId="0F976DE8" w14:textId="1C74AA22" w:rsidR="00AF4326" w:rsidRPr="009274F9" w:rsidRDefault="00E52702" w:rsidP="007F73D0">
      <w:pPr>
        <w:jc w:val="both"/>
        <w:rPr>
          <w:rFonts w:ascii="Arial" w:hAnsi="Arial" w:cs="Arial"/>
          <w:sz w:val="22"/>
          <w:szCs w:val="22"/>
        </w:rPr>
      </w:pPr>
      <w:r w:rsidRPr="009274F9">
        <w:rPr>
          <w:rFonts w:ascii="Arial" w:hAnsi="Arial" w:cs="Arial"/>
          <w:sz w:val="22"/>
          <w:szCs w:val="22"/>
        </w:rPr>
        <w:t>Western Michigan University (WMU) is a state educational institution located in the city of Kalamazoo.  The primary emission units at WM</w:t>
      </w:r>
      <w:r w:rsidR="00ED1E93" w:rsidRPr="009274F9">
        <w:rPr>
          <w:rFonts w:ascii="Arial" w:hAnsi="Arial" w:cs="Arial"/>
          <w:sz w:val="22"/>
          <w:szCs w:val="22"/>
        </w:rPr>
        <w:t>U</w:t>
      </w:r>
      <w:r w:rsidRPr="009274F9">
        <w:rPr>
          <w:rFonts w:ascii="Arial" w:hAnsi="Arial" w:cs="Arial"/>
          <w:sz w:val="22"/>
          <w:szCs w:val="22"/>
        </w:rPr>
        <w:t xml:space="preserve"> are </w:t>
      </w:r>
      <w:r w:rsidR="00ED1E93" w:rsidRPr="009274F9">
        <w:rPr>
          <w:rFonts w:ascii="Arial" w:hAnsi="Arial" w:cs="Arial"/>
          <w:sz w:val="22"/>
          <w:szCs w:val="22"/>
        </w:rPr>
        <w:t xml:space="preserve">one </w:t>
      </w:r>
      <w:r w:rsidRPr="009274F9">
        <w:rPr>
          <w:rFonts w:ascii="Arial" w:hAnsi="Arial" w:cs="Arial"/>
          <w:sz w:val="22"/>
          <w:szCs w:val="22"/>
        </w:rPr>
        <w:t>natural gas</w:t>
      </w:r>
      <w:r w:rsidR="00ED1E93" w:rsidRPr="009274F9">
        <w:rPr>
          <w:rFonts w:ascii="Arial" w:hAnsi="Arial" w:cs="Arial"/>
          <w:sz w:val="22"/>
          <w:szCs w:val="22"/>
        </w:rPr>
        <w:t>-fired boiler,</w:t>
      </w:r>
      <w:r w:rsidRPr="009274F9">
        <w:rPr>
          <w:rFonts w:ascii="Arial" w:hAnsi="Arial" w:cs="Arial"/>
          <w:sz w:val="22"/>
          <w:szCs w:val="22"/>
        </w:rPr>
        <w:t xml:space="preserve"> </w:t>
      </w:r>
      <w:r w:rsidR="00ED1E93" w:rsidRPr="009274F9">
        <w:rPr>
          <w:rFonts w:ascii="Arial" w:hAnsi="Arial" w:cs="Arial"/>
          <w:sz w:val="22"/>
          <w:szCs w:val="22"/>
        </w:rPr>
        <w:t>two</w:t>
      </w:r>
      <w:r w:rsidRPr="009274F9">
        <w:rPr>
          <w:rFonts w:ascii="Arial" w:hAnsi="Arial" w:cs="Arial"/>
          <w:sz w:val="22"/>
          <w:szCs w:val="22"/>
        </w:rPr>
        <w:t xml:space="preserve"> No. 2 fuel oil </w:t>
      </w:r>
      <w:r w:rsidR="00ED1E93" w:rsidRPr="009274F9">
        <w:rPr>
          <w:rFonts w:ascii="Arial" w:hAnsi="Arial" w:cs="Arial"/>
          <w:sz w:val="22"/>
          <w:szCs w:val="22"/>
        </w:rPr>
        <w:t>or natural gas-</w:t>
      </w:r>
      <w:r w:rsidRPr="009274F9">
        <w:rPr>
          <w:rFonts w:ascii="Arial" w:hAnsi="Arial" w:cs="Arial"/>
          <w:sz w:val="22"/>
          <w:szCs w:val="22"/>
        </w:rPr>
        <w:t>fired boilers</w:t>
      </w:r>
      <w:r w:rsidR="00ED1E93" w:rsidRPr="009274F9">
        <w:rPr>
          <w:rFonts w:ascii="Arial" w:hAnsi="Arial" w:cs="Arial"/>
          <w:sz w:val="22"/>
          <w:szCs w:val="22"/>
        </w:rPr>
        <w:t>,</w:t>
      </w:r>
      <w:r w:rsidRPr="009274F9">
        <w:rPr>
          <w:rFonts w:ascii="Arial" w:hAnsi="Arial" w:cs="Arial"/>
          <w:sz w:val="22"/>
          <w:szCs w:val="22"/>
        </w:rPr>
        <w:t xml:space="preserve"> two </w:t>
      </w:r>
      <w:r w:rsidR="00ED1E93" w:rsidRPr="009274F9">
        <w:rPr>
          <w:rFonts w:ascii="Arial" w:hAnsi="Arial" w:cs="Arial"/>
          <w:sz w:val="22"/>
          <w:szCs w:val="22"/>
        </w:rPr>
        <w:t xml:space="preserve">natural </w:t>
      </w:r>
      <w:r w:rsidRPr="009274F9">
        <w:rPr>
          <w:rFonts w:ascii="Arial" w:hAnsi="Arial" w:cs="Arial"/>
          <w:sz w:val="22"/>
          <w:szCs w:val="22"/>
        </w:rPr>
        <w:t>gas</w:t>
      </w:r>
      <w:r w:rsidR="00ED1E93" w:rsidRPr="009274F9">
        <w:rPr>
          <w:rFonts w:ascii="Arial" w:hAnsi="Arial" w:cs="Arial"/>
          <w:sz w:val="22"/>
          <w:szCs w:val="22"/>
        </w:rPr>
        <w:t>-</w:t>
      </w:r>
      <w:r w:rsidRPr="009274F9">
        <w:rPr>
          <w:rFonts w:ascii="Arial" w:hAnsi="Arial" w:cs="Arial"/>
          <w:sz w:val="22"/>
          <w:szCs w:val="22"/>
        </w:rPr>
        <w:t>fired combustion turbines</w:t>
      </w:r>
      <w:r w:rsidR="007D5335" w:rsidRPr="009274F9">
        <w:rPr>
          <w:rFonts w:ascii="Arial" w:hAnsi="Arial" w:cs="Arial"/>
          <w:sz w:val="22"/>
          <w:szCs w:val="22"/>
        </w:rPr>
        <w:t>,</w:t>
      </w:r>
      <w:r w:rsidRPr="009274F9">
        <w:rPr>
          <w:rFonts w:ascii="Arial" w:hAnsi="Arial" w:cs="Arial"/>
          <w:sz w:val="22"/>
          <w:szCs w:val="22"/>
        </w:rPr>
        <w:t xml:space="preserve"> each with a </w:t>
      </w:r>
      <w:r w:rsidR="00D73549" w:rsidRPr="009274F9">
        <w:rPr>
          <w:rFonts w:ascii="Arial" w:hAnsi="Arial" w:cs="Arial"/>
          <w:sz w:val="22"/>
          <w:szCs w:val="22"/>
        </w:rPr>
        <w:t xml:space="preserve">natural gas-fired </w:t>
      </w:r>
      <w:r w:rsidRPr="009274F9">
        <w:rPr>
          <w:rFonts w:ascii="Arial" w:hAnsi="Arial" w:cs="Arial"/>
          <w:sz w:val="22"/>
          <w:szCs w:val="22"/>
        </w:rPr>
        <w:t>heat recover</w:t>
      </w:r>
      <w:r w:rsidR="00D73549" w:rsidRPr="009274F9">
        <w:rPr>
          <w:rFonts w:ascii="Arial" w:hAnsi="Arial" w:cs="Arial"/>
          <w:sz w:val="22"/>
          <w:szCs w:val="22"/>
        </w:rPr>
        <w:t>y</w:t>
      </w:r>
      <w:r w:rsidRPr="009274F9">
        <w:rPr>
          <w:rFonts w:ascii="Arial" w:hAnsi="Arial" w:cs="Arial"/>
          <w:sz w:val="22"/>
          <w:szCs w:val="22"/>
        </w:rPr>
        <w:t xml:space="preserve"> steam generator (HRSG) and duct burner</w:t>
      </w:r>
      <w:r w:rsidR="00D73549" w:rsidRPr="009274F9">
        <w:rPr>
          <w:rFonts w:ascii="Arial" w:hAnsi="Arial" w:cs="Arial"/>
          <w:sz w:val="22"/>
          <w:szCs w:val="22"/>
        </w:rPr>
        <w:t>, and one natural gas-fired peaking generator located at the Robert M. Beam Power Plant</w:t>
      </w:r>
      <w:r w:rsidRPr="009274F9">
        <w:rPr>
          <w:rFonts w:ascii="Arial" w:hAnsi="Arial" w:cs="Arial"/>
          <w:sz w:val="22"/>
          <w:szCs w:val="22"/>
        </w:rPr>
        <w:t xml:space="preserve">.  There are </w:t>
      </w:r>
      <w:r w:rsidR="00D73549" w:rsidRPr="009274F9">
        <w:rPr>
          <w:rFonts w:ascii="Arial" w:hAnsi="Arial" w:cs="Arial"/>
          <w:sz w:val="22"/>
          <w:szCs w:val="22"/>
        </w:rPr>
        <w:t>various</w:t>
      </w:r>
      <w:r w:rsidRPr="009274F9">
        <w:rPr>
          <w:rFonts w:ascii="Arial" w:hAnsi="Arial" w:cs="Arial"/>
          <w:sz w:val="22"/>
          <w:szCs w:val="22"/>
        </w:rPr>
        <w:t xml:space="preserve"> </w:t>
      </w:r>
      <w:r w:rsidR="00D73549" w:rsidRPr="009274F9">
        <w:rPr>
          <w:rFonts w:ascii="Arial" w:hAnsi="Arial" w:cs="Arial"/>
          <w:sz w:val="22"/>
          <w:szCs w:val="22"/>
        </w:rPr>
        <w:t xml:space="preserve">natural </w:t>
      </w:r>
      <w:r w:rsidRPr="009274F9">
        <w:rPr>
          <w:rFonts w:ascii="Arial" w:hAnsi="Arial" w:cs="Arial"/>
          <w:sz w:val="22"/>
          <w:szCs w:val="22"/>
        </w:rPr>
        <w:t>gas</w:t>
      </w:r>
      <w:r w:rsidR="00D73549" w:rsidRPr="009274F9">
        <w:rPr>
          <w:rFonts w:ascii="Arial" w:hAnsi="Arial" w:cs="Arial"/>
          <w:sz w:val="22"/>
          <w:szCs w:val="22"/>
        </w:rPr>
        <w:t>-</w:t>
      </w:r>
      <w:r w:rsidRPr="009274F9">
        <w:rPr>
          <w:rFonts w:ascii="Arial" w:hAnsi="Arial" w:cs="Arial"/>
          <w:sz w:val="22"/>
          <w:szCs w:val="22"/>
        </w:rPr>
        <w:t xml:space="preserve">fired </w:t>
      </w:r>
      <w:r w:rsidR="00D73549" w:rsidRPr="009274F9">
        <w:rPr>
          <w:rFonts w:ascii="Arial" w:hAnsi="Arial" w:cs="Arial"/>
          <w:sz w:val="22"/>
          <w:szCs w:val="22"/>
        </w:rPr>
        <w:t>or diesel/</w:t>
      </w:r>
      <w:r w:rsidRPr="009274F9">
        <w:rPr>
          <w:rFonts w:ascii="Arial" w:hAnsi="Arial" w:cs="Arial"/>
          <w:sz w:val="22"/>
          <w:szCs w:val="22"/>
        </w:rPr>
        <w:t>No. 2 fuel oil</w:t>
      </w:r>
      <w:r w:rsidR="00D73549" w:rsidRPr="009274F9">
        <w:rPr>
          <w:rFonts w:ascii="Arial" w:hAnsi="Arial" w:cs="Arial"/>
          <w:sz w:val="22"/>
          <w:szCs w:val="22"/>
        </w:rPr>
        <w:t>-</w:t>
      </w:r>
      <w:r w:rsidRPr="009274F9">
        <w:rPr>
          <w:rFonts w:ascii="Arial" w:hAnsi="Arial" w:cs="Arial"/>
          <w:sz w:val="22"/>
          <w:szCs w:val="22"/>
        </w:rPr>
        <w:t xml:space="preserve">fired emergency generators </w:t>
      </w:r>
      <w:r w:rsidR="00D73549" w:rsidRPr="009274F9">
        <w:rPr>
          <w:rFonts w:ascii="Arial" w:hAnsi="Arial" w:cs="Arial"/>
          <w:sz w:val="22"/>
          <w:szCs w:val="22"/>
        </w:rPr>
        <w:t>located throughout the WMU campus</w:t>
      </w:r>
      <w:r w:rsidRPr="009274F9">
        <w:rPr>
          <w:rFonts w:ascii="Arial" w:hAnsi="Arial" w:cs="Arial"/>
          <w:sz w:val="22"/>
          <w:szCs w:val="22"/>
        </w:rPr>
        <w:t xml:space="preserve">. </w:t>
      </w:r>
    </w:p>
    <w:p w14:paraId="3F6026A3" w14:textId="77777777" w:rsidR="00AF4326" w:rsidRPr="009274F9" w:rsidRDefault="00AF4326">
      <w:pPr>
        <w:rPr>
          <w:rFonts w:ascii="Arial" w:hAnsi="Arial" w:cs="Arial"/>
          <w:sz w:val="22"/>
          <w:szCs w:val="22"/>
        </w:rPr>
      </w:pPr>
    </w:p>
    <w:p w14:paraId="66B70E62" w14:textId="4285D029" w:rsidR="00AF4326" w:rsidRPr="009274F9" w:rsidRDefault="00DB5924" w:rsidP="00167B85">
      <w:pPr>
        <w:jc w:val="both"/>
        <w:outlineLvl w:val="0"/>
        <w:rPr>
          <w:rFonts w:ascii="Arial" w:hAnsi="Arial" w:cs="Arial"/>
          <w:sz w:val="22"/>
          <w:szCs w:val="22"/>
        </w:rPr>
      </w:pPr>
      <w:r w:rsidRPr="009274F9">
        <w:rPr>
          <w:rFonts w:ascii="Arial" w:hAnsi="Arial" w:cs="Arial"/>
          <w:sz w:val="22"/>
          <w:szCs w:val="22"/>
        </w:rPr>
        <w:t xml:space="preserve">The following table lists stationary source emission information as reported </w:t>
      </w:r>
      <w:r w:rsidR="000E43A8" w:rsidRPr="009274F9">
        <w:rPr>
          <w:rFonts w:ascii="Arial" w:hAnsi="Arial" w:cs="Arial"/>
          <w:sz w:val="22"/>
          <w:szCs w:val="22"/>
        </w:rPr>
        <w:t xml:space="preserve">to the </w:t>
      </w:r>
      <w:r w:rsidRPr="009274F9">
        <w:rPr>
          <w:rFonts w:ascii="Arial" w:hAnsi="Arial" w:cs="Arial"/>
          <w:sz w:val="22"/>
          <w:szCs w:val="22"/>
        </w:rPr>
        <w:t>Michigan Air Emissions Reporting System</w:t>
      </w:r>
      <w:r w:rsidR="0002430E" w:rsidRPr="009274F9">
        <w:rPr>
          <w:rFonts w:ascii="Arial" w:hAnsi="Arial" w:cs="Arial"/>
          <w:sz w:val="22"/>
          <w:szCs w:val="22"/>
        </w:rPr>
        <w:t xml:space="preserve"> (MAERS</w:t>
      </w:r>
      <w:r w:rsidR="00FE6510" w:rsidRPr="009274F9">
        <w:rPr>
          <w:rFonts w:ascii="Arial" w:hAnsi="Arial" w:cs="Arial"/>
          <w:sz w:val="22"/>
          <w:szCs w:val="22"/>
        </w:rPr>
        <w:t xml:space="preserve">) for </w:t>
      </w:r>
      <w:r w:rsidR="000E43A8" w:rsidRPr="009274F9">
        <w:rPr>
          <w:rFonts w:ascii="Arial" w:hAnsi="Arial" w:cs="Arial"/>
          <w:sz w:val="22"/>
          <w:szCs w:val="22"/>
        </w:rPr>
        <w:t>the</w:t>
      </w:r>
      <w:r w:rsidR="00FE6510" w:rsidRPr="009274F9">
        <w:rPr>
          <w:rFonts w:ascii="Arial" w:hAnsi="Arial" w:cs="Arial"/>
          <w:sz w:val="22"/>
          <w:szCs w:val="22"/>
        </w:rPr>
        <w:t xml:space="preserve"> year</w:t>
      </w:r>
      <w:r w:rsidR="00E52702" w:rsidRPr="009274F9">
        <w:rPr>
          <w:rFonts w:ascii="Arial" w:hAnsi="Arial" w:cs="Arial"/>
          <w:sz w:val="22"/>
          <w:szCs w:val="22"/>
        </w:rPr>
        <w:t xml:space="preserve"> 201</w:t>
      </w:r>
      <w:r w:rsidR="0027616A" w:rsidRPr="009274F9">
        <w:rPr>
          <w:rFonts w:ascii="Arial" w:hAnsi="Arial" w:cs="Arial"/>
          <w:sz w:val="22"/>
          <w:szCs w:val="22"/>
        </w:rPr>
        <w:t>9</w:t>
      </w:r>
      <w:r w:rsidR="00AF4326" w:rsidRPr="009274F9">
        <w:rPr>
          <w:rFonts w:ascii="Arial" w:hAnsi="Arial" w:cs="Arial"/>
          <w:sz w:val="22"/>
          <w:szCs w:val="22"/>
        </w:rPr>
        <w:t>.</w:t>
      </w:r>
    </w:p>
    <w:p w14:paraId="17AFB745" w14:textId="77777777" w:rsidR="00AF4326" w:rsidRPr="009274F9" w:rsidRDefault="00AF4326">
      <w:pPr>
        <w:rPr>
          <w:rFonts w:ascii="Arial" w:hAnsi="Arial" w:cs="Arial"/>
          <w:sz w:val="22"/>
          <w:szCs w:val="22"/>
        </w:rPr>
      </w:pPr>
    </w:p>
    <w:p w14:paraId="4B169A99" w14:textId="77777777" w:rsidR="00F734C6" w:rsidRPr="009274F9" w:rsidRDefault="00F734C6" w:rsidP="00F734C6">
      <w:pPr>
        <w:jc w:val="center"/>
        <w:rPr>
          <w:rFonts w:ascii="Arial" w:hAnsi="Arial" w:cs="Arial"/>
          <w:b/>
          <w:sz w:val="22"/>
          <w:szCs w:val="22"/>
        </w:rPr>
      </w:pPr>
      <w:r w:rsidRPr="009274F9">
        <w:rPr>
          <w:rFonts w:ascii="Arial" w:hAnsi="Arial" w:cs="Arial"/>
          <w:b/>
          <w:sz w:val="22"/>
          <w:szCs w:val="22"/>
        </w:rPr>
        <w:t>TOTAL STATIONARY SOURCE EMISSIONS</w:t>
      </w:r>
    </w:p>
    <w:p w14:paraId="3D35B2D4" w14:textId="77777777" w:rsidR="00F734C6" w:rsidRPr="009274F9"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9274F9" w:rsidRPr="009274F9" w14:paraId="42DEA8DE" w14:textId="77777777" w:rsidTr="008F4C2D">
        <w:trPr>
          <w:tblHeader/>
        </w:trPr>
        <w:tc>
          <w:tcPr>
            <w:tcW w:w="5130" w:type="dxa"/>
            <w:shd w:val="pct10" w:color="auto" w:fill="auto"/>
          </w:tcPr>
          <w:p w14:paraId="501A4149" w14:textId="77777777" w:rsidR="00F734C6" w:rsidRPr="009274F9" w:rsidRDefault="00F734C6" w:rsidP="00E63937">
            <w:pPr>
              <w:jc w:val="center"/>
              <w:rPr>
                <w:rFonts w:ascii="Arial" w:hAnsi="Arial" w:cs="Arial"/>
                <w:b/>
                <w:sz w:val="22"/>
                <w:szCs w:val="22"/>
              </w:rPr>
            </w:pPr>
            <w:r w:rsidRPr="009274F9">
              <w:rPr>
                <w:rFonts w:ascii="Arial" w:hAnsi="Arial" w:cs="Arial"/>
                <w:b/>
                <w:sz w:val="22"/>
                <w:szCs w:val="22"/>
              </w:rPr>
              <w:t>Pollutant</w:t>
            </w:r>
          </w:p>
        </w:tc>
        <w:tc>
          <w:tcPr>
            <w:tcW w:w="5130" w:type="dxa"/>
            <w:shd w:val="pct10" w:color="auto" w:fill="auto"/>
          </w:tcPr>
          <w:p w14:paraId="1A47784C" w14:textId="77777777" w:rsidR="00F734C6" w:rsidRPr="009274F9" w:rsidRDefault="00F734C6" w:rsidP="00E63937">
            <w:pPr>
              <w:jc w:val="center"/>
              <w:rPr>
                <w:rFonts w:ascii="Arial" w:hAnsi="Arial" w:cs="Arial"/>
                <w:b/>
                <w:sz w:val="22"/>
                <w:szCs w:val="22"/>
              </w:rPr>
            </w:pPr>
            <w:r w:rsidRPr="009274F9">
              <w:rPr>
                <w:rFonts w:ascii="Arial" w:hAnsi="Arial" w:cs="Arial"/>
                <w:b/>
                <w:sz w:val="22"/>
                <w:szCs w:val="22"/>
              </w:rPr>
              <w:t>Tons per Year</w:t>
            </w:r>
          </w:p>
        </w:tc>
      </w:tr>
      <w:tr w:rsidR="009274F9" w:rsidRPr="009274F9" w14:paraId="62B3D659" w14:textId="77777777" w:rsidTr="008F4C2D">
        <w:tc>
          <w:tcPr>
            <w:tcW w:w="5130" w:type="dxa"/>
          </w:tcPr>
          <w:p w14:paraId="73011B65" w14:textId="77777777" w:rsidR="00F734C6" w:rsidRPr="009274F9" w:rsidRDefault="00F734C6" w:rsidP="00E63937">
            <w:pPr>
              <w:rPr>
                <w:rFonts w:ascii="Arial" w:hAnsi="Arial" w:cs="Arial"/>
                <w:sz w:val="22"/>
                <w:szCs w:val="22"/>
              </w:rPr>
            </w:pPr>
            <w:r w:rsidRPr="009274F9">
              <w:rPr>
                <w:rFonts w:ascii="Arial" w:hAnsi="Arial" w:cs="Arial"/>
                <w:sz w:val="22"/>
                <w:szCs w:val="22"/>
              </w:rPr>
              <w:t>Carbon Monoxide (CO)</w:t>
            </w:r>
          </w:p>
        </w:tc>
        <w:tc>
          <w:tcPr>
            <w:tcW w:w="5130" w:type="dxa"/>
          </w:tcPr>
          <w:p w14:paraId="0C84EE3A" w14:textId="44001166" w:rsidR="00F734C6" w:rsidRPr="009274F9" w:rsidRDefault="00B06889" w:rsidP="00E63937">
            <w:pPr>
              <w:jc w:val="center"/>
              <w:rPr>
                <w:rFonts w:ascii="Arial" w:hAnsi="Arial" w:cs="Arial"/>
                <w:sz w:val="22"/>
                <w:szCs w:val="22"/>
              </w:rPr>
            </w:pPr>
            <w:r w:rsidRPr="009274F9">
              <w:rPr>
                <w:rFonts w:ascii="Arial" w:hAnsi="Arial" w:cs="Arial"/>
                <w:sz w:val="22"/>
                <w:szCs w:val="22"/>
              </w:rPr>
              <w:t>9.81</w:t>
            </w:r>
          </w:p>
        </w:tc>
      </w:tr>
      <w:tr w:rsidR="009274F9" w:rsidRPr="009274F9" w14:paraId="1F271745" w14:textId="77777777" w:rsidTr="008F4C2D">
        <w:tc>
          <w:tcPr>
            <w:tcW w:w="5130" w:type="dxa"/>
          </w:tcPr>
          <w:p w14:paraId="5668F254" w14:textId="77777777" w:rsidR="00F734C6" w:rsidRPr="009274F9" w:rsidRDefault="00F734C6" w:rsidP="00E63937">
            <w:pPr>
              <w:rPr>
                <w:rFonts w:ascii="Arial" w:hAnsi="Arial" w:cs="Arial"/>
                <w:sz w:val="22"/>
                <w:szCs w:val="22"/>
              </w:rPr>
            </w:pPr>
            <w:r w:rsidRPr="009274F9">
              <w:rPr>
                <w:rFonts w:ascii="Arial" w:hAnsi="Arial" w:cs="Arial"/>
                <w:sz w:val="22"/>
                <w:szCs w:val="22"/>
              </w:rPr>
              <w:t xml:space="preserve">Nitrogen </w:t>
            </w:r>
            <w:r w:rsidR="00481F2F" w:rsidRPr="009274F9">
              <w:rPr>
                <w:rFonts w:ascii="Arial" w:hAnsi="Arial" w:cs="Arial"/>
                <w:sz w:val="22"/>
                <w:szCs w:val="22"/>
              </w:rPr>
              <w:t>Oxides (</w:t>
            </w:r>
            <w:r w:rsidRPr="009274F9">
              <w:rPr>
                <w:rFonts w:ascii="Arial" w:hAnsi="Arial" w:cs="Arial"/>
                <w:sz w:val="22"/>
                <w:szCs w:val="22"/>
              </w:rPr>
              <w:t>NO</w:t>
            </w:r>
            <w:r w:rsidRPr="009274F9">
              <w:rPr>
                <w:rFonts w:ascii="Arial" w:hAnsi="Arial" w:cs="Arial"/>
                <w:sz w:val="22"/>
                <w:szCs w:val="22"/>
                <w:vertAlign w:val="subscript"/>
              </w:rPr>
              <w:t>x</w:t>
            </w:r>
            <w:r w:rsidRPr="009274F9">
              <w:rPr>
                <w:rFonts w:ascii="Arial" w:hAnsi="Arial" w:cs="Arial"/>
                <w:sz w:val="22"/>
                <w:szCs w:val="22"/>
              </w:rPr>
              <w:t>)</w:t>
            </w:r>
          </w:p>
        </w:tc>
        <w:tc>
          <w:tcPr>
            <w:tcW w:w="5130" w:type="dxa"/>
          </w:tcPr>
          <w:p w14:paraId="132575DB" w14:textId="3439D683" w:rsidR="00B06889" w:rsidRPr="009274F9" w:rsidRDefault="00B06889" w:rsidP="00B06889">
            <w:pPr>
              <w:jc w:val="center"/>
              <w:rPr>
                <w:rFonts w:ascii="Arial" w:hAnsi="Arial" w:cs="Arial"/>
                <w:sz w:val="22"/>
                <w:szCs w:val="22"/>
              </w:rPr>
            </w:pPr>
            <w:r w:rsidRPr="009274F9">
              <w:rPr>
                <w:rFonts w:ascii="Arial" w:hAnsi="Arial" w:cs="Arial"/>
                <w:sz w:val="22"/>
                <w:szCs w:val="22"/>
              </w:rPr>
              <w:t>47.04</w:t>
            </w:r>
          </w:p>
        </w:tc>
      </w:tr>
      <w:tr w:rsidR="009274F9" w:rsidRPr="009274F9" w14:paraId="4AA27069" w14:textId="77777777" w:rsidTr="008F4C2D">
        <w:tc>
          <w:tcPr>
            <w:tcW w:w="5130" w:type="dxa"/>
          </w:tcPr>
          <w:p w14:paraId="39B47B32" w14:textId="77777777" w:rsidR="00F734C6" w:rsidRPr="009274F9" w:rsidRDefault="00F734C6" w:rsidP="00E63937">
            <w:pPr>
              <w:rPr>
                <w:rFonts w:ascii="Arial" w:hAnsi="Arial" w:cs="Arial"/>
                <w:sz w:val="22"/>
                <w:szCs w:val="22"/>
              </w:rPr>
            </w:pPr>
            <w:r w:rsidRPr="009274F9">
              <w:rPr>
                <w:rFonts w:ascii="Arial" w:hAnsi="Arial" w:cs="Arial"/>
                <w:sz w:val="22"/>
                <w:szCs w:val="22"/>
              </w:rPr>
              <w:t xml:space="preserve">Particulate </w:t>
            </w:r>
            <w:r w:rsidR="00481F2F" w:rsidRPr="009274F9">
              <w:rPr>
                <w:rFonts w:ascii="Arial" w:hAnsi="Arial" w:cs="Arial"/>
                <w:sz w:val="22"/>
                <w:szCs w:val="22"/>
              </w:rPr>
              <w:t>Matter (</w:t>
            </w:r>
            <w:r w:rsidRPr="009274F9">
              <w:rPr>
                <w:rFonts w:ascii="Arial" w:hAnsi="Arial" w:cs="Arial"/>
                <w:sz w:val="22"/>
                <w:szCs w:val="22"/>
              </w:rPr>
              <w:t>PM)</w:t>
            </w:r>
          </w:p>
        </w:tc>
        <w:tc>
          <w:tcPr>
            <w:tcW w:w="5130" w:type="dxa"/>
          </w:tcPr>
          <w:p w14:paraId="5BE711CB" w14:textId="759BCB52" w:rsidR="00F734C6" w:rsidRPr="009274F9" w:rsidRDefault="00B06889" w:rsidP="00E63937">
            <w:pPr>
              <w:jc w:val="center"/>
              <w:rPr>
                <w:rFonts w:ascii="Arial" w:hAnsi="Arial" w:cs="Arial"/>
                <w:sz w:val="22"/>
                <w:szCs w:val="22"/>
              </w:rPr>
            </w:pPr>
            <w:r w:rsidRPr="009274F9">
              <w:rPr>
                <w:rFonts w:ascii="Arial" w:hAnsi="Arial" w:cs="Arial"/>
                <w:sz w:val="22"/>
                <w:szCs w:val="22"/>
              </w:rPr>
              <w:t>4.1</w:t>
            </w:r>
            <w:r w:rsidR="001D6134" w:rsidRPr="009274F9">
              <w:rPr>
                <w:rFonts w:ascii="Arial" w:hAnsi="Arial" w:cs="Arial"/>
                <w:sz w:val="22"/>
                <w:szCs w:val="22"/>
              </w:rPr>
              <w:t>3</w:t>
            </w:r>
          </w:p>
        </w:tc>
      </w:tr>
      <w:tr w:rsidR="009274F9" w:rsidRPr="009274F9" w14:paraId="4EDB92A6" w14:textId="77777777" w:rsidTr="008F4C2D">
        <w:tc>
          <w:tcPr>
            <w:tcW w:w="5130" w:type="dxa"/>
          </w:tcPr>
          <w:p w14:paraId="54BF59EA" w14:textId="77777777" w:rsidR="00F734C6" w:rsidRPr="009274F9" w:rsidRDefault="00F734C6" w:rsidP="00E63937">
            <w:pPr>
              <w:rPr>
                <w:rFonts w:ascii="Arial" w:hAnsi="Arial" w:cs="Arial"/>
                <w:sz w:val="22"/>
                <w:szCs w:val="22"/>
              </w:rPr>
            </w:pPr>
            <w:r w:rsidRPr="009274F9">
              <w:rPr>
                <w:rFonts w:ascii="Arial" w:hAnsi="Arial" w:cs="Arial"/>
                <w:sz w:val="22"/>
                <w:szCs w:val="22"/>
              </w:rPr>
              <w:t xml:space="preserve">Sulfur </w:t>
            </w:r>
            <w:r w:rsidR="00481F2F" w:rsidRPr="009274F9">
              <w:rPr>
                <w:rFonts w:ascii="Arial" w:hAnsi="Arial" w:cs="Arial"/>
                <w:sz w:val="22"/>
                <w:szCs w:val="22"/>
              </w:rPr>
              <w:t>Dioxide (</w:t>
            </w:r>
            <w:r w:rsidRPr="009274F9">
              <w:rPr>
                <w:rFonts w:ascii="Arial" w:hAnsi="Arial" w:cs="Arial"/>
                <w:sz w:val="22"/>
                <w:szCs w:val="22"/>
              </w:rPr>
              <w:t>SO</w:t>
            </w:r>
            <w:r w:rsidRPr="009274F9">
              <w:rPr>
                <w:rFonts w:ascii="Arial" w:hAnsi="Arial" w:cs="Arial"/>
                <w:sz w:val="22"/>
                <w:szCs w:val="22"/>
                <w:vertAlign w:val="subscript"/>
              </w:rPr>
              <w:t>2</w:t>
            </w:r>
            <w:r w:rsidRPr="009274F9">
              <w:rPr>
                <w:rFonts w:ascii="Arial" w:hAnsi="Arial" w:cs="Arial"/>
                <w:sz w:val="22"/>
                <w:szCs w:val="22"/>
              </w:rPr>
              <w:t>)</w:t>
            </w:r>
          </w:p>
        </w:tc>
        <w:tc>
          <w:tcPr>
            <w:tcW w:w="5130" w:type="dxa"/>
          </w:tcPr>
          <w:p w14:paraId="4BE943D1" w14:textId="74D3FCDA" w:rsidR="00F734C6" w:rsidRPr="009274F9" w:rsidRDefault="001D6134" w:rsidP="00E63937">
            <w:pPr>
              <w:jc w:val="center"/>
              <w:rPr>
                <w:rFonts w:ascii="Arial" w:hAnsi="Arial" w:cs="Arial"/>
                <w:sz w:val="22"/>
                <w:szCs w:val="22"/>
              </w:rPr>
            </w:pPr>
            <w:r w:rsidRPr="009274F9">
              <w:rPr>
                <w:rFonts w:ascii="Arial" w:hAnsi="Arial" w:cs="Arial"/>
                <w:sz w:val="22"/>
                <w:szCs w:val="22"/>
              </w:rPr>
              <w:t>1.59</w:t>
            </w:r>
          </w:p>
        </w:tc>
      </w:tr>
      <w:tr w:rsidR="00F734C6" w:rsidRPr="009274F9" w14:paraId="115E546B" w14:textId="77777777" w:rsidTr="008F4C2D">
        <w:tc>
          <w:tcPr>
            <w:tcW w:w="5130" w:type="dxa"/>
          </w:tcPr>
          <w:p w14:paraId="5895CF75" w14:textId="77777777" w:rsidR="00F734C6" w:rsidRPr="009274F9" w:rsidRDefault="00F734C6" w:rsidP="00E63937">
            <w:pPr>
              <w:rPr>
                <w:rFonts w:ascii="Arial" w:hAnsi="Arial" w:cs="Arial"/>
                <w:sz w:val="22"/>
                <w:szCs w:val="22"/>
              </w:rPr>
            </w:pPr>
            <w:r w:rsidRPr="009274F9">
              <w:rPr>
                <w:rFonts w:ascii="Arial" w:hAnsi="Arial" w:cs="Arial"/>
                <w:sz w:val="22"/>
                <w:szCs w:val="22"/>
              </w:rPr>
              <w:t xml:space="preserve">Volatile Organic </w:t>
            </w:r>
            <w:r w:rsidR="00481F2F" w:rsidRPr="009274F9">
              <w:rPr>
                <w:rFonts w:ascii="Arial" w:hAnsi="Arial" w:cs="Arial"/>
                <w:sz w:val="22"/>
                <w:szCs w:val="22"/>
              </w:rPr>
              <w:t>Compounds (</w:t>
            </w:r>
            <w:r w:rsidRPr="009274F9">
              <w:rPr>
                <w:rFonts w:ascii="Arial" w:hAnsi="Arial" w:cs="Arial"/>
                <w:sz w:val="22"/>
                <w:szCs w:val="22"/>
              </w:rPr>
              <w:t>VOCs)</w:t>
            </w:r>
          </w:p>
        </w:tc>
        <w:tc>
          <w:tcPr>
            <w:tcW w:w="5130" w:type="dxa"/>
          </w:tcPr>
          <w:p w14:paraId="06449D97" w14:textId="3E12A44F" w:rsidR="00F734C6" w:rsidRPr="009274F9" w:rsidRDefault="001D6134" w:rsidP="00E63937">
            <w:pPr>
              <w:jc w:val="center"/>
              <w:rPr>
                <w:rFonts w:ascii="Arial" w:hAnsi="Arial" w:cs="Arial"/>
                <w:sz w:val="22"/>
                <w:szCs w:val="22"/>
              </w:rPr>
            </w:pPr>
            <w:r w:rsidRPr="009274F9">
              <w:rPr>
                <w:rFonts w:ascii="Arial" w:hAnsi="Arial" w:cs="Arial"/>
                <w:sz w:val="22"/>
                <w:szCs w:val="22"/>
              </w:rPr>
              <w:t>3.30</w:t>
            </w:r>
          </w:p>
        </w:tc>
      </w:tr>
    </w:tbl>
    <w:p w14:paraId="7E4D56EB" w14:textId="0C65106C" w:rsidR="00F734C6" w:rsidRPr="009274F9" w:rsidRDefault="00F734C6" w:rsidP="00F734C6">
      <w:pPr>
        <w:rPr>
          <w:rFonts w:ascii="Arial" w:hAnsi="Arial" w:cs="Arial"/>
          <w:sz w:val="22"/>
          <w:szCs w:val="22"/>
        </w:rPr>
      </w:pPr>
    </w:p>
    <w:p w14:paraId="373C18C8" w14:textId="77777777" w:rsidR="003F5924" w:rsidRPr="009274F9" w:rsidRDefault="003F5924" w:rsidP="003F5924">
      <w:pPr>
        <w:pStyle w:val="Default"/>
        <w:rPr>
          <w:color w:val="auto"/>
          <w:sz w:val="22"/>
          <w:szCs w:val="22"/>
        </w:rPr>
      </w:pPr>
      <w:r w:rsidRPr="009274F9">
        <w:rPr>
          <w:color w:val="auto"/>
          <w:sz w:val="22"/>
          <w:szCs w:val="22"/>
        </w:rPr>
        <w:t xml:space="preserve">This source is a true minor source of HAPs, thus no HAP emissions data is listed. </w:t>
      </w:r>
    </w:p>
    <w:p w14:paraId="7179BF41" w14:textId="77777777" w:rsidR="003F5924" w:rsidRPr="009274F9" w:rsidRDefault="003F5924" w:rsidP="00F734C6">
      <w:pPr>
        <w:rPr>
          <w:rFonts w:ascii="Arial" w:hAnsi="Arial" w:cs="Arial"/>
          <w:sz w:val="22"/>
          <w:szCs w:val="22"/>
        </w:rPr>
      </w:pPr>
    </w:p>
    <w:p w14:paraId="6198DBF3" w14:textId="77777777" w:rsidR="00DB5924" w:rsidRPr="009274F9" w:rsidRDefault="00DB5924" w:rsidP="00167B85">
      <w:pPr>
        <w:jc w:val="both"/>
        <w:rPr>
          <w:rFonts w:ascii="Arial" w:hAnsi="Arial" w:cs="Arial"/>
          <w:sz w:val="22"/>
          <w:szCs w:val="22"/>
        </w:rPr>
      </w:pPr>
      <w:r w:rsidRPr="009274F9">
        <w:rPr>
          <w:rFonts w:ascii="Arial" w:hAnsi="Arial" w:cs="Arial"/>
          <w:sz w:val="22"/>
          <w:szCs w:val="22"/>
        </w:rPr>
        <w:t xml:space="preserve">See </w:t>
      </w:r>
      <w:r w:rsidR="00C54ADE" w:rsidRPr="009274F9">
        <w:rPr>
          <w:rFonts w:ascii="Arial" w:hAnsi="Arial" w:cs="Arial"/>
          <w:sz w:val="22"/>
          <w:szCs w:val="22"/>
        </w:rPr>
        <w:t>Part</w:t>
      </w:r>
      <w:r w:rsidRPr="009274F9">
        <w:rPr>
          <w:rFonts w:ascii="Arial" w:hAnsi="Arial" w:cs="Arial"/>
          <w:sz w:val="22"/>
          <w:szCs w:val="22"/>
        </w:rPr>
        <w:t>s C and D in the ROP for summary tables of all processes at the stationary source that are subject to process-specific emission limits or standards.</w:t>
      </w:r>
    </w:p>
    <w:p w14:paraId="403AEB8B" w14:textId="77777777" w:rsidR="00AF4326" w:rsidRPr="009274F9" w:rsidRDefault="00AF4326">
      <w:pPr>
        <w:rPr>
          <w:rFonts w:ascii="Arial" w:hAnsi="Arial" w:cs="Arial"/>
          <w:sz w:val="22"/>
          <w:szCs w:val="22"/>
        </w:rPr>
      </w:pPr>
    </w:p>
    <w:p w14:paraId="2F6B0D69" w14:textId="77777777" w:rsidR="00AF4326" w:rsidRPr="009274F9" w:rsidRDefault="00AF4326">
      <w:pPr>
        <w:rPr>
          <w:rFonts w:ascii="Arial" w:hAnsi="Arial" w:cs="Arial"/>
          <w:b/>
          <w:sz w:val="22"/>
          <w:szCs w:val="22"/>
          <w:u w:val="single"/>
        </w:rPr>
      </w:pPr>
      <w:bookmarkStart w:id="11" w:name="_Toc480946819"/>
      <w:bookmarkStart w:id="12" w:name="_Toc482691114"/>
      <w:r w:rsidRPr="009274F9">
        <w:rPr>
          <w:rFonts w:ascii="Arial" w:hAnsi="Arial" w:cs="Arial"/>
          <w:b/>
          <w:sz w:val="22"/>
          <w:szCs w:val="22"/>
          <w:u w:val="single"/>
        </w:rPr>
        <w:t>Regulatory Analysis</w:t>
      </w:r>
      <w:bookmarkEnd w:id="11"/>
      <w:bookmarkEnd w:id="12"/>
    </w:p>
    <w:p w14:paraId="38EE4DC9" w14:textId="77777777" w:rsidR="00AF4326" w:rsidRPr="009274F9" w:rsidRDefault="00AF4326" w:rsidP="00167B85">
      <w:pPr>
        <w:jc w:val="both"/>
        <w:rPr>
          <w:rFonts w:ascii="Arial" w:hAnsi="Arial" w:cs="Arial"/>
          <w:sz w:val="22"/>
          <w:szCs w:val="22"/>
        </w:rPr>
      </w:pPr>
    </w:p>
    <w:p w14:paraId="292AED4A" w14:textId="77777777" w:rsidR="000F73C3" w:rsidRPr="009274F9" w:rsidRDefault="000F73C3" w:rsidP="000F73C3">
      <w:pPr>
        <w:jc w:val="both"/>
        <w:outlineLvl w:val="0"/>
        <w:rPr>
          <w:rFonts w:ascii="Arial" w:hAnsi="Arial" w:cs="Arial"/>
          <w:sz w:val="22"/>
          <w:szCs w:val="22"/>
        </w:rPr>
      </w:pPr>
      <w:r w:rsidRPr="009274F9">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6EDDFE7B" w14:textId="77777777" w:rsidR="000F73C3" w:rsidRPr="009274F9" w:rsidRDefault="000F73C3" w:rsidP="000F73C3">
      <w:pPr>
        <w:jc w:val="both"/>
        <w:outlineLvl w:val="0"/>
        <w:rPr>
          <w:rFonts w:ascii="Arial" w:hAnsi="Arial" w:cs="Arial"/>
          <w:sz w:val="22"/>
          <w:szCs w:val="22"/>
        </w:rPr>
      </w:pPr>
    </w:p>
    <w:p w14:paraId="101CB888" w14:textId="0F52263E" w:rsidR="000F73C3" w:rsidRPr="009274F9" w:rsidRDefault="000F73C3" w:rsidP="000F73C3">
      <w:pPr>
        <w:jc w:val="both"/>
        <w:outlineLvl w:val="0"/>
        <w:rPr>
          <w:rFonts w:ascii="Arial" w:hAnsi="Arial" w:cs="Arial"/>
          <w:sz w:val="22"/>
          <w:szCs w:val="22"/>
        </w:rPr>
      </w:pPr>
      <w:r w:rsidRPr="009274F9">
        <w:rPr>
          <w:rFonts w:ascii="Arial" w:hAnsi="Arial" w:cs="Arial"/>
          <w:sz w:val="22"/>
          <w:szCs w:val="22"/>
        </w:rPr>
        <w:t xml:space="preserve">The stationary source </w:t>
      </w:r>
      <w:r w:rsidR="00481F2F" w:rsidRPr="009274F9">
        <w:rPr>
          <w:rFonts w:ascii="Arial" w:hAnsi="Arial" w:cs="Arial"/>
          <w:sz w:val="22"/>
          <w:szCs w:val="22"/>
        </w:rPr>
        <w:t>is in</w:t>
      </w:r>
      <w:r w:rsidRPr="009274F9">
        <w:rPr>
          <w:rFonts w:ascii="Arial" w:hAnsi="Arial" w:cs="Arial"/>
          <w:sz w:val="22"/>
          <w:szCs w:val="22"/>
        </w:rPr>
        <w:t xml:space="preserve"> </w:t>
      </w:r>
      <w:bookmarkStart w:id="13" w:name="County_Name"/>
      <w:r w:rsidR="00CA10A5" w:rsidRPr="009274F9">
        <w:rPr>
          <w:rFonts w:ascii="Arial" w:hAnsi="Arial" w:cs="Arial"/>
          <w:noProof/>
          <w:sz w:val="22"/>
          <w:szCs w:val="22"/>
        </w:rPr>
        <w:t>Kalamazoo</w:t>
      </w:r>
      <w:bookmarkEnd w:id="13"/>
      <w:r w:rsidRPr="009274F9">
        <w:rPr>
          <w:rFonts w:ascii="Arial" w:hAnsi="Arial" w:cs="Arial"/>
          <w:sz w:val="22"/>
          <w:szCs w:val="22"/>
        </w:rPr>
        <w:t xml:space="preserve"> County, which is currently designated by the U</w:t>
      </w:r>
      <w:r w:rsidR="005728E4" w:rsidRPr="009274F9">
        <w:rPr>
          <w:rFonts w:ascii="Arial" w:hAnsi="Arial" w:cs="Arial"/>
          <w:sz w:val="22"/>
          <w:szCs w:val="22"/>
        </w:rPr>
        <w:t xml:space="preserve">nited </w:t>
      </w:r>
      <w:r w:rsidRPr="009274F9">
        <w:rPr>
          <w:rFonts w:ascii="Arial" w:hAnsi="Arial" w:cs="Arial"/>
          <w:sz w:val="22"/>
          <w:szCs w:val="22"/>
        </w:rPr>
        <w:t>S</w:t>
      </w:r>
      <w:r w:rsidR="005728E4" w:rsidRPr="009274F9">
        <w:rPr>
          <w:rFonts w:ascii="Arial" w:hAnsi="Arial" w:cs="Arial"/>
          <w:sz w:val="22"/>
          <w:szCs w:val="22"/>
        </w:rPr>
        <w:t>tates</w:t>
      </w:r>
      <w:r w:rsidRPr="009274F9">
        <w:rPr>
          <w:rFonts w:ascii="Arial" w:hAnsi="Arial" w:cs="Arial"/>
          <w:sz w:val="22"/>
          <w:szCs w:val="22"/>
        </w:rPr>
        <w:t xml:space="preserve"> Environmental Protection Agency (USEPA) as attainment/unclassified for all criteria pollutants.</w:t>
      </w:r>
    </w:p>
    <w:p w14:paraId="38DFF5CD" w14:textId="77777777" w:rsidR="005768C3" w:rsidRPr="009274F9" w:rsidRDefault="005768C3" w:rsidP="000F73C3">
      <w:pPr>
        <w:jc w:val="both"/>
        <w:rPr>
          <w:rFonts w:ascii="Arial" w:hAnsi="Arial" w:cs="Arial"/>
          <w:sz w:val="22"/>
          <w:szCs w:val="22"/>
        </w:rPr>
      </w:pPr>
    </w:p>
    <w:p w14:paraId="62DE8FF2" w14:textId="73C28CCF" w:rsidR="000F73C3" w:rsidRPr="009274F9" w:rsidRDefault="000F73C3" w:rsidP="0029768E">
      <w:pPr>
        <w:jc w:val="both"/>
        <w:outlineLvl w:val="0"/>
        <w:rPr>
          <w:rFonts w:ascii="Arial" w:hAnsi="Arial" w:cs="Arial"/>
          <w:sz w:val="22"/>
          <w:szCs w:val="22"/>
        </w:rPr>
      </w:pPr>
      <w:r w:rsidRPr="009274F9">
        <w:rPr>
          <w:rFonts w:ascii="Arial" w:hAnsi="Arial" w:cs="Arial"/>
          <w:sz w:val="22"/>
          <w:szCs w:val="22"/>
        </w:rPr>
        <w:t>The stationary source is subject to Title 40 of the Code of Federal Regulations (CFR) Part 70, because</w:t>
      </w:r>
      <w:r w:rsidR="0029768E" w:rsidRPr="009274F9">
        <w:rPr>
          <w:rFonts w:ascii="Arial" w:hAnsi="Arial" w:cs="Arial"/>
          <w:sz w:val="22"/>
          <w:szCs w:val="22"/>
        </w:rPr>
        <w:t xml:space="preserve"> </w:t>
      </w:r>
      <w:r w:rsidRPr="009274F9">
        <w:rPr>
          <w:rFonts w:ascii="Arial" w:hAnsi="Arial" w:cs="Arial"/>
          <w:sz w:val="22"/>
          <w:szCs w:val="22"/>
        </w:rPr>
        <w:t xml:space="preserve">the potential to emit </w:t>
      </w:r>
      <w:bookmarkStart w:id="14" w:name="Pollutant_dropdown2"/>
      <w:r w:rsidR="00F734C6" w:rsidRPr="009274F9">
        <w:rPr>
          <w:rFonts w:ascii="Arial" w:hAnsi="Arial" w:cs="Arial"/>
          <w:sz w:val="22"/>
          <w:szCs w:val="22"/>
        </w:rPr>
        <w:t xml:space="preserve">of </w:t>
      </w:r>
      <w:bookmarkEnd w:id="14"/>
      <w:r w:rsidR="003069E6" w:rsidRPr="009274F9">
        <w:rPr>
          <w:rFonts w:ascii="Arial" w:hAnsi="Arial" w:cs="Arial"/>
          <w:sz w:val="22"/>
          <w:szCs w:val="22"/>
        </w:rPr>
        <w:t>carbon monoxide (CO)</w:t>
      </w:r>
      <w:r w:rsidRPr="009274F9">
        <w:rPr>
          <w:rFonts w:ascii="Arial" w:hAnsi="Arial" w:cs="Arial"/>
          <w:sz w:val="22"/>
          <w:szCs w:val="22"/>
        </w:rPr>
        <w:t xml:space="preserve"> </w:t>
      </w:r>
      <w:r w:rsidR="00651EFC" w:rsidRPr="009274F9">
        <w:rPr>
          <w:rFonts w:ascii="Arial" w:hAnsi="Arial" w:cs="Arial"/>
          <w:sz w:val="22"/>
          <w:szCs w:val="22"/>
        </w:rPr>
        <w:t xml:space="preserve">and nitrous oxides </w:t>
      </w:r>
      <w:r w:rsidR="003069E6" w:rsidRPr="009274F9">
        <w:rPr>
          <w:rFonts w:ascii="Arial" w:hAnsi="Arial" w:cs="Arial"/>
          <w:sz w:val="22"/>
          <w:szCs w:val="22"/>
        </w:rPr>
        <w:t xml:space="preserve">(NOx) </w:t>
      </w:r>
      <w:r w:rsidRPr="009274F9">
        <w:rPr>
          <w:rFonts w:ascii="Arial" w:hAnsi="Arial" w:cs="Arial"/>
          <w:sz w:val="22"/>
          <w:szCs w:val="22"/>
        </w:rPr>
        <w:t>exceeds 100 tons per year</w:t>
      </w:r>
      <w:r w:rsidR="00651EFC" w:rsidRPr="009274F9">
        <w:rPr>
          <w:rFonts w:ascii="Arial" w:hAnsi="Arial" w:cs="Arial"/>
          <w:sz w:val="22"/>
          <w:szCs w:val="22"/>
        </w:rPr>
        <w:t xml:space="preserve">.  </w:t>
      </w:r>
    </w:p>
    <w:p w14:paraId="0F452057" w14:textId="77777777" w:rsidR="00CB43FA" w:rsidRPr="009274F9" w:rsidRDefault="00CB43FA" w:rsidP="000F73C3">
      <w:pPr>
        <w:jc w:val="both"/>
        <w:rPr>
          <w:rFonts w:ascii="Arial" w:hAnsi="Arial" w:cs="Arial"/>
          <w:sz w:val="22"/>
          <w:szCs w:val="22"/>
        </w:rPr>
      </w:pPr>
    </w:p>
    <w:p w14:paraId="4C33BB9F" w14:textId="1E9D7A0E" w:rsidR="001D7607" w:rsidRPr="009274F9" w:rsidRDefault="001D7607" w:rsidP="000F73C3">
      <w:pPr>
        <w:jc w:val="both"/>
        <w:rPr>
          <w:rFonts w:ascii="Arial" w:hAnsi="Arial" w:cs="Arial"/>
          <w:sz w:val="22"/>
          <w:szCs w:val="22"/>
        </w:rPr>
      </w:pPr>
      <w:r w:rsidRPr="009274F9">
        <w:rPr>
          <w:rFonts w:ascii="Arial" w:hAnsi="Arial" w:cs="Arial"/>
          <w:sz w:val="22"/>
          <w:szCs w:val="22"/>
        </w:rPr>
        <w:t xml:space="preserve">The stationary source </w:t>
      </w:r>
      <w:r w:rsidR="00481F2F" w:rsidRPr="009274F9">
        <w:rPr>
          <w:rFonts w:ascii="Arial" w:hAnsi="Arial" w:cs="Arial"/>
          <w:sz w:val="22"/>
          <w:szCs w:val="22"/>
        </w:rPr>
        <w:t>is</w:t>
      </w:r>
      <w:r w:rsidRPr="009274F9">
        <w:rPr>
          <w:rFonts w:ascii="Arial" w:hAnsi="Arial" w:cs="Arial"/>
          <w:sz w:val="22"/>
          <w:szCs w:val="22"/>
        </w:rPr>
        <w:t xml:space="preserve"> a</w:t>
      </w:r>
      <w:r w:rsidR="00F71247" w:rsidRPr="009274F9">
        <w:rPr>
          <w:rFonts w:ascii="Arial" w:hAnsi="Arial" w:cs="Arial"/>
          <w:sz w:val="22"/>
          <w:szCs w:val="22"/>
        </w:rPr>
        <w:t xml:space="preserve">n area </w:t>
      </w:r>
      <w:r w:rsidRPr="009274F9">
        <w:rPr>
          <w:rFonts w:ascii="Arial" w:hAnsi="Arial" w:cs="Arial"/>
          <w:sz w:val="22"/>
          <w:szCs w:val="22"/>
        </w:rPr>
        <w:t>source of</w:t>
      </w:r>
      <w:r w:rsidR="00762A17" w:rsidRPr="009274F9">
        <w:rPr>
          <w:rFonts w:ascii="Arial" w:hAnsi="Arial" w:cs="Arial"/>
          <w:sz w:val="22"/>
          <w:szCs w:val="22"/>
        </w:rPr>
        <w:t xml:space="preserve"> </w:t>
      </w:r>
      <w:r w:rsidR="00F71247" w:rsidRPr="009274F9">
        <w:rPr>
          <w:rFonts w:ascii="Arial" w:hAnsi="Arial" w:cs="Arial"/>
          <w:sz w:val="22"/>
          <w:szCs w:val="22"/>
        </w:rPr>
        <w:t>hazardous air pollutant (</w:t>
      </w:r>
      <w:r w:rsidR="00762A17" w:rsidRPr="009274F9">
        <w:rPr>
          <w:rFonts w:ascii="Arial" w:hAnsi="Arial" w:cs="Arial"/>
          <w:sz w:val="22"/>
          <w:szCs w:val="22"/>
        </w:rPr>
        <w:t>HAP</w:t>
      </w:r>
      <w:r w:rsidR="00F71247" w:rsidRPr="009274F9">
        <w:rPr>
          <w:rFonts w:ascii="Arial" w:hAnsi="Arial" w:cs="Arial"/>
          <w:sz w:val="22"/>
          <w:szCs w:val="22"/>
        </w:rPr>
        <w:t>)</w:t>
      </w:r>
      <w:r w:rsidR="00762A17" w:rsidRPr="009274F9">
        <w:rPr>
          <w:rFonts w:ascii="Arial" w:hAnsi="Arial" w:cs="Arial"/>
          <w:sz w:val="22"/>
          <w:szCs w:val="22"/>
        </w:rPr>
        <w:t xml:space="preserve"> emissions because the potential to emit of any single HAP regulated by </w:t>
      </w:r>
      <w:r w:rsidR="00596B15" w:rsidRPr="009274F9">
        <w:rPr>
          <w:rFonts w:ascii="Arial" w:hAnsi="Arial" w:cs="Arial"/>
          <w:sz w:val="22"/>
          <w:szCs w:val="22"/>
        </w:rPr>
        <w:t xml:space="preserve">Section 112 of </w:t>
      </w:r>
      <w:r w:rsidR="00762A17" w:rsidRPr="009274F9">
        <w:rPr>
          <w:rFonts w:ascii="Arial" w:hAnsi="Arial" w:cs="Arial"/>
          <w:sz w:val="22"/>
          <w:szCs w:val="22"/>
        </w:rPr>
        <w:t>the federal Clean Air Act, is less than</w:t>
      </w:r>
      <w:r w:rsidR="00762A17" w:rsidRPr="009274F9">
        <w:rPr>
          <w:rFonts w:ascii="Arial" w:hAnsi="Arial" w:cs="Arial"/>
          <w:b/>
          <w:sz w:val="22"/>
          <w:szCs w:val="22"/>
        </w:rPr>
        <w:t xml:space="preserve"> </w:t>
      </w:r>
      <w:r w:rsidR="00762A17" w:rsidRPr="009274F9">
        <w:rPr>
          <w:rFonts w:ascii="Arial" w:hAnsi="Arial" w:cs="Arial"/>
          <w:sz w:val="22"/>
          <w:szCs w:val="22"/>
        </w:rPr>
        <w:t>10 tons per year and the potential to emit of all HAPs combined are less than 25 tons per year.</w:t>
      </w:r>
    </w:p>
    <w:p w14:paraId="21D25F47" w14:textId="77777777" w:rsidR="005768C3" w:rsidRPr="009274F9" w:rsidRDefault="005768C3" w:rsidP="000F73C3">
      <w:pPr>
        <w:jc w:val="both"/>
        <w:rPr>
          <w:rFonts w:ascii="Arial" w:hAnsi="Arial" w:cs="Arial"/>
          <w:sz w:val="22"/>
          <w:szCs w:val="22"/>
        </w:rPr>
      </w:pPr>
    </w:p>
    <w:p w14:paraId="594163E5" w14:textId="7A75FF46" w:rsidR="000F73C3" w:rsidRPr="009274F9" w:rsidRDefault="0078487D" w:rsidP="000F73C3">
      <w:pPr>
        <w:jc w:val="both"/>
        <w:outlineLvl w:val="0"/>
        <w:rPr>
          <w:rFonts w:ascii="Arial" w:hAnsi="Arial" w:cs="Arial"/>
          <w:sz w:val="22"/>
          <w:szCs w:val="22"/>
        </w:rPr>
      </w:pPr>
      <w:r w:rsidRPr="009274F9">
        <w:rPr>
          <w:rFonts w:ascii="Arial" w:hAnsi="Arial" w:cs="Arial"/>
          <w:sz w:val="22"/>
          <w:szCs w:val="22"/>
        </w:rPr>
        <w:t>EUBOILER9</w:t>
      </w:r>
      <w:r w:rsidR="00760AD5" w:rsidRPr="009274F9">
        <w:rPr>
          <w:rFonts w:ascii="Arial" w:hAnsi="Arial" w:cs="Arial"/>
          <w:sz w:val="22"/>
          <w:szCs w:val="22"/>
        </w:rPr>
        <w:t xml:space="preserve"> and</w:t>
      </w:r>
      <w:r w:rsidRPr="009274F9">
        <w:rPr>
          <w:rFonts w:ascii="Arial" w:hAnsi="Arial" w:cs="Arial"/>
          <w:sz w:val="22"/>
          <w:szCs w:val="22"/>
        </w:rPr>
        <w:t xml:space="preserve"> EUBOILER10</w:t>
      </w:r>
      <w:r w:rsidR="00197275" w:rsidRPr="009274F9">
        <w:rPr>
          <w:rFonts w:ascii="Arial" w:hAnsi="Arial" w:cs="Arial"/>
          <w:sz w:val="22"/>
          <w:szCs w:val="22"/>
        </w:rPr>
        <w:t xml:space="preserve"> </w:t>
      </w:r>
      <w:r w:rsidR="000F73C3" w:rsidRPr="009274F9">
        <w:rPr>
          <w:rFonts w:ascii="Arial" w:hAnsi="Arial" w:cs="Arial"/>
          <w:sz w:val="22"/>
          <w:szCs w:val="22"/>
        </w:rPr>
        <w:t xml:space="preserve">at the stationary source </w:t>
      </w:r>
      <w:r w:rsidRPr="009274F9">
        <w:rPr>
          <w:rFonts w:ascii="Arial" w:hAnsi="Arial" w:cs="Arial"/>
          <w:sz w:val="22"/>
          <w:szCs w:val="22"/>
        </w:rPr>
        <w:t>are</w:t>
      </w:r>
      <w:r w:rsidR="000F73C3" w:rsidRPr="009274F9">
        <w:rPr>
          <w:rFonts w:ascii="Arial" w:hAnsi="Arial" w:cs="Arial"/>
          <w:sz w:val="22"/>
          <w:szCs w:val="22"/>
        </w:rPr>
        <w:t xml:space="preserve"> subject to the </w:t>
      </w:r>
      <w:r w:rsidR="00CB0D4C" w:rsidRPr="009274F9">
        <w:rPr>
          <w:rFonts w:ascii="Arial" w:hAnsi="Arial" w:cs="Arial"/>
          <w:sz w:val="22"/>
          <w:szCs w:val="22"/>
        </w:rPr>
        <w:t>Standards of</w:t>
      </w:r>
      <w:r w:rsidR="000F73C3" w:rsidRPr="009274F9">
        <w:rPr>
          <w:rFonts w:ascii="Arial" w:hAnsi="Arial" w:cs="Arial"/>
          <w:sz w:val="22"/>
          <w:szCs w:val="22"/>
        </w:rPr>
        <w:t xml:space="preserve"> Performance for </w:t>
      </w:r>
      <w:r w:rsidRPr="009274F9">
        <w:rPr>
          <w:rFonts w:ascii="Arial" w:hAnsi="Arial" w:cs="Arial"/>
          <w:sz w:val="22"/>
          <w:szCs w:val="22"/>
        </w:rPr>
        <w:t>Small Industrial-Commercial-Institutional Steam Generating Units</w:t>
      </w:r>
      <w:r w:rsidR="000F73C3" w:rsidRPr="009274F9">
        <w:rPr>
          <w:rFonts w:ascii="Arial" w:hAnsi="Arial" w:cs="Arial"/>
          <w:sz w:val="22"/>
          <w:szCs w:val="22"/>
        </w:rPr>
        <w:t xml:space="preserve"> promulgated in 40 CFR Part 60, Subparts A and</w:t>
      </w:r>
      <w:r w:rsidRPr="009274F9">
        <w:rPr>
          <w:rFonts w:ascii="Arial" w:hAnsi="Arial" w:cs="Arial"/>
          <w:sz w:val="22"/>
          <w:szCs w:val="22"/>
        </w:rPr>
        <w:t xml:space="preserve"> Dc</w:t>
      </w:r>
      <w:r w:rsidR="000F73C3" w:rsidRPr="009274F9">
        <w:rPr>
          <w:rFonts w:ascii="Arial" w:hAnsi="Arial" w:cs="Arial"/>
          <w:sz w:val="22"/>
          <w:szCs w:val="22"/>
        </w:rPr>
        <w:t>.</w:t>
      </w:r>
      <w:r w:rsidRPr="009274F9">
        <w:rPr>
          <w:rFonts w:ascii="Arial" w:hAnsi="Arial" w:cs="Arial"/>
          <w:sz w:val="22"/>
          <w:szCs w:val="22"/>
        </w:rPr>
        <w:t xml:space="preserve">  EUPBTURBIN-7 and EUPBTURBIN-8 at the stationary source are subject to the Standards of Performance for Stationary Gas Turbines promulgated in 40 CFR Part 60, Subpart </w:t>
      </w:r>
      <w:r w:rsidR="005E004B" w:rsidRPr="009274F9">
        <w:rPr>
          <w:rFonts w:ascii="Arial" w:hAnsi="Arial" w:cs="Arial"/>
          <w:sz w:val="22"/>
          <w:szCs w:val="22"/>
        </w:rPr>
        <w:t xml:space="preserve">A and </w:t>
      </w:r>
      <w:r w:rsidRPr="009274F9">
        <w:rPr>
          <w:rFonts w:ascii="Arial" w:hAnsi="Arial" w:cs="Arial"/>
          <w:sz w:val="22"/>
          <w:szCs w:val="22"/>
        </w:rPr>
        <w:t>GG.</w:t>
      </w:r>
      <w:r w:rsidR="005E004B" w:rsidRPr="009274F9">
        <w:rPr>
          <w:rFonts w:ascii="Arial" w:hAnsi="Arial" w:cs="Arial"/>
          <w:sz w:val="22"/>
          <w:szCs w:val="22"/>
        </w:rPr>
        <w:t xml:space="preserve">  The duct burners associated with EUPBHRSGEN-7 and EUPBHRSGEN-8 are subject to the NSPS for Small Industrial-Commercial-Institutional Steam Generating Units promulgated in 40 CFR Part 60, Subparts A and Dc. </w:t>
      </w:r>
      <w:r w:rsidR="00197275" w:rsidRPr="009274F9">
        <w:rPr>
          <w:rFonts w:ascii="Arial" w:hAnsi="Arial" w:cs="Arial"/>
          <w:sz w:val="22"/>
          <w:szCs w:val="22"/>
        </w:rPr>
        <w:t xml:space="preserve"> EU-42-EMERGEN-02, EU-44-EMERGEN-01, EU-82-EMERGEN-01, and EU-149-EMERGEN-01</w:t>
      </w:r>
      <w:r w:rsidR="005E004B" w:rsidRPr="009274F9">
        <w:rPr>
          <w:rFonts w:ascii="Arial" w:hAnsi="Arial" w:cs="Arial"/>
          <w:sz w:val="22"/>
          <w:szCs w:val="22"/>
        </w:rPr>
        <w:t xml:space="preserve"> are subject to the NSPS for Stationary Compression Ignition Internal Combustion Engines promulgated in 40 CFR Part 60, Subparts A and IIII.</w:t>
      </w:r>
      <w:r w:rsidR="00197275" w:rsidRPr="009274F9">
        <w:rPr>
          <w:rFonts w:ascii="Arial" w:hAnsi="Arial" w:cs="Arial"/>
          <w:sz w:val="22"/>
          <w:szCs w:val="22"/>
        </w:rPr>
        <w:t xml:space="preserve">  </w:t>
      </w:r>
      <w:r w:rsidR="00760AD5" w:rsidRPr="009274F9">
        <w:rPr>
          <w:rFonts w:ascii="Arial" w:hAnsi="Arial" w:cs="Arial"/>
          <w:sz w:val="22"/>
          <w:szCs w:val="22"/>
        </w:rPr>
        <w:t xml:space="preserve">EU-001-EMERGEN-01, </w:t>
      </w:r>
      <w:r w:rsidR="00197275" w:rsidRPr="009274F9">
        <w:rPr>
          <w:rFonts w:ascii="Arial" w:hAnsi="Arial" w:cs="Arial"/>
          <w:sz w:val="22"/>
          <w:szCs w:val="22"/>
        </w:rPr>
        <w:t>EU-29-EMERGEN-02, EU-59-EMERGEN-01, EU-138-EMERGEN-01</w:t>
      </w:r>
      <w:r w:rsidR="00760AD5" w:rsidRPr="009274F9">
        <w:rPr>
          <w:rFonts w:ascii="Arial" w:hAnsi="Arial" w:cs="Arial"/>
          <w:sz w:val="22"/>
          <w:szCs w:val="22"/>
        </w:rPr>
        <w:t>, EU-174-EMERGEN-01, EU-175-EMERGEN-01</w:t>
      </w:r>
      <w:r w:rsidR="00CE6BB7" w:rsidRPr="009274F9">
        <w:rPr>
          <w:rFonts w:ascii="Arial" w:hAnsi="Arial" w:cs="Arial"/>
          <w:sz w:val="22"/>
          <w:szCs w:val="22"/>
        </w:rPr>
        <w:t>, EU-ENGINE</w:t>
      </w:r>
      <w:r w:rsidR="0003647A" w:rsidRPr="009274F9">
        <w:rPr>
          <w:rFonts w:ascii="Arial" w:hAnsi="Arial" w:cs="Arial"/>
          <w:sz w:val="22"/>
          <w:szCs w:val="22"/>
        </w:rPr>
        <w:t>9</w:t>
      </w:r>
      <w:r w:rsidR="00CE6BB7" w:rsidRPr="009274F9">
        <w:rPr>
          <w:rFonts w:ascii="Arial" w:hAnsi="Arial" w:cs="Arial"/>
          <w:sz w:val="22"/>
          <w:szCs w:val="22"/>
        </w:rPr>
        <w:t>, and EU-ENGINE</w:t>
      </w:r>
      <w:r w:rsidR="0003647A" w:rsidRPr="009274F9">
        <w:rPr>
          <w:rFonts w:ascii="Arial" w:hAnsi="Arial" w:cs="Arial"/>
          <w:sz w:val="22"/>
          <w:szCs w:val="22"/>
        </w:rPr>
        <w:t>10</w:t>
      </w:r>
      <w:r w:rsidR="00197275" w:rsidRPr="009274F9">
        <w:rPr>
          <w:rFonts w:ascii="Arial" w:hAnsi="Arial" w:cs="Arial"/>
          <w:sz w:val="22"/>
          <w:szCs w:val="22"/>
        </w:rPr>
        <w:t xml:space="preserve"> are subject to the NSPS for Stationary Spark Ignition Internal Combustion Engines promulgated in 40 CFR Part 60, Subparts A and JJJJ.</w:t>
      </w:r>
    </w:p>
    <w:p w14:paraId="48AE5AA1" w14:textId="77777777" w:rsidR="00083149" w:rsidRPr="009274F9" w:rsidRDefault="00083149" w:rsidP="00F734C6">
      <w:pPr>
        <w:jc w:val="both"/>
        <w:outlineLvl w:val="0"/>
        <w:rPr>
          <w:rFonts w:ascii="Arial" w:hAnsi="Arial" w:cs="Arial"/>
          <w:sz w:val="22"/>
          <w:szCs w:val="22"/>
        </w:rPr>
      </w:pPr>
    </w:p>
    <w:p w14:paraId="2330630F" w14:textId="12AA9CD7" w:rsidR="00F734C6" w:rsidRPr="009274F9" w:rsidRDefault="001B1F11" w:rsidP="00F734C6">
      <w:pPr>
        <w:jc w:val="both"/>
        <w:outlineLvl w:val="0"/>
        <w:rPr>
          <w:rFonts w:ascii="Arial" w:hAnsi="Arial" w:cs="Arial"/>
          <w:sz w:val="22"/>
          <w:szCs w:val="22"/>
        </w:rPr>
      </w:pPr>
      <w:r w:rsidRPr="009274F9">
        <w:rPr>
          <w:rFonts w:ascii="Arial" w:hAnsi="Arial" w:cs="Arial"/>
          <w:sz w:val="22"/>
          <w:szCs w:val="22"/>
        </w:rPr>
        <w:t xml:space="preserve">EU-02-PEAKGEN, EU-42-EMERGEN-02, EU-44-EMERGEN-01, EU-82-EMERGEN-01, EU-149-EMERGEN-01, </w:t>
      </w:r>
      <w:r w:rsidR="00CE6BB7" w:rsidRPr="009274F9">
        <w:rPr>
          <w:rFonts w:ascii="Arial" w:hAnsi="Arial" w:cs="Arial"/>
          <w:sz w:val="22"/>
          <w:szCs w:val="22"/>
        </w:rPr>
        <w:t>EU-001-EMERGEN-01, EU-29-EMERGEN-02, EU-59-EMERGEN-01, EU-138-EMERGEN-01, EU-174-EMERGEN-01, EU-175-EMERGEN-01, EU-</w:t>
      </w:r>
      <w:r w:rsidR="002D0E2C" w:rsidRPr="009274F9">
        <w:rPr>
          <w:rFonts w:ascii="Arial" w:hAnsi="Arial" w:cs="Arial"/>
          <w:sz w:val="22"/>
          <w:szCs w:val="22"/>
        </w:rPr>
        <w:t>ENGINE9</w:t>
      </w:r>
      <w:r w:rsidR="00CE6BB7" w:rsidRPr="009274F9">
        <w:rPr>
          <w:rFonts w:ascii="Arial" w:hAnsi="Arial" w:cs="Arial"/>
          <w:sz w:val="22"/>
          <w:szCs w:val="22"/>
        </w:rPr>
        <w:t>, and EU-</w:t>
      </w:r>
      <w:r w:rsidR="002D0E2C" w:rsidRPr="009274F9">
        <w:rPr>
          <w:rFonts w:ascii="Arial" w:hAnsi="Arial" w:cs="Arial"/>
          <w:sz w:val="22"/>
          <w:szCs w:val="22"/>
        </w:rPr>
        <w:t xml:space="preserve">ENGINE10 </w:t>
      </w:r>
      <w:r w:rsidR="00F734C6" w:rsidRPr="009274F9">
        <w:rPr>
          <w:rFonts w:ascii="Arial" w:hAnsi="Arial" w:cs="Arial"/>
          <w:sz w:val="22"/>
          <w:szCs w:val="22"/>
        </w:rPr>
        <w:t xml:space="preserve">at the stationary source </w:t>
      </w:r>
      <w:r w:rsidRPr="009274F9">
        <w:rPr>
          <w:rFonts w:ascii="Arial" w:hAnsi="Arial" w:cs="Arial"/>
          <w:sz w:val="22"/>
          <w:szCs w:val="22"/>
        </w:rPr>
        <w:t>are</w:t>
      </w:r>
      <w:r w:rsidR="00F734C6" w:rsidRPr="009274F9">
        <w:rPr>
          <w:rFonts w:ascii="Arial" w:hAnsi="Arial" w:cs="Arial"/>
          <w:sz w:val="22"/>
          <w:szCs w:val="22"/>
        </w:rPr>
        <w:t xml:space="preserve"> subject to the National Emissions Standards for Hazardous Air Pollutants for </w:t>
      </w:r>
      <w:r w:rsidRPr="009274F9">
        <w:rPr>
          <w:rFonts w:ascii="Arial" w:hAnsi="Arial" w:cs="Arial"/>
          <w:sz w:val="22"/>
          <w:szCs w:val="22"/>
        </w:rPr>
        <w:t>existing stationary RICE</w:t>
      </w:r>
      <w:r w:rsidR="00F734C6" w:rsidRPr="009274F9">
        <w:rPr>
          <w:rFonts w:ascii="Arial" w:hAnsi="Arial" w:cs="Arial"/>
          <w:sz w:val="22"/>
          <w:szCs w:val="22"/>
        </w:rPr>
        <w:t xml:space="preserve"> promulgated in 40 CFR Part 63, Subparts A and </w:t>
      </w:r>
      <w:r w:rsidRPr="009274F9">
        <w:rPr>
          <w:rFonts w:ascii="Arial" w:hAnsi="Arial" w:cs="Arial"/>
          <w:sz w:val="22"/>
          <w:szCs w:val="22"/>
        </w:rPr>
        <w:t>ZZZZ</w:t>
      </w:r>
      <w:r w:rsidR="00F734C6" w:rsidRPr="009274F9">
        <w:rPr>
          <w:rFonts w:ascii="Arial" w:hAnsi="Arial" w:cs="Arial"/>
          <w:sz w:val="22"/>
          <w:szCs w:val="22"/>
        </w:rPr>
        <w:t xml:space="preserve"> (</w:t>
      </w:r>
      <w:r w:rsidRPr="009274F9">
        <w:rPr>
          <w:rFonts w:ascii="Arial" w:hAnsi="Arial" w:cs="Arial"/>
          <w:sz w:val="22"/>
          <w:szCs w:val="22"/>
        </w:rPr>
        <w:t>RICE</w:t>
      </w:r>
      <w:r w:rsidR="00F734C6" w:rsidRPr="009274F9">
        <w:rPr>
          <w:rFonts w:ascii="Arial" w:hAnsi="Arial" w:cs="Arial"/>
          <w:sz w:val="22"/>
          <w:szCs w:val="22"/>
        </w:rPr>
        <w:t xml:space="preserve"> Area Source MACT).  The ROP contains special conditions provided by </w:t>
      </w:r>
      <w:r w:rsidRPr="009274F9">
        <w:rPr>
          <w:rFonts w:ascii="Arial" w:hAnsi="Arial" w:cs="Arial"/>
          <w:sz w:val="22"/>
          <w:szCs w:val="22"/>
        </w:rPr>
        <w:t>WMU</w:t>
      </w:r>
      <w:r w:rsidR="00F734C6" w:rsidRPr="009274F9">
        <w:rPr>
          <w:rFonts w:ascii="Arial" w:hAnsi="Arial" w:cs="Arial"/>
          <w:sz w:val="22"/>
          <w:szCs w:val="22"/>
        </w:rPr>
        <w:t xml:space="preserve"> in their application for applicable requirements from 40</w:t>
      </w:r>
      <w:r w:rsidR="00712864" w:rsidRPr="009274F9">
        <w:rPr>
          <w:rFonts w:ascii="Arial" w:hAnsi="Arial" w:cs="Arial"/>
          <w:sz w:val="22"/>
          <w:szCs w:val="22"/>
        </w:rPr>
        <w:t> </w:t>
      </w:r>
      <w:r w:rsidR="00F734C6" w:rsidRPr="009274F9">
        <w:rPr>
          <w:rFonts w:ascii="Arial" w:hAnsi="Arial" w:cs="Arial"/>
          <w:sz w:val="22"/>
          <w:szCs w:val="22"/>
        </w:rPr>
        <w:t>CFR Part 63, Subparts A and</w:t>
      </w:r>
      <w:r w:rsidRPr="009274F9">
        <w:rPr>
          <w:rFonts w:ascii="Arial" w:hAnsi="Arial" w:cs="Arial"/>
          <w:sz w:val="22"/>
          <w:szCs w:val="22"/>
        </w:rPr>
        <w:t xml:space="preserve"> ZZZZ</w:t>
      </w:r>
      <w:r w:rsidR="00F734C6" w:rsidRPr="009274F9">
        <w:rPr>
          <w:rFonts w:ascii="Arial" w:hAnsi="Arial" w:cs="Arial"/>
          <w:sz w:val="22"/>
          <w:szCs w:val="22"/>
        </w:rPr>
        <w:t xml:space="preserve">.  The AQD is not delegated the regulatory authority for this area source MACT.  </w:t>
      </w:r>
    </w:p>
    <w:p w14:paraId="10D4A186" w14:textId="77777777" w:rsidR="002065AF" w:rsidRPr="009274F9" w:rsidRDefault="002065AF" w:rsidP="002065AF">
      <w:pPr>
        <w:jc w:val="both"/>
        <w:rPr>
          <w:rFonts w:ascii="Arial" w:hAnsi="Arial" w:cs="Arial"/>
          <w:sz w:val="22"/>
          <w:szCs w:val="22"/>
        </w:rPr>
      </w:pPr>
    </w:p>
    <w:p w14:paraId="245B42A1" w14:textId="77777777" w:rsidR="00F3515D" w:rsidRPr="009274F9" w:rsidRDefault="00621F23" w:rsidP="00621F23">
      <w:pPr>
        <w:jc w:val="both"/>
        <w:rPr>
          <w:rFonts w:ascii="Arial" w:hAnsi="Arial" w:cs="Arial"/>
          <w:sz w:val="22"/>
          <w:szCs w:val="22"/>
        </w:rPr>
      </w:pPr>
      <w:r w:rsidRPr="009274F9">
        <w:rPr>
          <w:rFonts w:ascii="Arial" w:hAnsi="Arial" w:cs="Arial"/>
          <w:sz w:val="22"/>
          <w:szCs w:val="22"/>
        </w:rPr>
        <w:t>The AQD’s Rules 287</w:t>
      </w:r>
      <w:r w:rsidR="00E8317B" w:rsidRPr="009274F9">
        <w:rPr>
          <w:rFonts w:ascii="Arial" w:hAnsi="Arial" w:cs="Arial"/>
          <w:sz w:val="22"/>
          <w:szCs w:val="22"/>
        </w:rPr>
        <w:t xml:space="preserve"> </w:t>
      </w:r>
      <w:r w:rsidRPr="009274F9">
        <w:rPr>
          <w:rFonts w:ascii="Arial" w:hAnsi="Arial" w:cs="Arial"/>
          <w:sz w:val="22"/>
          <w:szCs w:val="22"/>
        </w:rPr>
        <w:t xml:space="preserve">and 290 were revised on December 20, 2016.  </w:t>
      </w:r>
      <w:r w:rsidR="00F3515D" w:rsidRPr="009274F9">
        <w:rPr>
          <w:rFonts w:ascii="Arial" w:hAnsi="Arial" w:cs="Arial"/>
          <w:sz w:val="22"/>
          <w:szCs w:val="22"/>
        </w:rPr>
        <w:t xml:space="preserve">FGRULE287(2)(c) and FGRULE290 are flexible group tables created for emission units subject to </w:t>
      </w:r>
      <w:r w:rsidR="00E8317B" w:rsidRPr="009274F9">
        <w:rPr>
          <w:rFonts w:ascii="Arial" w:hAnsi="Arial" w:cs="Arial"/>
          <w:sz w:val="22"/>
          <w:szCs w:val="22"/>
        </w:rPr>
        <w:t>these rules</w:t>
      </w:r>
      <w:r w:rsidR="00F3515D" w:rsidRPr="009274F9">
        <w:rPr>
          <w:rFonts w:ascii="Arial" w:hAnsi="Arial" w:cs="Arial"/>
          <w:sz w:val="22"/>
          <w:szCs w:val="22"/>
        </w:rPr>
        <w:t xml:space="preserve">. </w:t>
      </w:r>
      <w:bookmarkStart w:id="15" w:name="_Hlk502840146"/>
      <w:r w:rsidR="00F3515D" w:rsidRPr="009274F9">
        <w:rPr>
          <w:rFonts w:ascii="Arial" w:hAnsi="Arial" w:cs="Arial"/>
          <w:sz w:val="22"/>
          <w:szCs w:val="22"/>
        </w:rPr>
        <w:t xml:space="preserve"> Emission units installed before December 20, 2016, </w:t>
      </w:r>
      <w:r w:rsidR="006051CB" w:rsidRPr="009274F9">
        <w:rPr>
          <w:rFonts w:ascii="Arial" w:hAnsi="Arial" w:cs="Arial"/>
          <w:sz w:val="22"/>
          <w:szCs w:val="22"/>
        </w:rPr>
        <w:t>can</w:t>
      </w:r>
      <w:r w:rsidR="00F3515D" w:rsidRPr="009274F9">
        <w:rPr>
          <w:rFonts w:ascii="Arial" w:hAnsi="Arial" w:cs="Arial"/>
          <w:sz w:val="22"/>
          <w:szCs w:val="22"/>
        </w:rPr>
        <w:t xml:space="preserve"> comply with the requirements of Rule 287 and Rule 290 in effect at the time of installation or modification</w:t>
      </w:r>
      <w:r w:rsidR="00FB0FCF" w:rsidRPr="009274F9">
        <w:rPr>
          <w:rFonts w:ascii="Arial" w:hAnsi="Arial" w:cs="Arial"/>
          <w:sz w:val="22"/>
          <w:szCs w:val="22"/>
        </w:rPr>
        <w:t xml:space="preserve"> as identified in the tables</w:t>
      </w:r>
      <w:r w:rsidR="00F3515D" w:rsidRPr="009274F9">
        <w:rPr>
          <w:rFonts w:ascii="Arial" w:hAnsi="Arial" w:cs="Arial"/>
          <w:sz w:val="22"/>
          <w:szCs w:val="22"/>
        </w:rPr>
        <w:t>.</w:t>
      </w:r>
      <w:bookmarkEnd w:id="15"/>
      <w:r w:rsidR="00F3515D" w:rsidRPr="009274F9">
        <w:rPr>
          <w:rFonts w:ascii="Arial" w:hAnsi="Arial" w:cs="Arial"/>
          <w:sz w:val="22"/>
          <w:szCs w:val="22"/>
        </w:rPr>
        <w:t xml:space="preserve">  However, e</w:t>
      </w:r>
      <w:r w:rsidR="00F3515D" w:rsidRPr="009274F9">
        <w:rPr>
          <w:rFonts w:ascii="Arial" w:hAnsi="Arial"/>
          <w:sz w:val="22"/>
          <w:szCs w:val="22"/>
        </w:rPr>
        <w:t xml:space="preserve">mission units installed or modified </w:t>
      </w:r>
      <w:r w:rsidR="00E8317B" w:rsidRPr="009274F9">
        <w:rPr>
          <w:rFonts w:ascii="Arial" w:hAnsi="Arial"/>
          <w:sz w:val="22"/>
          <w:szCs w:val="22"/>
        </w:rPr>
        <w:t xml:space="preserve">on or </w:t>
      </w:r>
      <w:r w:rsidR="00F3515D" w:rsidRPr="009274F9">
        <w:rPr>
          <w:rFonts w:ascii="Arial" w:hAnsi="Arial"/>
          <w:sz w:val="22"/>
          <w:szCs w:val="22"/>
        </w:rPr>
        <w:t>after December 20, 2016, must comply with the requirements of the current rules</w:t>
      </w:r>
      <w:r w:rsidR="00FB0FCF" w:rsidRPr="009274F9">
        <w:rPr>
          <w:rFonts w:ascii="Arial" w:hAnsi="Arial"/>
          <w:sz w:val="22"/>
          <w:szCs w:val="22"/>
        </w:rPr>
        <w:t xml:space="preserve"> as outlined in the tables</w:t>
      </w:r>
      <w:r w:rsidR="00F3515D" w:rsidRPr="009274F9">
        <w:rPr>
          <w:rFonts w:ascii="Arial" w:hAnsi="Arial"/>
          <w:sz w:val="22"/>
          <w:szCs w:val="22"/>
        </w:rPr>
        <w:t>.</w:t>
      </w:r>
    </w:p>
    <w:p w14:paraId="5C17D47B" w14:textId="77777777" w:rsidR="00F3515D" w:rsidRPr="009274F9" w:rsidRDefault="00F3515D" w:rsidP="0001165D">
      <w:pPr>
        <w:jc w:val="both"/>
        <w:rPr>
          <w:rFonts w:ascii="Arial" w:hAnsi="Arial" w:cs="Arial"/>
          <w:sz w:val="22"/>
          <w:szCs w:val="22"/>
        </w:rPr>
      </w:pPr>
    </w:p>
    <w:p w14:paraId="2FCB9B4C" w14:textId="77777777" w:rsidR="000F73C3" w:rsidRPr="009274F9" w:rsidRDefault="000F73C3" w:rsidP="000F73C3">
      <w:pPr>
        <w:jc w:val="both"/>
        <w:rPr>
          <w:rFonts w:ascii="Arial" w:hAnsi="Arial" w:cs="Arial"/>
          <w:sz w:val="22"/>
          <w:szCs w:val="22"/>
        </w:rPr>
      </w:pPr>
      <w:r w:rsidRPr="009274F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1117B11" w14:textId="77777777" w:rsidR="000F73C3" w:rsidRPr="009274F9" w:rsidRDefault="000F73C3" w:rsidP="000F73C3">
      <w:pPr>
        <w:jc w:val="both"/>
        <w:rPr>
          <w:rFonts w:ascii="Arial" w:hAnsi="Arial" w:cs="Arial"/>
          <w:sz w:val="22"/>
          <w:szCs w:val="22"/>
        </w:rPr>
      </w:pPr>
    </w:p>
    <w:p w14:paraId="3A3CCD2D" w14:textId="74A9E390" w:rsidR="00D9587D" w:rsidRPr="009274F9" w:rsidRDefault="00D9587D" w:rsidP="00D9587D">
      <w:pPr>
        <w:autoSpaceDE w:val="0"/>
        <w:autoSpaceDN w:val="0"/>
        <w:adjustRightInd w:val="0"/>
        <w:jc w:val="both"/>
        <w:rPr>
          <w:rFonts w:ascii="Arial" w:hAnsi="Arial" w:cs="Arial"/>
          <w:sz w:val="22"/>
          <w:szCs w:val="22"/>
        </w:rPr>
      </w:pPr>
      <w:r w:rsidRPr="009274F9">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49980BA4" w14:textId="77777777" w:rsidR="00D9587D" w:rsidRPr="009274F9" w:rsidRDefault="00D9587D" w:rsidP="00D9587D">
      <w:pPr>
        <w:jc w:val="both"/>
        <w:rPr>
          <w:rFonts w:ascii="Arial" w:hAnsi="Arial" w:cs="Arial"/>
          <w:sz w:val="22"/>
          <w:szCs w:val="22"/>
        </w:rPr>
      </w:pPr>
    </w:p>
    <w:p w14:paraId="44BCD574" w14:textId="77777777" w:rsidR="000F73C3" w:rsidRPr="009274F9" w:rsidRDefault="000F73C3" w:rsidP="000F73C3">
      <w:pPr>
        <w:jc w:val="both"/>
        <w:rPr>
          <w:rFonts w:ascii="Arial" w:hAnsi="Arial" w:cs="Arial"/>
          <w:sz w:val="22"/>
          <w:szCs w:val="22"/>
        </w:rPr>
      </w:pPr>
      <w:r w:rsidRPr="009274F9">
        <w:rPr>
          <w:rFonts w:ascii="Arial" w:hAnsi="Arial" w:cs="Arial"/>
          <w:sz w:val="22"/>
          <w:szCs w:val="22"/>
        </w:rPr>
        <w:t>Please refer to Parts B, C and D in the draft ROP for detailed regulatory citations for the stationary source.  Part A contains regulatory citations for general conditions.</w:t>
      </w:r>
    </w:p>
    <w:p w14:paraId="1B558FDF" w14:textId="77777777" w:rsidR="000F73C3" w:rsidRPr="009274F9" w:rsidRDefault="000F73C3" w:rsidP="000F73C3">
      <w:pPr>
        <w:jc w:val="both"/>
        <w:rPr>
          <w:rFonts w:ascii="Arial" w:hAnsi="Arial" w:cs="Arial"/>
          <w:sz w:val="22"/>
          <w:szCs w:val="22"/>
        </w:rPr>
      </w:pPr>
    </w:p>
    <w:p w14:paraId="3C7D117D" w14:textId="77777777" w:rsidR="000F73C3" w:rsidRPr="009274F9" w:rsidRDefault="000F73C3" w:rsidP="000F73C3">
      <w:pPr>
        <w:jc w:val="both"/>
        <w:rPr>
          <w:rFonts w:ascii="Arial" w:hAnsi="Arial" w:cs="Arial"/>
          <w:b/>
          <w:sz w:val="22"/>
          <w:szCs w:val="22"/>
          <w:u w:val="single"/>
        </w:rPr>
      </w:pPr>
      <w:r w:rsidRPr="009274F9">
        <w:rPr>
          <w:rFonts w:ascii="Arial" w:hAnsi="Arial" w:cs="Arial"/>
          <w:b/>
          <w:sz w:val="22"/>
          <w:szCs w:val="22"/>
          <w:u w:val="single"/>
        </w:rPr>
        <w:t>Source-</w:t>
      </w:r>
      <w:r w:rsidR="009C76F1" w:rsidRPr="009274F9">
        <w:rPr>
          <w:rFonts w:ascii="Arial" w:hAnsi="Arial" w:cs="Arial"/>
          <w:b/>
          <w:sz w:val="22"/>
          <w:szCs w:val="22"/>
          <w:u w:val="single"/>
        </w:rPr>
        <w:t>W</w:t>
      </w:r>
      <w:r w:rsidRPr="009274F9">
        <w:rPr>
          <w:rFonts w:ascii="Arial" w:hAnsi="Arial" w:cs="Arial"/>
          <w:b/>
          <w:sz w:val="22"/>
          <w:szCs w:val="22"/>
          <w:u w:val="single"/>
        </w:rPr>
        <w:t>ide Permit to Install (PTI)</w:t>
      </w:r>
    </w:p>
    <w:p w14:paraId="2514BA15" w14:textId="77777777" w:rsidR="000F73C3" w:rsidRPr="009274F9" w:rsidRDefault="000F73C3" w:rsidP="000F73C3">
      <w:pPr>
        <w:jc w:val="both"/>
        <w:rPr>
          <w:rFonts w:ascii="Arial" w:hAnsi="Arial" w:cs="Arial"/>
          <w:sz w:val="22"/>
          <w:szCs w:val="22"/>
        </w:rPr>
      </w:pPr>
    </w:p>
    <w:p w14:paraId="27339105" w14:textId="77777777" w:rsidR="000F73C3" w:rsidRPr="009274F9" w:rsidRDefault="000F73C3" w:rsidP="000F73C3">
      <w:pPr>
        <w:jc w:val="both"/>
        <w:rPr>
          <w:rFonts w:ascii="Arial" w:hAnsi="Arial" w:cs="Arial"/>
          <w:sz w:val="22"/>
          <w:szCs w:val="22"/>
        </w:rPr>
      </w:pPr>
      <w:r w:rsidRPr="009274F9">
        <w:rPr>
          <w:rFonts w:ascii="Arial" w:hAnsi="Arial" w:cs="Arial"/>
          <w:sz w:val="22"/>
          <w:szCs w:val="22"/>
        </w:rPr>
        <w:t>Rule 214a requires the issuance of a Source-</w:t>
      </w:r>
      <w:r w:rsidR="009C76F1" w:rsidRPr="009274F9">
        <w:rPr>
          <w:rFonts w:ascii="Arial" w:hAnsi="Arial" w:cs="Arial"/>
          <w:sz w:val="22"/>
          <w:szCs w:val="22"/>
        </w:rPr>
        <w:t>W</w:t>
      </w:r>
      <w:r w:rsidRPr="009274F9">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04F3B0C" w14:textId="77777777" w:rsidR="000F73C3" w:rsidRPr="009274F9" w:rsidRDefault="000F73C3" w:rsidP="000F73C3">
      <w:pPr>
        <w:jc w:val="both"/>
        <w:rPr>
          <w:rFonts w:ascii="Arial" w:hAnsi="Arial" w:cs="Arial"/>
          <w:sz w:val="22"/>
          <w:szCs w:val="22"/>
        </w:rPr>
      </w:pPr>
    </w:p>
    <w:p w14:paraId="64305BD6" w14:textId="1A1A1A69" w:rsidR="000F73C3" w:rsidRPr="009274F9" w:rsidRDefault="000F73C3" w:rsidP="000F73C3">
      <w:pPr>
        <w:jc w:val="both"/>
        <w:rPr>
          <w:rFonts w:ascii="Arial" w:hAnsi="Arial"/>
          <w:bCs/>
          <w:sz w:val="22"/>
          <w:szCs w:val="22"/>
        </w:rPr>
      </w:pPr>
      <w:r w:rsidRPr="009274F9">
        <w:rPr>
          <w:rFonts w:ascii="Arial" w:hAnsi="Arial" w:cs="Arial"/>
          <w:bCs/>
          <w:sz w:val="22"/>
        </w:rPr>
        <w:t>The following table lists all individual PTIs that were</w:t>
      </w:r>
      <w:r w:rsidR="00683CEC" w:rsidRPr="009274F9">
        <w:rPr>
          <w:rFonts w:ascii="Arial" w:hAnsi="Arial" w:cs="Arial"/>
          <w:bCs/>
          <w:sz w:val="22"/>
        </w:rPr>
        <w:t xml:space="preserve"> </w:t>
      </w:r>
      <w:r w:rsidRPr="009274F9">
        <w:rPr>
          <w:rFonts w:ascii="Arial" w:hAnsi="Arial" w:cs="Arial"/>
          <w:bCs/>
          <w:sz w:val="22"/>
        </w:rPr>
        <w:t xml:space="preserve">incorporated into previous ROPs.  PTIs issued after the effective date of </w:t>
      </w:r>
      <w:smartTag w:uri="urn:schemas-microsoft-com:office:smarttags" w:element="stockticker">
        <w:r w:rsidRPr="009274F9">
          <w:rPr>
            <w:rFonts w:ascii="Arial" w:hAnsi="Arial" w:cs="Arial"/>
            <w:bCs/>
            <w:sz w:val="22"/>
          </w:rPr>
          <w:t>ROP</w:t>
        </w:r>
      </w:smartTag>
      <w:r w:rsidRPr="009274F9">
        <w:rPr>
          <w:rFonts w:ascii="Arial" w:hAnsi="Arial" w:cs="Arial"/>
          <w:bCs/>
          <w:sz w:val="22"/>
        </w:rPr>
        <w:t xml:space="preserve"> No. </w:t>
      </w:r>
      <w:r w:rsidR="002E7E86" w:rsidRPr="009274F9">
        <w:rPr>
          <w:rFonts w:ascii="Arial" w:hAnsi="Arial" w:cs="Arial"/>
          <w:bCs/>
          <w:sz w:val="22"/>
        </w:rPr>
        <w:t>MI-ROP-K2131-2015a</w:t>
      </w:r>
      <w:r w:rsidRPr="009274F9">
        <w:rPr>
          <w:rFonts w:ascii="Arial" w:hAnsi="Arial" w:cs="Arial"/>
          <w:bCs/>
          <w:sz w:val="22"/>
        </w:rPr>
        <w:t xml:space="preserve"> are identified in Appendix 6 of the </w:t>
      </w:r>
      <w:smartTag w:uri="urn:schemas-microsoft-com:office:smarttags" w:element="stockticker">
        <w:r w:rsidRPr="009274F9">
          <w:rPr>
            <w:rFonts w:ascii="Arial" w:hAnsi="Arial" w:cs="Arial"/>
            <w:bCs/>
            <w:sz w:val="22"/>
          </w:rPr>
          <w:t>ROP</w:t>
        </w:r>
      </w:smartTag>
      <w:r w:rsidRPr="009274F9">
        <w:rPr>
          <w:rFonts w:ascii="Arial" w:hAnsi="Arial" w:cs="Arial"/>
          <w:bCs/>
          <w:sz w:val="22"/>
        </w:rPr>
        <w:t>.</w:t>
      </w:r>
    </w:p>
    <w:p w14:paraId="2E4016D5" w14:textId="77777777" w:rsidR="000F73C3" w:rsidRPr="009274F9"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9274F9" w:rsidRPr="009274F9" w14:paraId="25ED3DA5" w14:textId="77777777" w:rsidTr="00DC46E6">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BB8A70B" w14:textId="77777777" w:rsidR="000F73C3" w:rsidRPr="009274F9" w:rsidRDefault="000F73C3" w:rsidP="00F478F0">
            <w:pPr>
              <w:jc w:val="center"/>
              <w:rPr>
                <w:rFonts w:ascii="Arial" w:hAnsi="Arial" w:cs="Arial"/>
                <w:b/>
                <w:sz w:val="22"/>
                <w:szCs w:val="22"/>
              </w:rPr>
            </w:pPr>
            <w:r w:rsidRPr="009274F9">
              <w:rPr>
                <w:rFonts w:ascii="Arial" w:hAnsi="Arial" w:cs="Arial"/>
                <w:b/>
                <w:sz w:val="22"/>
                <w:szCs w:val="22"/>
              </w:rPr>
              <w:t>PTI Number</w:t>
            </w:r>
          </w:p>
        </w:tc>
      </w:tr>
      <w:tr w:rsidR="009274F9" w:rsidRPr="009274F9" w14:paraId="225DED40" w14:textId="77777777" w:rsidTr="00DC46E6">
        <w:tc>
          <w:tcPr>
            <w:tcW w:w="2565" w:type="dxa"/>
            <w:tcBorders>
              <w:top w:val="single" w:sz="4" w:space="0" w:color="auto"/>
              <w:left w:val="double" w:sz="4" w:space="0" w:color="auto"/>
            </w:tcBorders>
          </w:tcPr>
          <w:p w14:paraId="1962A51B" w14:textId="3FB055A7" w:rsidR="000F73C3" w:rsidRPr="009274F9" w:rsidRDefault="002E7E86" w:rsidP="00F478F0">
            <w:pPr>
              <w:rPr>
                <w:rFonts w:ascii="Arial" w:hAnsi="Arial" w:cs="Arial"/>
                <w:sz w:val="22"/>
                <w:szCs w:val="22"/>
              </w:rPr>
            </w:pPr>
            <w:r w:rsidRPr="009274F9">
              <w:rPr>
                <w:rFonts w:ascii="Arial" w:hAnsi="Arial" w:cs="Arial"/>
                <w:sz w:val="22"/>
                <w:szCs w:val="22"/>
              </w:rPr>
              <w:t>2-91B</w:t>
            </w:r>
          </w:p>
        </w:tc>
        <w:tc>
          <w:tcPr>
            <w:tcW w:w="2565" w:type="dxa"/>
            <w:tcBorders>
              <w:top w:val="single" w:sz="4" w:space="0" w:color="auto"/>
            </w:tcBorders>
          </w:tcPr>
          <w:p w14:paraId="7864BF31" w14:textId="1BFD71DA" w:rsidR="000F73C3" w:rsidRPr="009274F9" w:rsidRDefault="002E7E86" w:rsidP="00F478F0">
            <w:pPr>
              <w:rPr>
                <w:rFonts w:ascii="Arial" w:hAnsi="Arial" w:cs="Arial"/>
                <w:sz w:val="22"/>
                <w:szCs w:val="22"/>
              </w:rPr>
            </w:pPr>
            <w:r w:rsidRPr="009274F9">
              <w:rPr>
                <w:rFonts w:ascii="Arial" w:hAnsi="Arial" w:cs="Arial"/>
                <w:sz w:val="22"/>
                <w:szCs w:val="22"/>
              </w:rPr>
              <w:t>2-91D</w:t>
            </w:r>
          </w:p>
        </w:tc>
        <w:tc>
          <w:tcPr>
            <w:tcW w:w="2565" w:type="dxa"/>
            <w:tcBorders>
              <w:top w:val="single" w:sz="4" w:space="0" w:color="auto"/>
            </w:tcBorders>
          </w:tcPr>
          <w:p w14:paraId="4C07B875" w14:textId="060D2148" w:rsidR="000F73C3" w:rsidRPr="009274F9" w:rsidRDefault="002E7E86" w:rsidP="00F478F0">
            <w:pPr>
              <w:rPr>
                <w:rFonts w:ascii="Arial" w:hAnsi="Arial" w:cs="Arial"/>
                <w:sz w:val="22"/>
                <w:szCs w:val="22"/>
              </w:rPr>
            </w:pPr>
            <w:r w:rsidRPr="009274F9">
              <w:rPr>
                <w:rFonts w:ascii="Arial" w:hAnsi="Arial" w:cs="Arial"/>
                <w:sz w:val="22"/>
                <w:szCs w:val="22"/>
              </w:rPr>
              <w:t>46-03</w:t>
            </w:r>
          </w:p>
        </w:tc>
        <w:tc>
          <w:tcPr>
            <w:tcW w:w="2565" w:type="dxa"/>
            <w:tcBorders>
              <w:top w:val="single" w:sz="4" w:space="0" w:color="auto"/>
              <w:right w:val="double" w:sz="4" w:space="0" w:color="auto"/>
            </w:tcBorders>
          </w:tcPr>
          <w:p w14:paraId="5F3C2B81" w14:textId="39B6596F" w:rsidR="000F73C3" w:rsidRPr="009274F9" w:rsidRDefault="002E7E86" w:rsidP="00F478F0">
            <w:pPr>
              <w:rPr>
                <w:rFonts w:ascii="Arial" w:hAnsi="Arial" w:cs="Arial"/>
                <w:sz w:val="22"/>
                <w:szCs w:val="22"/>
              </w:rPr>
            </w:pPr>
            <w:r w:rsidRPr="009274F9">
              <w:rPr>
                <w:rFonts w:ascii="Arial" w:hAnsi="Arial" w:cs="Arial"/>
                <w:sz w:val="22"/>
                <w:szCs w:val="22"/>
              </w:rPr>
              <w:t>8-04</w:t>
            </w:r>
          </w:p>
        </w:tc>
      </w:tr>
      <w:tr w:rsidR="009274F9" w:rsidRPr="009274F9" w14:paraId="25C79C42" w14:textId="77777777" w:rsidTr="00DC46E6">
        <w:tc>
          <w:tcPr>
            <w:tcW w:w="2565" w:type="dxa"/>
            <w:tcBorders>
              <w:left w:val="double" w:sz="4" w:space="0" w:color="auto"/>
            </w:tcBorders>
          </w:tcPr>
          <w:p w14:paraId="08636D9F" w14:textId="42DFED15" w:rsidR="000F73C3" w:rsidRPr="009274F9" w:rsidRDefault="002E7E86" w:rsidP="00F478F0">
            <w:pPr>
              <w:rPr>
                <w:rFonts w:ascii="Arial" w:hAnsi="Arial" w:cs="Arial"/>
                <w:sz w:val="22"/>
                <w:szCs w:val="22"/>
              </w:rPr>
            </w:pPr>
            <w:r w:rsidRPr="009274F9">
              <w:rPr>
                <w:rFonts w:ascii="Arial" w:hAnsi="Arial" w:cs="Arial"/>
                <w:sz w:val="22"/>
                <w:szCs w:val="22"/>
              </w:rPr>
              <w:t>154-05A</w:t>
            </w:r>
          </w:p>
        </w:tc>
        <w:tc>
          <w:tcPr>
            <w:tcW w:w="2565" w:type="dxa"/>
          </w:tcPr>
          <w:p w14:paraId="6971172B" w14:textId="6097A113" w:rsidR="000F73C3" w:rsidRPr="009274F9" w:rsidRDefault="002E7E86" w:rsidP="00F478F0">
            <w:pPr>
              <w:rPr>
                <w:rFonts w:ascii="Arial" w:hAnsi="Arial" w:cs="Arial"/>
                <w:sz w:val="22"/>
                <w:szCs w:val="22"/>
              </w:rPr>
            </w:pPr>
            <w:r w:rsidRPr="009274F9">
              <w:rPr>
                <w:rFonts w:ascii="Arial" w:hAnsi="Arial" w:cs="Arial"/>
                <w:sz w:val="22"/>
                <w:szCs w:val="22"/>
              </w:rPr>
              <w:t>154-05C</w:t>
            </w:r>
          </w:p>
        </w:tc>
        <w:tc>
          <w:tcPr>
            <w:tcW w:w="2565" w:type="dxa"/>
          </w:tcPr>
          <w:p w14:paraId="3292C57B" w14:textId="48FB8255" w:rsidR="000F73C3" w:rsidRPr="009274F9" w:rsidRDefault="002E7E86" w:rsidP="00F478F0">
            <w:pPr>
              <w:rPr>
                <w:rFonts w:ascii="Arial" w:hAnsi="Arial" w:cs="Arial"/>
                <w:sz w:val="22"/>
                <w:szCs w:val="22"/>
              </w:rPr>
            </w:pPr>
            <w:r w:rsidRPr="009274F9">
              <w:rPr>
                <w:rFonts w:ascii="Arial" w:hAnsi="Arial" w:cs="Arial"/>
                <w:sz w:val="22"/>
                <w:szCs w:val="22"/>
              </w:rPr>
              <w:t>201-08</w:t>
            </w:r>
          </w:p>
        </w:tc>
        <w:tc>
          <w:tcPr>
            <w:tcW w:w="2565" w:type="dxa"/>
            <w:tcBorders>
              <w:right w:val="double" w:sz="4" w:space="0" w:color="auto"/>
            </w:tcBorders>
          </w:tcPr>
          <w:p w14:paraId="43AED900" w14:textId="1BA41A25" w:rsidR="000F73C3" w:rsidRPr="009274F9" w:rsidRDefault="002E7E86" w:rsidP="00F478F0">
            <w:pPr>
              <w:rPr>
                <w:rFonts w:ascii="Arial" w:hAnsi="Arial" w:cs="Arial"/>
                <w:sz w:val="22"/>
                <w:szCs w:val="22"/>
              </w:rPr>
            </w:pPr>
            <w:r w:rsidRPr="009274F9">
              <w:rPr>
                <w:rFonts w:ascii="Arial" w:hAnsi="Arial" w:cs="Arial"/>
                <w:sz w:val="22"/>
                <w:szCs w:val="22"/>
              </w:rPr>
              <w:t>144-09</w:t>
            </w:r>
          </w:p>
        </w:tc>
      </w:tr>
      <w:tr w:rsidR="009274F9" w:rsidRPr="009274F9" w14:paraId="33F64F24" w14:textId="77777777" w:rsidTr="00DC46E6">
        <w:tc>
          <w:tcPr>
            <w:tcW w:w="2565" w:type="dxa"/>
            <w:tcBorders>
              <w:left w:val="double" w:sz="4" w:space="0" w:color="auto"/>
            </w:tcBorders>
          </w:tcPr>
          <w:p w14:paraId="75C25FD9" w14:textId="15B481DB" w:rsidR="000F73C3" w:rsidRPr="009274F9" w:rsidRDefault="002E7E86" w:rsidP="00F478F0">
            <w:pPr>
              <w:rPr>
                <w:rFonts w:ascii="Arial" w:hAnsi="Arial" w:cs="Arial"/>
                <w:sz w:val="22"/>
                <w:szCs w:val="22"/>
              </w:rPr>
            </w:pPr>
            <w:r w:rsidRPr="009274F9">
              <w:rPr>
                <w:rFonts w:ascii="Arial" w:hAnsi="Arial" w:cs="Arial"/>
                <w:sz w:val="22"/>
                <w:szCs w:val="22"/>
              </w:rPr>
              <w:t>17-11A</w:t>
            </w:r>
          </w:p>
        </w:tc>
        <w:tc>
          <w:tcPr>
            <w:tcW w:w="2565" w:type="dxa"/>
          </w:tcPr>
          <w:p w14:paraId="3CE3F9CC" w14:textId="33749A64" w:rsidR="000F73C3" w:rsidRPr="009274F9" w:rsidRDefault="002E7E86" w:rsidP="00F478F0">
            <w:pPr>
              <w:rPr>
                <w:rFonts w:ascii="Arial" w:hAnsi="Arial" w:cs="Arial"/>
                <w:sz w:val="22"/>
                <w:szCs w:val="22"/>
              </w:rPr>
            </w:pPr>
            <w:r w:rsidRPr="009274F9">
              <w:rPr>
                <w:rFonts w:ascii="Arial" w:hAnsi="Arial" w:cs="Arial"/>
                <w:sz w:val="22"/>
                <w:szCs w:val="22"/>
              </w:rPr>
              <w:t>132-12</w:t>
            </w:r>
          </w:p>
        </w:tc>
        <w:tc>
          <w:tcPr>
            <w:tcW w:w="2565" w:type="dxa"/>
          </w:tcPr>
          <w:p w14:paraId="10F2EB97" w14:textId="7B57105E" w:rsidR="000F73C3" w:rsidRPr="009274F9" w:rsidRDefault="002E7E86" w:rsidP="00F478F0">
            <w:pPr>
              <w:rPr>
                <w:rFonts w:ascii="Arial" w:hAnsi="Arial" w:cs="Arial"/>
                <w:sz w:val="22"/>
                <w:szCs w:val="22"/>
              </w:rPr>
            </w:pPr>
            <w:r w:rsidRPr="009274F9">
              <w:rPr>
                <w:rFonts w:ascii="Arial" w:hAnsi="Arial" w:cs="Arial"/>
                <w:sz w:val="22"/>
                <w:szCs w:val="22"/>
              </w:rPr>
              <w:t>163-11A</w:t>
            </w:r>
          </w:p>
        </w:tc>
        <w:tc>
          <w:tcPr>
            <w:tcW w:w="2565" w:type="dxa"/>
            <w:tcBorders>
              <w:right w:val="double" w:sz="4" w:space="0" w:color="auto"/>
            </w:tcBorders>
          </w:tcPr>
          <w:p w14:paraId="5244C996" w14:textId="5828A2B4" w:rsidR="000F73C3" w:rsidRPr="009274F9" w:rsidRDefault="002E7E86" w:rsidP="00F478F0">
            <w:pPr>
              <w:rPr>
                <w:rFonts w:ascii="Arial" w:hAnsi="Arial" w:cs="Arial"/>
                <w:sz w:val="22"/>
                <w:szCs w:val="22"/>
              </w:rPr>
            </w:pPr>
            <w:r w:rsidRPr="009274F9">
              <w:rPr>
                <w:rFonts w:ascii="Arial" w:hAnsi="Arial" w:cs="Arial"/>
                <w:sz w:val="22"/>
                <w:szCs w:val="22"/>
              </w:rPr>
              <w:t>22-14</w:t>
            </w:r>
          </w:p>
        </w:tc>
      </w:tr>
      <w:tr w:rsidR="000F73C3" w:rsidRPr="009274F9" w14:paraId="3879896C" w14:textId="77777777" w:rsidTr="00DC46E6">
        <w:tc>
          <w:tcPr>
            <w:tcW w:w="2565" w:type="dxa"/>
            <w:tcBorders>
              <w:left w:val="double" w:sz="4" w:space="0" w:color="auto"/>
            </w:tcBorders>
          </w:tcPr>
          <w:p w14:paraId="0B46F525" w14:textId="26FD3389" w:rsidR="000F73C3" w:rsidRPr="009274F9" w:rsidRDefault="002E7E86" w:rsidP="00F478F0">
            <w:pPr>
              <w:rPr>
                <w:rFonts w:ascii="Arial" w:hAnsi="Arial" w:cs="Arial"/>
                <w:sz w:val="22"/>
                <w:szCs w:val="22"/>
              </w:rPr>
            </w:pPr>
            <w:r w:rsidRPr="009274F9">
              <w:rPr>
                <w:rFonts w:ascii="Arial" w:hAnsi="Arial" w:cs="Arial"/>
                <w:sz w:val="22"/>
                <w:szCs w:val="22"/>
              </w:rPr>
              <w:t>107-15</w:t>
            </w:r>
          </w:p>
        </w:tc>
        <w:tc>
          <w:tcPr>
            <w:tcW w:w="2565" w:type="dxa"/>
          </w:tcPr>
          <w:p w14:paraId="3C37307C" w14:textId="09A0D305" w:rsidR="000F73C3" w:rsidRPr="009274F9" w:rsidRDefault="000F73C3" w:rsidP="00F478F0">
            <w:pPr>
              <w:rPr>
                <w:rFonts w:ascii="Arial" w:hAnsi="Arial" w:cs="Arial"/>
                <w:sz w:val="22"/>
                <w:szCs w:val="22"/>
              </w:rPr>
            </w:pPr>
          </w:p>
        </w:tc>
        <w:tc>
          <w:tcPr>
            <w:tcW w:w="2565" w:type="dxa"/>
          </w:tcPr>
          <w:p w14:paraId="2C4BC6B0" w14:textId="79CC16FE" w:rsidR="000F73C3" w:rsidRPr="009274F9" w:rsidRDefault="000F73C3" w:rsidP="00F478F0">
            <w:pPr>
              <w:rPr>
                <w:rFonts w:ascii="Arial" w:hAnsi="Arial" w:cs="Arial"/>
                <w:sz w:val="22"/>
                <w:szCs w:val="22"/>
              </w:rPr>
            </w:pPr>
          </w:p>
        </w:tc>
        <w:tc>
          <w:tcPr>
            <w:tcW w:w="2565" w:type="dxa"/>
            <w:tcBorders>
              <w:right w:val="double" w:sz="4" w:space="0" w:color="auto"/>
            </w:tcBorders>
          </w:tcPr>
          <w:p w14:paraId="721205E8" w14:textId="259B069C" w:rsidR="000F73C3" w:rsidRPr="009274F9" w:rsidRDefault="000F73C3" w:rsidP="00F478F0">
            <w:pPr>
              <w:rPr>
                <w:rFonts w:ascii="Arial" w:hAnsi="Arial" w:cs="Arial"/>
                <w:sz w:val="22"/>
                <w:szCs w:val="22"/>
              </w:rPr>
            </w:pPr>
          </w:p>
        </w:tc>
      </w:tr>
    </w:tbl>
    <w:p w14:paraId="621F27BF" w14:textId="77777777" w:rsidR="000F73C3" w:rsidRPr="009274F9" w:rsidRDefault="000F73C3" w:rsidP="000F73C3">
      <w:pPr>
        <w:rPr>
          <w:rFonts w:ascii="Arial" w:hAnsi="Arial" w:cs="Arial"/>
          <w:sz w:val="22"/>
          <w:szCs w:val="22"/>
        </w:rPr>
      </w:pPr>
    </w:p>
    <w:p w14:paraId="6044C4C8" w14:textId="77777777" w:rsidR="000F73C3" w:rsidRPr="009274F9" w:rsidRDefault="000F73C3" w:rsidP="000F73C3">
      <w:pPr>
        <w:rPr>
          <w:rFonts w:ascii="Arial" w:hAnsi="Arial" w:cs="Arial"/>
          <w:b/>
          <w:sz w:val="22"/>
          <w:szCs w:val="22"/>
          <w:u w:val="single"/>
        </w:rPr>
      </w:pPr>
      <w:r w:rsidRPr="009274F9">
        <w:rPr>
          <w:rFonts w:ascii="Arial" w:hAnsi="Arial" w:cs="Arial"/>
          <w:b/>
          <w:sz w:val="22"/>
          <w:szCs w:val="22"/>
          <w:u w:val="single"/>
        </w:rPr>
        <w:t>Streamlined/Subsumed Requirements</w:t>
      </w:r>
    </w:p>
    <w:p w14:paraId="493E0E83" w14:textId="77777777" w:rsidR="000F73C3" w:rsidRPr="009274F9" w:rsidRDefault="000F73C3" w:rsidP="000F73C3">
      <w:pPr>
        <w:rPr>
          <w:rFonts w:ascii="Arial" w:hAnsi="Arial" w:cs="Arial"/>
          <w:sz w:val="22"/>
          <w:szCs w:val="22"/>
        </w:rPr>
      </w:pPr>
    </w:p>
    <w:p w14:paraId="2A5DB576" w14:textId="7ECA4748" w:rsidR="000F73C3" w:rsidRPr="009274F9" w:rsidRDefault="000F73C3" w:rsidP="002E7E86">
      <w:pPr>
        <w:jc w:val="both"/>
        <w:rPr>
          <w:rFonts w:ascii="Arial" w:hAnsi="Arial" w:cs="Arial"/>
          <w:sz w:val="22"/>
          <w:szCs w:val="22"/>
        </w:rPr>
      </w:pPr>
      <w:r w:rsidRPr="009274F9">
        <w:rPr>
          <w:rFonts w:ascii="Arial" w:hAnsi="Arial" w:cs="Arial"/>
          <w:sz w:val="22"/>
          <w:szCs w:val="22"/>
        </w:rPr>
        <w:t xml:space="preserve">This </w:t>
      </w:r>
      <w:r w:rsidR="00956132" w:rsidRPr="009274F9">
        <w:rPr>
          <w:rFonts w:ascii="Arial" w:hAnsi="Arial" w:cs="Arial"/>
          <w:sz w:val="22"/>
          <w:szCs w:val="22"/>
        </w:rPr>
        <w:t>ROP</w:t>
      </w:r>
      <w:r w:rsidRPr="009274F9">
        <w:rPr>
          <w:rFonts w:ascii="Arial" w:hAnsi="Arial" w:cs="Arial"/>
          <w:sz w:val="22"/>
          <w:szCs w:val="22"/>
        </w:rPr>
        <w:t xml:space="preserve"> does not include any streamlined/subsumed requirements pursuant to Rules 213(2) and 213(6).  </w:t>
      </w:r>
    </w:p>
    <w:p w14:paraId="489DA3D5" w14:textId="62A2F7A5" w:rsidR="002E7E86" w:rsidRPr="009274F9" w:rsidRDefault="002E7E86" w:rsidP="002E7E86">
      <w:pPr>
        <w:jc w:val="both"/>
        <w:rPr>
          <w:rFonts w:ascii="Arial" w:hAnsi="Arial" w:cs="Arial"/>
          <w:sz w:val="22"/>
          <w:szCs w:val="22"/>
        </w:rPr>
      </w:pPr>
    </w:p>
    <w:p w14:paraId="68074309" w14:textId="77777777" w:rsidR="000F73C3" w:rsidRPr="009274F9" w:rsidRDefault="000F73C3" w:rsidP="000F73C3">
      <w:pPr>
        <w:rPr>
          <w:rFonts w:ascii="Arial" w:hAnsi="Arial" w:cs="Arial"/>
          <w:b/>
          <w:sz w:val="22"/>
          <w:szCs w:val="22"/>
          <w:u w:val="single"/>
        </w:rPr>
      </w:pPr>
      <w:r w:rsidRPr="009274F9">
        <w:rPr>
          <w:rFonts w:ascii="Arial" w:hAnsi="Arial" w:cs="Arial"/>
          <w:b/>
          <w:sz w:val="22"/>
          <w:szCs w:val="22"/>
          <w:u w:val="single"/>
        </w:rPr>
        <w:t>Non-applicable Requirements</w:t>
      </w:r>
    </w:p>
    <w:p w14:paraId="79A3A1EF" w14:textId="77777777" w:rsidR="000F73C3" w:rsidRPr="009274F9" w:rsidRDefault="000F73C3" w:rsidP="000F73C3">
      <w:pPr>
        <w:rPr>
          <w:rFonts w:ascii="Arial" w:hAnsi="Arial" w:cs="Arial"/>
          <w:sz w:val="22"/>
          <w:szCs w:val="22"/>
        </w:rPr>
      </w:pPr>
    </w:p>
    <w:p w14:paraId="15883CB9" w14:textId="77777777" w:rsidR="000F73C3" w:rsidRPr="009274F9" w:rsidRDefault="000F73C3" w:rsidP="000F73C3">
      <w:pPr>
        <w:jc w:val="both"/>
        <w:rPr>
          <w:rFonts w:ascii="Arial" w:hAnsi="Arial" w:cs="Arial"/>
          <w:sz w:val="22"/>
          <w:szCs w:val="22"/>
        </w:rPr>
      </w:pPr>
      <w:r w:rsidRPr="009274F9">
        <w:rPr>
          <w:rFonts w:ascii="Arial" w:hAnsi="Arial" w:cs="Arial"/>
          <w:sz w:val="22"/>
          <w:szCs w:val="22"/>
        </w:rPr>
        <w:t xml:space="preserve">Part E of the ROP lists requirements that are not applicable to this source as determined by the AQD, if any were proposed in the </w:t>
      </w:r>
      <w:r w:rsidR="00956132" w:rsidRPr="009274F9">
        <w:rPr>
          <w:rFonts w:ascii="Arial" w:hAnsi="Arial" w:cs="Arial"/>
          <w:sz w:val="22"/>
          <w:szCs w:val="22"/>
        </w:rPr>
        <w:t>ROP A</w:t>
      </w:r>
      <w:r w:rsidRPr="009274F9">
        <w:rPr>
          <w:rFonts w:ascii="Arial" w:hAnsi="Arial" w:cs="Arial"/>
          <w:sz w:val="22"/>
          <w:szCs w:val="22"/>
        </w:rPr>
        <w:t>pplication.  These determinations are incorporated into the permit shield provision set forth in Part A (General Conditions 26 through 29) of the ROP pursuant to Rule</w:t>
      </w:r>
      <w:r w:rsidR="00A479C2" w:rsidRPr="009274F9">
        <w:rPr>
          <w:rFonts w:ascii="Arial" w:hAnsi="Arial" w:cs="Arial"/>
          <w:sz w:val="22"/>
          <w:szCs w:val="22"/>
        </w:rPr>
        <w:t> </w:t>
      </w:r>
      <w:r w:rsidRPr="009274F9">
        <w:rPr>
          <w:rFonts w:ascii="Arial" w:hAnsi="Arial" w:cs="Arial"/>
          <w:sz w:val="22"/>
          <w:szCs w:val="22"/>
        </w:rPr>
        <w:t>213(6)(a)(ii).</w:t>
      </w:r>
    </w:p>
    <w:p w14:paraId="17ECF388" w14:textId="79C03066" w:rsidR="00712864" w:rsidRPr="009274F9" w:rsidRDefault="00712864">
      <w:pPr>
        <w:rPr>
          <w:rFonts w:ascii="Arial" w:hAnsi="Arial" w:cs="Arial"/>
          <w:b/>
          <w:sz w:val="22"/>
          <w:szCs w:val="22"/>
          <w:u w:val="single"/>
        </w:rPr>
      </w:pPr>
      <w:r w:rsidRPr="009274F9">
        <w:rPr>
          <w:rFonts w:ascii="Arial" w:hAnsi="Arial" w:cs="Arial"/>
          <w:b/>
          <w:sz w:val="22"/>
          <w:szCs w:val="22"/>
          <w:u w:val="single"/>
        </w:rPr>
        <w:br w:type="page"/>
      </w:r>
    </w:p>
    <w:p w14:paraId="5D0DB91B" w14:textId="77777777" w:rsidR="00DC46E6" w:rsidRPr="009274F9" w:rsidRDefault="00DC46E6" w:rsidP="000F73C3">
      <w:pPr>
        <w:rPr>
          <w:rFonts w:ascii="Arial" w:hAnsi="Arial" w:cs="Arial"/>
          <w:b/>
          <w:sz w:val="22"/>
          <w:szCs w:val="22"/>
          <w:u w:val="single"/>
        </w:rPr>
      </w:pPr>
    </w:p>
    <w:p w14:paraId="38246EA1" w14:textId="011EDC10" w:rsidR="000F73C3" w:rsidRPr="009274F9" w:rsidRDefault="000F73C3" w:rsidP="000F73C3">
      <w:pPr>
        <w:rPr>
          <w:rFonts w:ascii="Arial" w:hAnsi="Arial" w:cs="Arial"/>
          <w:b/>
          <w:sz w:val="22"/>
          <w:szCs w:val="22"/>
          <w:u w:val="single"/>
        </w:rPr>
      </w:pPr>
      <w:r w:rsidRPr="009274F9">
        <w:rPr>
          <w:rFonts w:ascii="Arial" w:hAnsi="Arial" w:cs="Arial"/>
          <w:b/>
          <w:sz w:val="22"/>
          <w:szCs w:val="22"/>
          <w:u w:val="single"/>
        </w:rPr>
        <w:t>Processes in Application Not Identified in Draft ROP</w:t>
      </w:r>
    </w:p>
    <w:p w14:paraId="68B4DAE5" w14:textId="77777777" w:rsidR="000F73C3" w:rsidRPr="009274F9" w:rsidRDefault="000F73C3" w:rsidP="000F73C3">
      <w:pPr>
        <w:rPr>
          <w:rFonts w:ascii="Arial" w:hAnsi="Arial" w:cs="Arial"/>
          <w:sz w:val="22"/>
          <w:szCs w:val="22"/>
        </w:rPr>
      </w:pPr>
    </w:p>
    <w:p w14:paraId="6154F618" w14:textId="77777777" w:rsidR="000F73C3" w:rsidRPr="009274F9" w:rsidRDefault="000F73C3" w:rsidP="000F73C3">
      <w:pPr>
        <w:jc w:val="both"/>
        <w:rPr>
          <w:rFonts w:ascii="Arial" w:hAnsi="Arial" w:cs="Arial"/>
          <w:sz w:val="22"/>
          <w:szCs w:val="22"/>
        </w:rPr>
      </w:pPr>
      <w:r w:rsidRPr="009274F9">
        <w:rPr>
          <w:rFonts w:ascii="Arial" w:hAnsi="Arial" w:cs="Arial"/>
          <w:sz w:val="22"/>
          <w:szCs w:val="22"/>
        </w:rPr>
        <w:t xml:space="preserve">The following table lists processes that were included in the ROP </w:t>
      </w:r>
      <w:r w:rsidR="00956132" w:rsidRPr="009274F9">
        <w:rPr>
          <w:rFonts w:ascii="Arial" w:hAnsi="Arial" w:cs="Arial"/>
          <w:sz w:val="22"/>
          <w:szCs w:val="22"/>
        </w:rPr>
        <w:t>A</w:t>
      </w:r>
      <w:r w:rsidRPr="009274F9">
        <w:rPr>
          <w:rFonts w:ascii="Arial" w:hAnsi="Arial" w:cs="Arial"/>
          <w:sz w:val="22"/>
          <w:szCs w:val="22"/>
        </w:rPr>
        <w:t>pplication as exempt devices under Rule 212(4).  These processes are not subject to any process-specific emission limits or standards in any applicable requirement.</w:t>
      </w:r>
    </w:p>
    <w:p w14:paraId="100F77A9" w14:textId="77777777" w:rsidR="00DE6E0D" w:rsidRPr="009274F9"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960"/>
        <w:gridCol w:w="1800"/>
        <w:gridCol w:w="1931"/>
      </w:tblGrid>
      <w:tr w:rsidR="009274F9" w:rsidRPr="009274F9" w14:paraId="05FC801E" w14:textId="77777777" w:rsidTr="00EC4B88">
        <w:trPr>
          <w:tblHeader/>
        </w:trPr>
        <w:tc>
          <w:tcPr>
            <w:tcW w:w="2479" w:type="dxa"/>
            <w:tcBorders>
              <w:top w:val="double" w:sz="6" w:space="0" w:color="auto"/>
              <w:bottom w:val="double" w:sz="6" w:space="0" w:color="auto"/>
              <w:right w:val="single" w:sz="6" w:space="0" w:color="auto"/>
            </w:tcBorders>
            <w:shd w:val="pct10" w:color="auto" w:fill="auto"/>
          </w:tcPr>
          <w:p w14:paraId="3C6E51FB" w14:textId="77777777" w:rsidR="000F73C3" w:rsidRPr="009274F9" w:rsidRDefault="0055244E" w:rsidP="00F478F0">
            <w:pPr>
              <w:jc w:val="center"/>
              <w:rPr>
                <w:rFonts w:ascii="Arial" w:hAnsi="Arial" w:cs="Arial"/>
                <w:b/>
                <w:sz w:val="22"/>
                <w:szCs w:val="22"/>
              </w:rPr>
            </w:pPr>
            <w:r w:rsidRPr="009274F9">
              <w:rPr>
                <w:rFonts w:ascii="Arial" w:hAnsi="Arial" w:cs="Arial"/>
                <w:b/>
                <w:sz w:val="22"/>
                <w:szCs w:val="22"/>
              </w:rPr>
              <w:t xml:space="preserve">PTI </w:t>
            </w:r>
            <w:r w:rsidR="000F73C3" w:rsidRPr="009274F9">
              <w:rPr>
                <w:rFonts w:ascii="Arial" w:hAnsi="Arial" w:cs="Arial"/>
                <w:b/>
                <w:sz w:val="22"/>
                <w:szCs w:val="22"/>
              </w:rPr>
              <w:t>Exempt</w:t>
            </w:r>
          </w:p>
          <w:p w14:paraId="6F4BDDE0" w14:textId="77777777" w:rsidR="000F73C3" w:rsidRPr="009274F9" w:rsidRDefault="000F73C3" w:rsidP="00F478F0">
            <w:pPr>
              <w:jc w:val="center"/>
              <w:rPr>
                <w:rFonts w:ascii="Arial" w:hAnsi="Arial" w:cs="Arial"/>
                <w:b/>
                <w:sz w:val="22"/>
                <w:szCs w:val="22"/>
              </w:rPr>
            </w:pPr>
            <w:r w:rsidRPr="009274F9">
              <w:rPr>
                <w:rFonts w:ascii="Arial" w:hAnsi="Arial" w:cs="Arial"/>
                <w:b/>
                <w:sz w:val="22"/>
                <w:szCs w:val="22"/>
              </w:rPr>
              <w:t>Emission Unit ID</w:t>
            </w:r>
          </w:p>
        </w:tc>
        <w:tc>
          <w:tcPr>
            <w:tcW w:w="3960" w:type="dxa"/>
            <w:tcBorders>
              <w:top w:val="double" w:sz="6" w:space="0" w:color="auto"/>
              <w:bottom w:val="double" w:sz="6" w:space="0" w:color="auto"/>
              <w:right w:val="single" w:sz="6" w:space="0" w:color="auto"/>
            </w:tcBorders>
            <w:shd w:val="pct10" w:color="auto" w:fill="auto"/>
          </w:tcPr>
          <w:p w14:paraId="4C8BD675" w14:textId="77777777" w:rsidR="000F73C3" w:rsidRPr="009274F9" w:rsidRDefault="000F73C3" w:rsidP="00F478F0">
            <w:pPr>
              <w:jc w:val="center"/>
              <w:rPr>
                <w:rFonts w:ascii="Arial" w:hAnsi="Arial" w:cs="Arial"/>
                <w:b/>
                <w:sz w:val="22"/>
                <w:szCs w:val="22"/>
              </w:rPr>
            </w:pPr>
            <w:r w:rsidRPr="009274F9">
              <w:rPr>
                <w:rFonts w:ascii="Arial" w:hAnsi="Arial" w:cs="Arial"/>
                <w:b/>
                <w:sz w:val="22"/>
                <w:szCs w:val="22"/>
              </w:rPr>
              <w:t>Description of</w:t>
            </w:r>
            <w:r w:rsidR="0055244E" w:rsidRPr="009274F9">
              <w:rPr>
                <w:rFonts w:ascii="Arial" w:hAnsi="Arial" w:cs="Arial"/>
                <w:b/>
                <w:sz w:val="22"/>
                <w:szCs w:val="22"/>
              </w:rPr>
              <w:t xml:space="preserve"> PTI</w:t>
            </w:r>
          </w:p>
          <w:p w14:paraId="2BAF188D" w14:textId="77777777" w:rsidR="000F73C3" w:rsidRPr="009274F9" w:rsidRDefault="000F73C3" w:rsidP="00F478F0">
            <w:pPr>
              <w:jc w:val="center"/>
              <w:rPr>
                <w:rFonts w:ascii="Arial" w:hAnsi="Arial" w:cs="Arial"/>
                <w:b/>
                <w:sz w:val="22"/>
                <w:szCs w:val="22"/>
              </w:rPr>
            </w:pPr>
            <w:r w:rsidRPr="009274F9">
              <w:rPr>
                <w:rFonts w:ascii="Arial" w:hAnsi="Arial" w:cs="Arial"/>
                <w:b/>
                <w:sz w:val="22"/>
                <w:szCs w:val="22"/>
              </w:rPr>
              <w:t>Exempt Emission Unit</w:t>
            </w:r>
          </w:p>
        </w:tc>
        <w:tc>
          <w:tcPr>
            <w:tcW w:w="1800" w:type="dxa"/>
            <w:tcBorders>
              <w:top w:val="double" w:sz="6" w:space="0" w:color="auto"/>
              <w:bottom w:val="double" w:sz="6" w:space="0" w:color="auto"/>
              <w:right w:val="single" w:sz="4" w:space="0" w:color="auto"/>
            </w:tcBorders>
            <w:shd w:val="pct10" w:color="auto" w:fill="auto"/>
          </w:tcPr>
          <w:p w14:paraId="774DAF16" w14:textId="77777777" w:rsidR="000F73C3" w:rsidRPr="009274F9" w:rsidRDefault="000F73C3" w:rsidP="00F478F0">
            <w:pPr>
              <w:jc w:val="center"/>
              <w:rPr>
                <w:rFonts w:ascii="Arial" w:hAnsi="Arial" w:cs="Arial"/>
                <w:b/>
                <w:sz w:val="22"/>
                <w:szCs w:val="22"/>
              </w:rPr>
            </w:pPr>
            <w:r w:rsidRPr="009274F9">
              <w:rPr>
                <w:rFonts w:ascii="Arial" w:hAnsi="Arial" w:cs="Arial"/>
                <w:b/>
                <w:sz w:val="22"/>
                <w:szCs w:val="22"/>
              </w:rPr>
              <w:t>Rule 212(4)</w:t>
            </w:r>
          </w:p>
          <w:p w14:paraId="7A42E556" w14:textId="77777777" w:rsidR="000F73C3" w:rsidRPr="009274F9" w:rsidRDefault="0055244E" w:rsidP="00F478F0">
            <w:pPr>
              <w:jc w:val="center"/>
              <w:rPr>
                <w:rFonts w:ascii="Arial" w:hAnsi="Arial" w:cs="Arial"/>
                <w:b/>
                <w:sz w:val="22"/>
                <w:szCs w:val="22"/>
              </w:rPr>
            </w:pPr>
            <w:r w:rsidRPr="009274F9">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7365084E" w14:textId="77777777" w:rsidR="000F73C3" w:rsidRPr="009274F9" w:rsidRDefault="0055244E" w:rsidP="0055244E">
            <w:pPr>
              <w:jc w:val="center"/>
              <w:rPr>
                <w:rFonts w:ascii="Arial" w:hAnsi="Arial" w:cs="Arial"/>
                <w:b/>
                <w:sz w:val="22"/>
                <w:szCs w:val="22"/>
              </w:rPr>
            </w:pPr>
            <w:r w:rsidRPr="009274F9">
              <w:rPr>
                <w:rFonts w:ascii="Arial" w:hAnsi="Arial" w:cs="Arial"/>
                <w:b/>
                <w:sz w:val="22"/>
                <w:szCs w:val="22"/>
              </w:rPr>
              <w:t xml:space="preserve">PTI </w:t>
            </w:r>
            <w:r w:rsidR="000F73C3" w:rsidRPr="009274F9">
              <w:rPr>
                <w:rFonts w:ascii="Arial" w:hAnsi="Arial" w:cs="Arial"/>
                <w:b/>
                <w:sz w:val="22"/>
                <w:szCs w:val="22"/>
              </w:rPr>
              <w:t>Exemption</w:t>
            </w:r>
            <w:r w:rsidRPr="009274F9">
              <w:rPr>
                <w:rFonts w:ascii="Arial" w:hAnsi="Arial" w:cs="Arial"/>
                <w:b/>
                <w:sz w:val="22"/>
                <w:szCs w:val="22"/>
              </w:rPr>
              <w:t xml:space="preserve"> Rule Citation</w:t>
            </w:r>
          </w:p>
        </w:tc>
      </w:tr>
      <w:tr w:rsidR="009274F9" w:rsidRPr="009274F9" w14:paraId="746E28A1" w14:textId="77777777" w:rsidTr="00EC4B88">
        <w:tc>
          <w:tcPr>
            <w:tcW w:w="2479" w:type="dxa"/>
          </w:tcPr>
          <w:p w14:paraId="42CBA20A" w14:textId="2BEFA3BE" w:rsidR="000F73C3" w:rsidRPr="009274F9" w:rsidRDefault="00DC46E6" w:rsidP="00F478F0">
            <w:pPr>
              <w:rPr>
                <w:rFonts w:ascii="Arial" w:hAnsi="Arial" w:cs="Arial"/>
                <w:sz w:val="22"/>
                <w:szCs w:val="22"/>
              </w:rPr>
            </w:pPr>
            <w:r w:rsidRPr="009274F9">
              <w:rPr>
                <w:rFonts w:ascii="Arial" w:hAnsi="Arial" w:cs="Arial"/>
                <w:sz w:val="22"/>
                <w:szCs w:val="22"/>
              </w:rPr>
              <w:t>EU-27-BOILER-01</w:t>
            </w:r>
          </w:p>
        </w:tc>
        <w:tc>
          <w:tcPr>
            <w:tcW w:w="3960" w:type="dxa"/>
          </w:tcPr>
          <w:p w14:paraId="19143ABE" w14:textId="3322ABCD" w:rsidR="000F73C3" w:rsidRPr="009274F9" w:rsidRDefault="00EC4B88" w:rsidP="00F478F0">
            <w:pPr>
              <w:rPr>
                <w:rFonts w:ascii="Arial" w:hAnsi="Arial" w:cs="Arial"/>
                <w:sz w:val="22"/>
                <w:szCs w:val="22"/>
              </w:rPr>
            </w:pPr>
            <w:r w:rsidRPr="009274F9">
              <w:rPr>
                <w:rFonts w:ascii="Arial" w:hAnsi="Arial" w:cs="Arial"/>
                <w:sz w:val="22"/>
                <w:szCs w:val="22"/>
              </w:rPr>
              <w:t xml:space="preserve">0.9 </w:t>
            </w:r>
            <w:r w:rsidR="00DC0069" w:rsidRPr="009274F9">
              <w:rPr>
                <w:rFonts w:ascii="Arial" w:hAnsi="Arial" w:cs="Arial"/>
                <w:sz w:val="22"/>
                <w:szCs w:val="22"/>
              </w:rPr>
              <w:t>MMBTU</w:t>
            </w:r>
            <w:r w:rsidRPr="009274F9">
              <w:rPr>
                <w:rFonts w:ascii="Arial" w:hAnsi="Arial" w:cs="Arial"/>
                <w:sz w:val="22"/>
                <w:szCs w:val="22"/>
              </w:rPr>
              <w:t>/hr gas boiler in McCraken Hall</w:t>
            </w:r>
          </w:p>
        </w:tc>
        <w:tc>
          <w:tcPr>
            <w:tcW w:w="1800" w:type="dxa"/>
          </w:tcPr>
          <w:p w14:paraId="381E4E16" w14:textId="5A44363D" w:rsidR="000F73C3" w:rsidRPr="009274F9" w:rsidRDefault="00EC4B88" w:rsidP="00F478F0">
            <w:pPr>
              <w:jc w:val="center"/>
              <w:rPr>
                <w:rFonts w:ascii="Arial" w:hAnsi="Arial" w:cs="Arial"/>
                <w:sz w:val="22"/>
                <w:szCs w:val="22"/>
              </w:rPr>
            </w:pPr>
            <w:r w:rsidRPr="009274F9">
              <w:rPr>
                <w:rFonts w:ascii="Arial" w:hAnsi="Arial" w:cs="Arial"/>
                <w:sz w:val="22"/>
                <w:szCs w:val="22"/>
              </w:rPr>
              <w:t>Rule 212(4)(c)</w:t>
            </w:r>
          </w:p>
        </w:tc>
        <w:tc>
          <w:tcPr>
            <w:tcW w:w="1931" w:type="dxa"/>
          </w:tcPr>
          <w:p w14:paraId="7DA66B45" w14:textId="6B6FC3F7" w:rsidR="000F73C3" w:rsidRPr="009274F9" w:rsidRDefault="00EC4B88" w:rsidP="00F478F0">
            <w:pPr>
              <w:jc w:val="center"/>
              <w:rPr>
                <w:rFonts w:ascii="Arial" w:hAnsi="Arial" w:cs="Arial"/>
                <w:sz w:val="22"/>
                <w:szCs w:val="22"/>
              </w:rPr>
            </w:pPr>
            <w:r w:rsidRPr="009274F9">
              <w:rPr>
                <w:rFonts w:ascii="Arial" w:hAnsi="Arial" w:cs="Arial"/>
                <w:sz w:val="22"/>
                <w:szCs w:val="22"/>
              </w:rPr>
              <w:t>Rule 282(2)(b)(i)</w:t>
            </w:r>
          </w:p>
        </w:tc>
      </w:tr>
      <w:tr w:rsidR="009274F9" w:rsidRPr="009274F9" w14:paraId="105E757C" w14:textId="77777777" w:rsidTr="00EC4B88">
        <w:tc>
          <w:tcPr>
            <w:tcW w:w="2479" w:type="dxa"/>
          </w:tcPr>
          <w:p w14:paraId="41199E5A" w14:textId="6A4B469C" w:rsidR="000F73C3" w:rsidRPr="009274F9" w:rsidRDefault="00DC46E6" w:rsidP="00F478F0">
            <w:pPr>
              <w:rPr>
                <w:rFonts w:ascii="Arial" w:hAnsi="Arial" w:cs="Arial"/>
                <w:sz w:val="22"/>
                <w:szCs w:val="22"/>
              </w:rPr>
            </w:pPr>
            <w:r w:rsidRPr="009274F9">
              <w:rPr>
                <w:rFonts w:ascii="Arial" w:hAnsi="Arial" w:cs="Arial"/>
                <w:sz w:val="22"/>
                <w:szCs w:val="22"/>
              </w:rPr>
              <w:t>EU-27-GASAST-01</w:t>
            </w:r>
          </w:p>
        </w:tc>
        <w:tc>
          <w:tcPr>
            <w:tcW w:w="3960" w:type="dxa"/>
          </w:tcPr>
          <w:p w14:paraId="0EDCB1E6" w14:textId="667221B6" w:rsidR="000F73C3" w:rsidRPr="009274F9" w:rsidRDefault="00EC4B88" w:rsidP="00F478F0">
            <w:pPr>
              <w:rPr>
                <w:rFonts w:ascii="Arial" w:hAnsi="Arial" w:cs="Arial"/>
                <w:sz w:val="22"/>
                <w:szCs w:val="22"/>
              </w:rPr>
            </w:pPr>
            <w:r w:rsidRPr="009274F9">
              <w:rPr>
                <w:rFonts w:ascii="Arial" w:hAnsi="Arial" w:cs="Arial"/>
                <w:sz w:val="22"/>
                <w:szCs w:val="22"/>
              </w:rPr>
              <w:t>Gasoline storage tank #1</w:t>
            </w:r>
          </w:p>
        </w:tc>
        <w:tc>
          <w:tcPr>
            <w:tcW w:w="1800" w:type="dxa"/>
          </w:tcPr>
          <w:p w14:paraId="43A177CE" w14:textId="0ECB6306" w:rsidR="000F73C3" w:rsidRPr="009274F9" w:rsidRDefault="00EC4B88" w:rsidP="00F478F0">
            <w:pPr>
              <w:jc w:val="center"/>
              <w:rPr>
                <w:rFonts w:ascii="Arial" w:hAnsi="Arial" w:cs="Arial"/>
                <w:sz w:val="22"/>
                <w:szCs w:val="22"/>
              </w:rPr>
            </w:pPr>
            <w:r w:rsidRPr="009274F9">
              <w:rPr>
                <w:rFonts w:ascii="Arial" w:hAnsi="Arial" w:cs="Arial"/>
                <w:sz w:val="22"/>
                <w:szCs w:val="22"/>
              </w:rPr>
              <w:t>Rule 212(4)(d)</w:t>
            </w:r>
          </w:p>
        </w:tc>
        <w:tc>
          <w:tcPr>
            <w:tcW w:w="1931" w:type="dxa"/>
          </w:tcPr>
          <w:p w14:paraId="247DFCF8" w14:textId="3B03BEE5" w:rsidR="000F73C3" w:rsidRPr="009274F9" w:rsidRDefault="00EC4B88" w:rsidP="00F478F0">
            <w:pPr>
              <w:jc w:val="center"/>
              <w:rPr>
                <w:rFonts w:ascii="Arial" w:hAnsi="Arial" w:cs="Arial"/>
                <w:sz w:val="22"/>
                <w:szCs w:val="22"/>
              </w:rPr>
            </w:pPr>
            <w:r w:rsidRPr="009274F9">
              <w:rPr>
                <w:rFonts w:ascii="Arial" w:hAnsi="Arial" w:cs="Arial"/>
                <w:sz w:val="22"/>
                <w:szCs w:val="22"/>
              </w:rPr>
              <w:t>Rule 284(2)(g)</w:t>
            </w:r>
          </w:p>
        </w:tc>
      </w:tr>
      <w:tr w:rsidR="009274F9" w:rsidRPr="009274F9" w14:paraId="250D572A" w14:textId="77777777" w:rsidTr="00EC4B88">
        <w:tc>
          <w:tcPr>
            <w:tcW w:w="2479" w:type="dxa"/>
          </w:tcPr>
          <w:p w14:paraId="12CDE327" w14:textId="75C3E74D" w:rsidR="000F73C3" w:rsidRPr="009274F9" w:rsidRDefault="00DC46E6" w:rsidP="00F478F0">
            <w:pPr>
              <w:rPr>
                <w:rFonts w:ascii="Arial" w:hAnsi="Arial" w:cs="Arial"/>
                <w:sz w:val="22"/>
                <w:szCs w:val="22"/>
              </w:rPr>
            </w:pPr>
            <w:r w:rsidRPr="009274F9">
              <w:rPr>
                <w:rFonts w:ascii="Arial" w:hAnsi="Arial" w:cs="Arial"/>
                <w:sz w:val="22"/>
                <w:szCs w:val="22"/>
              </w:rPr>
              <w:t>EU-51-BOILER-01</w:t>
            </w:r>
          </w:p>
        </w:tc>
        <w:tc>
          <w:tcPr>
            <w:tcW w:w="3960" w:type="dxa"/>
          </w:tcPr>
          <w:p w14:paraId="7F8FFF1E" w14:textId="5425B19C" w:rsidR="000F73C3" w:rsidRPr="009274F9" w:rsidRDefault="00EC4B88" w:rsidP="00F478F0">
            <w:pPr>
              <w:rPr>
                <w:rFonts w:ascii="Arial" w:hAnsi="Arial" w:cs="Arial"/>
                <w:sz w:val="22"/>
                <w:szCs w:val="22"/>
              </w:rPr>
            </w:pPr>
            <w:r w:rsidRPr="009274F9">
              <w:rPr>
                <w:rFonts w:ascii="Arial" w:hAnsi="Arial" w:cs="Arial"/>
                <w:sz w:val="22"/>
                <w:szCs w:val="22"/>
              </w:rPr>
              <w:t xml:space="preserve">Police department gas boiler #1, 0.375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523B2BB1" w14:textId="350406E6" w:rsidR="000F73C3" w:rsidRPr="009274F9" w:rsidRDefault="00EC4B88" w:rsidP="00F478F0">
            <w:pPr>
              <w:jc w:val="center"/>
              <w:rPr>
                <w:rFonts w:ascii="Arial" w:hAnsi="Arial" w:cs="Arial"/>
                <w:sz w:val="22"/>
                <w:szCs w:val="22"/>
              </w:rPr>
            </w:pPr>
            <w:r w:rsidRPr="009274F9">
              <w:rPr>
                <w:rFonts w:ascii="Arial" w:hAnsi="Arial" w:cs="Arial"/>
                <w:sz w:val="22"/>
                <w:szCs w:val="22"/>
              </w:rPr>
              <w:t>Rule 212(4)(c)</w:t>
            </w:r>
          </w:p>
        </w:tc>
        <w:tc>
          <w:tcPr>
            <w:tcW w:w="1931" w:type="dxa"/>
          </w:tcPr>
          <w:p w14:paraId="430800A3" w14:textId="6CB4B304" w:rsidR="000F73C3" w:rsidRPr="009274F9" w:rsidRDefault="00EC4B88" w:rsidP="00F478F0">
            <w:pPr>
              <w:jc w:val="center"/>
              <w:rPr>
                <w:rFonts w:ascii="Arial" w:hAnsi="Arial" w:cs="Arial"/>
                <w:sz w:val="22"/>
                <w:szCs w:val="22"/>
              </w:rPr>
            </w:pPr>
            <w:r w:rsidRPr="009274F9">
              <w:rPr>
                <w:rFonts w:ascii="Arial" w:hAnsi="Arial" w:cs="Arial"/>
                <w:sz w:val="22"/>
                <w:szCs w:val="22"/>
              </w:rPr>
              <w:t>Rule 282(2)(b)(i)</w:t>
            </w:r>
          </w:p>
        </w:tc>
      </w:tr>
      <w:tr w:rsidR="009274F9" w:rsidRPr="009274F9" w14:paraId="123B3601" w14:textId="77777777" w:rsidTr="00EC4B88">
        <w:tc>
          <w:tcPr>
            <w:tcW w:w="2479" w:type="dxa"/>
          </w:tcPr>
          <w:p w14:paraId="0BD5B9F5" w14:textId="5C972430" w:rsidR="000F73C3" w:rsidRPr="009274F9" w:rsidRDefault="00DC46E6" w:rsidP="00F478F0">
            <w:pPr>
              <w:rPr>
                <w:rFonts w:ascii="Arial" w:hAnsi="Arial" w:cs="Arial"/>
                <w:sz w:val="22"/>
                <w:szCs w:val="22"/>
              </w:rPr>
            </w:pPr>
            <w:r w:rsidRPr="009274F9">
              <w:rPr>
                <w:rFonts w:ascii="Arial" w:hAnsi="Arial" w:cs="Arial"/>
                <w:sz w:val="22"/>
                <w:szCs w:val="22"/>
              </w:rPr>
              <w:t>EU-51-BOILER-02</w:t>
            </w:r>
          </w:p>
        </w:tc>
        <w:tc>
          <w:tcPr>
            <w:tcW w:w="3960" w:type="dxa"/>
          </w:tcPr>
          <w:p w14:paraId="214B9B5C" w14:textId="451B9B38" w:rsidR="000F73C3" w:rsidRPr="009274F9" w:rsidRDefault="00EC4B88" w:rsidP="00F478F0">
            <w:pPr>
              <w:rPr>
                <w:rFonts w:ascii="Arial" w:hAnsi="Arial" w:cs="Arial"/>
                <w:sz w:val="22"/>
                <w:szCs w:val="22"/>
              </w:rPr>
            </w:pPr>
            <w:r w:rsidRPr="009274F9">
              <w:rPr>
                <w:rFonts w:ascii="Arial" w:hAnsi="Arial" w:cs="Arial"/>
                <w:sz w:val="22"/>
                <w:szCs w:val="22"/>
              </w:rPr>
              <w:t xml:space="preserve">Police department gas boiler #2, 0.375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6C93EA77" w14:textId="12BE24D1" w:rsidR="000F73C3" w:rsidRPr="009274F9" w:rsidRDefault="00EC4B88" w:rsidP="00F478F0">
            <w:pPr>
              <w:jc w:val="center"/>
            </w:pPr>
            <w:r w:rsidRPr="009274F9">
              <w:rPr>
                <w:rFonts w:ascii="Arial" w:hAnsi="Arial" w:cs="Arial"/>
                <w:sz w:val="22"/>
                <w:szCs w:val="22"/>
              </w:rPr>
              <w:t>Rule 212(4)(c)</w:t>
            </w:r>
          </w:p>
        </w:tc>
        <w:tc>
          <w:tcPr>
            <w:tcW w:w="1931" w:type="dxa"/>
          </w:tcPr>
          <w:p w14:paraId="0196D377" w14:textId="4210A793" w:rsidR="000F73C3" w:rsidRPr="009274F9" w:rsidRDefault="00EC4B88" w:rsidP="00F478F0">
            <w:pPr>
              <w:jc w:val="center"/>
              <w:rPr>
                <w:rFonts w:ascii="Arial" w:hAnsi="Arial" w:cs="Arial"/>
                <w:sz w:val="22"/>
                <w:szCs w:val="22"/>
              </w:rPr>
            </w:pPr>
            <w:r w:rsidRPr="009274F9">
              <w:rPr>
                <w:rFonts w:ascii="Arial" w:hAnsi="Arial" w:cs="Arial"/>
                <w:sz w:val="22"/>
                <w:szCs w:val="22"/>
              </w:rPr>
              <w:t>Rule 282(2)(b)(i)</w:t>
            </w:r>
          </w:p>
        </w:tc>
      </w:tr>
      <w:tr w:rsidR="009274F9" w:rsidRPr="009274F9" w14:paraId="130616E1" w14:textId="77777777" w:rsidTr="00EC4B88">
        <w:tc>
          <w:tcPr>
            <w:tcW w:w="2479" w:type="dxa"/>
          </w:tcPr>
          <w:p w14:paraId="04937991" w14:textId="46C4D63E" w:rsidR="000F73C3" w:rsidRPr="009274F9" w:rsidRDefault="00DC46E6" w:rsidP="00F478F0">
            <w:pPr>
              <w:rPr>
                <w:rFonts w:ascii="Arial" w:hAnsi="Arial" w:cs="Arial"/>
                <w:sz w:val="22"/>
                <w:szCs w:val="22"/>
              </w:rPr>
            </w:pPr>
            <w:r w:rsidRPr="009274F9">
              <w:rPr>
                <w:rFonts w:ascii="Arial" w:hAnsi="Arial" w:cs="Arial"/>
                <w:sz w:val="22"/>
                <w:szCs w:val="22"/>
              </w:rPr>
              <w:t>EU-51-BOILER-03</w:t>
            </w:r>
          </w:p>
        </w:tc>
        <w:tc>
          <w:tcPr>
            <w:tcW w:w="3960" w:type="dxa"/>
          </w:tcPr>
          <w:p w14:paraId="28AB6D4E" w14:textId="4F1E7C40" w:rsidR="000F73C3" w:rsidRPr="009274F9" w:rsidRDefault="00EC4B88" w:rsidP="00F478F0">
            <w:pPr>
              <w:rPr>
                <w:rFonts w:ascii="Arial" w:hAnsi="Arial" w:cs="Arial"/>
                <w:sz w:val="22"/>
                <w:szCs w:val="22"/>
              </w:rPr>
            </w:pPr>
            <w:r w:rsidRPr="009274F9">
              <w:rPr>
                <w:rFonts w:ascii="Arial" w:hAnsi="Arial" w:cs="Arial"/>
                <w:sz w:val="22"/>
                <w:szCs w:val="22"/>
              </w:rPr>
              <w:t xml:space="preserve">Police department gas boiler #3, 0.375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538D1F51" w14:textId="77A7CB39" w:rsidR="000F73C3" w:rsidRPr="009274F9" w:rsidRDefault="00EC4B88" w:rsidP="00F478F0">
            <w:pPr>
              <w:jc w:val="center"/>
            </w:pPr>
            <w:r w:rsidRPr="009274F9">
              <w:rPr>
                <w:rFonts w:ascii="Arial" w:hAnsi="Arial" w:cs="Arial"/>
                <w:sz w:val="22"/>
                <w:szCs w:val="22"/>
              </w:rPr>
              <w:t>Rule 212(4)(c)</w:t>
            </w:r>
          </w:p>
        </w:tc>
        <w:tc>
          <w:tcPr>
            <w:tcW w:w="1931" w:type="dxa"/>
          </w:tcPr>
          <w:p w14:paraId="67F73DAD" w14:textId="64839ADA" w:rsidR="000F73C3" w:rsidRPr="009274F9" w:rsidRDefault="00EC4B88" w:rsidP="00F478F0">
            <w:pPr>
              <w:jc w:val="center"/>
              <w:rPr>
                <w:rFonts w:ascii="Arial" w:hAnsi="Arial" w:cs="Arial"/>
                <w:sz w:val="22"/>
                <w:szCs w:val="22"/>
              </w:rPr>
            </w:pPr>
            <w:r w:rsidRPr="009274F9">
              <w:rPr>
                <w:rFonts w:ascii="Arial" w:hAnsi="Arial" w:cs="Arial"/>
                <w:sz w:val="22"/>
                <w:szCs w:val="22"/>
              </w:rPr>
              <w:t>Rule 282(2)(b)(i)</w:t>
            </w:r>
          </w:p>
        </w:tc>
      </w:tr>
      <w:tr w:rsidR="009274F9" w:rsidRPr="009274F9" w14:paraId="586ACB02" w14:textId="77777777" w:rsidTr="00EC4B88">
        <w:tc>
          <w:tcPr>
            <w:tcW w:w="2479" w:type="dxa"/>
          </w:tcPr>
          <w:p w14:paraId="6BA860F8" w14:textId="0DD8AC9A" w:rsidR="000F73C3" w:rsidRPr="009274F9" w:rsidRDefault="00DC46E6" w:rsidP="00F478F0">
            <w:pPr>
              <w:rPr>
                <w:rFonts w:ascii="Arial" w:hAnsi="Arial" w:cs="Arial"/>
                <w:sz w:val="22"/>
                <w:szCs w:val="22"/>
              </w:rPr>
            </w:pPr>
            <w:r w:rsidRPr="009274F9">
              <w:rPr>
                <w:rFonts w:ascii="Arial" w:hAnsi="Arial" w:cs="Arial"/>
                <w:sz w:val="22"/>
                <w:szCs w:val="22"/>
              </w:rPr>
              <w:t>EU-51-BOILER-04</w:t>
            </w:r>
          </w:p>
        </w:tc>
        <w:tc>
          <w:tcPr>
            <w:tcW w:w="3960" w:type="dxa"/>
          </w:tcPr>
          <w:p w14:paraId="359D02E1" w14:textId="5F9172F9" w:rsidR="000F73C3" w:rsidRPr="009274F9" w:rsidRDefault="000279AE" w:rsidP="00F478F0">
            <w:pPr>
              <w:rPr>
                <w:rFonts w:ascii="Arial" w:hAnsi="Arial" w:cs="Arial"/>
                <w:sz w:val="22"/>
                <w:szCs w:val="22"/>
              </w:rPr>
            </w:pPr>
            <w:r w:rsidRPr="009274F9">
              <w:rPr>
                <w:rFonts w:ascii="Arial" w:hAnsi="Arial" w:cs="Arial"/>
                <w:sz w:val="22"/>
                <w:szCs w:val="22"/>
              </w:rPr>
              <w:t xml:space="preserve">Police department gas boiler #4, 0.375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63844415" w14:textId="6CE883B7" w:rsidR="000F73C3" w:rsidRPr="009274F9" w:rsidRDefault="00EC4B88" w:rsidP="00F478F0">
            <w:pPr>
              <w:jc w:val="center"/>
            </w:pPr>
            <w:r w:rsidRPr="009274F9">
              <w:rPr>
                <w:rFonts w:ascii="Arial" w:hAnsi="Arial" w:cs="Arial"/>
                <w:sz w:val="22"/>
                <w:szCs w:val="22"/>
              </w:rPr>
              <w:t>Rule 212(4)(c)</w:t>
            </w:r>
          </w:p>
        </w:tc>
        <w:tc>
          <w:tcPr>
            <w:tcW w:w="1931" w:type="dxa"/>
          </w:tcPr>
          <w:p w14:paraId="6434CB5E" w14:textId="3AD37278" w:rsidR="000F73C3" w:rsidRPr="009274F9" w:rsidRDefault="00EC4B88" w:rsidP="00F478F0">
            <w:pPr>
              <w:jc w:val="center"/>
              <w:rPr>
                <w:rFonts w:ascii="Arial" w:hAnsi="Arial" w:cs="Arial"/>
                <w:sz w:val="22"/>
                <w:szCs w:val="22"/>
              </w:rPr>
            </w:pPr>
            <w:r w:rsidRPr="009274F9">
              <w:rPr>
                <w:rFonts w:ascii="Arial" w:hAnsi="Arial" w:cs="Arial"/>
                <w:sz w:val="22"/>
                <w:szCs w:val="22"/>
              </w:rPr>
              <w:t>Rule 282(2)(b)(i)</w:t>
            </w:r>
          </w:p>
        </w:tc>
      </w:tr>
      <w:tr w:rsidR="009274F9" w:rsidRPr="009274F9" w14:paraId="02FD803D" w14:textId="77777777" w:rsidTr="00EC4B88">
        <w:tc>
          <w:tcPr>
            <w:tcW w:w="2479" w:type="dxa"/>
          </w:tcPr>
          <w:p w14:paraId="13FB0138" w14:textId="0767176F" w:rsidR="000F73C3" w:rsidRPr="009274F9" w:rsidRDefault="00DC46E6" w:rsidP="00F478F0">
            <w:pPr>
              <w:rPr>
                <w:rFonts w:ascii="Arial" w:hAnsi="Arial" w:cs="Arial"/>
                <w:sz w:val="22"/>
                <w:szCs w:val="22"/>
              </w:rPr>
            </w:pPr>
            <w:r w:rsidRPr="009274F9">
              <w:rPr>
                <w:rFonts w:ascii="Arial" w:hAnsi="Arial" w:cs="Arial"/>
                <w:sz w:val="22"/>
                <w:szCs w:val="22"/>
              </w:rPr>
              <w:t>EU-51-EMEGEN-01</w:t>
            </w:r>
          </w:p>
        </w:tc>
        <w:tc>
          <w:tcPr>
            <w:tcW w:w="3960" w:type="dxa"/>
          </w:tcPr>
          <w:p w14:paraId="1F6A6DA1" w14:textId="69F49E7C" w:rsidR="000F73C3" w:rsidRPr="009274F9" w:rsidRDefault="000279AE" w:rsidP="00F478F0">
            <w:pPr>
              <w:rPr>
                <w:rFonts w:ascii="Arial" w:hAnsi="Arial" w:cs="Arial"/>
                <w:sz w:val="22"/>
                <w:szCs w:val="22"/>
              </w:rPr>
            </w:pPr>
            <w:r w:rsidRPr="009274F9">
              <w:rPr>
                <w:rFonts w:ascii="Arial" w:hAnsi="Arial" w:cs="Arial"/>
                <w:sz w:val="22"/>
                <w:szCs w:val="22"/>
              </w:rPr>
              <w:t xml:space="preserve">DPS diesel emergency generator, 2.2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50FC7A60" w14:textId="17DFD651" w:rsidR="000F73C3" w:rsidRPr="009274F9" w:rsidRDefault="00EC4B88" w:rsidP="00F478F0">
            <w:pPr>
              <w:jc w:val="center"/>
            </w:pPr>
            <w:r w:rsidRPr="009274F9">
              <w:rPr>
                <w:rFonts w:ascii="Arial" w:hAnsi="Arial" w:cs="Arial"/>
                <w:sz w:val="22"/>
                <w:szCs w:val="22"/>
              </w:rPr>
              <w:t>Rule 212(4)(e)</w:t>
            </w:r>
          </w:p>
        </w:tc>
        <w:tc>
          <w:tcPr>
            <w:tcW w:w="1931" w:type="dxa"/>
          </w:tcPr>
          <w:p w14:paraId="00EF9A42" w14:textId="3150779D" w:rsidR="000F73C3" w:rsidRPr="009274F9" w:rsidRDefault="00EC4B88" w:rsidP="00F478F0">
            <w:pPr>
              <w:jc w:val="center"/>
              <w:rPr>
                <w:rFonts w:ascii="Arial" w:hAnsi="Arial" w:cs="Arial"/>
                <w:sz w:val="22"/>
                <w:szCs w:val="22"/>
              </w:rPr>
            </w:pPr>
            <w:r w:rsidRPr="009274F9">
              <w:rPr>
                <w:rFonts w:ascii="Arial" w:hAnsi="Arial" w:cs="Arial"/>
                <w:sz w:val="22"/>
                <w:szCs w:val="22"/>
              </w:rPr>
              <w:t>Rule 285(2)(g)</w:t>
            </w:r>
          </w:p>
        </w:tc>
      </w:tr>
      <w:tr w:rsidR="009274F9" w:rsidRPr="009274F9" w14:paraId="1DAF8F8B" w14:textId="77777777" w:rsidTr="00EC4B88">
        <w:tc>
          <w:tcPr>
            <w:tcW w:w="2479" w:type="dxa"/>
          </w:tcPr>
          <w:p w14:paraId="522D68B8" w14:textId="7ABD500E" w:rsidR="000F73C3" w:rsidRPr="009274F9" w:rsidRDefault="00DC46E6" w:rsidP="00F478F0">
            <w:pPr>
              <w:rPr>
                <w:rFonts w:ascii="Arial" w:hAnsi="Arial" w:cs="Arial"/>
                <w:sz w:val="22"/>
                <w:szCs w:val="22"/>
              </w:rPr>
            </w:pPr>
            <w:r w:rsidRPr="009274F9">
              <w:rPr>
                <w:rFonts w:ascii="Arial" w:hAnsi="Arial" w:cs="Arial"/>
                <w:sz w:val="22"/>
                <w:szCs w:val="22"/>
              </w:rPr>
              <w:t>EU-90-BOILER-01</w:t>
            </w:r>
          </w:p>
        </w:tc>
        <w:tc>
          <w:tcPr>
            <w:tcW w:w="3960" w:type="dxa"/>
          </w:tcPr>
          <w:p w14:paraId="331747E7" w14:textId="6870E7B1" w:rsidR="000F73C3" w:rsidRPr="009274F9" w:rsidRDefault="000279AE" w:rsidP="00F478F0">
            <w:pPr>
              <w:rPr>
                <w:rFonts w:ascii="Arial" w:hAnsi="Arial" w:cs="Arial"/>
                <w:sz w:val="22"/>
                <w:szCs w:val="22"/>
              </w:rPr>
            </w:pPr>
            <w:r w:rsidRPr="009274F9">
              <w:rPr>
                <w:rFonts w:ascii="Arial" w:hAnsi="Arial" w:cs="Arial"/>
                <w:sz w:val="22"/>
                <w:szCs w:val="22"/>
              </w:rPr>
              <w:t xml:space="preserve">Wellborn gas boiler, 0.1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1F2E271C" w14:textId="32045ADC" w:rsidR="000F73C3" w:rsidRPr="009274F9" w:rsidRDefault="00EC4B88" w:rsidP="00F478F0">
            <w:pPr>
              <w:jc w:val="center"/>
            </w:pPr>
            <w:r w:rsidRPr="009274F9">
              <w:rPr>
                <w:rFonts w:ascii="Arial" w:hAnsi="Arial" w:cs="Arial"/>
                <w:sz w:val="22"/>
                <w:szCs w:val="22"/>
              </w:rPr>
              <w:t>Rule 212(4)(c)</w:t>
            </w:r>
          </w:p>
        </w:tc>
        <w:tc>
          <w:tcPr>
            <w:tcW w:w="1931" w:type="dxa"/>
          </w:tcPr>
          <w:p w14:paraId="489F2DDF" w14:textId="7846C919" w:rsidR="000F73C3" w:rsidRPr="009274F9" w:rsidRDefault="00EC4B88" w:rsidP="00F478F0">
            <w:pPr>
              <w:jc w:val="center"/>
              <w:rPr>
                <w:rFonts w:ascii="Arial" w:hAnsi="Arial" w:cs="Arial"/>
                <w:sz w:val="22"/>
                <w:szCs w:val="22"/>
              </w:rPr>
            </w:pPr>
            <w:r w:rsidRPr="009274F9">
              <w:rPr>
                <w:rFonts w:ascii="Arial" w:hAnsi="Arial" w:cs="Arial"/>
                <w:sz w:val="22"/>
                <w:szCs w:val="22"/>
              </w:rPr>
              <w:t>Rule 282(2)(b)(i)</w:t>
            </w:r>
          </w:p>
        </w:tc>
      </w:tr>
      <w:tr w:rsidR="009274F9" w:rsidRPr="009274F9" w14:paraId="4D4A18A0" w14:textId="77777777" w:rsidTr="00EC4B88">
        <w:tc>
          <w:tcPr>
            <w:tcW w:w="2479" w:type="dxa"/>
          </w:tcPr>
          <w:p w14:paraId="73227E91" w14:textId="21105627" w:rsidR="000F73C3" w:rsidRPr="009274F9" w:rsidRDefault="00DC46E6" w:rsidP="00F478F0">
            <w:pPr>
              <w:rPr>
                <w:rFonts w:ascii="Arial" w:hAnsi="Arial" w:cs="Arial"/>
                <w:sz w:val="22"/>
                <w:szCs w:val="22"/>
              </w:rPr>
            </w:pPr>
            <w:r w:rsidRPr="009274F9">
              <w:rPr>
                <w:rFonts w:ascii="Arial" w:hAnsi="Arial" w:cs="Arial"/>
                <w:sz w:val="22"/>
                <w:szCs w:val="22"/>
              </w:rPr>
              <w:t>EU-21-EMEGEN-01</w:t>
            </w:r>
          </w:p>
        </w:tc>
        <w:tc>
          <w:tcPr>
            <w:tcW w:w="3960" w:type="dxa"/>
          </w:tcPr>
          <w:p w14:paraId="0D5E6DED" w14:textId="1930D3D3" w:rsidR="000F73C3" w:rsidRPr="009274F9" w:rsidRDefault="000279AE" w:rsidP="00F478F0">
            <w:pPr>
              <w:rPr>
                <w:rFonts w:ascii="Arial" w:hAnsi="Arial" w:cs="Arial"/>
                <w:sz w:val="22"/>
                <w:szCs w:val="22"/>
              </w:rPr>
            </w:pPr>
            <w:r w:rsidRPr="009274F9">
              <w:rPr>
                <w:rFonts w:ascii="Arial" w:hAnsi="Arial" w:cs="Arial"/>
                <w:sz w:val="22"/>
                <w:szCs w:val="22"/>
              </w:rPr>
              <w:t xml:space="preserve">Physical plant portable diesel emergency generator, </w:t>
            </w:r>
            <w:r w:rsidR="00742328" w:rsidRPr="009274F9">
              <w:rPr>
                <w:rFonts w:ascii="Arial" w:hAnsi="Arial" w:cs="Arial"/>
                <w:sz w:val="22"/>
                <w:szCs w:val="22"/>
              </w:rPr>
              <w:t>2.2</w:t>
            </w:r>
            <w:r w:rsidRPr="009274F9">
              <w:rPr>
                <w:rFonts w:ascii="Arial" w:hAnsi="Arial" w:cs="Arial"/>
                <w:sz w:val="22"/>
                <w:szCs w:val="22"/>
              </w:rPr>
              <w:t xml:space="preserve">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7AABCA47" w14:textId="4F68148D" w:rsidR="000F73C3" w:rsidRPr="009274F9" w:rsidRDefault="00EC4B88" w:rsidP="00F478F0">
            <w:pPr>
              <w:jc w:val="center"/>
            </w:pPr>
            <w:r w:rsidRPr="009274F9">
              <w:rPr>
                <w:rFonts w:ascii="Arial" w:hAnsi="Arial" w:cs="Arial"/>
                <w:sz w:val="22"/>
                <w:szCs w:val="22"/>
              </w:rPr>
              <w:t>Rule 212(4)(e)</w:t>
            </w:r>
          </w:p>
        </w:tc>
        <w:tc>
          <w:tcPr>
            <w:tcW w:w="1931" w:type="dxa"/>
          </w:tcPr>
          <w:p w14:paraId="2B7BF3F0" w14:textId="70A25B82" w:rsidR="000F73C3" w:rsidRPr="009274F9" w:rsidRDefault="00EC4B88" w:rsidP="00F478F0">
            <w:pPr>
              <w:jc w:val="center"/>
              <w:rPr>
                <w:rFonts w:ascii="Arial" w:hAnsi="Arial" w:cs="Arial"/>
                <w:sz w:val="22"/>
                <w:szCs w:val="22"/>
              </w:rPr>
            </w:pPr>
            <w:r w:rsidRPr="009274F9">
              <w:rPr>
                <w:rFonts w:ascii="Arial" w:hAnsi="Arial" w:cs="Arial"/>
                <w:sz w:val="22"/>
                <w:szCs w:val="22"/>
              </w:rPr>
              <w:t>Rule 285(2)(g)</w:t>
            </w:r>
          </w:p>
        </w:tc>
      </w:tr>
      <w:tr w:rsidR="009274F9" w:rsidRPr="009274F9" w14:paraId="338D6ED0" w14:textId="77777777" w:rsidTr="00EC4B88">
        <w:tc>
          <w:tcPr>
            <w:tcW w:w="2479" w:type="dxa"/>
          </w:tcPr>
          <w:p w14:paraId="2E9F952E" w14:textId="392398DA" w:rsidR="000F73C3" w:rsidRPr="009274F9" w:rsidRDefault="00DC46E6" w:rsidP="00F478F0">
            <w:pPr>
              <w:rPr>
                <w:rFonts w:ascii="Arial" w:hAnsi="Arial" w:cs="Arial"/>
                <w:sz w:val="22"/>
                <w:szCs w:val="22"/>
              </w:rPr>
            </w:pPr>
            <w:r w:rsidRPr="009274F9">
              <w:rPr>
                <w:rFonts w:ascii="Arial" w:hAnsi="Arial" w:cs="Arial"/>
                <w:sz w:val="22"/>
                <w:szCs w:val="22"/>
              </w:rPr>
              <w:t>EU-84-EMEGEN-01</w:t>
            </w:r>
          </w:p>
        </w:tc>
        <w:tc>
          <w:tcPr>
            <w:tcW w:w="3960" w:type="dxa"/>
          </w:tcPr>
          <w:p w14:paraId="3B2AE47F" w14:textId="06FE1CAA" w:rsidR="000F73C3" w:rsidRPr="009274F9" w:rsidRDefault="000279AE" w:rsidP="00F478F0">
            <w:pPr>
              <w:rPr>
                <w:rFonts w:ascii="Arial" w:hAnsi="Arial" w:cs="Arial"/>
                <w:sz w:val="22"/>
                <w:szCs w:val="22"/>
              </w:rPr>
            </w:pPr>
            <w:r w:rsidRPr="009274F9">
              <w:rPr>
                <w:rFonts w:ascii="Arial" w:hAnsi="Arial" w:cs="Arial"/>
                <w:sz w:val="22"/>
                <w:szCs w:val="22"/>
              </w:rPr>
              <w:t xml:space="preserve">Fetzer natural gas emergency generator, 0.14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778CAD5B" w14:textId="1E55D83E" w:rsidR="000F73C3" w:rsidRPr="009274F9" w:rsidRDefault="00EC4B88" w:rsidP="00F478F0">
            <w:pPr>
              <w:jc w:val="center"/>
            </w:pPr>
            <w:r w:rsidRPr="009274F9">
              <w:rPr>
                <w:rFonts w:ascii="Arial" w:hAnsi="Arial" w:cs="Arial"/>
                <w:sz w:val="22"/>
                <w:szCs w:val="22"/>
              </w:rPr>
              <w:t>Rule 212(4)(e)</w:t>
            </w:r>
          </w:p>
        </w:tc>
        <w:tc>
          <w:tcPr>
            <w:tcW w:w="1931" w:type="dxa"/>
          </w:tcPr>
          <w:p w14:paraId="6AE3785D" w14:textId="76761681" w:rsidR="000F73C3" w:rsidRPr="009274F9" w:rsidRDefault="00EC4B88" w:rsidP="00F478F0">
            <w:pPr>
              <w:jc w:val="center"/>
              <w:rPr>
                <w:rFonts w:ascii="Arial" w:hAnsi="Arial" w:cs="Arial"/>
                <w:sz w:val="22"/>
                <w:szCs w:val="22"/>
              </w:rPr>
            </w:pPr>
            <w:r w:rsidRPr="009274F9">
              <w:rPr>
                <w:rFonts w:ascii="Arial" w:hAnsi="Arial" w:cs="Arial"/>
                <w:sz w:val="22"/>
                <w:szCs w:val="22"/>
              </w:rPr>
              <w:t>Rule 285(2)(g)</w:t>
            </w:r>
          </w:p>
        </w:tc>
      </w:tr>
      <w:tr w:rsidR="009274F9" w:rsidRPr="009274F9" w14:paraId="32A28CFB" w14:textId="77777777" w:rsidTr="00EC4B88">
        <w:tc>
          <w:tcPr>
            <w:tcW w:w="2479" w:type="dxa"/>
          </w:tcPr>
          <w:p w14:paraId="53E0F21C" w14:textId="01F00EAF" w:rsidR="000F73C3" w:rsidRPr="009274F9" w:rsidRDefault="00DC46E6" w:rsidP="00F478F0">
            <w:pPr>
              <w:rPr>
                <w:rFonts w:ascii="Arial" w:hAnsi="Arial" w:cs="Arial"/>
                <w:sz w:val="22"/>
                <w:szCs w:val="22"/>
              </w:rPr>
            </w:pPr>
            <w:r w:rsidRPr="009274F9">
              <w:rPr>
                <w:rFonts w:ascii="Arial" w:hAnsi="Arial" w:cs="Arial"/>
                <w:sz w:val="22"/>
                <w:szCs w:val="22"/>
              </w:rPr>
              <w:t>EUSPCHEATERS</w:t>
            </w:r>
          </w:p>
        </w:tc>
        <w:tc>
          <w:tcPr>
            <w:tcW w:w="3960" w:type="dxa"/>
          </w:tcPr>
          <w:p w14:paraId="77B50020" w14:textId="292549F5" w:rsidR="000F73C3" w:rsidRPr="009274F9" w:rsidRDefault="000279AE" w:rsidP="00F478F0">
            <w:pPr>
              <w:rPr>
                <w:rFonts w:ascii="Arial" w:hAnsi="Arial" w:cs="Arial"/>
                <w:sz w:val="22"/>
                <w:szCs w:val="22"/>
              </w:rPr>
            </w:pPr>
            <w:r w:rsidRPr="009274F9">
              <w:rPr>
                <w:rFonts w:ascii="Arial" w:hAnsi="Arial" w:cs="Arial"/>
                <w:sz w:val="22"/>
                <w:szCs w:val="22"/>
              </w:rPr>
              <w:t>Various small space heaters located throughout campus</w:t>
            </w:r>
          </w:p>
        </w:tc>
        <w:tc>
          <w:tcPr>
            <w:tcW w:w="1800" w:type="dxa"/>
          </w:tcPr>
          <w:p w14:paraId="75D2B14D" w14:textId="6AE560DF" w:rsidR="000F73C3" w:rsidRPr="009274F9" w:rsidRDefault="00EC4B88" w:rsidP="00F478F0">
            <w:pPr>
              <w:jc w:val="center"/>
            </w:pPr>
            <w:r w:rsidRPr="009274F9">
              <w:rPr>
                <w:rFonts w:ascii="Arial" w:hAnsi="Arial" w:cs="Arial"/>
                <w:sz w:val="22"/>
                <w:szCs w:val="22"/>
              </w:rPr>
              <w:t>Rule 212(4)(c)</w:t>
            </w:r>
          </w:p>
        </w:tc>
        <w:tc>
          <w:tcPr>
            <w:tcW w:w="1931" w:type="dxa"/>
          </w:tcPr>
          <w:p w14:paraId="2EE8C38C" w14:textId="0C86C62B" w:rsidR="000F73C3" w:rsidRPr="009274F9" w:rsidRDefault="00EC4B88" w:rsidP="00F478F0">
            <w:pPr>
              <w:jc w:val="center"/>
              <w:rPr>
                <w:rFonts w:ascii="Arial" w:hAnsi="Arial" w:cs="Arial"/>
                <w:sz w:val="22"/>
                <w:szCs w:val="22"/>
              </w:rPr>
            </w:pPr>
            <w:r w:rsidRPr="009274F9">
              <w:rPr>
                <w:rFonts w:ascii="Arial" w:hAnsi="Arial" w:cs="Arial"/>
                <w:sz w:val="22"/>
                <w:szCs w:val="22"/>
              </w:rPr>
              <w:t>Rule 282(2)(b)(i)</w:t>
            </w:r>
          </w:p>
        </w:tc>
      </w:tr>
      <w:tr w:rsidR="009274F9" w:rsidRPr="009274F9" w14:paraId="66EF3614" w14:textId="77777777" w:rsidTr="00EC4B88">
        <w:tc>
          <w:tcPr>
            <w:tcW w:w="2479" w:type="dxa"/>
          </w:tcPr>
          <w:p w14:paraId="210738BA" w14:textId="27E8128B" w:rsidR="000F73C3" w:rsidRPr="009274F9" w:rsidRDefault="00DC46E6" w:rsidP="00F478F0">
            <w:pPr>
              <w:rPr>
                <w:rFonts w:ascii="Arial" w:hAnsi="Arial" w:cs="Arial"/>
                <w:sz w:val="22"/>
                <w:szCs w:val="22"/>
              </w:rPr>
            </w:pPr>
            <w:r w:rsidRPr="009274F9">
              <w:rPr>
                <w:rFonts w:ascii="Arial" w:hAnsi="Arial" w:cs="Arial"/>
                <w:sz w:val="22"/>
                <w:szCs w:val="22"/>
              </w:rPr>
              <w:t>EU-FOODPREP</w:t>
            </w:r>
          </w:p>
        </w:tc>
        <w:tc>
          <w:tcPr>
            <w:tcW w:w="3960" w:type="dxa"/>
          </w:tcPr>
          <w:p w14:paraId="2D17EC3F" w14:textId="1EDA640F" w:rsidR="000F73C3" w:rsidRPr="009274F9" w:rsidRDefault="000279AE" w:rsidP="00F478F0">
            <w:pPr>
              <w:rPr>
                <w:rFonts w:ascii="Arial" w:hAnsi="Arial" w:cs="Arial"/>
                <w:sz w:val="22"/>
                <w:szCs w:val="22"/>
              </w:rPr>
            </w:pPr>
            <w:r w:rsidRPr="009274F9">
              <w:rPr>
                <w:rFonts w:ascii="Arial" w:hAnsi="Arial" w:cs="Arial"/>
                <w:sz w:val="22"/>
                <w:szCs w:val="22"/>
              </w:rPr>
              <w:t>Various food prep equipment throughout the Facility, including bake ovens</w:t>
            </w:r>
          </w:p>
        </w:tc>
        <w:tc>
          <w:tcPr>
            <w:tcW w:w="1800" w:type="dxa"/>
          </w:tcPr>
          <w:p w14:paraId="09CEFAF7" w14:textId="416B15BB" w:rsidR="000F73C3" w:rsidRPr="009274F9" w:rsidRDefault="00EC4B88" w:rsidP="00F478F0">
            <w:pPr>
              <w:jc w:val="center"/>
            </w:pPr>
            <w:r w:rsidRPr="009274F9">
              <w:rPr>
                <w:rFonts w:ascii="Arial" w:hAnsi="Arial" w:cs="Arial"/>
                <w:sz w:val="22"/>
                <w:szCs w:val="22"/>
              </w:rPr>
              <w:t>Rule 212(4)(c)</w:t>
            </w:r>
          </w:p>
        </w:tc>
        <w:tc>
          <w:tcPr>
            <w:tcW w:w="1931" w:type="dxa"/>
          </w:tcPr>
          <w:p w14:paraId="647E938B" w14:textId="6882A1F6" w:rsidR="000F73C3" w:rsidRPr="009274F9" w:rsidRDefault="00EC4B88" w:rsidP="00F478F0">
            <w:pPr>
              <w:jc w:val="center"/>
              <w:rPr>
                <w:rFonts w:ascii="Arial" w:hAnsi="Arial" w:cs="Arial"/>
                <w:sz w:val="22"/>
                <w:szCs w:val="22"/>
              </w:rPr>
            </w:pPr>
            <w:r w:rsidRPr="009274F9">
              <w:rPr>
                <w:rFonts w:ascii="Arial" w:hAnsi="Arial" w:cs="Arial"/>
                <w:sz w:val="22"/>
                <w:szCs w:val="22"/>
              </w:rPr>
              <w:t>Rule 282(2)(e)</w:t>
            </w:r>
          </w:p>
        </w:tc>
      </w:tr>
      <w:tr w:rsidR="009274F9" w:rsidRPr="009274F9" w14:paraId="66A112A1" w14:textId="77777777" w:rsidTr="00EC4B88">
        <w:tc>
          <w:tcPr>
            <w:tcW w:w="2479" w:type="dxa"/>
          </w:tcPr>
          <w:p w14:paraId="67CF08D0" w14:textId="003CBFAD" w:rsidR="00EC4B88" w:rsidRPr="009274F9" w:rsidRDefault="00EC4B88" w:rsidP="00EC4B88">
            <w:pPr>
              <w:rPr>
                <w:rFonts w:ascii="Arial" w:hAnsi="Arial" w:cs="Arial"/>
                <w:sz w:val="22"/>
                <w:szCs w:val="22"/>
              </w:rPr>
            </w:pPr>
            <w:r w:rsidRPr="009274F9">
              <w:rPr>
                <w:rFonts w:ascii="Arial" w:hAnsi="Arial" w:cs="Arial"/>
                <w:sz w:val="22"/>
                <w:szCs w:val="22"/>
              </w:rPr>
              <w:t>EU-118-GASKIL</w:t>
            </w:r>
          </w:p>
        </w:tc>
        <w:tc>
          <w:tcPr>
            <w:tcW w:w="3960" w:type="dxa"/>
          </w:tcPr>
          <w:p w14:paraId="0C920395" w14:textId="5B1337A6" w:rsidR="00EC4B88" w:rsidRPr="009274F9" w:rsidRDefault="000279AE" w:rsidP="00EC4B88">
            <w:pPr>
              <w:rPr>
                <w:rFonts w:ascii="Arial" w:hAnsi="Arial" w:cs="Arial"/>
                <w:sz w:val="22"/>
                <w:szCs w:val="22"/>
              </w:rPr>
            </w:pPr>
            <w:r w:rsidRPr="009274F9">
              <w:rPr>
                <w:rFonts w:ascii="Arial" w:hAnsi="Arial" w:cs="Arial"/>
                <w:sz w:val="22"/>
                <w:szCs w:val="22"/>
              </w:rPr>
              <w:t>Five natural gas-fired kilns for ceramics in S. Kohrman building</w:t>
            </w:r>
          </w:p>
        </w:tc>
        <w:tc>
          <w:tcPr>
            <w:tcW w:w="1800" w:type="dxa"/>
          </w:tcPr>
          <w:p w14:paraId="58A033CF" w14:textId="442D74C9" w:rsidR="00EC4B88" w:rsidRPr="009274F9" w:rsidRDefault="00EC4B88" w:rsidP="00EC4B88">
            <w:pPr>
              <w:jc w:val="center"/>
              <w:rPr>
                <w:rFonts w:ascii="Arial" w:hAnsi="Arial" w:cs="Arial"/>
                <w:sz w:val="22"/>
                <w:szCs w:val="22"/>
              </w:rPr>
            </w:pPr>
            <w:r w:rsidRPr="009274F9">
              <w:rPr>
                <w:rFonts w:ascii="Arial" w:hAnsi="Arial" w:cs="Arial"/>
                <w:sz w:val="22"/>
                <w:szCs w:val="22"/>
              </w:rPr>
              <w:t>Rule 212(4)(c)</w:t>
            </w:r>
          </w:p>
        </w:tc>
        <w:tc>
          <w:tcPr>
            <w:tcW w:w="1931" w:type="dxa"/>
          </w:tcPr>
          <w:p w14:paraId="14F06D62" w14:textId="6E463C2E" w:rsidR="00EC4B88" w:rsidRPr="009274F9" w:rsidRDefault="00EC4B88" w:rsidP="00EC4B88">
            <w:pPr>
              <w:jc w:val="center"/>
              <w:rPr>
                <w:rFonts w:ascii="Arial" w:hAnsi="Arial" w:cs="Arial"/>
                <w:sz w:val="22"/>
                <w:szCs w:val="22"/>
              </w:rPr>
            </w:pPr>
            <w:r w:rsidRPr="009274F9">
              <w:rPr>
                <w:rFonts w:ascii="Arial" w:hAnsi="Arial" w:cs="Arial"/>
                <w:sz w:val="22"/>
                <w:szCs w:val="22"/>
              </w:rPr>
              <w:t>Rule 282</w:t>
            </w:r>
            <w:r w:rsidR="000B2BEC" w:rsidRPr="009274F9">
              <w:rPr>
                <w:rFonts w:ascii="Arial" w:hAnsi="Arial" w:cs="Arial"/>
                <w:sz w:val="22"/>
                <w:szCs w:val="22"/>
              </w:rPr>
              <w:t>(2)</w:t>
            </w:r>
            <w:r w:rsidRPr="009274F9">
              <w:rPr>
                <w:rFonts w:ascii="Arial" w:hAnsi="Arial" w:cs="Arial"/>
                <w:sz w:val="22"/>
                <w:szCs w:val="22"/>
              </w:rPr>
              <w:t>(a)(iii)</w:t>
            </w:r>
          </w:p>
        </w:tc>
      </w:tr>
      <w:tr w:rsidR="00EC4B88" w:rsidRPr="009274F9" w14:paraId="46AECBA2" w14:textId="77777777" w:rsidTr="00EC4B88">
        <w:tc>
          <w:tcPr>
            <w:tcW w:w="2479" w:type="dxa"/>
          </w:tcPr>
          <w:p w14:paraId="065AB395" w14:textId="5802FA9B" w:rsidR="00EC4B88" w:rsidRPr="009274F9" w:rsidRDefault="00EC4B88" w:rsidP="00EC4B88">
            <w:pPr>
              <w:rPr>
                <w:rFonts w:ascii="Arial" w:hAnsi="Arial" w:cs="Arial"/>
                <w:sz w:val="22"/>
                <w:szCs w:val="22"/>
              </w:rPr>
            </w:pPr>
            <w:r w:rsidRPr="009274F9">
              <w:rPr>
                <w:rFonts w:ascii="Arial" w:hAnsi="Arial" w:cs="Arial"/>
                <w:sz w:val="22"/>
                <w:szCs w:val="22"/>
              </w:rPr>
              <w:t>EU-21-EMERGEN-02</w:t>
            </w:r>
          </w:p>
        </w:tc>
        <w:tc>
          <w:tcPr>
            <w:tcW w:w="3960" w:type="dxa"/>
          </w:tcPr>
          <w:p w14:paraId="60A81426" w14:textId="5D9E5EED" w:rsidR="00EC4B88" w:rsidRPr="009274F9" w:rsidRDefault="000279AE" w:rsidP="00EC4B88">
            <w:pPr>
              <w:rPr>
                <w:rFonts w:ascii="Arial" w:hAnsi="Arial" w:cs="Arial"/>
                <w:sz w:val="22"/>
                <w:szCs w:val="22"/>
              </w:rPr>
            </w:pPr>
            <w:r w:rsidRPr="009274F9">
              <w:rPr>
                <w:rFonts w:ascii="Arial" w:hAnsi="Arial" w:cs="Arial"/>
                <w:sz w:val="22"/>
                <w:szCs w:val="22"/>
              </w:rPr>
              <w:t xml:space="preserve">Portable diesel generator, 0.34 </w:t>
            </w:r>
            <w:r w:rsidR="00DC0069" w:rsidRPr="009274F9">
              <w:rPr>
                <w:rFonts w:ascii="Arial" w:hAnsi="Arial" w:cs="Arial"/>
                <w:sz w:val="22"/>
                <w:szCs w:val="22"/>
              </w:rPr>
              <w:t>MMBTU</w:t>
            </w:r>
            <w:r w:rsidRPr="009274F9">
              <w:rPr>
                <w:rFonts w:ascii="Arial" w:hAnsi="Arial" w:cs="Arial"/>
                <w:sz w:val="22"/>
                <w:szCs w:val="22"/>
              </w:rPr>
              <w:t>/hr</w:t>
            </w:r>
          </w:p>
        </w:tc>
        <w:tc>
          <w:tcPr>
            <w:tcW w:w="1800" w:type="dxa"/>
          </w:tcPr>
          <w:p w14:paraId="2B19D869" w14:textId="11DE75AE" w:rsidR="00EC4B88" w:rsidRPr="009274F9" w:rsidRDefault="00EC4B88" w:rsidP="00EC4B88">
            <w:pPr>
              <w:jc w:val="center"/>
              <w:rPr>
                <w:rFonts w:ascii="Arial" w:hAnsi="Arial" w:cs="Arial"/>
                <w:sz w:val="22"/>
                <w:szCs w:val="22"/>
              </w:rPr>
            </w:pPr>
            <w:r w:rsidRPr="009274F9">
              <w:rPr>
                <w:rFonts w:ascii="Arial" w:hAnsi="Arial" w:cs="Arial"/>
                <w:sz w:val="22"/>
                <w:szCs w:val="22"/>
              </w:rPr>
              <w:t>Rule 212(4)(e)</w:t>
            </w:r>
          </w:p>
        </w:tc>
        <w:tc>
          <w:tcPr>
            <w:tcW w:w="1931" w:type="dxa"/>
          </w:tcPr>
          <w:p w14:paraId="19900F7C" w14:textId="309020E0" w:rsidR="00EC4B88" w:rsidRPr="009274F9" w:rsidRDefault="00EC4B88" w:rsidP="00EC4B88">
            <w:pPr>
              <w:jc w:val="center"/>
              <w:rPr>
                <w:rFonts w:ascii="Arial" w:hAnsi="Arial" w:cs="Arial"/>
                <w:sz w:val="22"/>
                <w:szCs w:val="22"/>
              </w:rPr>
            </w:pPr>
            <w:r w:rsidRPr="009274F9">
              <w:rPr>
                <w:rFonts w:ascii="Arial" w:hAnsi="Arial" w:cs="Arial"/>
                <w:sz w:val="22"/>
                <w:szCs w:val="22"/>
              </w:rPr>
              <w:t>Rule 285(2)(g)</w:t>
            </w:r>
          </w:p>
        </w:tc>
      </w:tr>
    </w:tbl>
    <w:p w14:paraId="01FA7D67" w14:textId="77777777" w:rsidR="000F73C3" w:rsidRPr="009274F9" w:rsidRDefault="000F73C3" w:rsidP="000F73C3">
      <w:pPr>
        <w:rPr>
          <w:rFonts w:ascii="Arial" w:hAnsi="Arial" w:cs="Arial"/>
          <w:sz w:val="22"/>
          <w:szCs w:val="22"/>
        </w:rPr>
      </w:pPr>
    </w:p>
    <w:p w14:paraId="01A98D9F" w14:textId="77777777" w:rsidR="000F73C3" w:rsidRPr="009274F9" w:rsidRDefault="000F73C3" w:rsidP="000F73C3">
      <w:pPr>
        <w:rPr>
          <w:rFonts w:ascii="Arial" w:hAnsi="Arial" w:cs="Arial"/>
          <w:b/>
          <w:sz w:val="22"/>
          <w:szCs w:val="22"/>
          <w:u w:val="single"/>
        </w:rPr>
      </w:pPr>
      <w:r w:rsidRPr="009274F9">
        <w:rPr>
          <w:rFonts w:ascii="Arial" w:hAnsi="Arial" w:cs="Arial"/>
          <w:b/>
          <w:sz w:val="22"/>
          <w:szCs w:val="22"/>
          <w:u w:val="single"/>
        </w:rPr>
        <w:t>Draft ROP Terms/Conditions Not Agreed to by Applicant</w:t>
      </w:r>
    </w:p>
    <w:p w14:paraId="708C3AFE" w14:textId="77777777" w:rsidR="002D4418" w:rsidRPr="009274F9" w:rsidRDefault="002D4418" w:rsidP="000F73C3">
      <w:pPr>
        <w:jc w:val="both"/>
        <w:rPr>
          <w:rFonts w:ascii="Arial" w:hAnsi="Arial" w:cs="Arial"/>
          <w:sz w:val="22"/>
          <w:szCs w:val="22"/>
        </w:rPr>
      </w:pPr>
    </w:p>
    <w:p w14:paraId="68E22DAF" w14:textId="516A27F8" w:rsidR="000F73C3" w:rsidRPr="009274F9" w:rsidRDefault="000F73C3" w:rsidP="000F73C3">
      <w:pPr>
        <w:jc w:val="both"/>
        <w:rPr>
          <w:rFonts w:ascii="Arial" w:hAnsi="Arial" w:cs="Arial"/>
          <w:sz w:val="22"/>
          <w:szCs w:val="22"/>
        </w:rPr>
      </w:pPr>
      <w:r w:rsidRPr="009274F9">
        <w:rPr>
          <w:rFonts w:ascii="Arial" w:hAnsi="Arial" w:cs="Arial"/>
          <w:sz w:val="22"/>
          <w:szCs w:val="22"/>
        </w:rPr>
        <w:t xml:space="preserve">This </w:t>
      </w:r>
      <w:r w:rsidR="00B008B3" w:rsidRPr="009274F9">
        <w:rPr>
          <w:rFonts w:ascii="Arial" w:hAnsi="Arial" w:cs="Arial"/>
          <w:sz w:val="22"/>
          <w:szCs w:val="22"/>
        </w:rPr>
        <w:t xml:space="preserve">draft </w:t>
      </w:r>
      <w:r w:rsidR="00956132" w:rsidRPr="009274F9">
        <w:rPr>
          <w:rFonts w:ascii="Arial" w:hAnsi="Arial" w:cs="Arial"/>
          <w:sz w:val="22"/>
          <w:szCs w:val="22"/>
        </w:rPr>
        <w:t>ROP</w:t>
      </w:r>
      <w:r w:rsidRPr="009274F9">
        <w:rPr>
          <w:rFonts w:ascii="Arial" w:hAnsi="Arial" w:cs="Arial"/>
          <w:sz w:val="22"/>
          <w:szCs w:val="22"/>
        </w:rPr>
        <w:t xml:space="preserve"> does not contain any terms and/or conditions that the AQD and the applicant did not agree upon pursuant to Rule 214(2).</w:t>
      </w:r>
      <w:r w:rsidR="00880972" w:rsidRPr="009274F9">
        <w:rPr>
          <w:rFonts w:ascii="Arial" w:hAnsi="Arial" w:cs="Arial"/>
          <w:sz w:val="22"/>
          <w:szCs w:val="22"/>
        </w:rPr>
        <w:t xml:space="preserve">  </w:t>
      </w:r>
    </w:p>
    <w:p w14:paraId="47FF7242" w14:textId="77777777" w:rsidR="000F73C3" w:rsidRPr="009274F9" w:rsidRDefault="000F73C3" w:rsidP="000F73C3">
      <w:pPr>
        <w:rPr>
          <w:rFonts w:ascii="Arial" w:hAnsi="Arial" w:cs="Arial"/>
          <w:sz w:val="22"/>
          <w:szCs w:val="22"/>
        </w:rPr>
      </w:pPr>
    </w:p>
    <w:p w14:paraId="2DCF2618" w14:textId="77777777" w:rsidR="000F73C3" w:rsidRPr="009274F9" w:rsidRDefault="000F73C3" w:rsidP="000F73C3">
      <w:pPr>
        <w:rPr>
          <w:rFonts w:ascii="Arial" w:hAnsi="Arial" w:cs="Arial"/>
          <w:sz w:val="22"/>
          <w:szCs w:val="22"/>
        </w:rPr>
      </w:pPr>
      <w:r w:rsidRPr="009274F9">
        <w:rPr>
          <w:rFonts w:ascii="Arial" w:hAnsi="Arial" w:cs="Arial"/>
          <w:b/>
          <w:sz w:val="22"/>
          <w:szCs w:val="22"/>
          <w:u w:val="single"/>
        </w:rPr>
        <w:t>Compliance Status</w:t>
      </w:r>
    </w:p>
    <w:p w14:paraId="7EF53192" w14:textId="77777777" w:rsidR="000F73C3" w:rsidRPr="009274F9" w:rsidRDefault="000F73C3" w:rsidP="000F73C3">
      <w:pPr>
        <w:rPr>
          <w:rFonts w:ascii="Arial" w:hAnsi="Arial" w:cs="Arial"/>
          <w:sz w:val="22"/>
          <w:szCs w:val="22"/>
        </w:rPr>
      </w:pPr>
    </w:p>
    <w:p w14:paraId="3991160F" w14:textId="77777777" w:rsidR="000F73C3" w:rsidRPr="009274F9" w:rsidRDefault="000F73C3" w:rsidP="000F73C3">
      <w:pPr>
        <w:jc w:val="both"/>
        <w:rPr>
          <w:rFonts w:ascii="Arial" w:hAnsi="Arial" w:cs="Arial"/>
          <w:sz w:val="22"/>
          <w:szCs w:val="22"/>
        </w:rPr>
      </w:pPr>
      <w:r w:rsidRPr="009274F9">
        <w:rPr>
          <w:rFonts w:ascii="Arial" w:hAnsi="Arial" w:cs="Arial"/>
          <w:sz w:val="22"/>
          <w:szCs w:val="22"/>
        </w:rPr>
        <w:t>The AQD finds that the stationary source is expected to be in compliance with all applicable requirements as of the effective date of this ROP.</w:t>
      </w:r>
    </w:p>
    <w:p w14:paraId="5C5502F7" w14:textId="5DEF5F75" w:rsidR="000E1A89" w:rsidRPr="009274F9" w:rsidRDefault="000E1A89">
      <w:pPr>
        <w:rPr>
          <w:rFonts w:ascii="Arial" w:hAnsi="Arial" w:cs="Arial"/>
          <w:sz w:val="22"/>
          <w:szCs w:val="22"/>
        </w:rPr>
      </w:pPr>
      <w:r w:rsidRPr="009274F9">
        <w:rPr>
          <w:rFonts w:ascii="Arial" w:hAnsi="Arial" w:cs="Arial"/>
          <w:sz w:val="22"/>
          <w:szCs w:val="22"/>
        </w:rPr>
        <w:br w:type="page"/>
      </w:r>
    </w:p>
    <w:p w14:paraId="432DFFCB" w14:textId="77777777" w:rsidR="000F73C3" w:rsidRPr="009274F9" w:rsidRDefault="000F73C3" w:rsidP="007403E9">
      <w:pPr>
        <w:rPr>
          <w:rFonts w:ascii="Arial" w:hAnsi="Arial" w:cs="Arial"/>
          <w:sz w:val="22"/>
          <w:szCs w:val="22"/>
        </w:rPr>
      </w:pPr>
    </w:p>
    <w:p w14:paraId="650DFF19" w14:textId="77777777" w:rsidR="000F73C3" w:rsidRPr="009274F9" w:rsidRDefault="000F73C3" w:rsidP="000F73C3">
      <w:pPr>
        <w:jc w:val="both"/>
        <w:rPr>
          <w:rFonts w:ascii="Arial" w:hAnsi="Arial" w:cs="Arial"/>
          <w:b/>
          <w:sz w:val="22"/>
          <w:szCs w:val="22"/>
          <w:u w:val="single"/>
        </w:rPr>
      </w:pPr>
      <w:r w:rsidRPr="009274F9">
        <w:rPr>
          <w:rFonts w:ascii="Arial" w:hAnsi="Arial" w:cs="Arial"/>
          <w:b/>
          <w:sz w:val="22"/>
          <w:szCs w:val="22"/>
          <w:u w:val="single"/>
        </w:rPr>
        <w:t>Action taken by E</w:t>
      </w:r>
      <w:r w:rsidR="00251166" w:rsidRPr="009274F9">
        <w:rPr>
          <w:rFonts w:ascii="Arial" w:hAnsi="Arial" w:cs="Arial"/>
          <w:b/>
          <w:sz w:val="22"/>
          <w:szCs w:val="22"/>
          <w:u w:val="single"/>
        </w:rPr>
        <w:t>GLE</w:t>
      </w:r>
      <w:r w:rsidR="00956132" w:rsidRPr="009274F9">
        <w:rPr>
          <w:rFonts w:ascii="Arial" w:hAnsi="Arial" w:cs="Arial"/>
          <w:b/>
          <w:sz w:val="22"/>
          <w:szCs w:val="22"/>
          <w:u w:val="single"/>
        </w:rPr>
        <w:t>, AQD</w:t>
      </w:r>
    </w:p>
    <w:p w14:paraId="65005D43" w14:textId="77777777" w:rsidR="000F73C3" w:rsidRPr="009274F9" w:rsidRDefault="000F73C3" w:rsidP="000F73C3">
      <w:pPr>
        <w:jc w:val="both"/>
        <w:rPr>
          <w:rFonts w:ascii="Arial" w:hAnsi="Arial" w:cs="Arial"/>
          <w:sz w:val="22"/>
          <w:szCs w:val="22"/>
        </w:rPr>
      </w:pPr>
    </w:p>
    <w:p w14:paraId="5A06C4DB" w14:textId="46514BF7" w:rsidR="000E072C" w:rsidRPr="009274F9" w:rsidRDefault="000F73C3" w:rsidP="000F73C3">
      <w:pPr>
        <w:jc w:val="both"/>
        <w:rPr>
          <w:rFonts w:ascii="Arial" w:hAnsi="Arial" w:cs="Arial"/>
          <w:sz w:val="22"/>
          <w:szCs w:val="22"/>
        </w:rPr>
      </w:pPr>
      <w:r w:rsidRPr="009274F9">
        <w:rPr>
          <w:rFonts w:ascii="Arial" w:hAnsi="Arial" w:cs="Arial"/>
          <w:sz w:val="22"/>
          <w:szCs w:val="22"/>
        </w:rPr>
        <w:t xml:space="preserve">The AQD proposes to approve this </w:t>
      </w:r>
      <w:r w:rsidR="00956132" w:rsidRPr="009274F9">
        <w:rPr>
          <w:rFonts w:ascii="Arial" w:hAnsi="Arial" w:cs="Arial"/>
          <w:sz w:val="22"/>
          <w:szCs w:val="22"/>
        </w:rPr>
        <w:t>ROP</w:t>
      </w:r>
      <w:r w:rsidRPr="009274F9">
        <w:rPr>
          <w:rFonts w:ascii="Arial" w:hAnsi="Arial" w:cs="Arial"/>
          <w:sz w:val="22"/>
          <w:szCs w:val="22"/>
        </w:rPr>
        <w:t xml:space="preserve">.  A final decision on the </w:t>
      </w:r>
      <w:smartTag w:uri="urn:schemas-microsoft-com:office:smarttags" w:element="stockticker">
        <w:r w:rsidRPr="009274F9">
          <w:rPr>
            <w:rFonts w:ascii="Arial" w:hAnsi="Arial" w:cs="Arial"/>
            <w:sz w:val="22"/>
            <w:szCs w:val="22"/>
          </w:rPr>
          <w:t>ROP</w:t>
        </w:r>
      </w:smartTag>
      <w:r w:rsidRPr="009274F9">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9274F9">
        <w:rPr>
          <w:rFonts w:ascii="Arial" w:hAnsi="Arial" w:cs="Arial"/>
          <w:sz w:val="22"/>
          <w:szCs w:val="22"/>
        </w:rPr>
        <w:t>ROP</w:t>
      </w:r>
      <w:r w:rsidRPr="009274F9">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9274F9">
        <w:rPr>
          <w:rFonts w:ascii="Arial" w:hAnsi="Arial" w:cs="Arial"/>
          <w:sz w:val="22"/>
          <w:szCs w:val="22"/>
        </w:rPr>
        <w:t xml:space="preserve">is </w:t>
      </w:r>
      <w:r w:rsidR="00A27709" w:rsidRPr="009274F9">
        <w:rPr>
          <w:rFonts w:ascii="Arial" w:hAnsi="Arial" w:cs="Arial"/>
          <w:sz w:val="22"/>
          <w:szCs w:val="22"/>
        </w:rPr>
        <w:t>Rex Lane,</w:t>
      </w:r>
      <w:r w:rsidRPr="009274F9">
        <w:rPr>
          <w:rFonts w:ascii="Arial" w:hAnsi="Arial" w:cs="Arial"/>
          <w:sz w:val="22"/>
          <w:szCs w:val="22"/>
        </w:rPr>
        <w:t xml:space="preserve"> </w:t>
      </w:r>
      <w:r w:rsidR="00A27709" w:rsidRPr="009274F9">
        <w:rPr>
          <w:rFonts w:ascii="Arial" w:hAnsi="Arial" w:cs="Arial"/>
          <w:sz w:val="22"/>
          <w:szCs w:val="22"/>
        </w:rPr>
        <w:t>Kalamazoo</w:t>
      </w:r>
      <w:r w:rsidRPr="009274F9">
        <w:rPr>
          <w:rFonts w:ascii="Arial" w:hAnsi="Arial" w:cs="Arial"/>
          <w:sz w:val="22"/>
          <w:szCs w:val="22"/>
        </w:rPr>
        <w:t xml:space="preserve"> District Supervisor.  The final determination for </w:t>
      </w:r>
      <w:smartTag w:uri="urn:schemas-microsoft-com:office:smarttags" w:element="stockticker">
        <w:r w:rsidRPr="009274F9">
          <w:rPr>
            <w:rFonts w:ascii="Arial" w:hAnsi="Arial" w:cs="Arial"/>
            <w:sz w:val="22"/>
            <w:szCs w:val="22"/>
          </w:rPr>
          <w:t>ROP</w:t>
        </w:r>
      </w:smartTag>
      <w:r w:rsidRPr="009274F9">
        <w:rPr>
          <w:rFonts w:ascii="Arial" w:hAnsi="Arial" w:cs="Arial"/>
          <w:sz w:val="22"/>
          <w:szCs w:val="22"/>
        </w:rPr>
        <w:t xml:space="preserve"> approval/disapproval will be based on the contents of the </w:t>
      </w:r>
      <w:r w:rsidR="00956132" w:rsidRPr="009274F9">
        <w:rPr>
          <w:rFonts w:ascii="Arial" w:hAnsi="Arial" w:cs="Arial"/>
          <w:sz w:val="22"/>
          <w:szCs w:val="22"/>
        </w:rPr>
        <w:t>ROP</w:t>
      </w:r>
      <w:r w:rsidRPr="009274F9">
        <w:rPr>
          <w:rFonts w:ascii="Arial" w:hAnsi="Arial" w:cs="Arial"/>
          <w:sz w:val="22"/>
          <w:szCs w:val="22"/>
        </w:rPr>
        <w:t xml:space="preserve"> </w:t>
      </w:r>
      <w:r w:rsidR="00956132" w:rsidRPr="009274F9">
        <w:rPr>
          <w:rFonts w:ascii="Arial" w:hAnsi="Arial" w:cs="Arial"/>
          <w:sz w:val="22"/>
          <w:szCs w:val="22"/>
        </w:rPr>
        <w:t>A</w:t>
      </w:r>
      <w:r w:rsidRPr="009274F9">
        <w:rPr>
          <w:rFonts w:ascii="Arial" w:hAnsi="Arial" w:cs="Arial"/>
          <w:sz w:val="22"/>
          <w:szCs w:val="22"/>
        </w:rPr>
        <w:t>pplication, a judgment that the stationary source will be able to comply with applicable emission limits and other terms and conditions, and resolution of any objections by the USEPA.</w:t>
      </w:r>
    </w:p>
    <w:p w14:paraId="37DC166D" w14:textId="77777777" w:rsidR="000E072C" w:rsidRPr="009274F9" w:rsidRDefault="000E072C">
      <w:pPr>
        <w:rPr>
          <w:rFonts w:ascii="Arial" w:hAnsi="Arial" w:cs="Arial"/>
          <w:sz w:val="22"/>
          <w:szCs w:val="22"/>
        </w:rPr>
      </w:pPr>
      <w:r w:rsidRPr="009274F9">
        <w:rPr>
          <w:rFonts w:ascii="Arial" w:hAnsi="Arial" w:cs="Arial"/>
          <w:sz w:val="22"/>
          <w:szCs w:val="22"/>
        </w:rPr>
        <w:br w:type="page"/>
      </w:r>
    </w:p>
    <w:p w14:paraId="52ED790E" w14:textId="77777777" w:rsidR="000E072C" w:rsidRPr="009274F9" w:rsidRDefault="000E072C">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274F9" w:rsidRPr="009274F9" w14:paraId="03206CD2" w14:textId="77777777" w:rsidTr="001F29E7">
        <w:tc>
          <w:tcPr>
            <w:tcW w:w="2250" w:type="dxa"/>
          </w:tcPr>
          <w:p w14:paraId="7B49F615" w14:textId="77777777" w:rsidR="000E072C" w:rsidRPr="009274F9" w:rsidRDefault="000E072C" w:rsidP="001F29E7">
            <w:pPr>
              <w:jc w:val="center"/>
              <w:rPr>
                <w:rFonts w:ascii="Arial" w:hAnsi="Arial"/>
                <w:sz w:val="16"/>
              </w:rPr>
            </w:pPr>
          </w:p>
        </w:tc>
        <w:tc>
          <w:tcPr>
            <w:tcW w:w="5670" w:type="dxa"/>
          </w:tcPr>
          <w:p w14:paraId="5F728853" w14:textId="77777777" w:rsidR="000E072C" w:rsidRPr="009274F9" w:rsidRDefault="000E072C" w:rsidP="001F29E7">
            <w:pPr>
              <w:ind w:left="-108" w:right="-140"/>
              <w:jc w:val="center"/>
              <w:rPr>
                <w:rFonts w:ascii="Arial" w:hAnsi="Arial"/>
              </w:rPr>
            </w:pPr>
            <w:r w:rsidRPr="009274F9">
              <w:rPr>
                <w:rFonts w:ascii="Arial" w:hAnsi="Arial"/>
              </w:rPr>
              <w:t>Michigan Department of Environment, Great Lakes, and Energy</w:t>
            </w:r>
          </w:p>
          <w:p w14:paraId="47E4CC5E" w14:textId="77777777" w:rsidR="000E072C" w:rsidRPr="009274F9" w:rsidRDefault="000E072C" w:rsidP="001F29E7">
            <w:pPr>
              <w:jc w:val="center"/>
              <w:rPr>
                <w:rFonts w:ascii="Arial" w:hAnsi="Arial"/>
                <w:sz w:val="16"/>
              </w:rPr>
            </w:pPr>
            <w:r w:rsidRPr="009274F9">
              <w:rPr>
                <w:rFonts w:ascii="Arial" w:hAnsi="Arial"/>
              </w:rPr>
              <w:t>Air Quality Division</w:t>
            </w:r>
          </w:p>
        </w:tc>
        <w:tc>
          <w:tcPr>
            <w:tcW w:w="2430" w:type="dxa"/>
          </w:tcPr>
          <w:p w14:paraId="2F81016D" w14:textId="77777777" w:rsidR="000E072C" w:rsidRPr="009274F9" w:rsidRDefault="000E072C" w:rsidP="001F29E7">
            <w:pPr>
              <w:jc w:val="center"/>
              <w:rPr>
                <w:rFonts w:ascii="Arial" w:hAnsi="Arial"/>
                <w:b/>
                <w:sz w:val="24"/>
              </w:rPr>
            </w:pPr>
          </w:p>
        </w:tc>
      </w:tr>
      <w:tr w:rsidR="009274F9" w:rsidRPr="009274F9" w14:paraId="22B778B8" w14:textId="77777777" w:rsidTr="001F29E7">
        <w:trPr>
          <w:cantSplit/>
          <w:trHeight w:val="146"/>
        </w:trPr>
        <w:tc>
          <w:tcPr>
            <w:tcW w:w="2250" w:type="dxa"/>
          </w:tcPr>
          <w:p w14:paraId="0DFB6CF0" w14:textId="77777777" w:rsidR="000E072C" w:rsidRPr="009274F9" w:rsidRDefault="000E072C" w:rsidP="001F29E7">
            <w:pPr>
              <w:pStyle w:val="Header"/>
              <w:jc w:val="center"/>
              <w:rPr>
                <w:rFonts w:ascii="Arial" w:hAnsi="Arial"/>
                <w:b/>
                <w:sz w:val="16"/>
              </w:rPr>
            </w:pPr>
            <w:r w:rsidRPr="009274F9">
              <w:rPr>
                <w:rFonts w:ascii="Arial" w:hAnsi="Arial"/>
                <w:b/>
                <w:sz w:val="16"/>
              </w:rPr>
              <w:t>State Registration Number</w:t>
            </w:r>
          </w:p>
        </w:tc>
        <w:tc>
          <w:tcPr>
            <w:tcW w:w="5670" w:type="dxa"/>
          </w:tcPr>
          <w:p w14:paraId="018EF2F5" w14:textId="77777777" w:rsidR="000E072C" w:rsidRPr="009274F9" w:rsidRDefault="000E072C" w:rsidP="001F29E7">
            <w:pPr>
              <w:pStyle w:val="Header"/>
              <w:jc w:val="center"/>
              <w:rPr>
                <w:rFonts w:ascii="Arial" w:hAnsi="Arial"/>
                <w:b/>
                <w:sz w:val="28"/>
              </w:rPr>
            </w:pPr>
            <w:r w:rsidRPr="009274F9">
              <w:rPr>
                <w:rFonts w:ascii="Arial" w:hAnsi="Arial"/>
                <w:b/>
                <w:sz w:val="28"/>
              </w:rPr>
              <w:t>RENEWABLE OPERATING PERMIT</w:t>
            </w:r>
          </w:p>
        </w:tc>
        <w:tc>
          <w:tcPr>
            <w:tcW w:w="2430" w:type="dxa"/>
          </w:tcPr>
          <w:p w14:paraId="640B5B39" w14:textId="77777777" w:rsidR="000E072C" w:rsidRPr="009274F9" w:rsidRDefault="000E072C" w:rsidP="001F29E7">
            <w:pPr>
              <w:jc w:val="center"/>
              <w:rPr>
                <w:rFonts w:ascii="Arial" w:hAnsi="Arial"/>
                <w:b/>
                <w:sz w:val="16"/>
              </w:rPr>
            </w:pPr>
            <w:smartTag w:uri="urn:schemas-microsoft-com:office:smarttags" w:element="stockticker">
              <w:r w:rsidRPr="009274F9">
                <w:rPr>
                  <w:rFonts w:ascii="Arial" w:hAnsi="Arial"/>
                  <w:b/>
                  <w:sz w:val="16"/>
                </w:rPr>
                <w:t>ROP</w:t>
              </w:r>
            </w:smartTag>
            <w:r w:rsidRPr="009274F9">
              <w:rPr>
                <w:rFonts w:ascii="Arial" w:hAnsi="Arial"/>
                <w:b/>
                <w:sz w:val="16"/>
              </w:rPr>
              <w:t xml:space="preserve"> Number</w:t>
            </w:r>
          </w:p>
        </w:tc>
      </w:tr>
      <w:tr w:rsidR="000E072C" w:rsidRPr="009274F9" w14:paraId="610FD359" w14:textId="77777777" w:rsidTr="001F29E7">
        <w:trPr>
          <w:cantSplit/>
          <w:trHeight w:val="145"/>
        </w:trPr>
        <w:tc>
          <w:tcPr>
            <w:tcW w:w="2250" w:type="dxa"/>
          </w:tcPr>
          <w:p w14:paraId="739EF612" w14:textId="7A7D2B84" w:rsidR="000E072C" w:rsidRPr="009274F9" w:rsidRDefault="006A5127" w:rsidP="001F29E7">
            <w:pPr>
              <w:pStyle w:val="Header"/>
              <w:jc w:val="center"/>
              <w:rPr>
                <w:rFonts w:ascii="Arial" w:hAnsi="Arial"/>
                <w:sz w:val="22"/>
                <w:szCs w:val="22"/>
              </w:rPr>
            </w:pPr>
            <w:r w:rsidRPr="009274F9">
              <w:rPr>
                <w:rFonts w:ascii="Arial" w:hAnsi="Arial"/>
                <w:sz w:val="22"/>
              </w:rPr>
              <w:t>K2131</w:t>
            </w:r>
          </w:p>
        </w:tc>
        <w:tc>
          <w:tcPr>
            <w:tcW w:w="5670" w:type="dxa"/>
          </w:tcPr>
          <w:p w14:paraId="3452F877" w14:textId="1FF56F7B" w:rsidR="000E072C" w:rsidRPr="009274F9" w:rsidRDefault="006A5127" w:rsidP="003D3F6C">
            <w:pPr>
              <w:pStyle w:val="Heading1"/>
              <w:spacing w:before="120"/>
              <w:rPr>
                <w:sz w:val="22"/>
                <w:szCs w:val="22"/>
              </w:rPr>
            </w:pPr>
            <w:bookmarkStart w:id="16" w:name="_Toc107402030"/>
            <w:r w:rsidRPr="009274F9">
              <w:rPr>
                <w:sz w:val="22"/>
                <w:szCs w:val="22"/>
              </w:rPr>
              <w:t>A</w:t>
            </w:r>
            <w:r w:rsidR="009274F9">
              <w:rPr>
                <w:sz w:val="22"/>
                <w:szCs w:val="22"/>
              </w:rPr>
              <w:t>PRIL</w:t>
            </w:r>
            <w:r w:rsidRPr="009274F9">
              <w:rPr>
                <w:sz w:val="22"/>
                <w:szCs w:val="22"/>
              </w:rPr>
              <w:t>15, 2021</w:t>
            </w:r>
            <w:r w:rsidR="000E072C" w:rsidRPr="009274F9">
              <w:rPr>
                <w:sz w:val="22"/>
                <w:szCs w:val="22"/>
              </w:rPr>
              <w:t xml:space="preserve"> - STAFF REPORT ADDENDUM</w:t>
            </w:r>
            <w:bookmarkEnd w:id="16"/>
          </w:p>
        </w:tc>
        <w:tc>
          <w:tcPr>
            <w:tcW w:w="2430" w:type="dxa"/>
          </w:tcPr>
          <w:p w14:paraId="6E12C4AB" w14:textId="7C74B4FA" w:rsidR="000E072C" w:rsidRPr="009274F9" w:rsidRDefault="006A5127" w:rsidP="001F29E7">
            <w:pPr>
              <w:pStyle w:val="Header"/>
              <w:jc w:val="center"/>
              <w:rPr>
                <w:rFonts w:ascii="Arial" w:hAnsi="Arial"/>
                <w:sz w:val="22"/>
                <w:szCs w:val="22"/>
              </w:rPr>
            </w:pPr>
            <w:r w:rsidRPr="009274F9">
              <w:rPr>
                <w:rFonts w:ascii="Arial" w:hAnsi="Arial"/>
                <w:sz w:val="22"/>
                <w:szCs w:val="22"/>
              </w:rPr>
              <w:t>MI-ROP-K2131-20</w:t>
            </w:r>
            <w:r w:rsidR="001D65C6" w:rsidRPr="009274F9">
              <w:rPr>
                <w:rFonts w:ascii="Arial" w:hAnsi="Arial"/>
                <w:sz w:val="22"/>
                <w:szCs w:val="22"/>
              </w:rPr>
              <w:t>21</w:t>
            </w:r>
            <w:r w:rsidR="000E072C" w:rsidRPr="009274F9">
              <w:rPr>
                <w:rFonts w:ascii="Arial" w:hAnsi="Arial"/>
                <w:sz w:val="22"/>
                <w:szCs w:val="22"/>
              </w:rPr>
              <w:fldChar w:fldCharType="begin" w:fldLock="1">
                <w:ffData>
                  <w:name w:val="ROP"/>
                  <w:enabled/>
                  <w:calcOnExit/>
                  <w:statusText w:type="text" w:val="Enter RO Permit Number After (YEAR) Is Determined."/>
                  <w:textInput/>
                </w:ffData>
              </w:fldChar>
            </w:r>
            <w:r w:rsidR="000E072C" w:rsidRPr="009274F9">
              <w:rPr>
                <w:rFonts w:ascii="Arial" w:hAnsi="Arial"/>
                <w:sz w:val="22"/>
                <w:szCs w:val="22"/>
              </w:rPr>
              <w:instrText xml:space="preserve"> FORMTEXT </w:instrText>
            </w:r>
            <w:r w:rsidR="00893E09">
              <w:rPr>
                <w:rFonts w:ascii="Arial" w:hAnsi="Arial"/>
                <w:sz w:val="22"/>
                <w:szCs w:val="22"/>
              </w:rPr>
            </w:r>
            <w:r w:rsidR="00893E09">
              <w:rPr>
                <w:rFonts w:ascii="Arial" w:hAnsi="Arial"/>
                <w:sz w:val="22"/>
                <w:szCs w:val="22"/>
              </w:rPr>
              <w:fldChar w:fldCharType="separate"/>
            </w:r>
            <w:r w:rsidR="000E072C" w:rsidRPr="009274F9">
              <w:rPr>
                <w:rFonts w:ascii="Arial" w:hAnsi="Arial"/>
                <w:sz w:val="22"/>
                <w:szCs w:val="22"/>
              </w:rPr>
              <w:fldChar w:fldCharType="end"/>
            </w:r>
          </w:p>
        </w:tc>
      </w:tr>
    </w:tbl>
    <w:p w14:paraId="372BE7A8" w14:textId="77777777" w:rsidR="000E072C" w:rsidRPr="009274F9" w:rsidRDefault="000E072C">
      <w:pPr>
        <w:pStyle w:val="Header"/>
        <w:tabs>
          <w:tab w:val="clear" w:pos="4320"/>
          <w:tab w:val="clear" w:pos="8640"/>
        </w:tabs>
        <w:rPr>
          <w:rFonts w:ascii="Arial" w:hAnsi="Arial"/>
          <w:sz w:val="18"/>
        </w:rPr>
      </w:pPr>
    </w:p>
    <w:p w14:paraId="2A62E835" w14:textId="77777777" w:rsidR="000E072C" w:rsidRPr="009274F9" w:rsidRDefault="000E072C">
      <w:pPr>
        <w:rPr>
          <w:rFonts w:ascii="Arial" w:hAnsi="Arial"/>
          <w:sz w:val="22"/>
        </w:rPr>
      </w:pPr>
    </w:p>
    <w:p w14:paraId="2F72FA5E" w14:textId="77777777" w:rsidR="000E072C" w:rsidRPr="009274F9" w:rsidRDefault="000E072C">
      <w:pPr>
        <w:rPr>
          <w:rFonts w:ascii="Arial" w:hAnsi="Arial"/>
          <w:b/>
          <w:sz w:val="22"/>
          <w:u w:val="single"/>
        </w:rPr>
      </w:pPr>
      <w:bookmarkStart w:id="17" w:name="_Toc482691122"/>
      <w:r w:rsidRPr="009274F9">
        <w:rPr>
          <w:rFonts w:ascii="Arial" w:hAnsi="Arial"/>
          <w:b/>
          <w:sz w:val="22"/>
          <w:u w:val="single"/>
        </w:rPr>
        <w:t>Purpose</w:t>
      </w:r>
      <w:bookmarkEnd w:id="17"/>
    </w:p>
    <w:p w14:paraId="68FBBC11" w14:textId="77777777" w:rsidR="000E072C" w:rsidRPr="009274F9" w:rsidRDefault="000E072C">
      <w:pPr>
        <w:rPr>
          <w:rFonts w:ascii="Arial" w:hAnsi="Arial"/>
          <w:sz w:val="22"/>
        </w:rPr>
      </w:pPr>
    </w:p>
    <w:p w14:paraId="1C6AC2CD" w14:textId="5AFE5290" w:rsidR="000E072C" w:rsidRPr="009274F9" w:rsidRDefault="000E072C">
      <w:pPr>
        <w:jc w:val="both"/>
        <w:rPr>
          <w:rFonts w:ascii="Arial" w:hAnsi="Arial"/>
          <w:sz w:val="22"/>
        </w:rPr>
      </w:pPr>
      <w:r w:rsidRPr="009274F9">
        <w:rPr>
          <w:rFonts w:ascii="Arial" w:hAnsi="Arial"/>
          <w:sz w:val="22"/>
        </w:rPr>
        <w:t xml:space="preserve">A Staff Report dated </w:t>
      </w:r>
      <w:r w:rsidR="006A5127" w:rsidRPr="009274F9">
        <w:rPr>
          <w:rFonts w:ascii="Arial" w:hAnsi="Arial" w:cs="Arial"/>
          <w:sz w:val="22"/>
          <w:szCs w:val="22"/>
        </w:rPr>
        <w:t>March 8, 2021</w:t>
      </w:r>
      <w:r w:rsidRPr="009274F9">
        <w:rPr>
          <w:rFonts w:ascii="Arial" w:hAnsi="Arial"/>
          <w:sz w:val="22"/>
        </w:rPr>
        <w:t>, was developed to set forth the applicable requirements and factual basis for the draft Renewable Operating Permit (</w:t>
      </w:r>
      <w:smartTag w:uri="urn:schemas-microsoft-com:office:smarttags" w:element="stockticker">
        <w:r w:rsidRPr="009274F9">
          <w:rPr>
            <w:rFonts w:ascii="Arial" w:hAnsi="Arial"/>
            <w:sz w:val="22"/>
          </w:rPr>
          <w:t>ROP</w:t>
        </w:r>
      </w:smartTag>
      <w:r w:rsidRPr="009274F9">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9274F9">
          <w:rPr>
            <w:rFonts w:ascii="Arial" w:hAnsi="Arial"/>
            <w:sz w:val="22"/>
          </w:rPr>
          <w:t>ROP</w:t>
        </w:r>
      </w:smartTag>
      <w:r w:rsidRPr="009274F9">
        <w:rPr>
          <w:rFonts w:ascii="Arial" w:hAnsi="Arial"/>
          <w:sz w:val="22"/>
        </w:rPr>
        <w:t xml:space="preserve"> during the </w:t>
      </w:r>
      <w:r w:rsidR="001D65C6" w:rsidRPr="009274F9">
        <w:rPr>
          <w:rFonts w:ascii="Arial" w:hAnsi="Arial"/>
          <w:sz w:val="22"/>
        </w:rPr>
        <w:t>30-day public</w:t>
      </w:r>
      <w:r w:rsidRPr="009274F9">
        <w:rPr>
          <w:rFonts w:ascii="Arial" w:hAnsi="Arial"/>
          <w:sz w:val="22"/>
        </w:rPr>
        <w:t xml:space="preserve"> comment period as described in </w:t>
      </w:r>
      <w:r w:rsidR="001D65C6" w:rsidRPr="009274F9">
        <w:rPr>
          <w:rFonts w:ascii="Arial" w:hAnsi="Arial"/>
          <w:sz w:val="22"/>
        </w:rPr>
        <w:t>Rule 214(3)</w:t>
      </w:r>
      <w:r w:rsidRPr="009274F9">
        <w:rPr>
          <w:rFonts w:ascii="Arial" w:hAnsi="Arial"/>
          <w:sz w:val="22"/>
        </w:rPr>
        <w:t xml:space="preserve">.  In addition, this addendum describes any changes to the </w:t>
      </w:r>
      <w:r w:rsidR="001D65C6" w:rsidRPr="009274F9">
        <w:rPr>
          <w:rFonts w:ascii="Arial" w:hAnsi="Arial"/>
          <w:sz w:val="22"/>
        </w:rPr>
        <w:t>draft</w:t>
      </w:r>
      <w:r w:rsidRPr="009274F9">
        <w:rPr>
          <w:rFonts w:ascii="Arial" w:hAnsi="Arial"/>
          <w:sz w:val="22"/>
        </w:rPr>
        <w:t xml:space="preserve"> </w:t>
      </w:r>
      <w:smartTag w:uri="urn:schemas-microsoft-com:office:smarttags" w:element="stockticker">
        <w:r w:rsidRPr="009274F9">
          <w:rPr>
            <w:rFonts w:ascii="Arial" w:hAnsi="Arial"/>
            <w:sz w:val="22"/>
          </w:rPr>
          <w:t>ROP</w:t>
        </w:r>
      </w:smartTag>
      <w:r w:rsidRPr="009274F9">
        <w:rPr>
          <w:rFonts w:ascii="Arial" w:hAnsi="Arial"/>
          <w:sz w:val="22"/>
        </w:rPr>
        <w:t xml:space="preserve"> resulting from these pertinent comments. </w:t>
      </w:r>
    </w:p>
    <w:p w14:paraId="46BFF828" w14:textId="77777777" w:rsidR="000E072C" w:rsidRPr="009274F9" w:rsidRDefault="000E072C">
      <w:pPr>
        <w:rPr>
          <w:rFonts w:ascii="Arial" w:hAnsi="Arial"/>
          <w:sz w:val="22"/>
        </w:rPr>
      </w:pPr>
    </w:p>
    <w:p w14:paraId="4D9FED86" w14:textId="77777777" w:rsidR="000E072C" w:rsidRPr="009274F9" w:rsidRDefault="000E072C">
      <w:pPr>
        <w:rPr>
          <w:rFonts w:ascii="Arial" w:hAnsi="Arial"/>
          <w:b/>
          <w:sz w:val="22"/>
          <w:u w:val="single"/>
        </w:rPr>
      </w:pPr>
      <w:r w:rsidRPr="009274F9">
        <w:rPr>
          <w:rFonts w:ascii="Arial" w:hAnsi="Arial"/>
          <w:b/>
          <w:sz w:val="22"/>
          <w:u w:val="single"/>
        </w:rPr>
        <w:t>General Information</w:t>
      </w:r>
    </w:p>
    <w:p w14:paraId="0B68031A" w14:textId="77777777" w:rsidR="000E072C" w:rsidRPr="009274F9" w:rsidRDefault="000E072C">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274F9" w:rsidRPr="009274F9" w14:paraId="6F575282" w14:textId="77777777" w:rsidTr="00F84DF2">
        <w:tc>
          <w:tcPr>
            <w:tcW w:w="4464" w:type="dxa"/>
          </w:tcPr>
          <w:p w14:paraId="304BB29F" w14:textId="77777777" w:rsidR="00F84DF2" w:rsidRPr="009274F9" w:rsidRDefault="00F84DF2" w:rsidP="006A5127">
            <w:pPr>
              <w:tabs>
                <w:tab w:val="left" w:pos="3424"/>
              </w:tabs>
              <w:rPr>
                <w:rFonts w:ascii="Arial" w:hAnsi="Arial"/>
                <w:sz w:val="22"/>
              </w:rPr>
            </w:pPr>
            <w:r w:rsidRPr="009274F9">
              <w:rPr>
                <w:rFonts w:ascii="Arial" w:hAnsi="Arial"/>
                <w:sz w:val="22"/>
              </w:rPr>
              <w:t>Responsible Official:</w:t>
            </w:r>
          </w:p>
        </w:tc>
        <w:tc>
          <w:tcPr>
            <w:tcW w:w="5796" w:type="dxa"/>
          </w:tcPr>
          <w:p w14:paraId="7CE786EE" w14:textId="64C93294" w:rsidR="00F84DF2" w:rsidRPr="009274F9" w:rsidRDefault="00F84DF2" w:rsidP="006A5127">
            <w:pPr>
              <w:rPr>
                <w:rFonts w:ascii="Arial" w:hAnsi="Arial" w:cs="Arial"/>
                <w:sz w:val="22"/>
                <w:szCs w:val="22"/>
              </w:rPr>
            </w:pPr>
            <w:r w:rsidRPr="009274F9">
              <w:rPr>
                <w:rFonts w:ascii="Arial" w:hAnsi="Arial" w:cs="Arial"/>
                <w:noProof/>
                <w:sz w:val="22"/>
                <w:szCs w:val="22"/>
              </w:rPr>
              <w:t>Jan Van Der Kley,</w:t>
            </w:r>
            <w:r w:rsidRPr="009274F9">
              <w:rPr>
                <w:rFonts w:ascii="Arial" w:hAnsi="Arial" w:cs="Arial"/>
                <w:sz w:val="22"/>
                <w:szCs w:val="22"/>
              </w:rPr>
              <w:t xml:space="preserve"> </w:t>
            </w:r>
            <w:r w:rsidRPr="009274F9">
              <w:rPr>
                <w:rFonts w:ascii="Arial" w:hAnsi="Arial" w:cs="Arial"/>
                <w:noProof/>
                <w:sz w:val="22"/>
                <w:szCs w:val="22"/>
              </w:rPr>
              <w:t xml:space="preserve">VP Business and Finance </w:t>
            </w:r>
          </w:p>
          <w:p w14:paraId="6372000E" w14:textId="309C0507" w:rsidR="00F84DF2" w:rsidRPr="009274F9" w:rsidRDefault="00F84DF2" w:rsidP="006A5127">
            <w:pPr>
              <w:rPr>
                <w:rFonts w:ascii="Arial" w:hAnsi="Arial" w:cs="Arial"/>
                <w:sz w:val="22"/>
                <w:szCs w:val="22"/>
              </w:rPr>
            </w:pPr>
            <w:r w:rsidRPr="009274F9">
              <w:rPr>
                <w:rFonts w:ascii="Arial" w:hAnsi="Arial" w:cs="Arial"/>
                <w:sz w:val="22"/>
                <w:szCs w:val="22"/>
              </w:rPr>
              <w:t>2</w:t>
            </w:r>
            <w:r w:rsidRPr="009274F9">
              <w:rPr>
                <w:rFonts w:ascii="Arial" w:hAnsi="Arial" w:cs="Arial"/>
                <w:noProof/>
                <w:sz w:val="22"/>
                <w:szCs w:val="22"/>
              </w:rPr>
              <w:t>69-387-2365</w:t>
            </w:r>
          </w:p>
        </w:tc>
      </w:tr>
      <w:tr w:rsidR="00F84DF2" w:rsidRPr="009274F9" w14:paraId="4045DE0D" w14:textId="77777777" w:rsidTr="00F84DF2">
        <w:tc>
          <w:tcPr>
            <w:tcW w:w="4464" w:type="dxa"/>
          </w:tcPr>
          <w:p w14:paraId="04052BA9" w14:textId="77777777" w:rsidR="00F84DF2" w:rsidRPr="009274F9" w:rsidRDefault="00F84DF2" w:rsidP="006A5127">
            <w:pPr>
              <w:rPr>
                <w:rFonts w:ascii="Arial" w:hAnsi="Arial"/>
                <w:sz w:val="22"/>
              </w:rPr>
            </w:pPr>
            <w:r w:rsidRPr="009274F9">
              <w:rPr>
                <w:rFonts w:ascii="Arial" w:hAnsi="Arial"/>
                <w:sz w:val="22"/>
              </w:rPr>
              <w:t>AQD Contact:</w:t>
            </w:r>
          </w:p>
        </w:tc>
        <w:tc>
          <w:tcPr>
            <w:tcW w:w="5796" w:type="dxa"/>
          </w:tcPr>
          <w:p w14:paraId="2FC8F7DE" w14:textId="131E2A21" w:rsidR="00F84DF2" w:rsidRPr="009274F9" w:rsidRDefault="00F84DF2" w:rsidP="006A5127">
            <w:pPr>
              <w:rPr>
                <w:rFonts w:ascii="Arial" w:hAnsi="Arial" w:cs="Arial"/>
                <w:sz w:val="22"/>
                <w:szCs w:val="22"/>
              </w:rPr>
            </w:pPr>
            <w:r w:rsidRPr="009274F9">
              <w:rPr>
                <w:rFonts w:ascii="Arial" w:hAnsi="Arial" w:cs="Arial"/>
                <w:sz w:val="22"/>
                <w:szCs w:val="22"/>
              </w:rPr>
              <w:t xml:space="preserve">Rachel Benaway, </w:t>
            </w:r>
            <w:r w:rsidRPr="009274F9">
              <w:rPr>
                <w:rFonts w:ascii="Arial" w:hAnsi="Arial" w:cs="Arial"/>
                <w:noProof/>
                <w:sz w:val="22"/>
                <w:szCs w:val="22"/>
              </w:rPr>
              <w:t>Environmental Quality Analyst</w:t>
            </w:r>
          </w:p>
          <w:p w14:paraId="78CC0603" w14:textId="25D48F77" w:rsidR="00F84DF2" w:rsidRPr="009274F9" w:rsidRDefault="00F84DF2" w:rsidP="006A5127">
            <w:pPr>
              <w:rPr>
                <w:rFonts w:ascii="Arial" w:hAnsi="Arial" w:cs="Arial"/>
                <w:sz w:val="22"/>
                <w:szCs w:val="22"/>
              </w:rPr>
            </w:pPr>
            <w:r w:rsidRPr="009274F9">
              <w:rPr>
                <w:rFonts w:ascii="Arial" w:hAnsi="Arial" w:cs="Arial"/>
                <w:noProof/>
                <w:sz w:val="22"/>
                <w:szCs w:val="22"/>
              </w:rPr>
              <w:t>269-370-2170</w:t>
            </w:r>
          </w:p>
        </w:tc>
      </w:tr>
    </w:tbl>
    <w:p w14:paraId="536467FF" w14:textId="77777777" w:rsidR="000E072C" w:rsidRPr="009274F9" w:rsidRDefault="000E072C">
      <w:pPr>
        <w:jc w:val="both"/>
        <w:rPr>
          <w:rFonts w:ascii="Arial" w:hAnsi="Arial"/>
          <w:sz w:val="22"/>
        </w:rPr>
      </w:pPr>
    </w:p>
    <w:p w14:paraId="4DF68238" w14:textId="77777777" w:rsidR="000E072C" w:rsidRPr="009274F9" w:rsidRDefault="000E072C">
      <w:pPr>
        <w:rPr>
          <w:rFonts w:ascii="Arial" w:hAnsi="Arial"/>
          <w:b/>
          <w:sz w:val="22"/>
          <w:u w:val="single"/>
        </w:rPr>
      </w:pPr>
      <w:bookmarkStart w:id="18" w:name="_Toc482691123"/>
      <w:r w:rsidRPr="009274F9">
        <w:rPr>
          <w:rFonts w:ascii="Arial" w:hAnsi="Arial"/>
          <w:b/>
          <w:sz w:val="22"/>
          <w:u w:val="single"/>
        </w:rPr>
        <w:t>Summary of Pertinent Comments</w:t>
      </w:r>
      <w:bookmarkEnd w:id="18"/>
    </w:p>
    <w:p w14:paraId="04EE7D5B" w14:textId="77777777" w:rsidR="000E072C" w:rsidRPr="009274F9" w:rsidRDefault="000E072C">
      <w:pPr>
        <w:rPr>
          <w:rFonts w:ascii="Arial" w:hAnsi="Arial"/>
          <w:b/>
          <w:sz w:val="22"/>
          <w:u w:val="single"/>
        </w:rPr>
      </w:pPr>
    </w:p>
    <w:p w14:paraId="4C4BCBD2" w14:textId="734BB963" w:rsidR="000E072C" w:rsidRPr="009274F9" w:rsidRDefault="000E072C">
      <w:pPr>
        <w:outlineLvl w:val="0"/>
        <w:rPr>
          <w:rFonts w:ascii="Arial" w:hAnsi="Arial"/>
          <w:sz w:val="22"/>
        </w:rPr>
      </w:pPr>
      <w:r w:rsidRPr="009274F9">
        <w:rPr>
          <w:rFonts w:ascii="Arial" w:hAnsi="Arial"/>
          <w:sz w:val="22"/>
        </w:rPr>
        <w:t xml:space="preserve">No pertinent comments were received during the </w:t>
      </w:r>
      <w:r w:rsidR="001D65C6" w:rsidRPr="009274F9">
        <w:rPr>
          <w:rFonts w:ascii="Arial" w:hAnsi="Arial"/>
          <w:sz w:val="22"/>
        </w:rPr>
        <w:t>30-day public</w:t>
      </w:r>
      <w:r w:rsidRPr="009274F9">
        <w:rPr>
          <w:rFonts w:ascii="Arial" w:hAnsi="Arial"/>
          <w:sz w:val="22"/>
        </w:rPr>
        <w:t xml:space="preserve"> comment period.</w:t>
      </w:r>
    </w:p>
    <w:p w14:paraId="12D7273C" w14:textId="77777777" w:rsidR="000E072C" w:rsidRPr="009274F9" w:rsidRDefault="000E072C">
      <w:pPr>
        <w:rPr>
          <w:rFonts w:ascii="Arial" w:hAnsi="Arial"/>
          <w:sz w:val="22"/>
        </w:rPr>
      </w:pPr>
    </w:p>
    <w:p w14:paraId="325025F5" w14:textId="77777777" w:rsidR="000E072C" w:rsidRPr="009274F9" w:rsidRDefault="000E072C">
      <w:pPr>
        <w:rPr>
          <w:rFonts w:ascii="Arial" w:hAnsi="Arial"/>
          <w:b/>
          <w:sz w:val="22"/>
        </w:rPr>
      </w:pPr>
    </w:p>
    <w:p w14:paraId="47CCF21C" w14:textId="008708C3" w:rsidR="000E072C" w:rsidRPr="009274F9" w:rsidRDefault="000E072C">
      <w:pPr>
        <w:rPr>
          <w:rFonts w:ascii="Arial" w:hAnsi="Arial"/>
          <w:b/>
          <w:sz w:val="22"/>
          <w:u w:val="single"/>
        </w:rPr>
      </w:pPr>
      <w:bookmarkStart w:id="19" w:name="_Toc482691124"/>
      <w:r w:rsidRPr="009274F9">
        <w:rPr>
          <w:rFonts w:ascii="Arial" w:hAnsi="Arial"/>
          <w:b/>
          <w:sz w:val="22"/>
          <w:u w:val="single"/>
        </w:rPr>
        <w:t xml:space="preserve">Changes to the </w:t>
      </w:r>
      <w:r w:rsidR="006A5127" w:rsidRPr="009274F9">
        <w:rPr>
          <w:rFonts w:ascii="Arial" w:hAnsi="Arial" w:cs="Arial"/>
          <w:b/>
          <w:sz w:val="22"/>
          <w:szCs w:val="22"/>
          <w:u w:val="single"/>
        </w:rPr>
        <w:t>March 8, 2021</w:t>
      </w:r>
      <w:r w:rsidRPr="009274F9">
        <w:rPr>
          <w:rFonts w:ascii="Arial" w:hAnsi="Arial"/>
          <w:b/>
          <w:sz w:val="22"/>
          <w:u w:val="single"/>
        </w:rPr>
        <w:t xml:space="preserve"> </w:t>
      </w:r>
      <w:r w:rsidR="001D65C6" w:rsidRPr="009274F9">
        <w:rPr>
          <w:rFonts w:ascii="Arial" w:hAnsi="Arial"/>
          <w:b/>
          <w:sz w:val="22"/>
          <w:u w:val="single"/>
        </w:rPr>
        <w:t>Draft</w:t>
      </w:r>
      <w:r w:rsidRPr="009274F9">
        <w:rPr>
          <w:rFonts w:ascii="Arial" w:hAnsi="Arial"/>
          <w:b/>
          <w:sz w:val="22"/>
          <w:u w:val="single"/>
        </w:rPr>
        <w:t xml:space="preserve"> </w:t>
      </w:r>
      <w:smartTag w:uri="urn:schemas-microsoft-com:office:smarttags" w:element="stockticker">
        <w:r w:rsidRPr="009274F9">
          <w:rPr>
            <w:rFonts w:ascii="Arial" w:hAnsi="Arial"/>
            <w:b/>
            <w:sz w:val="22"/>
            <w:u w:val="single"/>
          </w:rPr>
          <w:t>ROP</w:t>
        </w:r>
      </w:smartTag>
      <w:bookmarkEnd w:id="19"/>
    </w:p>
    <w:p w14:paraId="1C70E84D" w14:textId="77777777" w:rsidR="000E072C" w:rsidRPr="009274F9" w:rsidRDefault="000E072C">
      <w:pPr>
        <w:rPr>
          <w:rFonts w:ascii="Arial" w:hAnsi="Arial"/>
          <w:b/>
          <w:sz w:val="22"/>
        </w:rPr>
      </w:pPr>
    </w:p>
    <w:p w14:paraId="328C9A6E" w14:textId="0A4B0A64" w:rsidR="000E072C" w:rsidRPr="009274F9" w:rsidRDefault="000E072C">
      <w:pPr>
        <w:outlineLvl w:val="0"/>
        <w:rPr>
          <w:rFonts w:ascii="Arial" w:hAnsi="Arial"/>
          <w:sz w:val="22"/>
        </w:rPr>
      </w:pPr>
      <w:r w:rsidRPr="009274F9">
        <w:rPr>
          <w:rFonts w:ascii="Arial" w:hAnsi="Arial"/>
          <w:sz w:val="22"/>
        </w:rPr>
        <w:t xml:space="preserve">No changes were made to the </w:t>
      </w:r>
      <w:r w:rsidR="001D65C6" w:rsidRPr="009274F9">
        <w:rPr>
          <w:rFonts w:ascii="Arial" w:hAnsi="Arial"/>
          <w:sz w:val="22"/>
        </w:rPr>
        <w:t>draft</w:t>
      </w:r>
      <w:r w:rsidRPr="009274F9">
        <w:rPr>
          <w:rFonts w:ascii="Arial" w:hAnsi="Arial"/>
          <w:sz w:val="22"/>
        </w:rPr>
        <w:t xml:space="preserve"> </w:t>
      </w:r>
      <w:smartTag w:uri="urn:schemas-microsoft-com:office:smarttags" w:element="stockticker">
        <w:r w:rsidRPr="009274F9">
          <w:rPr>
            <w:rFonts w:ascii="Arial" w:hAnsi="Arial"/>
            <w:sz w:val="22"/>
          </w:rPr>
          <w:t>ROP</w:t>
        </w:r>
      </w:smartTag>
      <w:r w:rsidRPr="009274F9">
        <w:rPr>
          <w:rFonts w:ascii="Arial" w:hAnsi="Arial"/>
          <w:sz w:val="22"/>
        </w:rPr>
        <w:t>.</w:t>
      </w:r>
    </w:p>
    <w:p w14:paraId="570D3A3D" w14:textId="77777777" w:rsidR="000E072C" w:rsidRPr="009274F9" w:rsidRDefault="000E072C">
      <w:pPr>
        <w:rPr>
          <w:rFonts w:ascii="Arial" w:hAnsi="Arial"/>
          <w:sz w:val="22"/>
        </w:rPr>
      </w:pPr>
    </w:p>
    <w:p w14:paraId="3ABCE5D7" w14:textId="1F5FE46C" w:rsidR="00087C35" w:rsidRPr="009274F9" w:rsidRDefault="00087C35">
      <w:pPr>
        <w:rPr>
          <w:rFonts w:ascii="Arial" w:hAnsi="Arial" w:cs="Arial"/>
          <w:sz w:val="22"/>
          <w:szCs w:val="22"/>
        </w:rPr>
      </w:pPr>
      <w:r w:rsidRPr="009274F9">
        <w:rPr>
          <w:rFonts w:ascii="Arial" w:hAnsi="Arial" w:cs="Arial"/>
          <w:sz w:val="22"/>
          <w:szCs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9274F9" w:rsidRPr="009274F9" w14:paraId="3C9E0499" w14:textId="77777777" w:rsidTr="001F03F1">
        <w:tc>
          <w:tcPr>
            <w:tcW w:w="2250" w:type="dxa"/>
          </w:tcPr>
          <w:p w14:paraId="5BCC073A" w14:textId="77777777" w:rsidR="00087C35" w:rsidRPr="009274F9" w:rsidRDefault="00087C35" w:rsidP="001F03F1">
            <w:pPr>
              <w:jc w:val="center"/>
              <w:rPr>
                <w:rFonts w:ascii="Arial" w:hAnsi="Arial"/>
                <w:sz w:val="16"/>
              </w:rPr>
            </w:pPr>
          </w:p>
        </w:tc>
        <w:tc>
          <w:tcPr>
            <w:tcW w:w="5670" w:type="dxa"/>
          </w:tcPr>
          <w:p w14:paraId="3D3E172F" w14:textId="77777777" w:rsidR="00087C35" w:rsidRPr="009274F9" w:rsidRDefault="00087C35" w:rsidP="001F03F1">
            <w:pPr>
              <w:ind w:left="-108" w:right="-108"/>
              <w:jc w:val="center"/>
              <w:rPr>
                <w:rFonts w:ascii="Arial" w:hAnsi="Arial"/>
              </w:rPr>
            </w:pPr>
            <w:r w:rsidRPr="009274F9">
              <w:rPr>
                <w:rFonts w:ascii="Arial" w:hAnsi="Arial"/>
              </w:rPr>
              <w:t>Michigan Department of Environment, Great Lakes, and Energy</w:t>
            </w:r>
          </w:p>
          <w:p w14:paraId="120C3B1F" w14:textId="77777777" w:rsidR="00087C35" w:rsidRPr="009274F9" w:rsidRDefault="00087C35" w:rsidP="001F03F1">
            <w:pPr>
              <w:jc w:val="center"/>
              <w:rPr>
                <w:rFonts w:ascii="Arial" w:hAnsi="Arial"/>
                <w:sz w:val="16"/>
              </w:rPr>
            </w:pPr>
            <w:r w:rsidRPr="009274F9">
              <w:rPr>
                <w:rFonts w:ascii="Arial" w:hAnsi="Arial"/>
              </w:rPr>
              <w:t>Air Quality Division</w:t>
            </w:r>
          </w:p>
        </w:tc>
        <w:tc>
          <w:tcPr>
            <w:tcW w:w="2700" w:type="dxa"/>
          </w:tcPr>
          <w:p w14:paraId="7A44CDF4" w14:textId="77777777" w:rsidR="00087C35" w:rsidRPr="009274F9" w:rsidRDefault="00087C35" w:rsidP="001F03F1">
            <w:pPr>
              <w:jc w:val="center"/>
              <w:rPr>
                <w:rFonts w:ascii="Arial" w:hAnsi="Arial"/>
                <w:sz w:val="16"/>
              </w:rPr>
            </w:pPr>
          </w:p>
        </w:tc>
      </w:tr>
      <w:tr w:rsidR="009274F9" w:rsidRPr="009274F9" w14:paraId="4DA1AC6A" w14:textId="77777777" w:rsidTr="001F03F1">
        <w:trPr>
          <w:cantSplit/>
          <w:trHeight w:val="333"/>
        </w:trPr>
        <w:tc>
          <w:tcPr>
            <w:tcW w:w="2250" w:type="dxa"/>
          </w:tcPr>
          <w:p w14:paraId="15233E45" w14:textId="77777777" w:rsidR="00087C35" w:rsidRPr="009274F9" w:rsidRDefault="00087C35" w:rsidP="001F03F1">
            <w:pPr>
              <w:pStyle w:val="Header"/>
              <w:jc w:val="center"/>
              <w:rPr>
                <w:rFonts w:ascii="Arial" w:hAnsi="Arial"/>
                <w:b/>
                <w:sz w:val="16"/>
              </w:rPr>
            </w:pPr>
            <w:r w:rsidRPr="009274F9">
              <w:rPr>
                <w:rFonts w:ascii="Arial" w:hAnsi="Arial"/>
                <w:b/>
                <w:sz w:val="16"/>
              </w:rPr>
              <w:t>State Registration Number</w:t>
            </w:r>
          </w:p>
        </w:tc>
        <w:tc>
          <w:tcPr>
            <w:tcW w:w="5670" w:type="dxa"/>
          </w:tcPr>
          <w:p w14:paraId="0418AAFF" w14:textId="77777777" w:rsidR="00087C35" w:rsidRPr="009274F9" w:rsidRDefault="00087C35" w:rsidP="001F03F1">
            <w:pPr>
              <w:jc w:val="center"/>
              <w:rPr>
                <w:rFonts w:ascii="Arial" w:hAnsi="Arial"/>
                <w:b/>
                <w:sz w:val="28"/>
              </w:rPr>
            </w:pPr>
            <w:r w:rsidRPr="009274F9">
              <w:rPr>
                <w:rFonts w:ascii="Arial" w:hAnsi="Arial"/>
                <w:b/>
                <w:sz w:val="28"/>
              </w:rPr>
              <w:t>RENEWABLE OPERATING PERMIT</w:t>
            </w:r>
          </w:p>
        </w:tc>
        <w:tc>
          <w:tcPr>
            <w:tcW w:w="2700" w:type="dxa"/>
          </w:tcPr>
          <w:p w14:paraId="4164A884" w14:textId="77777777" w:rsidR="00087C35" w:rsidRPr="009274F9" w:rsidRDefault="00087C35" w:rsidP="001F03F1">
            <w:pPr>
              <w:jc w:val="center"/>
              <w:rPr>
                <w:rFonts w:ascii="Arial" w:hAnsi="Arial"/>
                <w:b/>
                <w:sz w:val="16"/>
              </w:rPr>
            </w:pPr>
            <w:r w:rsidRPr="009274F9">
              <w:rPr>
                <w:rFonts w:ascii="Arial" w:hAnsi="Arial"/>
                <w:b/>
                <w:sz w:val="16"/>
              </w:rPr>
              <w:t>ROP Number</w:t>
            </w:r>
          </w:p>
        </w:tc>
      </w:tr>
      <w:tr w:rsidR="00087C35" w:rsidRPr="009274F9" w14:paraId="1B7E0C58" w14:textId="77777777" w:rsidTr="001F03F1">
        <w:trPr>
          <w:cantSplit/>
          <w:trHeight w:val="428"/>
        </w:trPr>
        <w:tc>
          <w:tcPr>
            <w:tcW w:w="2250" w:type="dxa"/>
            <w:tcBorders>
              <w:bottom w:val="nil"/>
            </w:tcBorders>
          </w:tcPr>
          <w:p w14:paraId="4E603DE4" w14:textId="77777777" w:rsidR="00087C35" w:rsidRPr="009274F9" w:rsidRDefault="00087C35" w:rsidP="001F03F1">
            <w:pPr>
              <w:pStyle w:val="Header"/>
              <w:jc w:val="center"/>
              <w:rPr>
                <w:rFonts w:ascii="Arial" w:hAnsi="Arial"/>
                <w:sz w:val="22"/>
                <w:szCs w:val="22"/>
              </w:rPr>
            </w:pPr>
            <w:r w:rsidRPr="009274F9">
              <w:rPr>
                <w:rFonts w:ascii="Arial" w:hAnsi="Arial"/>
                <w:sz w:val="22"/>
                <w:szCs w:val="22"/>
              </w:rPr>
              <w:t>K2131</w:t>
            </w:r>
          </w:p>
        </w:tc>
        <w:tc>
          <w:tcPr>
            <w:tcW w:w="5670" w:type="dxa"/>
            <w:tcBorders>
              <w:bottom w:val="nil"/>
            </w:tcBorders>
          </w:tcPr>
          <w:p w14:paraId="5D33366F" w14:textId="544B6700" w:rsidR="00087C35" w:rsidRPr="009274F9" w:rsidRDefault="00F14E85" w:rsidP="001F03F1">
            <w:pPr>
              <w:pStyle w:val="Heading1"/>
              <w:spacing w:before="120"/>
              <w:rPr>
                <w:sz w:val="22"/>
              </w:rPr>
            </w:pPr>
            <w:bookmarkStart w:id="20" w:name="_Toc495294695"/>
            <w:bookmarkStart w:id="21" w:name="_Toc107402031"/>
            <w:r w:rsidRPr="009274F9">
              <w:rPr>
                <w:rFonts w:cs="Arial"/>
                <w:noProof/>
                <w:sz w:val="22"/>
                <w:szCs w:val="22"/>
              </w:rPr>
              <w:t>J</w:t>
            </w:r>
            <w:r w:rsidR="009274F9">
              <w:rPr>
                <w:rFonts w:cs="Arial"/>
                <w:noProof/>
                <w:sz w:val="22"/>
                <w:szCs w:val="22"/>
              </w:rPr>
              <w:t>UNE</w:t>
            </w:r>
            <w:r w:rsidRPr="009274F9">
              <w:rPr>
                <w:rFonts w:cs="Arial"/>
                <w:noProof/>
                <w:sz w:val="22"/>
                <w:szCs w:val="22"/>
              </w:rPr>
              <w:t xml:space="preserve"> 29, 2022</w:t>
            </w:r>
            <w:r w:rsidR="00087C35" w:rsidRPr="009274F9">
              <w:rPr>
                <w:sz w:val="22"/>
              </w:rPr>
              <w:t xml:space="preserve"> - STAFF REPORT FOR RULE 216(2) MINOR MODIFICATION</w:t>
            </w:r>
            <w:bookmarkEnd w:id="20"/>
            <w:bookmarkEnd w:id="21"/>
          </w:p>
        </w:tc>
        <w:tc>
          <w:tcPr>
            <w:tcW w:w="2700" w:type="dxa"/>
            <w:tcBorders>
              <w:bottom w:val="nil"/>
            </w:tcBorders>
          </w:tcPr>
          <w:p w14:paraId="10BC1BAA" w14:textId="77777777" w:rsidR="00087C35" w:rsidRPr="009274F9" w:rsidRDefault="00087C35" w:rsidP="001F03F1">
            <w:pPr>
              <w:pStyle w:val="Header"/>
              <w:jc w:val="center"/>
              <w:rPr>
                <w:rFonts w:ascii="Arial" w:hAnsi="Arial"/>
                <w:sz w:val="22"/>
                <w:szCs w:val="22"/>
              </w:rPr>
            </w:pPr>
            <w:r w:rsidRPr="009274F9">
              <w:rPr>
                <w:rFonts w:ascii="Arial" w:hAnsi="Arial" w:cs="Arial"/>
                <w:noProof/>
                <w:sz w:val="22"/>
                <w:szCs w:val="22"/>
              </w:rPr>
              <w:t>MI-ROP-K2131-2021a</w:t>
            </w:r>
          </w:p>
        </w:tc>
      </w:tr>
    </w:tbl>
    <w:p w14:paraId="4DAC5FAA" w14:textId="77777777" w:rsidR="00087C35" w:rsidRPr="009274F9" w:rsidRDefault="00087C35" w:rsidP="00087C35">
      <w:pPr>
        <w:jc w:val="both"/>
        <w:rPr>
          <w:rFonts w:ascii="Arial" w:hAnsi="Arial"/>
          <w:sz w:val="22"/>
        </w:rPr>
      </w:pPr>
    </w:p>
    <w:p w14:paraId="68DED279" w14:textId="77777777" w:rsidR="00087C35" w:rsidRPr="009274F9" w:rsidRDefault="00087C35" w:rsidP="00087C35">
      <w:pPr>
        <w:rPr>
          <w:rFonts w:ascii="Arial" w:hAnsi="Arial"/>
          <w:b/>
          <w:sz w:val="22"/>
          <w:u w:val="single"/>
        </w:rPr>
      </w:pPr>
      <w:bookmarkStart w:id="22" w:name="_Toc482691140"/>
      <w:r w:rsidRPr="009274F9">
        <w:rPr>
          <w:rFonts w:ascii="Arial" w:hAnsi="Arial"/>
          <w:b/>
          <w:sz w:val="22"/>
          <w:u w:val="single"/>
        </w:rPr>
        <w:t>Purpose</w:t>
      </w:r>
      <w:bookmarkEnd w:id="22"/>
    </w:p>
    <w:p w14:paraId="473D645E" w14:textId="77777777" w:rsidR="00087C35" w:rsidRPr="009274F9" w:rsidRDefault="00087C35" w:rsidP="00087C35">
      <w:pPr>
        <w:rPr>
          <w:rFonts w:ascii="Arial" w:hAnsi="Arial"/>
          <w:sz w:val="22"/>
        </w:rPr>
      </w:pPr>
    </w:p>
    <w:p w14:paraId="19404005" w14:textId="77777777" w:rsidR="00087C35" w:rsidRPr="009274F9" w:rsidRDefault="00087C35" w:rsidP="00087C35">
      <w:pPr>
        <w:jc w:val="both"/>
        <w:rPr>
          <w:rFonts w:ascii="Arial" w:hAnsi="Arial"/>
          <w:sz w:val="22"/>
        </w:rPr>
      </w:pPr>
      <w:r w:rsidRPr="009274F9">
        <w:rPr>
          <w:rFonts w:ascii="Arial" w:hAnsi="Arial"/>
          <w:sz w:val="22"/>
        </w:rPr>
        <w:t xml:space="preserve">On </w:t>
      </w:r>
      <w:r w:rsidRPr="009274F9">
        <w:rPr>
          <w:rFonts w:ascii="Arial" w:hAnsi="Arial" w:cs="Arial"/>
          <w:sz w:val="22"/>
          <w:szCs w:val="22"/>
        </w:rPr>
        <w:t>June 7, 2021</w:t>
      </w:r>
      <w:r w:rsidRPr="009274F9">
        <w:rPr>
          <w:rFonts w:ascii="Arial" w:hAnsi="Arial"/>
          <w:sz w:val="22"/>
        </w:rPr>
        <w:t>, the Department of Environment, Great Lakes, and Energy (EGLE), Air Quality Division (AQD), approved and issued Renewable Operating Permit (</w:t>
      </w:r>
      <w:smartTag w:uri="urn:schemas-microsoft-com:office:smarttags" w:element="stockticker">
        <w:r w:rsidRPr="009274F9">
          <w:rPr>
            <w:rFonts w:ascii="Arial" w:hAnsi="Arial"/>
            <w:sz w:val="22"/>
          </w:rPr>
          <w:t>ROP</w:t>
        </w:r>
      </w:smartTag>
      <w:r w:rsidRPr="009274F9">
        <w:rPr>
          <w:rFonts w:ascii="Arial" w:hAnsi="Arial"/>
          <w:sz w:val="22"/>
        </w:rPr>
        <w:t>) No. MI-ROP-</w:t>
      </w:r>
      <w:bookmarkStart w:id="23" w:name="bSRN2"/>
      <w:bookmarkEnd w:id="23"/>
      <w:r w:rsidRPr="009274F9">
        <w:rPr>
          <w:rFonts w:ascii="Arial" w:hAnsi="Arial"/>
          <w:sz w:val="22"/>
        </w:rPr>
        <w:t>K2131-</w:t>
      </w:r>
      <w:bookmarkStart w:id="24" w:name="bIssueYear"/>
      <w:bookmarkEnd w:id="24"/>
      <w:r w:rsidRPr="009274F9">
        <w:rPr>
          <w:rFonts w:ascii="Arial" w:hAnsi="Arial"/>
          <w:sz w:val="22"/>
        </w:rPr>
        <w:t xml:space="preserve">2021 to Western Michigan University pursuant to Rule 214 of the administrative rules promulgated under Act 451.  Once issued, a company is required to submit an application for changes to the </w:t>
      </w:r>
      <w:smartTag w:uri="urn:schemas-microsoft-com:office:smarttags" w:element="stockticker">
        <w:r w:rsidRPr="009274F9">
          <w:rPr>
            <w:rFonts w:ascii="Arial" w:hAnsi="Arial"/>
            <w:sz w:val="22"/>
          </w:rPr>
          <w:t>ROP</w:t>
        </w:r>
      </w:smartTag>
      <w:r w:rsidRPr="009274F9">
        <w:rPr>
          <w:rFonts w:ascii="Arial" w:hAnsi="Arial"/>
          <w:sz w:val="22"/>
        </w:rPr>
        <w:t xml:space="preserve"> as described in Rule 216.  The purpose of this Staff Report is to describe the changes that were made to the </w:t>
      </w:r>
      <w:smartTag w:uri="urn:schemas-microsoft-com:office:smarttags" w:element="stockticker">
        <w:r w:rsidRPr="009274F9">
          <w:rPr>
            <w:rFonts w:ascii="Arial" w:hAnsi="Arial"/>
            <w:sz w:val="22"/>
          </w:rPr>
          <w:t>ROP</w:t>
        </w:r>
      </w:smartTag>
      <w:r w:rsidRPr="009274F9">
        <w:rPr>
          <w:rFonts w:ascii="Arial" w:hAnsi="Arial"/>
          <w:sz w:val="22"/>
        </w:rPr>
        <w:t xml:space="preserve"> pursuant to Rule 216(2).   </w:t>
      </w:r>
    </w:p>
    <w:p w14:paraId="50E4B970" w14:textId="77777777" w:rsidR="00087C35" w:rsidRPr="009274F9" w:rsidRDefault="00087C35" w:rsidP="00087C35">
      <w:pPr>
        <w:jc w:val="both"/>
        <w:rPr>
          <w:rFonts w:ascii="Arial" w:hAnsi="Arial"/>
          <w:sz w:val="22"/>
        </w:rPr>
      </w:pPr>
    </w:p>
    <w:p w14:paraId="71AACB4F" w14:textId="77777777" w:rsidR="00087C35" w:rsidRPr="009274F9" w:rsidRDefault="00087C35" w:rsidP="00087C35">
      <w:pPr>
        <w:rPr>
          <w:rFonts w:ascii="Arial" w:hAnsi="Arial"/>
          <w:b/>
          <w:sz w:val="22"/>
          <w:u w:val="single"/>
        </w:rPr>
      </w:pPr>
      <w:r w:rsidRPr="009274F9">
        <w:rPr>
          <w:rFonts w:ascii="Arial" w:hAnsi="Arial"/>
          <w:b/>
          <w:sz w:val="22"/>
          <w:u w:val="single"/>
        </w:rPr>
        <w:t>General Information</w:t>
      </w:r>
    </w:p>
    <w:p w14:paraId="40469CCC" w14:textId="77777777" w:rsidR="00087C35" w:rsidRPr="009274F9" w:rsidRDefault="00087C35" w:rsidP="00087C3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274F9" w:rsidRPr="009274F9" w14:paraId="3DC4172E" w14:textId="77777777" w:rsidTr="001F03F1">
        <w:tc>
          <w:tcPr>
            <w:tcW w:w="4464" w:type="dxa"/>
          </w:tcPr>
          <w:p w14:paraId="6FFA04C4" w14:textId="77777777" w:rsidR="00087C35" w:rsidRPr="009274F9" w:rsidRDefault="00087C35" w:rsidP="001F03F1">
            <w:pPr>
              <w:rPr>
                <w:rFonts w:ascii="Arial" w:hAnsi="Arial" w:cs="Arial"/>
                <w:sz w:val="22"/>
                <w:szCs w:val="22"/>
              </w:rPr>
            </w:pPr>
            <w:r w:rsidRPr="009274F9">
              <w:rPr>
                <w:rFonts w:ascii="Arial" w:hAnsi="Arial" w:cs="Arial"/>
                <w:sz w:val="22"/>
                <w:szCs w:val="22"/>
              </w:rPr>
              <w:t>Responsible Official:</w:t>
            </w:r>
          </w:p>
        </w:tc>
        <w:tc>
          <w:tcPr>
            <w:tcW w:w="5796" w:type="dxa"/>
          </w:tcPr>
          <w:p w14:paraId="6595B80E" w14:textId="77777777" w:rsidR="00087C35" w:rsidRPr="009274F9" w:rsidRDefault="00087C35" w:rsidP="001F03F1">
            <w:pPr>
              <w:rPr>
                <w:rFonts w:ascii="Arial" w:hAnsi="Arial" w:cs="Arial"/>
                <w:sz w:val="22"/>
                <w:szCs w:val="22"/>
              </w:rPr>
            </w:pPr>
            <w:bookmarkStart w:id="25" w:name="Text25"/>
            <w:r w:rsidRPr="009274F9">
              <w:rPr>
                <w:rFonts w:ascii="Arial" w:hAnsi="Arial" w:cs="Arial"/>
                <w:noProof/>
                <w:sz w:val="22"/>
                <w:szCs w:val="22"/>
              </w:rPr>
              <w:t>Jan Van Der Kley</w:t>
            </w:r>
            <w:bookmarkEnd w:id="25"/>
            <w:r w:rsidRPr="009274F9">
              <w:rPr>
                <w:rFonts w:ascii="Arial" w:hAnsi="Arial" w:cs="Arial"/>
                <w:sz w:val="22"/>
                <w:szCs w:val="22"/>
              </w:rPr>
              <w:t xml:space="preserve">, </w:t>
            </w:r>
            <w:bookmarkStart w:id="26" w:name="Text26"/>
            <w:r w:rsidRPr="009274F9">
              <w:rPr>
                <w:rFonts w:ascii="Arial" w:hAnsi="Arial" w:cs="Arial"/>
                <w:noProof/>
                <w:sz w:val="22"/>
                <w:szCs w:val="22"/>
              </w:rPr>
              <w:t>VP Business &amp; Finance</w:t>
            </w:r>
            <w:bookmarkEnd w:id="26"/>
          </w:p>
          <w:p w14:paraId="3BC2DDCF" w14:textId="77777777" w:rsidR="00087C35" w:rsidRPr="009274F9" w:rsidRDefault="00087C35" w:rsidP="001F03F1">
            <w:pPr>
              <w:rPr>
                <w:rFonts w:ascii="Arial" w:hAnsi="Arial" w:cs="Arial"/>
                <w:sz w:val="22"/>
                <w:szCs w:val="22"/>
              </w:rPr>
            </w:pPr>
            <w:bookmarkStart w:id="27" w:name="Text27"/>
            <w:r w:rsidRPr="009274F9">
              <w:rPr>
                <w:rFonts w:ascii="Arial" w:hAnsi="Arial" w:cs="Arial"/>
                <w:noProof/>
                <w:sz w:val="22"/>
                <w:szCs w:val="22"/>
              </w:rPr>
              <w:t>269-387-2365</w:t>
            </w:r>
            <w:bookmarkEnd w:id="27"/>
          </w:p>
        </w:tc>
      </w:tr>
      <w:tr w:rsidR="009274F9" w:rsidRPr="009274F9" w14:paraId="1C77BAD7" w14:textId="77777777" w:rsidTr="001F03F1">
        <w:tc>
          <w:tcPr>
            <w:tcW w:w="4464" w:type="dxa"/>
          </w:tcPr>
          <w:p w14:paraId="26BA1668" w14:textId="77777777" w:rsidR="00087C35" w:rsidRPr="009274F9" w:rsidRDefault="00087C35" w:rsidP="001F03F1">
            <w:pPr>
              <w:tabs>
                <w:tab w:val="center" w:pos="2124"/>
              </w:tabs>
              <w:rPr>
                <w:rFonts w:ascii="Arial" w:hAnsi="Arial" w:cs="Arial"/>
                <w:sz w:val="22"/>
                <w:szCs w:val="22"/>
              </w:rPr>
            </w:pPr>
            <w:r w:rsidRPr="009274F9">
              <w:rPr>
                <w:rFonts w:ascii="Arial" w:hAnsi="Arial" w:cs="Arial"/>
                <w:sz w:val="22"/>
                <w:szCs w:val="22"/>
              </w:rPr>
              <w:t>AQD Contact:</w:t>
            </w:r>
          </w:p>
        </w:tc>
        <w:tc>
          <w:tcPr>
            <w:tcW w:w="5796" w:type="dxa"/>
          </w:tcPr>
          <w:p w14:paraId="4BFA4D53" w14:textId="77777777" w:rsidR="00087C35" w:rsidRPr="009274F9" w:rsidRDefault="00087C35" w:rsidP="001F03F1">
            <w:pPr>
              <w:rPr>
                <w:rFonts w:ascii="Arial" w:hAnsi="Arial" w:cs="Arial"/>
                <w:sz w:val="22"/>
                <w:szCs w:val="22"/>
              </w:rPr>
            </w:pPr>
            <w:r w:rsidRPr="009274F9">
              <w:rPr>
                <w:rFonts w:ascii="Arial" w:hAnsi="Arial" w:cs="Arial"/>
                <w:noProof/>
                <w:sz w:val="22"/>
                <w:szCs w:val="22"/>
              </w:rPr>
              <w:t>Caryn Owens</w:t>
            </w:r>
            <w:r w:rsidRPr="009274F9">
              <w:rPr>
                <w:rFonts w:ascii="Arial" w:hAnsi="Arial" w:cs="Arial"/>
                <w:sz w:val="22"/>
                <w:szCs w:val="22"/>
              </w:rPr>
              <w:t xml:space="preserve">, </w:t>
            </w:r>
            <w:r w:rsidRPr="009274F9">
              <w:rPr>
                <w:rFonts w:ascii="Arial" w:hAnsi="Arial" w:cs="Arial"/>
                <w:noProof/>
                <w:sz w:val="22"/>
                <w:szCs w:val="22"/>
              </w:rPr>
              <w:t>Senior Environmental Engieer</w:t>
            </w:r>
          </w:p>
          <w:p w14:paraId="5C75562C" w14:textId="77777777" w:rsidR="00087C35" w:rsidRPr="009274F9" w:rsidRDefault="00087C35" w:rsidP="001F03F1">
            <w:pPr>
              <w:rPr>
                <w:rFonts w:ascii="Arial" w:hAnsi="Arial" w:cs="Arial"/>
                <w:sz w:val="22"/>
                <w:szCs w:val="22"/>
              </w:rPr>
            </w:pPr>
            <w:r w:rsidRPr="009274F9">
              <w:rPr>
                <w:rFonts w:ascii="Arial" w:hAnsi="Arial" w:cs="Arial"/>
                <w:noProof/>
                <w:sz w:val="22"/>
                <w:szCs w:val="22"/>
              </w:rPr>
              <w:t>231-878-6688</w:t>
            </w:r>
          </w:p>
        </w:tc>
      </w:tr>
      <w:tr w:rsidR="009274F9" w:rsidRPr="009274F9" w14:paraId="199B9088" w14:textId="77777777" w:rsidTr="001F03F1">
        <w:tc>
          <w:tcPr>
            <w:tcW w:w="4464" w:type="dxa"/>
          </w:tcPr>
          <w:p w14:paraId="38479050" w14:textId="77777777" w:rsidR="00087C35" w:rsidRPr="009274F9" w:rsidRDefault="00087C35" w:rsidP="001F03F1">
            <w:pPr>
              <w:rPr>
                <w:rFonts w:ascii="Arial" w:hAnsi="Arial" w:cs="Arial"/>
                <w:sz w:val="22"/>
                <w:szCs w:val="22"/>
              </w:rPr>
            </w:pPr>
            <w:r w:rsidRPr="009274F9">
              <w:rPr>
                <w:rFonts w:ascii="Arial" w:hAnsi="Arial" w:cs="Arial"/>
                <w:sz w:val="22"/>
                <w:szCs w:val="22"/>
              </w:rPr>
              <w:t>Application Number:</w:t>
            </w:r>
          </w:p>
        </w:tc>
        <w:tc>
          <w:tcPr>
            <w:tcW w:w="5796" w:type="dxa"/>
          </w:tcPr>
          <w:p w14:paraId="2C782E79" w14:textId="77777777" w:rsidR="00087C35" w:rsidRPr="009274F9" w:rsidRDefault="00087C35" w:rsidP="001F03F1">
            <w:pPr>
              <w:rPr>
                <w:rFonts w:ascii="Arial" w:hAnsi="Arial" w:cs="Arial"/>
                <w:sz w:val="22"/>
                <w:szCs w:val="22"/>
              </w:rPr>
            </w:pPr>
            <w:bookmarkStart w:id="28" w:name="Text16"/>
            <w:r w:rsidRPr="009274F9">
              <w:rPr>
                <w:rFonts w:ascii="Arial" w:hAnsi="Arial" w:cs="Arial"/>
                <w:noProof/>
                <w:sz w:val="22"/>
                <w:szCs w:val="22"/>
              </w:rPr>
              <w:t>202200122</w:t>
            </w:r>
            <w:bookmarkEnd w:id="28"/>
          </w:p>
        </w:tc>
      </w:tr>
      <w:tr w:rsidR="00087C35" w:rsidRPr="009274F9" w14:paraId="6D841045" w14:textId="77777777" w:rsidTr="001F03F1">
        <w:tc>
          <w:tcPr>
            <w:tcW w:w="4464" w:type="dxa"/>
          </w:tcPr>
          <w:p w14:paraId="00046A35" w14:textId="77777777" w:rsidR="00087C35" w:rsidRPr="009274F9" w:rsidRDefault="00087C35" w:rsidP="001F03F1">
            <w:pPr>
              <w:rPr>
                <w:rFonts w:ascii="Arial" w:hAnsi="Arial" w:cs="Arial"/>
                <w:sz w:val="22"/>
                <w:szCs w:val="22"/>
              </w:rPr>
            </w:pPr>
            <w:r w:rsidRPr="009274F9">
              <w:rPr>
                <w:rFonts w:ascii="Arial" w:hAnsi="Arial" w:cs="Arial"/>
                <w:sz w:val="22"/>
                <w:szCs w:val="22"/>
              </w:rPr>
              <w:t>Date Application for Minor Modification was Submitted:</w:t>
            </w:r>
          </w:p>
        </w:tc>
        <w:tc>
          <w:tcPr>
            <w:tcW w:w="5796" w:type="dxa"/>
          </w:tcPr>
          <w:p w14:paraId="5BE7FA8E" w14:textId="77777777" w:rsidR="00087C35" w:rsidRPr="009274F9" w:rsidRDefault="00087C35" w:rsidP="001F03F1">
            <w:pPr>
              <w:rPr>
                <w:rFonts w:ascii="Arial" w:hAnsi="Arial" w:cs="Arial"/>
                <w:sz w:val="22"/>
                <w:szCs w:val="22"/>
              </w:rPr>
            </w:pPr>
            <w:bookmarkStart w:id="29" w:name="Rule216_Ap_Date1"/>
            <w:r w:rsidRPr="009274F9">
              <w:rPr>
                <w:rFonts w:ascii="Arial" w:hAnsi="Arial" w:cs="Arial"/>
                <w:noProof/>
                <w:sz w:val="22"/>
                <w:szCs w:val="22"/>
              </w:rPr>
              <w:t>June 7, 2022</w:t>
            </w:r>
            <w:bookmarkEnd w:id="29"/>
          </w:p>
        </w:tc>
      </w:tr>
    </w:tbl>
    <w:p w14:paraId="7E711C7A" w14:textId="77777777" w:rsidR="00087C35" w:rsidRPr="009274F9" w:rsidRDefault="00087C35" w:rsidP="00087C35">
      <w:pPr>
        <w:rPr>
          <w:rFonts w:ascii="Arial" w:hAnsi="Arial"/>
          <w:sz w:val="22"/>
        </w:rPr>
      </w:pPr>
    </w:p>
    <w:p w14:paraId="545E666F" w14:textId="77777777" w:rsidR="00087C35" w:rsidRPr="009274F9" w:rsidRDefault="00087C35" w:rsidP="00087C35">
      <w:pPr>
        <w:rPr>
          <w:rFonts w:ascii="Arial" w:hAnsi="Arial"/>
          <w:b/>
          <w:sz w:val="22"/>
          <w:u w:val="single"/>
        </w:rPr>
      </w:pPr>
      <w:r w:rsidRPr="009274F9">
        <w:rPr>
          <w:rFonts w:ascii="Arial" w:hAnsi="Arial"/>
          <w:b/>
          <w:sz w:val="22"/>
          <w:u w:val="single"/>
        </w:rPr>
        <w:t>Regulatory Analysis</w:t>
      </w:r>
    </w:p>
    <w:p w14:paraId="448CA2BD" w14:textId="77777777" w:rsidR="00087C35" w:rsidRPr="009274F9" w:rsidRDefault="00087C35" w:rsidP="00087C35">
      <w:pPr>
        <w:rPr>
          <w:rFonts w:ascii="Arial" w:hAnsi="Arial"/>
          <w:sz w:val="22"/>
        </w:rPr>
      </w:pPr>
    </w:p>
    <w:p w14:paraId="624C1482" w14:textId="77777777" w:rsidR="00087C35" w:rsidRPr="009274F9" w:rsidRDefault="00087C35" w:rsidP="00087C35">
      <w:pPr>
        <w:jc w:val="both"/>
        <w:rPr>
          <w:rFonts w:ascii="Arial" w:hAnsi="Arial"/>
          <w:sz w:val="22"/>
        </w:rPr>
      </w:pPr>
      <w:r w:rsidRPr="009274F9">
        <w:rPr>
          <w:rFonts w:ascii="Arial" w:hAnsi="Arial"/>
          <w:sz w:val="22"/>
        </w:rPr>
        <w:t>The AQD has determined that the change requested by the stationary source meets the qualifications for a Minor Modification pursuant to Rule 216(2).</w:t>
      </w:r>
    </w:p>
    <w:p w14:paraId="1BBBB5FE" w14:textId="77777777" w:rsidR="00087C35" w:rsidRPr="009274F9" w:rsidRDefault="00087C35" w:rsidP="00087C35">
      <w:pPr>
        <w:rPr>
          <w:rFonts w:ascii="Arial" w:hAnsi="Arial"/>
          <w:b/>
          <w:sz w:val="22"/>
        </w:rPr>
      </w:pPr>
    </w:p>
    <w:p w14:paraId="0B4180EE" w14:textId="77F924A1" w:rsidR="00087C35" w:rsidRPr="009274F9" w:rsidRDefault="00087C35" w:rsidP="00087C35">
      <w:pPr>
        <w:jc w:val="both"/>
        <w:rPr>
          <w:rFonts w:ascii="Arial" w:hAnsi="Arial"/>
          <w:bCs/>
          <w:sz w:val="22"/>
        </w:rPr>
      </w:pPr>
      <w:bookmarkStart w:id="30" w:name="text20"/>
      <w:r w:rsidRPr="009274F9">
        <w:rPr>
          <w:rFonts w:ascii="Arial" w:hAnsi="Arial"/>
          <w:bCs/>
          <w:noProof/>
          <w:sz w:val="22"/>
        </w:rPr>
        <w:t>PTI</w:t>
      </w:r>
      <w:r w:rsidR="009274F9" w:rsidRPr="009274F9">
        <w:rPr>
          <w:rFonts w:ascii="Arial" w:hAnsi="Arial"/>
          <w:bCs/>
          <w:noProof/>
          <w:sz w:val="22"/>
        </w:rPr>
        <w:t xml:space="preserve"> No.</w:t>
      </w:r>
      <w:r w:rsidRPr="009274F9">
        <w:rPr>
          <w:rFonts w:ascii="Arial" w:hAnsi="Arial"/>
          <w:bCs/>
          <w:noProof/>
          <w:sz w:val="22"/>
        </w:rPr>
        <w:t xml:space="preserve"> 39-22 was a minor modification under PSD, and not required to go through the public participation process. </w:t>
      </w:r>
      <w:bookmarkEnd w:id="30"/>
    </w:p>
    <w:p w14:paraId="6AFBF204" w14:textId="77777777" w:rsidR="00087C35" w:rsidRPr="009274F9" w:rsidRDefault="00087C35" w:rsidP="00087C35">
      <w:pPr>
        <w:rPr>
          <w:rFonts w:ascii="Arial" w:hAnsi="Arial"/>
          <w:b/>
          <w:sz w:val="22"/>
        </w:rPr>
      </w:pPr>
    </w:p>
    <w:p w14:paraId="5E806F33" w14:textId="77777777" w:rsidR="00087C35" w:rsidRPr="009274F9" w:rsidRDefault="00087C35" w:rsidP="00087C35">
      <w:pPr>
        <w:rPr>
          <w:rFonts w:ascii="Arial" w:hAnsi="Arial"/>
          <w:b/>
          <w:sz w:val="22"/>
          <w:u w:val="single"/>
        </w:rPr>
      </w:pPr>
      <w:r w:rsidRPr="009274F9">
        <w:rPr>
          <w:rFonts w:ascii="Arial" w:hAnsi="Arial"/>
          <w:b/>
          <w:sz w:val="22"/>
          <w:u w:val="single"/>
        </w:rPr>
        <w:t>Description of Changes to the ROP</w:t>
      </w:r>
    </w:p>
    <w:p w14:paraId="0036D92A" w14:textId="77777777" w:rsidR="00087C35" w:rsidRPr="009274F9" w:rsidRDefault="00087C35" w:rsidP="00087C35">
      <w:pPr>
        <w:rPr>
          <w:rFonts w:ascii="Arial" w:hAnsi="Arial"/>
          <w:sz w:val="22"/>
        </w:rPr>
      </w:pPr>
    </w:p>
    <w:p w14:paraId="5335C75F" w14:textId="3C917BB1" w:rsidR="00087C35" w:rsidRPr="009274F9" w:rsidRDefault="00087C35" w:rsidP="00087C35">
      <w:pPr>
        <w:jc w:val="both"/>
        <w:rPr>
          <w:rFonts w:ascii="Arial" w:hAnsi="Arial"/>
          <w:sz w:val="22"/>
        </w:rPr>
      </w:pPr>
      <w:bookmarkStart w:id="31" w:name="text21"/>
      <w:r w:rsidRPr="009274F9">
        <w:rPr>
          <w:rFonts w:ascii="Arial" w:hAnsi="Arial"/>
          <w:sz w:val="22"/>
        </w:rPr>
        <w:t xml:space="preserve">Minor Modification </w:t>
      </w:r>
      <w:r w:rsidR="00D00AAD" w:rsidRPr="009274F9">
        <w:rPr>
          <w:rFonts w:ascii="Arial" w:hAnsi="Arial"/>
          <w:sz w:val="22"/>
        </w:rPr>
        <w:t>is</w:t>
      </w:r>
      <w:r w:rsidRPr="009274F9">
        <w:rPr>
          <w:rFonts w:ascii="Arial" w:hAnsi="Arial"/>
          <w:sz w:val="22"/>
        </w:rPr>
        <w:t xml:space="preserve"> to </w:t>
      </w:r>
      <w:r w:rsidR="00D00AAD" w:rsidRPr="009274F9">
        <w:rPr>
          <w:rFonts w:ascii="Arial" w:hAnsi="Arial"/>
          <w:sz w:val="22"/>
        </w:rPr>
        <w:t xml:space="preserve">incorporate the terms and conditions of PTI </w:t>
      </w:r>
      <w:r w:rsidR="009274F9" w:rsidRPr="009274F9">
        <w:rPr>
          <w:rFonts w:ascii="Arial" w:hAnsi="Arial"/>
          <w:sz w:val="22"/>
        </w:rPr>
        <w:t xml:space="preserve">No. </w:t>
      </w:r>
      <w:r w:rsidR="00D00AAD" w:rsidRPr="009274F9">
        <w:rPr>
          <w:rFonts w:ascii="Arial" w:hAnsi="Arial"/>
          <w:sz w:val="22"/>
        </w:rPr>
        <w:t xml:space="preserve">39-22 into the ROP.  PTI </w:t>
      </w:r>
      <w:r w:rsidR="009274F9" w:rsidRPr="009274F9">
        <w:rPr>
          <w:rFonts w:ascii="Arial" w:hAnsi="Arial"/>
          <w:sz w:val="22"/>
        </w:rPr>
        <w:t xml:space="preserve">No. </w:t>
      </w:r>
      <w:r w:rsidR="00D00AAD" w:rsidRPr="009274F9">
        <w:rPr>
          <w:rFonts w:ascii="Arial" w:hAnsi="Arial"/>
          <w:sz w:val="22"/>
        </w:rPr>
        <w:t xml:space="preserve">39-22 was issued for the replacement of the existing engine core of Turbine 8 (EUPBTURBIN-8) with the current version of the same model engine offered by the equipment manufacturer, due to an engine failure at Turbine 8 when a component within the compressor section of the turbine fractured and caused damage throughout the turbine engine, rendering the unit inoperable. </w:t>
      </w:r>
      <w:r w:rsidR="009274F9" w:rsidRPr="009274F9">
        <w:rPr>
          <w:rFonts w:ascii="Arial" w:hAnsi="Arial"/>
          <w:sz w:val="22"/>
        </w:rPr>
        <w:t xml:space="preserve"> </w:t>
      </w:r>
      <w:r w:rsidR="00D00AAD" w:rsidRPr="009274F9">
        <w:rPr>
          <w:rFonts w:ascii="Arial" w:hAnsi="Arial"/>
          <w:sz w:val="22"/>
        </w:rPr>
        <w:t>The engine core will be about the same capacity of the existing engine core, and emissions will be lower due to improved efficiency.</w:t>
      </w:r>
      <w:bookmarkEnd w:id="31"/>
    </w:p>
    <w:p w14:paraId="512E5A4F" w14:textId="77777777" w:rsidR="00087C35" w:rsidRPr="009274F9" w:rsidRDefault="00087C35" w:rsidP="00087C35">
      <w:pPr>
        <w:rPr>
          <w:rFonts w:ascii="Arial" w:hAnsi="Arial"/>
          <w:sz w:val="22"/>
        </w:rPr>
      </w:pPr>
    </w:p>
    <w:p w14:paraId="7A4B65E8" w14:textId="77777777" w:rsidR="00087C35" w:rsidRPr="009274F9" w:rsidRDefault="00087C35" w:rsidP="00087C35">
      <w:pPr>
        <w:rPr>
          <w:rFonts w:ascii="Arial" w:hAnsi="Arial"/>
          <w:b/>
          <w:sz w:val="22"/>
          <w:u w:val="single"/>
        </w:rPr>
      </w:pPr>
      <w:r w:rsidRPr="009274F9">
        <w:rPr>
          <w:rFonts w:ascii="Arial" w:hAnsi="Arial"/>
          <w:b/>
          <w:sz w:val="22"/>
          <w:u w:val="single"/>
        </w:rPr>
        <w:t>Compliance Status</w:t>
      </w:r>
    </w:p>
    <w:p w14:paraId="399173FC" w14:textId="77777777" w:rsidR="00087C35" w:rsidRPr="009274F9" w:rsidRDefault="00087C35" w:rsidP="00087C35">
      <w:pPr>
        <w:rPr>
          <w:rFonts w:ascii="Arial" w:hAnsi="Arial"/>
          <w:sz w:val="22"/>
        </w:rPr>
      </w:pPr>
    </w:p>
    <w:p w14:paraId="1C1B6A62" w14:textId="77777777" w:rsidR="00087C35" w:rsidRPr="009274F9" w:rsidRDefault="00087C35" w:rsidP="00087C35">
      <w:pPr>
        <w:jc w:val="both"/>
        <w:rPr>
          <w:rFonts w:ascii="Arial" w:hAnsi="Arial"/>
          <w:sz w:val="22"/>
        </w:rPr>
      </w:pPr>
      <w:r w:rsidRPr="009274F9">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2CCF14A" w14:textId="3442FFB5" w:rsidR="009274F9" w:rsidRPr="009274F9" w:rsidRDefault="009274F9">
      <w:pPr>
        <w:rPr>
          <w:rFonts w:ascii="Arial" w:hAnsi="Arial"/>
          <w:sz w:val="22"/>
        </w:rPr>
      </w:pPr>
      <w:r w:rsidRPr="009274F9">
        <w:rPr>
          <w:rFonts w:ascii="Arial" w:hAnsi="Arial"/>
          <w:sz w:val="22"/>
        </w:rPr>
        <w:br w:type="page"/>
      </w:r>
    </w:p>
    <w:p w14:paraId="09588465" w14:textId="77777777" w:rsidR="00087C35" w:rsidRPr="009274F9" w:rsidRDefault="00087C35" w:rsidP="00087C35">
      <w:pPr>
        <w:jc w:val="both"/>
        <w:rPr>
          <w:rFonts w:ascii="Arial" w:hAnsi="Arial"/>
          <w:sz w:val="22"/>
        </w:rPr>
      </w:pPr>
    </w:p>
    <w:p w14:paraId="6B518CDB" w14:textId="77777777" w:rsidR="00087C35" w:rsidRPr="009274F9" w:rsidRDefault="00087C35" w:rsidP="00087C35">
      <w:pPr>
        <w:rPr>
          <w:rFonts w:ascii="Arial" w:hAnsi="Arial"/>
          <w:b/>
          <w:sz w:val="22"/>
          <w:u w:val="single"/>
        </w:rPr>
      </w:pPr>
      <w:r w:rsidRPr="009274F9">
        <w:rPr>
          <w:rFonts w:ascii="Arial" w:hAnsi="Arial"/>
          <w:b/>
          <w:sz w:val="22"/>
          <w:u w:val="single"/>
        </w:rPr>
        <w:t>Action Taken by EGLE</w:t>
      </w:r>
    </w:p>
    <w:p w14:paraId="329599C2" w14:textId="77777777" w:rsidR="00087C35" w:rsidRPr="009274F9" w:rsidRDefault="00087C35" w:rsidP="00087C35">
      <w:pPr>
        <w:rPr>
          <w:rFonts w:ascii="Arial" w:hAnsi="Arial"/>
          <w:sz w:val="22"/>
        </w:rPr>
      </w:pPr>
    </w:p>
    <w:p w14:paraId="3038660B" w14:textId="77777777" w:rsidR="00087C35" w:rsidRPr="009274F9" w:rsidRDefault="00087C35" w:rsidP="00087C35">
      <w:pPr>
        <w:jc w:val="both"/>
        <w:rPr>
          <w:rFonts w:ascii="Arial" w:hAnsi="Arial"/>
          <w:sz w:val="22"/>
        </w:rPr>
      </w:pPr>
      <w:r w:rsidRPr="009274F9">
        <w:rPr>
          <w:rFonts w:ascii="Arial" w:hAnsi="Arial"/>
          <w:sz w:val="22"/>
        </w:rPr>
        <w:t>The AQD proposes to approve a Minor Modification to ROP No. MI-ROP-K2131-2021,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3CCAD7FB" w14:textId="77777777" w:rsidR="000F73C3" w:rsidRPr="009274F9" w:rsidRDefault="000F73C3" w:rsidP="000F73C3">
      <w:pPr>
        <w:jc w:val="both"/>
        <w:rPr>
          <w:rFonts w:ascii="Arial" w:hAnsi="Arial" w:cs="Arial"/>
          <w:sz w:val="22"/>
          <w:szCs w:val="22"/>
        </w:rPr>
      </w:pPr>
    </w:p>
    <w:sectPr w:rsidR="000F73C3" w:rsidRPr="009274F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B9A3" w14:textId="77777777" w:rsidR="00054816" w:rsidRDefault="00054816">
      <w:r>
        <w:separator/>
      </w:r>
    </w:p>
  </w:endnote>
  <w:endnote w:type="continuationSeparator" w:id="0">
    <w:p w14:paraId="4AD7DAB6" w14:textId="77777777" w:rsidR="00054816" w:rsidRDefault="0005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9277" w14:textId="77777777" w:rsidR="00083149" w:rsidRDefault="00083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9A5D" w14:textId="77777777" w:rsidR="00DC46E6" w:rsidRPr="00F847D5" w:rsidRDefault="00DC46E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0391" w14:textId="77777777" w:rsidR="00DC46E6" w:rsidRPr="00F847D5" w:rsidRDefault="00DC46E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CC08" w14:textId="77777777" w:rsidR="00054816" w:rsidRDefault="00054816">
      <w:r>
        <w:separator/>
      </w:r>
    </w:p>
  </w:footnote>
  <w:footnote w:type="continuationSeparator" w:id="0">
    <w:p w14:paraId="03D766E7" w14:textId="77777777" w:rsidR="00054816" w:rsidRDefault="0005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8AE1" w14:textId="77777777" w:rsidR="00083149" w:rsidRDefault="00083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0EC6" w14:textId="77777777" w:rsidR="00083149" w:rsidRDefault="0008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C554" w14:textId="77777777" w:rsidR="00DC46E6" w:rsidRPr="00135426" w:rsidRDefault="00DC46E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2142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5027084">
    <w:abstractNumId w:val="1"/>
  </w:num>
  <w:num w:numId="3" w16cid:durableId="1144347903">
    <w:abstractNumId w:val="3"/>
  </w:num>
  <w:num w:numId="4" w16cid:durableId="393040764">
    <w:abstractNumId w:val="8"/>
  </w:num>
  <w:num w:numId="5" w16cid:durableId="495919451">
    <w:abstractNumId w:val="5"/>
  </w:num>
  <w:num w:numId="6" w16cid:durableId="1170830608">
    <w:abstractNumId w:val="6"/>
  </w:num>
  <w:num w:numId="7" w16cid:durableId="1931044461">
    <w:abstractNumId w:val="9"/>
  </w:num>
  <w:num w:numId="8" w16cid:durableId="807010688">
    <w:abstractNumId w:val="7"/>
  </w:num>
  <w:num w:numId="9" w16cid:durableId="85814008">
    <w:abstractNumId w:val="10"/>
  </w:num>
  <w:num w:numId="10" w16cid:durableId="1868324065">
    <w:abstractNumId w:val="11"/>
  </w:num>
  <w:num w:numId="11" w16cid:durableId="725493641">
    <w:abstractNumId w:val="2"/>
  </w:num>
  <w:num w:numId="12" w16cid:durableId="1003163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26"/>
    <w:rsid w:val="0000071F"/>
    <w:rsid w:val="00002399"/>
    <w:rsid w:val="00003880"/>
    <w:rsid w:val="00010B28"/>
    <w:rsid w:val="0001165D"/>
    <w:rsid w:val="000122AB"/>
    <w:rsid w:val="000127D3"/>
    <w:rsid w:val="000135AB"/>
    <w:rsid w:val="00013B2D"/>
    <w:rsid w:val="00015B63"/>
    <w:rsid w:val="00015BCA"/>
    <w:rsid w:val="00015E48"/>
    <w:rsid w:val="00022808"/>
    <w:rsid w:val="000237D9"/>
    <w:rsid w:val="0002430E"/>
    <w:rsid w:val="0002548F"/>
    <w:rsid w:val="00026AB8"/>
    <w:rsid w:val="00026FE4"/>
    <w:rsid w:val="000279AE"/>
    <w:rsid w:val="0003136C"/>
    <w:rsid w:val="00031455"/>
    <w:rsid w:val="00033326"/>
    <w:rsid w:val="00033B14"/>
    <w:rsid w:val="00034F9E"/>
    <w:rsid w:val="00035898"/>
    <w:rsid w:val="0003647A"/>
    <w:rsid w:val="00036C22"/>
    <w:rsid w:val="00044E0B"/>
    <w:rsid w:val="0004607A"/>
    <w:rsid w:val="0004693A"/>
    <w:rsid w:val="0005175B"/>
    <w:rsid w:val="00053310"/>
    <w:rsid w:val="00054816"/>
    <w:rsid w:val="00057978"/>
    <w:rsid w:val="00060FD0"/>
    <w:rsid w:val="00070B20"/>
    <w:rsid w:val="00082A06"/>
    <w:rsid w:val="00083149"/>
    <w:rsid w:val="00083979"/>
    <w:rsid w:val="00086493"/>
    <w:rsid w:val="00087C35"/>
    <w:rsid w:val="000901C4"/>
    <w:rsid w:val="0009079D"/>
    <w:rsid w:val="000A3504"/>
    <w:rsid w:val="000A463D"/>
    <w:rsid w:val="000B2BEC"/>
    <w:rsid w:val="000B78C9"/>
    <w:rsid w:val="000C1E62"/>
    <w:rsid w:val="000C2787"/>
    <w:rsid w:val="000C35CB"/>
    <w:rsid w:val="000C4F65"/>
    <w:rsid w:val="000C7F27"/>
    <w:rsid w:val="000D558D"/>
    <w:rsid w:val="000D6F52"/>
    <w:rsid w:val="000E072C"/>
    <w:rsid w:val="000E1A89"/>
    <w:rsid w:val="000E1BBC"/>
    <w:rsid w:val="000E2E60"/>
    <w:rsid w:val="000E43A8"/>
    <w:rsid w:val="000E73AD"/>
    <w:rsid w:val="000E781D"/>
    <w:rsid w:val="000F32F4"/>
    <w:rsid w:val="000F73C3"/>
    <w:rsid w:val="001002E3"/>
    <w:rsid w:val="00100562"/>
    <w:rsid w:val="00101F34"/>
    <w:rsid w:val="0010241C"/>
    <w:rsid w:val="00102B51"/>
    <w:rsid w:val="00102EF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54612"/>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7275"/>
    <w:rsid w:val="001A21E9"/>
    <w:rsid w:val="001A6D8D"/>
    <w:rsid w:val="001B0B7A"/>
    <w:rsid w:val="001B1F11"/>
    <w:rsid w:val="001B5D76"/>
    <w:rsid w:val="001C45A8"/>
    <w:rsid w:val="001D0502"/>
    <w:rsid w:val="001D0646"/>
    <w:rsid w:val="001D47F4"/>
    <w:rsid w:val="001D6134"/>
    <w:rsid w:val="001D65C6"/>
    <w:rsid w:val="001D6B5F"/>
    <w:rsid w:val="001D7607"/>
    <w:rsid w:val="001E3D60"/>
    <w:rsid w:val="001E6273"/>
    <w:rsid w:val="001F1448"/>
    <w:rsid w:val="001F287A"/>
    <w:rsid w:val="001F2F32"/>
    <w:rsid w:val="001F3B26"/>
    <w:rsid w:val="001F742A"/>
    <w:rsid w:val="00200043"/>
    <w:rsid w:val="00201CC7"/>
    <w:rsid w:val="0020224E"/>
    <w:rsid w:val="00203061"/>
    <w:rsid w:val="00203E24"/>
    <w:rsid w:val="00204A58"/>
    <w:rsid w:val="002065AF"/>
    <w:rsid w:val="00206D55"/>
    <w:rsid w:val="0022178E"/>
    <w:rsid w:val="00222544"/>
    <w:rsid w:val="002229BE"/>
    <w:rsid w:val="00226144"/>
    <w:rsid w:val="00226BBE"/>
    <w:rsid w:val="0022752F"/>
    <w:rsid w:val="002307C0"/>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7616A"/>
    <w:rsid w:val="00283DF7"/>
    <w:rsid w:val="00284660"/>
    <w:rsid w:val="002903A5"/>
    <w:rsid w:val="00290754"/>
    <w:rsid w:val="002920A4"/>
    <w:rsid w:val="00295FBF"/>
    <w:rsid w:val="002961E7"/>
    <w:rsid w:val="0029768E"/>
    <w:rsid w:val="002A2CD3"/>
    <w:rsid w:val="002A418D"/>
    <w:rsid w:val="002A48ED"/>
    <w:rsid w:val="002A4D61"/>
    <w:rsid w:val="002A55C8"/>
    <w:rsid w:val="002A5B17"/>
    <w:rsid w:val="002A79FB"/>
    <w:rsid w:val="002B074D"/>
    <w:rsid w:val="002B092A"/>
    <w:rsid w:val="002B11E3"/>
    <w:rsid w:val="002B4B0E"/>
    <w:rsid w:val="002B5D3B"/>
    <w:rsid w:val="002B7F84"/>
    <w:rsid w:val="002C0333"/>
    <w:rsid w:val="002C652F"/>
    <w:rsid w:val="002D06FC"/>
    <w:rsid w:val="002D0E2C"/>
    <w:rsid w:val="002D10C6"/>
    <w:rsid w:val="002D148E"/>
    <w:rsid w:val="002D4418"/>
    <w:rsid w:val="002D6ACE"/>
    <w:rsid w:val="002E0E12"/>
    <w:rsid w:val="002E7E86"/>
    <w:rsid w:val="002F0CC3"/>
    <w:rsid w:val="002F13C4"/>
    <w:rsid w:val="002F1D39"/>
    <w:rsid w:val="002F5B86"/>
    <w:rsid w:val="002F7E2F"/>
    <w:rsid w:val="003023FC"/>
    <w:rsid w:val="00302FA1"/>
    <w:rsid w:val="003049AC"/>
    <w:rsid w:val="003061C0"/>
    <w:rsid w:val="003069E6"/>
    <w:rsid w:val="00306F55"/>
    <w:rsid w:val="00306FD5"/>
    <w:rsid w:val="00310006"/>
    <w:rsid w:val="0031080C"/>
    <w:rsid w:val="003173E8"/>
    <w:rsid w:val="003209F4"/>
    <w:rsid w:val="00322E8A"/>
    <w:rsid w:val="00333AE9"/>
    <w:rsid w:val="00335641"/>
    <w:rsid w:val="00337750"/>
    <w:rsid w:val="00340C1D"/>
    <w:rsid w:val="00345D9F"/>
    <w:rsid w:val="0034680F"/>
    <w:rsid w:val="00347E5D"/>
    <w:rsid w:val="00350573"/>
    <w:rsid w:val="00351F7C"/>
    <w:rsid w:val="00354260"/>
    <w:rsid w:val="00355F38"/>
    <w:rsid w:val="003578B0"/>
    <w:rsid w:val="00363292"/>
    <w:rsid w:val="003637D0"/>
    <w:rsid w:val="0036784E"/>
    <w:rsid w:val="00370C04"/>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8BB"/>
    <w:rsid w:val="003A0C78"/>
    <w:rsid w:val="003A1467"/>
    <w:rsid w:val="003A2108"/>
    <w:rsid w:val="003A75B8"/>
    <w:rsid w:val="003B36CE"/>
    <w:rsid w:val="003B3A3A"/>
    <w:rsid w:val="003B430D"/>
    <w:rsid w:val="003B5E83"/>
    <w:rsid w:val="003C3082"/>
    <w:rsid w:val="003C3CBE"/>
    <w:rsid w:val="003C4B9D"/>
    <w:rsid w:val="003D496A"/>
    <w:rsid w:val="003D6336"/>
    <w:rsid w:val="003D6A01"/>
    <w:rsid w:val="003D6B07"/>
    <w:rsid w:val="003D6C8F"/>
    <w:rsid w:val="003D7204"/>
    <w:rsid w:val="003E3ECF"/>
    <w:rsid w:val="003E4B9E"/>
    <w:rsid w:val="003E6F49"/>
    <w:rsid w:val="003F16E7"/>
    <w:rsid w:val="003F18CA"/>
    <w:rsid w:val="003F318D"/>
    <w:rsid w:val="003F343C"/>
    <w:rsid w:val="003F5924"/>
    <w:rsid w:val="0040112A"/>
    <w:rsid w:val="00402D14"/>
    <w:rsid w:val="00403632"/>
    <w:rsid w:val="004039E8"/>
    <w:rsid w:val="0041072F"/>
    <w:rsid w:val="00411971"/>
    <w:rsid w:val="004127B6"/>
    <w:rsid w:val="004133B2"/>
    <w:rsid w:val="004234B6"/>
    <w:rsid w:val="00425C80"/>
    <w:rsid w:val="004266E1"/>
    <w:rsid w:val="00433BF1"/>
    <w:rsid w:val="00433C6D"/>
    <w:rsid w:val="004340FD"/>
    <w:rsid w:val="00436CA9"/>
    <w:rsid w:val="00437640"/>
    <w:rsid w:val="00441393"/>
    <w:rsid w:val="00443561"/>
    <w:rsid w:val="00444D94"/>
    <w:rsid w:val="00444F0F"/>
    <w:rsid w:val="00445883"/>
    <w:rsid w:val="00451C04"/>
    <w:rsid w:val="004541F4"/>
    <w:rsid w:val="00455F45"/>
    <w:rsid w:val="00460569"/>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16E9"/>
    <w:rsid w:val="004A4B27"/>
    <w:rsid w:val="004A6FD2"/>
    <w:rsid w:val="004B0A60"/>
    <w:rsid w:val="004B2A6F"/>
    <w:rsid w:val="004B3242"/>
    <w:rsid w:val="004B44A9"/>
    <w:rsid w:val="004B4D8B"/>
    <w:rsid w:val="004B6081"/>
    <w:rsid w:val="004B6B17"/>
    <w:rsid w:val="004C2201"/>
    <w:rsid w:val="004C39E7"/>
    <w:rsid w:val="004C46DF"/>
    <w:rsid w:val="004C48F7"/>
    <w:rsid w:val="004C51C5"/>
    <w:rsid w:val="004C6535"/>
    <w:rsid w:val="004C7125"/>
    <w:rsid w:val="004C78FD"/>
    <w:rsid w:val="004D1F5F"/>
    <w:rsid w:val="004D4B7D"/>
    <w:rsid w:val="004D5012"/>
    <w:rsid w:val="004D73AC"/>
    <w:rsid w:val="004D7ACD"/>
    <w:rsid w:val="004E0003"/>
    <w:rsid w:val="004E13FD"/>
    <w:rsid w:val="004E713D"/>
    <w:rsid w:val="004F0976"/>
    <w:rsid w:val="004F0AEE"/>
    <w:rsid w:val="004F283B"/>
    <w:rsid w:val="004F488C"/>
    <w:rsid w:val="004F6C98"/>
    <w:rsid w:val="004F7497"/>
    <w:rsid w:val="00502068"/>
    <w:rsid w:val="0050260F"/>
    <w:rsid w:val="005038C4"/>
    <w:rsid w:val="00506991"/>
    <w:rsid w:val="00506F9E"/>
    <w:rsid w:val="0050744F"/>
    <w:rsid w:val="005122AD"/>
    <w:rsid w:val="005204BA"/>
    <w:rsid w:val="005224A0"/>
    <w:rsid w:val="0052644B"/>
    <w:rsid w:val="00532985"/>
    <w:rsid w:val="0053606A"/>
    <w:rsid w:val="00537997"/>
    <w:rsid w:val="005426C1"/>
    <w:rsid w:val="00543DF8"/>
    <w:rsid w:val="005443F0"/>
    <w:rsid w:val="005451BC"/>
    <w:rsid w:val="0055232C"/>
    <w:rsid w:val="0055244E"/>
    <w:rsid w:val="00554F13"/>
    <w:rsid w:val="005553AB"/>
    <w:rsid w:val="005619EA"/>
    <w:rsid w:val="00562E17"/>
    <w:rsid w:val="00562E6E"/>
    <w:rsid w:val="00566446"/>
    <w:rsid w:val="00570468"/>
    <w:rsid w:val="00572826"/>
    <w:rsid w:val="005728E4"/>
    <w:rsid w:val="00572F51"/>
    <w:rsid w:val="0057400E"/>
    <w:rsid w:val="005758FF"/>
    <w:rsid w:val="00576835"/>
    <w:rsid w:val="005768C3"/>
    <w:rsid w:val="00587FAA"/>
    <w:rsid w:val="0059043D"/>
    <w:rsid w:val="00591ED3"/>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7542"/>
    <w:rsid w:val="005E004B"/>
    <w:rsid w:val="005E05CE"/>
    <w:rsid w:val="005E2621"/>
    <w:rsid w:val="005E5143"/>
    <w:rsid w:val="005E7221"/>
    <w:rsid w:val="005F1B8C"/>
    <w:rsid w:val="005F1FFC"/>
    <w:rsid w:val="00600D78"/>
    <w:rsid w:val="00601BE1"/>
    <w:rsid w:val="0060352A"/>
    <w:rsid w:val="00604E76"/>
    <w:rsid w:val="006051CB"/>
    <w:rsid w:val="00606DA0"/>
    <w:rsid w:val="006105DF"/>
    <w:rsid w:val="00610D52"/>
    <w:rsid w:val="00611F67"/>
    <w:rsid w:val="0061223B"/>
    <w:rsid w:val="006138D1"/>
    <w:rsid w:val="00615F8C"/>
    <w:rsid w:val="00616FFF"/>
    <w:rsid w:val="00621F23"/>
    <w:rsid w:val="00623020"/>
    <w:rsid w:val="006240B1"/>
    <w:rsid w:val="006335CA"/>
    <w:rsid w:val="00633724"/>
    <w:rsid w:val="006414DE"/>
    <w:rsid w:val="00643E45"/>
    <w:rsid w:val="00643FF9"/>
    <w:rsid w:val="00644884"/>
    <w:rsid w:val="00644FAC"/>
    <w:rsid w:val="006461CE"/>
    <w:rsid w:val="006461E5"/>
    <w:rsid w:val="00647809"/>
    <w:rsid w:val="00651EFC"/>
    <w:rsid w:val="00654F9E"/>
    <w:rsid w:val="006552A6"/>
    <w:rsid w:val="00655AFA"/>
    <w:rsid w:val="00656000"/>
    <w:rsid w:val="00656A76"/>
    <w:rsid w:val="00656E14"/>
    <w:rsid w:val="00660CFE"/>
    <w:rsid w:val="00660FC2"/>
    <w:rsid w:val="00665986"/>
    <w:rsid w:val="00667959"/>
    <w:rsid w:val="00670DC2"/>
    <w:rsid w:val="00672218"/>
    <w:rsid w:val="00675B1A"/>
    <w:rsid w:val="00676680"/>
    <w:rsid w:val="00676CAB"/>
    <w:rsid w:val="00680643"/>
    <w:rsid w:val="00680B30"/>
    <w:rsid w:val="00682826"/>
    <w:rsid w:val="00683CEC"/>
    <w:rsid w:val="00684786"/>
    <w:rsid w:val="0068541F"/>
    <w:rsid w:val="00690FF9"/>
    <w:rsid w:val="0069759E"/>
    <w:rsid w:val="006978FD"/>
    <w:rsid w:val="00697E2F"/>
    <w:rsid w:val="006A1B3B"/>
    <w:rsid w:val="006A2CA7"/>
    <w:rsid w:val="006A43CB"/>
    <w:rsid w:val="006A5127"/>
    <w:rsid w:val="006B4DBB"/>
    <w:rsid w:val="006B7EC5"/>
    <w:rsid w:val="006C0886"/>
    <w:rsid w:val="006C5DF1"/>
    <w:rsid w:val="006D57EE"/>
    <w:rsid w:val="006D5C42"/>
    <w:rsid w:val="006D712C"/>
    <w:rsid w:val="006D7383"/>
    <w:rsid w:val="006E04EE"/>
    <w:rsid w:val="006E0911"/>
    <w:rsid w:val="006E3E47"/>
    <w:rsid w:val="006E6F2F"/>
    <w:rsid w:val="006F1886"/>
    <w:rsid w:val="006F61D2"/>
    <w:rsid w:val="00701F63"/>
    <w:rsid w:val="0070306D"/>
    <w:rsid w:val="00703588"/>
    <w:rsid w:val="00703F50"/>
    <w:rsid w:val="00710154"/>
    <w:rsid w:val="00710F06"/>
    <w:rsid w:val="00712864"/>
    <w:rsid w:val="007129B8"/>
    <w:rsid w:val="007140AB"/>
    <w:rsid w:val="00716DF1"/>
    <w:rsid w:val="007174AF"/>
    <w:rsid w:val="00720E5F"/>
    <w:rsid w:val="00726518"/>
    <w:rsid w:val="007356AC"/>
    <w:rsid w:val="007357F5"/>
    <w:rsid w:val="00735DA9"/>
    <w:rsid w:val="00736652"/>
    <w:rsid w:val="00737BF4"/>
    <w:rsid w:val="007403E9"/>
    <w:rsid w:val="00740674"/>
    <w:rsid w:val="00742328"/>
    <w:rsid w:val="00742DEE"/>
    <w:rsid w:val="00743A66"/>
    <w:rsid w:val="007460BC"/>
    <w:rsid w:val="0074639E"/>
    <w:rsid w:val="00746F0A"/>
    <w:rsid w:val="0075342F"/>
    <w:rsid w:val="007541A1"/>
    <w:rsid w:val="00760484"/>
    <w:rsid w:val="00760AD5"/>
    <w:rsid w:val="00762A17"/>
    <w:rsid w:val="00770784"/>
    <w:rsid w:val="00772CA1"/>
    <w:rsid w:val="00773C90"/>
    <w:rsid w:val="00777549"/>
    <w:rsid w:val="007805D9"/>
    <w:rsid w:val="00781399"/>
    <w:rsid w:val="007844A3"/>
    <w:rsid w:val="0078487D"/>
    <w:rsid w:val="007870F6"/>
    <w:rsid w:val="0079109F"/>
    <w:rsid w:val="00795CB5"/>
    <w:rsid w:val="00795D6C"/>
    <w:rsid w:val="00796375"/>
    <w:rsid w:val="00796F90"/>
    <w:rsid w:val="007A22BD"/>
    <w:rsid w:val="007A3E90"/>
    <w:rsid w:val="007A6504"/>
    <w:rsid w:val="007A77F1"/>
    <w:rsid w:val="007B199C"/>
    <w:rsid w:val="007B39B8"/>
    <w:rsid w:val="007B41C7"/>
    <w:rsid w:val="007B565A"/>
    <w:rsid w:val="007C0501"/>
    <w:rsid w:val="007C2B15"/>
    <w:rsid w:val="007C3CEE"/>
    <w:rsid w:val="007C416D"/>
    <w:rsid w:val="007C66EE"/>
    <w:rsid w:val="007C7308"/>
    <w:rsid w:val="007D067F"/>
    <w:rsid w:val="007D09D9"/>
    <w:rsid w:val="007D3294"/>
    <w:rsid w:val="007D429F"/>
    <w:rsid w:val="007D4663"/>
    <w:rsid w:val="007D5335"/>
    <w:rsid w:val="007E0BD7"/>
    <w:rsid w:val="007E2987"/>
    <w:rsid w:val="007E39D1"/>
    <w:rsid w:val="007E5216"/>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2F6D"/>
    <w:rsid w:val="0089312A"/>
    <w:rsid w:val="00893B36"/>
    <w:rsid w:val="00893BBA"/>
    <w:rsid w:val="00893E09"/>
    <w:rsid w:val="00893F56"/>
    <w:rsid w:val="00894147"/>
    <w:rsid w:val="00895282"/>
    <w:rsid w:val="008A0380"/>
    <w:rsid w:val="008A0FF1"/>
    <w:rsid w:val="008A1834"/>
    <w:rsid w:val="008A38F5"/>
    <w:rsid w:val="008B1972"/>
    <w:rsid w:val="008B41E5"/>
    <w:rsid w:val="008B4FDC"/>
    <w:rsid w:val="008B70E2"/>
    <w:rsid w:val="008B7F9F"/>
    <w:rsid w:val="008C0EAF"/>
    <w:rsid w:val="008C3D85"/>
    <w:rsid w:val="008C63A7"/>
    <w:rsid w:val="008C70BB"/>
    <w:rsid w:val="008C73B2"/>
    <w:rsid w:val="008D0C75"/>
    <w:rsid w:val="008D30F9"/>
    <w:rsid w:val="008D7CDB"/>
    <w:rsid w:val="008E1371"/>
    <w:rsid w:val="008E1AD6"/>
    <w:rsid w:val="008E3E29"/>
    <w:rsid w:val="008E5110"/>
    <w:rsid w:val="008E5C4C"/>
    <w:rsid w:val="008E5EC0"/>
    <w:rsid w:val="008E71A2"/>
    <w:rsid w:val="008F142A"/>
    <w:rsid w:val="008F4C2D"/>
    <w:rsid w:val="008F69B6"/>
    <w:rsid w:val="0090224B"/>
    <w:rsid w:val="00903A1A"/>
    <w:rsid w:val="00905F9C"/>
    <w:rsid w:val="00906AE8"/>
    <w:rsid w:val="00906D69"/>
    <w:rsid w:val="009108A8"/>
    <w:rsid w:val="00910D69"/>
    <w:rsid w:val="00910FEA"/>
    <w:rsid w:val="009158BE"/>
    <w:rsid w:val="00923129"/>
    <w:rsid w:val="00923ADB"/>
    <w:rsid w:val="00923ED1"/>
    <w:rsid w:val="009274F9"/>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4D6A"/>
    <w:rsid w:val="00985FF1"/>
    <w:rsid w:val="00990917"/>
    <w:rsid w:val="00991BCF"/>
    <w:rsid w:val="00991E9D"/>
    <w:rsid w:val="00991F5C"/>
    <w:rsid w:val="00992890"/>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119"/>
    <w:rsid w:val="00A0363B"/>
    <w:rsid w:val="00A04B84"/>
    <w:rsid w:val="00A05E44"/>
    <w:rsid w:val="00A06211"/>
    <w:rsid w:val="00A15A87"/>
    <w:rsid w:val="00A16A4A"/>
    <w:rsid w:val="00A21F9D"/>
    <w:rsid w:val="00A24450"/>
    <w:rsid w:val="00A27709"/>
    <w:rsid w:val="00A27D2C"/>
    <w:rsid w:val="00A30B26"/>
    <w:rsid w:val="00A30B5F"/>
    <w:rsid w:val="00A320C2"/>
    <w:rsid w:val="00A37849"/>
    <w:rsid w:val="00A4048D"/>
    <w:rsid w:val="00A40DFE"/>
    <w:rsid w:val="00A4310E"/>
    <w:rsid w:val="00A444F3"/>
    <w:rsid w:val="00A458A7"/>
    <w:rsid w:val="00A47934"/>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07AD"/>
    <w:rsid w:val="00A82D08"/>
    <w:rsid w:val="00A85B58"/>
    <w:rsid w:val="00A8755E"/>
    <w:rsid w:val="00A94AEF"/>
    <w:rsid w:val="00A969C9"/>
    <w:rsid w:val="00A9700A"/>
    <w:rsid w:val="00AA0D6E"/>
    <w:rsid w:val="00AA0F09"/>
    <w:rsid w:val="00AA3D0B"/>
    <w:rsid w:val="00AB1054"/>
    <w:rsid w:val="00AB1DA1"/>
    <w:rsid w:val="00AB5A05"/>
    <w:rsid w:val="00AC069D"/>
    <w:rsid w:val="00AC0D86"/>
    <w:rsid w:val="00AC5107"/>
    <w:rsid w:val="00AC5456"/>
    <w:rsid w:val="00AC6C25"/>
    <w:rsid w:val="00AC7A2D"/>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6889"/>
    <w:rsid w:val="00B17134"/>
    <w:rsid w:val="00B17711"/>
    <w:rsid w:val="00B20017"/>
    <w:rsid w:val="00B20A6D"/>
    <w:rsid w:val="00B2681D"/>
    <w:rsid w:val="00B26B9C"/>
    <w:rsid w:val="00B3117B"/>
    <w:rsid w:val="00B333DF"/>
    <w:rsid w:val="00B336B9"/>
    <w:rsid w:val="00B37F1A"/>
    <w:rsid w:val="00B45992"/>
    <w:rsid w:val="00B50C3F"/>
    <w:rsid w:val="00B547BF"/>
    <w:rsid w:val="00B54C93"/>
    <w:rsid w:val="00B63414"/>
    <w:rsid w:val="00B66B39"/>
    <w:rsid w:val="00B71694"/>
    <w:rsid w:val="00B72733"/>
    <w:rsid w:val="00B73643"/>
    <w:rsid w:val="00B83795"/>
    <w:rsid w:val="00B91559"/>
    <w:rsid w:val="00B922A0"/>
    <w:rsid w:val="00B923CB"/>
    <w:rsid w:val="00BA2640"/>
    <w:rsid w:val="00BA40DE"/>
    <w:rsid w:val="00BB20D6"/>
    <w:rsid w:val="00BB3412"/>
    <w:rsid w:val="00BB4D1B"/>
    <w:rsid w:val="00BB6928"/>
    <w:rsid w:val="00BB7CD5"/>
    <w:rsid w:val="00BC4F1E"/>
    <w:rsid w:val="00BC5143"/>
    <w:rsid w:val="00BD0797"/>
    <w:rsid w:val="00BD0E65"/>
    <w:rsid w:val="00BD1497"/>
    <w:rsid w:val="00BD2DFE"/>
    <w:rsid w:val="00BD7123"/>
    <w:rsid w:val="00BE5F90"/>
    <w:rsid w:val="00C0589B"/>
    <w:rsid w:val="00C113BC"/>
    <w:rsid w:val="00C12BAA"/>
    <w:rsid w:val="00C15F1A"/>
    <w:rsid w:val="00C164A0"/>
    <w:rsid w:val="00C205E5"/>
    <w:rsid w:val="00C224CD"/>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28C"/>
    <w:rsid w:val="00C6059C"/>
    <w:rsid w:val="00C61A82"/>
    <w:rsid w:val="00C62104"/>
    <w:rsid w:val="00C6451A"/>
    <w:rsid w:val="00C6488B"/>
    <w:rsid w:val="00C66375"/>
    <w:rsid w:val="00C66BD6"/>
    <w:rsid w:val="00C67104"/>
    <w:rsid w:val="00C677A9"/>
    <w:rsid w:val="00C72A47"/>
    <w:rsid w:val="00C73FBD"/>
    <w:rsid w:val="00C744F8"/>
    <w:rsid w:val="00C76E93"/>
    <w:rsid w:val="00C80106"/>
    <w:rsid w:val="00C801D0"/>
    <w:rsid w:val="00C802FD"/>
    <w:rsid w:val="00C812D3"/>
    <w:rsid w:val="00C8298B"/>
    <w:rsid w:val="00C82F1E"/>
    <w:rsid w:val="00C84243"/>
    <w:rsid w:val="00C92F27"/>
    <w:rsid w:val="00C94DBD"/>
    <w:rsid w:val="00C95903"/>
    <w:rsid w:val="00CA10A5"/>
    <w:rsid w:val="00CA28F3"/>
    <w:rsid w:val="00CA4B03"/>
    <w:rsid w:val="00CA4ECA"/>
    <w:rsid w:val="00CB00FB"/>
    <w:rsid w:val="00CB0D4C"/>
    <w:rsid w:val="00CB1F6C"/>
    <w:rsid w:val="00CB43FA"/>
    <w:rsid w:val="00CB60BD"/>
    <w:rsid w:val="00CC0457"/>
    <w:rsid w:val="00CC1236"/>
    <w:rsid w:val="00CC371A"/>
    <w:rsid w:val="00CC5082"/>
    <w:rsid w:val="00CC6306"/>
    <w:rsid w:val="00CC67DF"/>
    <w:rsid w:val="00CC7CF8"/>
    <w:rsid w:val="00CD32D9"/>
    <w:rsid w:val="00CD3E7C"/>
    <w:rsid w:val="00CD6A10"/>
    <w:rsid w:val="00CD71F7"/>
    <w:rsid w:val="00CE1538"/>
    <w:rsid w:val="00CE5FB0"/>
    <w:rsid w:val="00CE65B2"/>
    <w:rsid w:val="00CE6BB7"/>
    <w:rsid w:val="00CF37B7"/>
    <w:rsid w:val="00D00AAD"/>
    <w:rsid w:val="00D01DA5"/>
    <w:rsid w:val="00D0289A"/>
    <w:rsid w:val="00D04321"/>
    <w:rsid w:val="00D05485"/>
    <w:rsid w:val="00D122B6"/>
    <w:rsid w:val="00D14DC0"/>
    <w:rsid w:val="00D14F1F"/>
    <w:rsid w:val="00D17D48"/>
    <w:rsid w:val="00D22B42"/>
    <w:rsid w:val="00D26941"/>
    <w:rsid w:val="00D30940"/>
    <w:rsid w:val="00D32088"/>
    <w:rsid w:val="00D325DF"/>
    <w:rsid w:val="00D34A15"/>
    <w:rsid w:val="00D364A2"/>
    <w:rsid w:val="00D36B99"/>
    <w:rsid w:val="00D42E06"/>
    <w:rsid w:val="00D43A9A"/>
    <w:rsid w:val="00D43EB9"/>
    <w:rsid w:val="00D5459C"/>
    <w:rsid w:val="00D57666"/>
    <w:rsid w:val="00D57EFB"/>
    <w:rsid w:val="00D63D29"/>
    <w:rsid w:val="00D641D5"/>
    <w:rsid w:val="00D7354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0069"/>
    <w:rsid w:val="00DC185B"/>
    <w:rsid w:val="00DC46E6"/>
    <w:rsid w:val="00DD1DBE"/>
    <w:rsid w:val="00DD2FAD"/>
    <w:rsid w:val="00DD4D4E"/>
    <w:rsid w:val="00DE392C"/>
    <w:rsid w:val="00DE39D5"/>
    <w:rsid w:val="00DE6BD6"/>
    <w:rsid w:val="00DE6E0D"/>
    <w:rsid w:val="00DF00D6"/>
    <w:rsid w:val="00DF46AD"/>
    <w:rsid w:val="00DF6578"/>
    <w:rsid w:val="00DF7BBC"/>
    <w:rsid w:val="00E01E9D"/>
    <w:rsid w:val="00E02319"/>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2702"/>
    <w:rsid w:val="00E562DC"/>
    <w:rsid w:val="00E63937"/>
    <w:rsid w:val="00E64008"/>
    <w:rsid w:val="00E66734"/>
    <w:rsid w:val="00E73943"/>
    <w:rsid w:val="00E73A29"/>
    <w:rsid w:val="00E74066"/>
    <w:rsid w:val="00E766C7"/>
    <w:rsid w:val="00E81954"/>
    <w:rsid w:val="00E8317B"/>
    <w:rsid w:val="00E84291"/>
    <w:rsid w:val="00E854CE"/>
    <w:rsid w:val="00E907F1"/>
    <w:rsid w:val="00E94BFC"/>
    <w:rsid w:val="00E94CDE"/>
    <w:rsid w:val="00E960AC"/>
    <w:rsid w:val="00EA38D1"/>
    <w:rsid w:val="00EA42F9"/>
    <w:rsid w:val="00EB17D6"/>
    <w:rsid w:val="00EC093E"/>
    <w:rsid w:val="00EC0D9E"/>
    <w:rsid w:val="00EC142A"/>
    <w:rsid w:val="00EC23F8"/>
    <w:rsid w:val="00EC4B88"/>
    <w:rsid w:val="00EC528A"/>
    <w:rsid w:val="00ED1E93"/>
    <w:rsid w:val="00ED4100"/>
    <w:rsid w:val="00ED6114"/>
    <w:rsid w:val="00EE0520"/>
    <w:rsid w:val="00EE5339"/>
    <w:rsid w:val="00EE6056"/>
    <w:rsid w:val="00EE6CC6"/>
    <w:rsid w:val="00EF03C5"/>
    <w:rsid w:val="00EF05C3"/>
    <w:rsid w:val="00EF0691"/>
    <w:rsid w:val="00EF2269"/>
    <w:rsid w:val="00EF28E8"/>
    <w:rsid w:val="00EF52AE"/>
    <w:rsid w:val="00EF684B"/>
    <w:rsid w:val="00EF79CE"/>
    <w:rsid w:val="00F053A4"/>
    <w:rsid w:val="00F05C88"/>
    <w:rsid w:val="00F11255"/>
    <w:rsid w:val="00F124E0"/>
    <w:rsid w:val="00F12A1E"/>
    <w:rsid w:val="00F14E85"/>
    <w:rsid w:val="00F15946"/>
    <w:rsid w:val="00F17985"/>
    <w:rsid w:val="00F208FE"/>
    <w:rsid w:val="00F21DBA"/>
    <w:rsid w:val="00F23D8B"/>
    <w:rsid w:val="00F27AF7"/>
    <w:rsid w:val="00F27BD2"/>
    <w:rsid w:val="00F3515D"/>
    <w:rsid w:val="00F352E6"/>
    <w:rsid w:val="00F37731"/>
    <w:rsid w:val="00F37B82"/>
    <w:rsid w:val="00F41E50"/>
    <w:rsid w:val="00F45FA1"/>
    <w:rsid w:val="00F477A5"/>
    <w:rsid w:val="00F478F0"/>
    <w:rsid w:val="00F5342E"/>
    <w:rsid w:val="00F545EB"/>
    <w:rsid w:val="00F546FE"/>
    <w:rsid w:val="00F55032"/>
    <w:rsid w:val="00F60DD7"/>
    <w:rsid w:val="00F64196"/>
    <w:rsid w:val="00F65467"/>
    <w:rsid w:val="00F655D6"/>
    <w:rsid w:val="00F71247"/>
    <w:rsid w:val="00F72008"/>
    <w:rsid w:val="00F72107"/>
    <w:rsid w:val="00F734C6"/>
    <w:rsid w:val="00F73A59"/>
    <w:rsid w:val="00F74BE6"/>
    <w:rsid w:val="00F77AFD"/>
    <w:rsid w:val="00F847D5"/>
    <w:rsid w:val="00F84DF2"/>
    <w:rsid w:val="00F86609"/>
    <w:rsid w:val="00F875B5"/>
    <w:rsid w:val="00F900ED"/>
    <w:rsid w:val="00F91CFF"/>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2608"/>
    <w:rsid w:val="00FD5C7C"/>
    <w:rsid w:val="00FD6000"/>
    <w:rsid w:val="00FE17B0"/>
    <w:rsid w:val="00FE1C9B"/>
    <w:rsid w:val="00FE2A57"/>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39AF1146"/>
  <w15:chartTrackingRefBased/>
  <w15:docId w15:val="{54A3598C-47C7-47C7-BCEE-555055A4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3F592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3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9C8D-8A6A-4759-AFFE-C0FAA6DB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2411</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16515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Benaway, Rachel (EGLE)</dc:creator>
  <cp:keywords>AQD-AIR-ROP-TITLE V, Staff Report</cp:keywords>
  <dc:description>SharePoint Program Category: ROP Related Templates</dc:description>
  <cp:lastModifiedBy>Owens, Caryn (EGLE)</cp:lastModifiedBy>
  <cp:revision>2</cp:revision>
  <cp:lastPrinted>2013-10-29T20:42:00Z</cp:lastPrinted>
  <dcterms:created xsi:type="dcterms:W3CDTF">2022-08-18T18:58:00Z</dcterms:created>
  <dcterms:modified xsi:type="dcterms:W3CDTF">2022-08-18T18:58:00Z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2021-04-15T13:13:23Z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32e801ea-3c26-4ad1-ae10-095dbbbb2d99</vt:lpwstr>
  </property>
  <property fmtid="{D5CDD505-2E9C-101B-9397-08002B2CF9AE}" pid="8" name="MSIP_Label_2f46dfe0-534f-4c95-815c-5b1af86b9823_ContentBits">
    <vt:lpwstr>0</vt:lpwstr>
  </property>
</Properties>
</file>