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BD75" w14:textId="77777777" w:rsidR="00A43230" w:rsidRDefault="00A43230" w:rsidP="00A43230">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43230" w14:paraId="172E09FF" w14:textId="77777777" w:rsidTr="00290267">
        <w:tc>
          <w:tcPr>
            <w:tcW w:w="2250" w:type="dxa"/>
          </w:tcPr>
          <w:p w14:paraId="7DF60F16" w14:textId="77777777" w:rsidR="00A43230" w:rsidRDefault="00A43230" w:rsidP="00290267">
            <w:pPr>
              <w:jc w:val="center"/>
              <w:rPr>
                <w:rFonts w:ascii="Arial" w:hAnsi="Arial"/>
                <w:sz w:val="16"/>
              </w:rPr>
            </w:pPr>
          </w:p>
        </w:tc>
        <w:tc>
          <w:tcPr>
            <w:tcW w:w="5670" w:type="dxa"/>
          </w:tcPr>
          <w:p w14:paraId="63ADBA2C" w14:textId="77777777" w:rsidR="00A43230" w:rsidRDefault="00A43230" w:rsidP="00290267">
            <w:pPr>
              <w:ind w:left="-108" w:right="-140"/>
              <w:jc w:val="center"/>
              <w:rPr>
                <w:rFonts w:ascii="Arial" w:hAnsi="Arial"/>
              </w:rPr>
            </w:pPr>
            <w:r>
              <w:rPr>
                <w:rFonts w:ascii="Arial" w:hAnsi="Arial"/>
              </w:rPr>
              <w:t>Michigan Department of Environment, Great Lakes, and Energy</w:t>
            </w:r>
          </w:p>
          <w:p w14:paraId="1ACC1B81" w14:textId="77777777" w:rsidR="00A43230" w:rsidRDefault="00A43230" w:rsidP="00290267">
            <w:pPr>
              <w:jc w:val="center"/>
              <w:rPr>
                <w:rFonts w:ascii="Arial" w:hAnsi="Arial"/>
                <w:sz w:val="16"/>
              </w:rPr>
            </w:pPr>
            <w:r>
              <w:rPr>
                <w:rFonts w:ascii="Arial" w:hAnsi="Arial"/>
              </w:rPr>
              <w:t>Air Quality Division</w:t>
            </w:r>
          </w:p>
        </w:tc>
        <w:tc>
          <w:tcPr>
            <w:tcW w:w="2430" w:type="dxa"/>
          </w:tcPr>
          <w:p w14:paraId="2347DE76" w14:textId="77777777" w:rsidR="00A43230" w:rsidRDefault="00A43230" w:rsidP="00290267">
            <w:pPr>
              <w:jc w:val="center"/>
              <w:rPr>
                <w:rFonts w:ascii="Arial" w:hAnsi="Arial"/>
                <w:b/>
                <w:sz w:val="24"/>
              </w:rPr>
            </w:pPr>
          </w:p>
        </w:tc>
      </w:tr>
      <w:tr w:rsidR="00A43230" w14:paraId="1B1708D0" w14:textId="77777777" w:rsidTr="00290267">
        <w:trPr>
          <w:cantSplit/>
          <w:trHeight w:val="146"/>
        </w:trPr>
        <w:tc>
          <w:tcPr>
            <w:tcW w:w="2250" w:type="dxa"/>
          </w:tcPr>
          <w:p w14:paraId="5C4226CB" w14:textId="77777777" w:rsidR="00A43230" w:rsidRPr="00DB5924" w:rsidRDefault="00A43230" w:rsidP="00290267">
            <w:pPr>
              <w:pStyle w:val="Header"/>
              <w:jc w:val="center"/>
              <w:rPr>
                <w:rFonts w:ascii="Arial" w:hAnsi="Arial"/>
                <w:b/>
                <w:sz w:val="16"/>
              </w:rPr>
            </w:pPr>
            <w:r w:rsidRPr="00DB5924">
              <w:rPr>
                <w:rFonts w:ascii="Arial" w:hAnsi="Arial"/>
                <w:b/>
                <w:sz w:val="16"/>
              </w:rPr>
              <w:t>State Registration Number</w:t>
            </w:r>
          </w:p>
        </w:tc>
        <w:tc>
          <w:tcPr>
            <w:tcW w:w="5670" w:type="dxa"/>
          </w:tcPr>
          <w:p w14:paraId="70D72B8F" w14:textId="77777777" w:rsidR="00A43230" w:rsidRDefault="00A43230" w:rsidP="00290267">
            <w:pPr>
              <w:pStyle w:val="Header"/>
              <w:jc w:val="center"/>
              <w:rPr>
                <w:rFonts w:ascii="Arial" w:hAnsi="Arial"/>
                <w:b/>
                <w:sz w:val="28"/>
              </w:rPr>
            </w:pPr>
            <w:r>
              <w:rPr>
                <w:rFonts w:ascii="Arial" w:hAnsi="Arial"/>
                <w:b/>
                <w:sz w:val="28"/>
              </w:rPr>
              <w:t>RENEWABLE OPERATING PERMIT</w:t>
            </w:r>
          </w:p>
        </w:tc>
        <w:tc>
          <w:tcPr>
            <w:tcW w:w="2430" w:type="dxa"/>
          </w:tcPr>
          <w:p w14:paraId="09AF09C9" w14:textId="77777777" w:rsidR="00A43230" w:rsidRPr="00DB5924" w:rsidRDefault="00A43230" w:rsidP="0029026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43230" w14:paraId="0CDDB210" w14:textId="77777777" w:rsidTr="00290267">
        <w:trPr>
          <w:cantSplit/>
          <w:trHeight w:val="145"/>
        </w:trPr>
        <w:tc>
          <w:tcPr>
            <w:tcW w:w="2250" w:type="dxa"/>
          </w:tcPr>
          <w:p w14:paraId="5DB9CE28" w14:textId="3835A110" w:rsidR="00A43230" w:rsidRPr="00910FEA" w:rsidRDefault="00A43230" w:rsidP="00290267">
            <w:pPr>
              <w:pStyle w:val="Header"/>
              <w:jc w:val="center"/>
              <w:rPr>
                <w:rFonts w:ascii="Arial" w:hAnsi="Arial"/>
                <w:sz w:val="22"/>
                <w:szCs w:val="22"/>
              </w:rPr>
            </w:pPr>
            <w:r>
              <w:rPr>
                <w:rFonts w:ascii="Arial" w:hAnsi="Arial"/>
                <w:sz w:val="22"/>
              </w:rPr>
              <w:t>N8248</w:t>
            </w:r>
          </w:p>
        </w:tc>
        <w:tc>
          <w:tcPr>
            <w:tcW w:w="5670" w:type="dxa"/>
          </w:tcPr>
          <w:p w14:paraId="3C26B005" w14:textId="77777777" w:rsidR="00A43230" w:rsidRPr="00E406A7" w:rsidRDefault="00A43230" w:rsidP="00290267">
            <w:pPr>
              <w:jc w:val="center"/>
              <w:rPr>
                <w:rFonts w:ascii="Arial" w:hAnsi="Arial"/>
                <w:b/>
                <w:sz w:val="28"/>
                <w:szCs w:val="28"/>
              </w:rPr>
            </w:pPr>
            <w:r w:rsidRPr="00E406A7">
              <w:rPr>
                <w:rFonts w:ascii="Arial" w:hAnsi="Arial"/>
                <w:b/>
                <w:sz w:val="28"/>
                <w:szCs w:val="28"/>
              </w:rPr>
              <w:t>STAFF REPORT</w:t>
            </w:r>
          </w:p>
        </w:tc>
        <w:tc>
          <w:tcPr>
            <w:tcW w:w="2430" w:type="dxa"/>
          </w:tcPr>
          <w:p w14:paraId="333B8157" w14:textId="1809DF7E" w:rsidR="00A43230" w:rsidRPr="00910FEA" w:rsidRDefault="00A43230" w:rsidP="00290267">
            <w:pPr>
              <w:pStyle w:val="Header"/>
              <w:jc w:val="center"/>
              <w:rPr>
                <w:rFonts w:ascii="Arial" w:hAnsi="Arial"/>
                <w:sz w:val="22"/>
                <w:szCs w:val="22"/>
              </w:rPr>
            </w:pPr>
            <w:r>
              <w:rPr>
                <w:rFonts w:ascii="Arial" w:hAnsi="Arial"/>
                <w:sz w:val="22"/>
                <w:szCs w:val="22"/>
              </w:rPr>
              <w:t>MI-ROP-N8248-2020a</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6165E1">
              <w:rPr>
                <w:rFonts w:ascii="Arial" w:hAnsi="Arial"/>
                <w:sz w:val="22"/>
                <w:szCs w:val="22"/>
              </w:rPr>
            </w:r>
            <w:r w:rsidR="006165E1">
              <w:rPr>
                <w:rFonts w:ascii="Arial" w:hAnsi="Arial"/>
                <w:sz w:val="22"/>
                <w:szCs w:val="22"/>
              </w:rPr>
              <w:fldChar w:fldCharType="separate"/>
            </w:r>
            <w:r w:rsidRPr="00910FEA">
              <w:rPr>
                <w:rFonts w:ascii="Arial" w:hAnsi="Arial"/>
                <w:sz w:val="22"/>
                <w:szCs w:val="22"/>
              </w:rPr>
              <w:fldChar w:fldCharType="end"/>
            </w:r>
          </w:p>
        </w:tc>
      </w:tr>
    </w:tbl>
    <w:p w14:paraId="3004BFEB" w14:textId="77777777" w:rsidR="00A43230" w:rsidRDefault="00A43230" w:rsidP="00A43230">
      <w:pPr>
        <w:rPr>
          <w:rFonts w:ascii="Arial" w:hAnsi="Arial"/>
          <w:color w:val="000000"/>
          <w:sz w:val="14"/>
        </w:rPr>
      </w:pPr>
    </w:p>
    <w:p w14:paraId="466F8463" w14:textId="77777777" w:rsidR="00AF4326" w:rsidRDefault="00AF4326">
      <w:pPr>
        <w:jc w:val="center"/>
        <w:rPr>
          <w:rFonts w:ascii="Arial" w:hAnsi="Arial"/>
          <w:sz w:val="22"/>
        </w:rPr>
      </w:pPr>
    </w:p>
    <w:p w14:paraId="26E5AD3A" w14:textId="77777777" w:rsidR="00AE057F" w:rsidRPr="00AE057F" w:rsidRDefault="00AE057F" w:rsidP="00AE057F">
      <w:pPr>
        <w:jc w:val="center"/>
        <w:rPr>
          <w:rFonts w:ascii="Arial" w:hAnsi="Arial" w:cs="Arial"/>
          <w:b/>
          <w:sz w:val="22"/>
          <w:szCs w:val="22"/>
        </w:rPr>
      </w:pPr>
      <w:bookmarkStart w:id="0" w:name="bCompanyName"/>
      <w:r w:rsidRPr="00AE057F">
        <w:rPr>
          <w:rFonts w:ascii="Arial" w:hAnsi="Arial" w:cs="Arial"/>
          <w:b/>
          <w:sz w:val="22"/>
          <w:szCs w:val="22"/>
        </w:rPr>
        <w:t>Montmorency-Oscoda-Alpena Solid Waste Management Authority</w:t>
      </w:r>
    </w:p>
    <w:bookmarkEnd w:id="0"/>
    <w:p w14:paraId="30984C18" w14:textId="77777777" w:rsidR="00AF4326" w:rsidRDefault="00AF4326">
      <w:pPr>
        <w:rPr>
          <w:rFonts w:ascii="Arial" w:hAnsi="Arial"/>
          <w:sz w:val="22"/>
        </w:rPr>
      </w:pPr>
    </w:p>
    <w:p w14:paraId="5DABF06F" w14:textId="77777777" w:rsidR="00AF4326" w:rsidRDefault="00AF4326">
      <w:pPr>
        <w:jc w:val="center"/>
        <w:rPr>
          <w:rFonts w:ascii="Arial" w:hAnsi="Arial"/>
          <w:sz w:val="22"/>
        </w:rPr>
      </w:pPr>
    </w:p>
    <w:p w14:paraId="2833C99D" w14:textId="0FECDD8C" w:rsidR="00AF4326" w:rsidRPr="00F03744"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F03744">
        <w:rPr>
          <w:rFonts w:ascii="Arial" w:hAnsi="Arial"/>
          <w:sz w:val="22"/>
        </w:rPr>
        <w:t xml:space="preserve"> </w:t>
      </w:r>
      <w:r w:rsidR="00F03744" w:rsidRPr="00F03744">
        <w:rPr>
          <w:rFonts w:ascii="Arial" w:hAnsi="Arial"/>
          <w:sz w:val="22"/>
        </w:rPr>
        <w:t>N8248</w:t>
      </w:r>
    </w:p>
    <w:p w14:paraId="65CA461A" w14:textId="77777777" w:rsidR="00AF4326" w:rsidRDefault="00AF4326">
      <w:pPr>
        <w:jc w:val="center"/>
        <w:rPr>
          <w:rFonts w:ascii="Arial" w:hAnsi="Arial"/>
          <w:sz w:val="22"/>
        </w:rPr>
      </w:pPr>
    </w:p>
    <w:p w14:paraId="1BF04AE2"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C75881B" w14:textId="77777777" w:rsidR="006240B1" w:rsidRDefault="006240B1">
      <w:pPr>
        <w:jc w:val="center"/>
        <w:outlineLvl w:val="0"/>
        <w:rPr>
          <w:rFonts w:ascii="Arial" w:hAnsi="Arial"/>
          <w:sz w:val="22"/>
        </w:rPr>
      </w:pPr>
    </w:p>
    <w:p w14:paraId="73F36300" w14:textId="092C3C23" w:rsidR="00AF4326" w:rsidRDefault="005E5E05">
      <w:pPr>
        <w:jc w:val="center"/>
        <w:rPr>
          <w:rFonts w:ascii="Arial" w:hAnsi="Arial"/>
          <w:sz w:val="22"/>
        </w:rPr>
      </w:pPr>
      <w:bookmarkStart w:id="1" w:name="Street_Address"/>
      <w:r>
        <w:rPr>
          <w:rFonts w:ascii="Arial" w:hAnsi="Arial"/>
          <w:sz w:val="22"/>
        </w:rPr>
        <w:t>6751 Landfill Road</w:t>
      </w:r>
      <w:bookmarkEnd w:id="1"/>
      <w:r w:rsidR="00AF4326">
        <w:rPr>
          <w:rFonts w:ascii="Arial" w:hAnsi="Arial"/>
          <w:sz w:val="22"/>
        </w:rPr>
        <w:t xml:space="preserve">, </w:t>
      </w:r>
      <w:bookmarkStart w:id="2" w:name="City"/>
      <w:r>
        <w:rPr>
          <w:rFonts w:ascii="Arial" w:hAnsi="Arial"/>
          <w:sz w:val="22"/>
        </w:rPr>
        <w:t>Atlanta</w:t>
      </w:r>
      <w:bookmarkEnd w:id="2"/>
      <w:r w:rsidR="00AF4326">
        <w:rPr>
          <w:rFonts w:ascii="Arial" w:hAnsi="Arial"/>
          <w:sz w:val="22"/>
        </w:rPr>
        <w:t xml:space="preserve">, </w:t>
      </w:r>
      <w:bookmarkStart w:id="3" w:name="Text13"/>
      <w:r>
        <w:rPr>
          <w:rFonts w:ascii="Arial" w:hAnsi="Arial"/>
          <w:sz w:val="22"/>
        </w:rPr>
        <w:t>Montmorency</w:t>
      </w:r>
      <w:bookmarkEnd w:id="3"/>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4" w:name="Zip"/>
      <w:r>
        <w:rPr>
          <w:rFonts w:ascii="Arial" w:hAnsi="Arial"/>
          <w:sz w:val="22"/>
        </w:rPr>
        <w:t>49709</w:t>
      </w:r>
      <w:bookmarkEnd w:id="4"/>
    </w:p>
    <w:p w14:paraId="5B29E61E" w14:textId="77777777" w:rsidR="00AF4326" w:rsidRDefault="00AF4326">
      <w:pPr>
        <w:jc w:val="center"/>
        <w:rPr>
          <w:rFonts w:ascii="Arial" w:hAnsi="Arial"/>
          <w:sz w:val="22"/>
        </w:rPr>
      </w:pPr>
    </w:p>
    <w:p w14:paraId="716DF51F" w14:textId="77777777" w:rsidR="00AF4326" w:rsidRDefault="00AF4326">
      <w:pPr>
        <w:ind w:left="3150"/>
        <w:rPr>
          <w:rFonts w:ascii="Arial" w:hAnsi="Arial"/>
          <w:sz w:val="22"/>
        </w:rPr>
      </w:pPr>
    </w:p>
    <w:p w14:paraId="22619981" w14:textId="6AF558DB"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7C7325">
        <w:rPr>
          <w:rFonts w:ascii="Arial" w:hAnsi="Arial"/>
          <w:sz w:val="22"/>
        </w:rPr>
        <w:t>April 6, 2020</w:t>
      </w:r>
    </w:p>
    <w:p w14:paraId="615EB501" w14:textId="0952D37D" w:rsidR="002034FF" w:rsidRDefault="002034FF">
      <w:pPr>
        <w:ind w:left="3150"/>
        <w:rPr>
          <w:rFonts w:ascii="Arial" w:hAnsi="Arial"/>
          <w:sz w:val="22"/>
        </w:rPr>
      </w:pPr>
    </w:p>
    <w:p w14:paraId="49881A02" w14:textId="18B60F4C" w:rsidR="002034FF" w:rsidRDefault="002034FF">
      <w:pPr>
        <w:ind w:left="3150"/>
        <w:rPr>
          <w:rFonts w:ascii="Arial" w:hAnsi="Arial"/>
          <w:sz w:val="22"/>
        </w:rPr>
      </w:pPr>
      <w:r>
        <w:rPr>
          <w:rFonts w:ascii="Arial" w:hAnsi="Arial"/>
          <w:sz w:val="22"/>
        </w:rPr>
        <w:t>Amended Date:</w:t>
      </w:r>
      <w:r w:rsidR="00E56633">
        <w:rPr>
          <w:rFonts w:ascii="Arial" w:hAnsi="Arial"/>
          <w:sz w:val="22"/>
        </w:rPr>
        <w:tab/>
      </w:r>
      <w:r w:rsidR="00E56633">
        <w:rPr>
          <w:rFonts w:ascii="Arial" w:hAnsi="Arial"/>
          <w:sz w:val="22"/>
        </w:rPr>
        <w:tab/>
        <w:t>April 11, 2022</w:t>
      </w:r>
    </w:p>
    <w:p w14:paraId="154AAB6E" w14:textId="77777777" w:rsidR="00644884" w:rsidRDefault="00644884" w:rsidP="00DB5924">
      <w:pPr>
        <w:jc w:val="both"/>
        <w:rPr>
          <w:rFonts w:ascii="Arial" w:hAnsi="Arial"/>
          <w:sz w:val="22"/>
        </w:rPr>
      </w:pPr>
    </w:p>
    <w:p w14:paraId="6C9F4BF6" w14:textId="77777777" w:rsidR="00644884" w:rsidRDefault="00644884" w:rsidP="00DB5924">
      <w:pPr>
        <w:jc w:val="both"/>
        <w:rPr>
          <w:rFonts w:ascii="Arial" w:hAnsi="Arial"/>
          <w:sz w:val="22"/>
        </w:rPr>
      </w:pPr>
    </w:p>
    <w:p w14:paraId="363214A1" w14:textId="77777777" w:rsidR="00644884" w:rsidRDefault="00644884" w:rsidP="00DB5924">
      <w:pPr>
        <w:jc w:val="both"/>
        <w:rPr>
          <w:rFonts w:ascii="Arial" w:hAnsi="Arial"/>
          <w:sz w:val="22"/>
        </w:rPr>
      </w:pPr>
    </w:p>
    <w:p w14:paraId="3A4E2C7F"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40DCCF7" w14:textId="77777777" w:rsidR="00AF4326" w:rsidRDefault="00AF4326">
      <w:pPr>
        <w:rPr>
          <w:rFonts w:ascii="Arial" w:hAnsi="Arial"/>
          <w:sz w:val="22"/>
        </w:rPr>
      </w:pPr>
    </w:p>
    <w:p w14:paraId="007D0EDA" w14:textId="77777777" w:rsidR="00AF4326" w:rsidRDefault="00AF4326">
      <w:pPr>
        <w:rPr>
          <w:rFonts w:ascii="Arial" w:hAnsi="Arial"/>
          <w:sz w:val="22"/>
        </w:rPr>
      </w:pPr>
    </w:p>
    <w:p w14:paraId="58AF82FB" w14:textId="77777777" w:rsidR="00AF4326" w:rsidRDefault="00AF4326">
      <w:pPr>
        <w:rPr>
          <w:rFonts w:ascii="Arial" w:hAnsi="Arial"/>
          <w:sz w:val="22"/>
        </w:rPr>
      </w:pPr>
    </w:p>
    <w:p w14:paraId="6040C374" w14:textId="77777777" w:rsidR="00AF4326" w:rsidRDefault="00AF4326">
      <w:pPr>
        <w:rPr>
          <w:rFonts w:ascii="Arial" w:hAnsi="Arial"/>
          <w:sz w:val="22"/>
        </w:rPr>
      </w:pPr>
    </w:p>
    <w:p w14:paraId="2F973081" w14:textId="77777777" w:rsidR="00AF4326" w:rsidRDefault="00AF4326">
      <w:pPr>
        <w:rPr>
          <w:rFonts w:ascii="Arial" w:hAnsi="Arial"/>
          <w:sz w:val="22"/>
        </w:rPr>
      </w:pPr>
    </w:p>
    <w:p w14:paraId="562C85E6" w14:textId="77777777" w:rsidR="00AF4326" w:rsidRDefault="00AF4326">
      <w:pPr>
        <w:rPr>
          <w:rFonts w:ascii="Arial" w:hAnsi="Arial"/>
          <w:sz w:val="22"/>
        </w:rPr>
      </w:pPr>
    </w:p>
    <w:p w14:paraId="0519BBE0" w14:textId="77777777" w:rsidR="00DB5924" w:rsidRDefault="00DB5924">
      <w:pPr>
        <w:rPr>
          <w:rFonts w:ascii="Arial" w:hAnsi="Arial"/>
          <w:sz w:val="22"/>
        </w:rPr>
      </w:pPr>
    </w:p>
    <w:p w14:paraId="47492264" w14:textId="77777777" w:rsidR="00DB5924" w:rsidRDefault="00DB5924">
      <w:pPr>
        <w:rPr>
          <w:rFonts w:ascii="Arial" w:hAnsi="Arial"/>
          <w:sz w:val="22"/>
        </w:rPr>
      </w:pPr>
    </w:p>
    <w:p w14:paraId="5BB94200" w14:textId="77777777" w:rsidR="00DB5924" w:rsidRDefault="00DB5924">
      <w:pPr>
        <w:rPr>
          <w:rFonts w:ascii="Arial" w:hAnsi="Arial"/>
          <w:sz w:val="22"/>
        </w:rPr>
      </w:pPr>
    </w:p>
    <w:p w14:paraId="6D25D483" w14:textId="77777777" w:rsidR="00DB5924" w:rsidRDefault="00DB5924">
      <w:pPr>
        <w:rPr>
          <w:rFonts w:ascii="Arial" w:hAnsi="Arial"/>
          <w:sz w:val="22"/>
        </w:rPr>
      </w:pPr>
    </w:p>
    <w:p w14:paraId="5F568F9D" w14:textId="77777777" w:rsidR="00DB5924" w:rsidRDefault="00DB5924">
      <w:pPr>
        <w:rPr>
          <w:rFonts w:ascii="Arial" w:hAnsi="Arial"/>
          <w:sz w:val="22"/>
        </w:rPr>
      </w:pPr>
    </w:p>
    <w:p w14:paraId="16D054C7" w14:textId="77777777" w:rsidR="00DB5924" w:rsidRDefault="00DB5924">
      <w:pPr>
        <w:rPr>
          <w:rFonts w:ascii="Arial" w:hAnsi="Arial"/>
          <w:sz w:val="22"/>
        </w:rPr>
      </w:pPr>
    </w:p>
    <w:p w14:paraId="5151087F" w14:textId="77777777" w:rsidR="00DB5924" w:rsidRDefault="00DB5924">
      <w:pPr>
        <w:rPr>
          <w:rFonts w:ascii="Arial" w:hAnsi="Arial"/>
          <w:sz w:val="22"/>
        </w:rPr>
      </w:pPr>
    </w:p>
    <w:p w14:paraId="2CBFBE70" w14:textId="77777777" w:rsidR="00DB5924" w:rsidRDefault="00DB5924">
      <w:pPr>
        <w:rPr>
          <w:rFonts w:ascii="Arial" w:hAnsi="Arial"/>
          <w:sz w:val="22"/>
        </w:rPr>
      </w:pPr>
    </w:p>
    <w:p w14:paraId="52F9A168" w14:textId="77777777" w:rsidR="00AF4326" w:rsidRDefault="00AF4326">
      <w:pPr>
        <w:rPr>
          <w:rFonts w:ascii="Arial" w:hAnsi="Arial"/>
          <w:sz w:val="22"/>
        </w:rPr>
      </w:pPr>
    </w:p>
    <w:p w14:paraId="4DB20100" w14:textId="77777777" w:rsidR="00AF4326" w:rsidRDefault="00AF4326">
      <w:pPr>
        <w:rPr>
          <w:rFonts w:ascii="Arial" w:hAnsi="Arial"/>
          <w:sz w:val="22"/>
        </w:rPr>
      </w:pPr>
    </w:p>
    <w:p w14:paraId="40DD3E42" w14:textId="77777777" w:rsidR="00AF4326" w:rsidRDefault="00AF4326">
      <w:pPr>
        <w:rPr>
          <w:rFonts w:ascii="Arial" w:hAnsi="Arial"/>
          <w:sz w:val="22"/>
        </w:rPr>
      </w:pPr>
    </w:p>
    <w:p w14:paraId="02AA3AFA" w14:textId="77777777" w:rsidR="00644884" w:rsidRDefault="00644884">
      <w:pPr>
        <w:rPr>
          <w:rFonts w:ascii="Arial" w:hAnsi="Arial"/>
          <w:sz w:val="22"/>
        </w:rPr>
      </w:pPr>
    </w:p>
    <w:p w14:paraId="57A549DB" w14:textId="77777777" w:rsidR="00AF4326" w:rsidRDefault="00644884" w:rsidP="00644884">
      <w:pPr>
        <w:rPr>
          <w:rFonts w:ascii="Arial" w:hAnsi="Arial"/>
          <w:sz w:val="22"/>
        </w:rPr>
      </w:pPr>
      <w:r>
        <w:rPr>
          <w:rFonts w:ascii="Arial" w:hAnsi="Arial"/>
          <w:sz w:val="22"/>
        </w:rPr>
        <w:br w:type="page"/>
      </w:r>
    </w:p>
    <w:p w14:paraId="7B0F49DF" w14:textId="77777777" w:rsidR="00AF4326" w:rsidRDefault="00AF4326">
      <w:pPr>
        <w:jc w:val="center"/>
        <w:outlineLvl w:val="0"/>
        <w:rPr>
          <w:rFonts w:ascii="Arial" w:hAnsi="Arial"/>
          <w:b/>
          <w:sz w:val="22"/>
        </w:rPr>
      </w:pPr>
      <w:r>
        <w:rPr>
          <w:rFonts w:ascii="Arial" w:hAnsi="Arial"/>
          <w:b/>
          <w:sz w:val="22"/>
        </w:rPr>
        <w:lastRenderedPageBreak/>
        <w:t>TABLE OF CONTENTS</w:t>
      </w:r>
    </w:p>
    <w:p w14:paraId="099DDEB1" w14:textId="27DCBBC6" w:rsidR="00353B2D" w:rsidRDefault="00AF4326">
      <w:pPr>
        <w:pStyle w:val="TOC1"/>
        <w:rPr>
          <w:rFonts w:asciiTheme="minorHAnsi" w:eastAsiaTheme="minorEastAsia" w:hAnsiTheme="minorHAnsi" w:cstheme="minorBidi"/>
          <w:b w:val="0"/>
          <w:noProof/>
          <w:szCs w:val="22"/>
        </w:rPr>
      </w:pPr>
      <w:r>
        <w:fldChar w:fldCharType="begin"/>
      </w:r>
      <w:r>
        <w:instrText xml:space="preserve"> TOC \o "1-8" </w:instrText>
      </w:r>
      <w:r>
        <w:fldChar w:fldCharType="separate"/>
      </w:r>
      <w:r w:rsidR="00353B2D">
        <w:rPr>
          <w:noProof/>
        </w:rPr>
        <w:t>APRIL 6, 2020 - STAFF REPORT</w:t>
      </w:r>
      <w:r w:rsidR="00353B2D">
        <w:rPr>
          <w:noProof/>
        </w:rPr>
        <w:tab/>
      </w:r>
      <w:r w:rsidR="00353B2D">
        <w:rPr>
          <w:noProof/>
        </w:rPr>
        <w:fldChar w:fldCharType="begin"/>
      </w:r>
      <w:r w:rsidR="00353B2D">
        <w:rPr>
          <w:noProof/>
        </w:rPr>
        <w:instrText xml:space="preserve"> PAGEREF _Toc103581848 \h </w:instrText>
      </w:r>
      <w:r w:rsidR="00353B2D">
        <w:rPr>
          <w:noProof/>
        </w:rPr>
      </w:r>
      <w:r w:rsidR="00353B2D">
        <w:rPr>
          <w:noProof/>
        </w:rPr>
        <w:fldChar w:fldCharType="separate"/>
      </w:r>
      <w:r w:rsidR="00353B2D">
        <w:rPr>
          <w:noProof/>
        </w:rPr>
        <w:t>3</w:t>
      </w:r>
      <w:r w:rsidR="00353B2D">
        <w:rPr>
          <w:noProof/>
        </w:rPr>
        <w:fldChar w:fldCharType="end"/>
      </w:r>
    </w:p>
    <w:p w14:paraId="0874F536" w14:textId="245A7E0C" w:rsidR="00353B2D" w:rsidRDefault="00353B2D">
      <w:pPr>
        <w:pStyle w:val="TOC1"/>
        <w:rPr>
          <w:rFonts w:asciiTheme="minorHAnsi" w:eastAsiaTheme="minorEastAsia" w:hAnsiTheme="minorHAnsi" w:cstheme="minorBidi"/>
          <w:b w:val="0"/>
          <w:noProof/>
          <w:szCs w:val="22"/>
        </w:rPr>
      </w:pPr>
      <w:r w:rsidRPr="00B440F4">
        <w:rPr>
          <w:rFonts w:cs="Arial"/>
          <w:noProof/>
        </w:rPr>
        <w:t>MAY 18, 2020</w:t>
      </w:r>
      <w:r>
        <w:rPr>
          <w:noProof/>
        </w:rPr>
        <w:t xml:space="preserve"> - STAFF REPORT ADDENDUM</w:t>
      </w:r>
      <w:r>
        <w:rPr>
          <w:noProof/>
        </w:rPr>
        <w:tab/>
      </w:r>
      <w:r>
        <w:rPr>
          <w:noProof/>
        </w:rPr>
        <w:fldChar w:fldCharType="begin"/>
      </w:r>
      <w:r>
        <w:rPr>
          <w:noProof/>
        </w:rPr>
        <w:instrText xml:space="preserve"> PAGEREF _Toc103581849 \h </w:instrText>
      </w:r>
      <w:r>
        <w:rPr>
          <w:noProof/>
        </w:rPr>
      </w:r>
      <w:r>
        <w:rPr>
          <w:noProof/>
        </w:rPr>
        <w:fldChar w:fldCharType="separate"/>
      </w:r>
      <w:r>
        <w:rPr>
          <w:noProof/>
        </w:rPr>
        <w:t>7</w:t>
      </w:r>
      <w:r>
        <w:rPr>
          <w:noProof/>
        </w:rPr>
        <w:fldChar w:fldCharType="end"/>
      </w:r>
    </w:p>
    <w:p w14:paraId="09EFC1FB" w14:textId="5270EA5A" w:rsidR="00353B2D" w:rsidRDefault="00353B2D">
      <w:pPr>
        <w:pStyle w:val="TOC1"/>
        <w:rPr>
          <w:rFonts w:asciiTheme="minorHAnsi" w:eastAsiaTheme="minorEastAsia" w:hAnsiTheme="minorHAnsi" w:cstheme="minorBidi"/>
          <w:b w:val="0"/>
          <w:noProof/>
          <w:szCs w:val="22"/>
        </w:rPr>
      </w:pPr>
      <w:r w:rsidRPr="00B440F4">
        <w:rPr>
          <w:rFonts w:cs="Arial"/>
          <w:noProof/>
        </w:rPr>
        <w:t>APRIL 11, 2022</w:t>
      </w:r>
      <w:r>
        <w:rPr>
          <w:noProof/>
        </w:rPr>
        <w:t xml:space="preserve"> - STAFF REPORT FOR RULE 217(2) REOPENING</w:t>
      </w:r>
      <w:r>
        <w:rPr>
          <w:noProof/>
        </w:rPr>
        <w:tab/>
      </w:r>
      <w:r>
        <w:rPr>
          <w:noProof/>
        </w:rPr>
        <w:fldChar w:fldCharType="begin"/>
      </w:r>
      <w:r>
        <w:rPr>
          <w:noProof/>
        </w:rPr>
        <w:instrText xml:space="preserve"> PAGEREF _Toc103581850 \h </w:instrText>
      </w:r>
      <w:r>
        <w:rPr>
          <w:noProof/>
        </w:rPr>
      </w:r>
      <w:r>
        <w:rPr>
          <w:noProof/>
        </w:rPr>
        <w:fldChar w:fldCharType="separate"/>
      </w:r>
      <w:r>
        <w:rPr>
          <w:noProof/>
        </w:rPr>
        <w:t>8</w:t>
      </w:r>
      <w:r>
        <w:rPr>
          <w:noProof/>
        </w:rPr>
        <w:fldChar w:fldCharType="end"/>
      </w:r>
    </w:p>
    <w:p w14:paraId="4DF177D9" w14:textId="3270A073" w:rsidR="00353B2D" w:rsidRDefault="00353B2D">
      <w:pPr>
        <w:pStyle w:val="TOC1"/>
        <w:rPr>
          <w:rFonts w:asciiTheme="minorHAnsi" w:eastAsiaTheme="minorEastAsia" w:hAnsiTheme="minorHAnsi" w:cstheme="minorBidi"/>
          <w:b w:val="0"/>
          <w:noProof/>
          <w:szCs w:val="22"/>
        </w:rPr>
      </w:pPr>
      <w:r w:rsidRPr="00B440F4">
        <w:rPr>
          <w:rFonts w:cs="Arial"/>
          <w:noProof/>
        </w:rPr>
        <w:t>MAY 16, 2022</w:t>
      </w:r>
      <w:r>
        <w:rPr>
          <w:noProof/>
        </w:rPr>
        <w:t xml:space="preserve"> - STAFF REPORT ADDENDUM FOR RULE 217(2) REOPENING</w:t>
      </w:r>
      <w:r>
        <w:rPr>
          <w:noProof/>
        </w:rPr>
        <w:tab/>
      </w:r>
      <w:r>
        <w:rPr>
          <w:noProof/>
        </w:rPr>
        <w:fldChar w:fldCharType="begin"/>
      </w:r>
      <w:r>
        <w:rPr>
          <w:noProof/>
        </w:rPr>
        <w:instrText xml:space="preserve"> PAGEREF _Toc103581851 \h </w:instrText>
      </w:r>
      <w:r>
        <w:rPr>
          <w:noProof/>
        </w:rPr>
      </w:r>
      <w:r>
        <w:rPr>
          <w:noProof/>
        </w:rPr>
        <w:fldChar w:fldCharType="separate"/>
      </w:r>
      <w:r>
        <w:rPr>
          <w:noProof/>
        </w:rPr>
        <w:t>10</w:t>
      </w:r>
      <w:r>
        <w:rPr>
          <w:noProof/>
        </w:rPr>
        <w:fldChar w:fldCharType="end"/>
      </w:r>
    </w:p>
    <w:p w14:paraId="3E8DF628" w14:textId="438FAC7A"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2BEC1A7B" w14:textId="77777777" w:rsidR="00A43230" w:rsidRDefault="00A43230" w:rsidP="00A43230">
      <w:pPr>
        <w:pStyle w:val="Header"/>
        <w:tabs>
          <w:tab w:val="clear" w:pos="4320"/>
          <w:tab w:val="clear" w:pos="8640"/>
        </w:tabs>
        <w:rPr>
          <w:rFonts w:ascii="Arial" w:hAnsi="Arial"/>
          <w:sz w:val="22"/>
        </w:rPr>
      </w:pPr>
    </w:p>
    <w:tbl>
      <w:tblPr>
        <w:tblW w:w="10564" w:type="dxa"/>
        <w:tblInd w:w="108" w:type="dxa"/>
        <w:tblLayout w:type="fixed"/>
        <w:tblLook w:val="0000" w:firstRow="0" w:lastRow="0" w:firstColumn="0" w:lastColumn="0" w:noHBand="0" w:noVBand="0"/>
      </w:tblPr>
      <w:tblGrid>
        <w:gridCol w:w="2250"/>
        <w:gridCol w:w="5940"/>
        <w:gridCol w:w="2374"/>
      </w:tblGrid>
      <w:tr w:rsidR="00A43230" w14:paraId="2A4B420B" w14:textId="77777777" w:rsidTr="00290267">
        <w:tc>
          <w:tcPr>
            <w:tcW w:w="2250" w:type="dxa"/>
          </w:tcPr>
          <w:p w14:paraId="1BC0A565" w14:textId="77777777" w:rsidR="00A43230" w:rsidRDefault="00A43230" w:rsidP="00290267">
            <w:pPr>
              <w:ind w:right="252"/>
              <w:jc w:val="center"/>
              <w:rPr>
                <w:rFonts w:ascii="Arial" w:hAnsi="Arial"/>
                <w:sz w:val="16"/>
              </w:rPr>
            </w:pPr>
          </w:p>
        </w:tc>
        <w:tc>
          <w:tcPr>
            <w:tcW w:w="5940" w:type="dxa"/>
          </w:tcPr>
          <w:p w14:paraId="4895DCD2" w14:textId="77777777" w:rsidR="00A43230" w:rsidRDefault="00A43230" w:rsidP="00290267">
            <w:pPr>
              <w:ind w:left="-292" w:right="-54"/>
              <w:jc w:val="center"/>
              <w:rPr>
                <w:rFonts w:ascii="Arial" w:hAnsi="Arial"/>
              </w:rPr>
            </w:pPr>
            <w:r>
              <w:rPr>
                <w:rFonts w:ascii="Arial" w:hAnsi="Arial"/>
              </w:rPr>
              <w:t>Michigan Department of Environment, Great Lakes, and Energy</w:t>
            </w:r>
          </w:p>
          <w:p w14:paraId="384548EB" w14:textId="77777777" w:rsidR="00A43230" w:rsidRDefault="00A43230" w:rsidP="00290267">
            <w:pPr>
              <w:jc w:val="center"/>
              <w:rPr>
                <w:rFonts w:ascii="Arial" w:hAnsi="Arial"/>
                <w:sz w:val="16"/>
              </w:rPr>
            </w:pPr>
            <w:r>
              <w:rPr>
                <w:rFonts w:ascii="Arial" w:hAnsi="Arial"/>
              </w:rPr>
              <w:t>Air Quality Division</w:t>
            </w:r>
          </w:p>
        </w:tc>
        <w:tc>
          <w:tcPr>
            <w:tcW w:w="2374" w:type="dxa"/>
          </w:tcPr>
          <w:p w14:paraId="550B3709" w14:textId="77777777" w:rsidR="00A43230" w:rsidRDefault="00A43230" w:rsidP="00290267">
            <w:pPr>
              <w:ind w:left="-73"/>
              <w:jc w:val="center"/>
              <w:rPr>
                <w:rFonts w:ascii="Arial" w:hAnsi="Arial"/>
                <w:sz w:val="16"/>
              </w:rPr>
            </w:pPr>
          </w:p>
        </w:tc>
      </w:tr>
      <w:tr w:rsidR="00A43230" w:rsidRPr="00DB5924" w14:paraId="3BE1FFB6" w14:textId="77777777" w:rsidTr="00290267">
        <w:trPr>
          <w:cantSplit/>
          <w:trHeight w:val="333"/>
        </w:trPr>
        <w:tc>
          <w:tcPr>
            <w:tcW w:w="2250" w:type="dxa"/>
          </w:tcPr>
          <w:p w14:paraId="24315772" w14:textId="77777777" w:rsidR="00A43230" w:rsidRDefault="00A43230" w:rsidP="00290267">
            <w:pPr>
              <w:pStyle w:val="Header"/>
              <w:jc w:val="center"/>
              <w:rPr>
                <w:rFonts w:ascii="Arial" w:hAnsi="Arial"/>
                <w:b/>
                <w:sz w:val="16"/>
              </w:rPr>
            </w:pPr>
            <w:r>
              <w:rPr>
                <w:rFonts w:ascii="Arial" w:hAnsi="Arial"/>
                <w:b/>
                <w:sz w:val="16"/>
              </w:rPr>
              <w:t>State Registration Number</w:t>
            </w:r>
          </w:p>
        </w:tc>
        <w:tc>
          <w:tcPr>
            <w:tcW w:w="5940" w:type="dxa"/>
          </w:tcPr>
          <w:p w14:paraId="13F473C7" w14:textId="77777777" w:rsidR="00A43230" w:rsidRDefault="00A43230" w:rsidP="00290267">
            <w:pPr>
              <w:jc w:val="center"/>
              <w:rPr>
                <w:rFonts w:ascii="Arial" w:hAnsi="Arial"/>
                <w:b/>
                <w:sz w:val="28"/>
              </w:rPr>
            </w:pPr>
            <w:r>
              <w:rPr>
                <w:rFonts w:ascii="Arial" w:hAnsi="Arial"/>
                <w:b/>
                <w:sz w:val="28"/>
              </w:rPr>
              <w:t>RENEWABLE OPERATING PERMIT</w:t>
            </w:r>
          </w:p>
        </w:tc>
        <w:tc>
          <w:tcPr>
            <w:tcW w:w="2374" w:type="dxa"/>
          </w:tcPr>
          <w:p w14:paraId="240A5816" w14:textId="77777777" w:rsidR="00A43230" w:rsidRPr="00DB5924" w:rsidRDefault="00A43230" w:rsidP="0029026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43230" w:rsidRPr="00910FEA" w14:paraId="06CAEED0" w14:textId="77777777" w:rsidTr="00290267">
        <w:trPr>
          <w:cantSplit/>
          <w:trHeight w:val="428"/>
        </w:trPr>
        <w:tc>
          <w:tcPr>
            <w:tcW w:w="2250" w:type="dxa"/>
            <w:tcBorders>
              <w:bottom w:val="nil"/>
            </w:tcBorders>
          </w:tcPr>
          <w:p w14:paraId="681BBA0A" w14:textId="6D1B7FC2" w:rsidR="00A43230" w:rsidRPr="00910FEA" w:rsidRDefault="00A43230" w:rsidP="00290267">
            <w:pPr>
              <w:pStyle w:val="Header"/>
              <w:jc w:val="center"/>
              <w:rPr>
                <w:rFonts w:ascii="Arial" w:hAnsi="Arial"/>
                <w:sz w:val="22"/>
                <w:szCs w:val="22"/>
              </w:rPr>
            </w:pPr>
            <w:r>
              <w:rPr>
                <w:rFonts w:ascii="Arial" w:hAnsi="Arial"/>
                <w:sz w:val="22"/>
                <w:szCs w:val="22"/>
              </w:rPr>
              <w:t>N8248</w:t>
            </w:r>
          </w:p>
        </w:tc>
        <w:tc>
          <w:tcPr>
            <w:tcW w:w="5940" w:type="dxa"/>
            <w:tcBorders>
              <w:bottom w:val="nil"/>
            </w:tcBorders>
          </w:tcPr>
          <w:p w14:paraId="0D9F4740" w14:textId="6FFB328D" w:rsidR="00A43230" w:rsidRPr="0057400E" w:rsidRDefault="00A43230" w:rsidP="00290267">
            <w:pPr>
              <w:pStyle w:val="Heading1"/>
              <w:spacing w:before="120"/>
              <w:rPr>
                <w:sz w:val="22"/>
                <w:szCs w:val="22"/>
              </w:rPr>
            </w:pPr>
            <w:bookmarkStart w:id="5" w:name="_Toc323287074"/>
            <w:bookmarkStart w:id="6" w:name="_Toc69376577"/>
            <w:bookmarkStart w:id="7" w:name="_Toc70509776"/>
            <w:bookmarkStart w:id="8" w:name="_Toc103581848"/>
            <w:r>
              <w:rPr>
                <w:sz w:val="22"/>
                <w:szCs w:val="22"/>
              </w:rPr>
              <w:t>APRIL 6, 2020</w:t>
            </w:r>
            <w:r w:rsidRPr="00983014">
              <w:rPr>
                <w:sz w:val="22"/>
                <w:szCs w:val="22"/>
              </w:rPr>
              <w:t xml:space="preserve"> </w:t>
            </w:r>
            <w:r>
              <w:rPr>
                <w:sz w:val="22"/>
                <w:szCs w:val="22"/>
              </w:rPr>
              <w:t>- S</w:t>
            </w:r>
            <w:r w:rsidRPr="0057400E">
              <w:rPr>
                <w:sz w:val="22"/>
                <w:szCs w:val="22"/>
              </w:rPr>
              <w:t>TAFF REPORT</w:t>
            </w:r>
            <w:bookmarkEnd w:id="5"/>
            <w:bookmarkEnd w:id="6"/>
            <w:bookmarkEnd w:id="7"/>
            <w:bookmarkEnd w:id="8"/>
          </w:p>
        </w:tc>
        <w:tc>
          <w:tcPr>
            <w:tcW w:w="2374" w:type="dxa"/>
            <w:tcBorders>
              <w:bottom w:val="nil"/>
            </w:tcBorders>
          </w:tcPr>
          <w:p w14:paraId="327D2A42" w14:textId="1FD374A5" w:rsidR="00A43230" w:rsidRPr="00910FEA" w:rsidRDefault="00A43230" w:rsidP="00290267">
            <w:pPr>
              <w:pStyle w:val="Header"/>
              <w:jc w:val="center"/>
              <w:rPr>
                <w:rFonts w:ascii="Arial" w:hAnsi="Arial"/>
                <w:b/>
                <w:sz w:val="22"/>
                <w:szCs w:val="22"/>
              </w:rPr>
            </w:pPr>
            <w:r>
              <w:rPr>
                <w:rFonts w:ascii="Arial" w:hAnsi="Arial"/>
                <w:sz w:val="22"/>
                <w:szCs w:val="22"/>
              </w:rPr>
              <w:t>MI-ROP-N8248-2020</w:t>
            </w:r>
          </w:p>
        </w:tc>
      </w:tr>
    </w:tbl>
    <w:p w14:paraId="323843F5" w14:textId="77777777" w:rsidR="00A43230" w:rsidRDefault="00A43230" w:rsidP="00A43230">
      <w:pPr>
        <w:pStyle w:val="Header"/>
        <w:tabs>
          <w:tab w:val="clear" w:pos="4320"/>
          <w:tab w:val="clear" w:pos="8640"/>
        </w:tabs>
        <w:rPr>
          <w:rFonts w:ascii="Arial" w:hAnsi="Arial"/>
          <w:sz w:val="22"/>
        </w:rPr>
      </w:pPr>
    </w:p>
    <w:p w14:paraId="7618AE85" w14:textId="77777777" w:rsidR="00A43230" w:rsidRPr="00CB60BD" w:rsidRDefault="00A43230">
      <w:pPr>
        <w:rPr>
          <w:rFonts w:ascii="Arial" w:hAnsi="Arial"/>
          <w:sz w:val="22"/>
        </w:rPr>
      </w:pPr>
    </w:p>
    <w:p w14:paraId="29392CDA" w14:textId="77777777" w:rsidR="00AF4326" w:rsidRPr="00290754" w:rsidRDefault="00AF4326">
      <w:pPr>
        <w:rPr>
          <w:rFonts w:ascii="Arial" w:hAnsi="Arial" w:cs="Arial"/>
          <w:b/>
          <w:sz w:val="22"/>
          <w:szCs w:val="22"/>
          <w:u w:val="single"/>
        </w:rPr>
      </w:pPr>
      <w:bookmarkStart w:id="9" w:name="_Toc480946816"/>
      <w:bookmarkStart w:id="10" w:name="_Toc482691111"/>
      <w:r w:rsidRPr="00290754">
        <w:rPr>
          <w:rFonts w:ascii="Arial" w:hAnsi="Arial" w:cs="Arial"/>
          <w:b/>
          <w:sz w:val="22"/>
          <w:szCs w:val="22"/>
          <w:u w:val="single"/>
        </w:rPr>
        <w:t>Purpose</w:t>
      </w:r>
      <w:bookmarkEnd w:id="9"/>
      <w:bookmarkEnd w:id="10"/>
    </w:p>
    <w:p w14:paraId="117A7247" w14:textId="77777777" w:rsidR="00AF4326" w:rsidRPr="00290754" w:rsidRDefault="00AF4326">
      <w:pPr>
        <w:jc w:val="both"/>
        <w:rPr>
          <w:rFonts w:ascii="Arial" w:hAnsi="Arial" w:cs="Arial"/>
          <w:sz w:val="22"/>
          <w:szCs w:val="22"/>
        </w:rPr>
      </w:pPr>
    </w:p>
    <w:p w14:paraId="217EC16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6CF057C" w14:textId="77777777" w:rsidR="00DB5924" w:rsidRPr="00290754" w:rsidRDefault="00DB5924" w:rsidP="00167B85">
      <w:pPr>
        <w:jc w:val="both"/>
        <w:rPr>
          <w:rFonts w:ascii="Arial" w:hAnsi="Arial" w:cs="Arial"/>
          <w:sz w:val="22"/>
          <w:szCs w:val="22"/>
        </w:rPr>
      </w:pPr>
    </w:p>
    <w:p w14:paraId="1F1210D5"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31C8A5B" w14:textId="77777777" w:rsidR="00DB5924" w:rsidRPr="00290754" w:rsidRDefault="00DB5924" w:rsidP="00DB5924">
      <w:pPr>
        <w:rPr>
          <w:rFonts w:ascii="Arial" w:hAnsi="Arial" w:cs="Arial"/>
          <w:sz w:val="22"/>
          <w:szCs w:val="22"/>
        </w:rPr>
      </w:pPr>
    </w:p>
    <w:p w14:paraId="48F489C5" w14:textId="77777777" w:rsidR="00AF4326" w:rsidRPr="00290754" w:rsidRDefault="00AF4326">
      <w:pPr>
        <w:rPr>
          <w:rFonts w:ascii="Arial" w:hAnsi="Arial" w:cs="Arial"/>
          <w:b/>
          <w:sz w:val="22"/>
          <w:szCs w:val="22"/>
          <w:u w:val="single"/>
        </w:rPr>
      </w:pPr>
      <w:bookmarkStart w:id="11" w:name="_Toc480946817"/>
      <w:bookmarkStart w:id="12" w:name="_Toc482691112"/>
      <w:r w:rsidRPr="00290754">
        <w:rPr>
          <w:rFonts w:ascii="Arial" w:hAnsi="Arial" w:cs="Arial"/>
          <w:b/>
          <w:sz w:val="22"/>
          <w:szCs w:val="22"/>
          <w:u w:val="single"/>
        </w:rPr>
        <w:t>General Information</w:t>
      </w:r>
      <w:bookmarkEnd w:id="11"/>
      <w:bookmarkEnd w:id="12"/>
    </w:p>
    <w:p w14:paraId="685613B2"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D76A105" w14:textId="77777777">
        <w:tc>
          <w:tcPr>
            <w:tcW w:w="5040" w:type="dxa"/>
          </w:tcPr>
          <w:p w14:paraId="493E784B"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C99ACE9"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3"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E5E05">
              <w:rPr>
                <w:rFonts w:ascii="Arial" w:hAnsi="Arial" w:cs="Arial"/>
                <w:sz w:val="22"/>
                <w:szCs w:val="22"/>
              </w:rPr>
              <w:t>MOA Solid Waste Management Authority</w:t>
            </w:r>
            <w:r>
              <w:rPr>
                <w:rFonts w:ascii="Arial" w:hAnsi="Arial" w:cs="Arial"/>
                <w:sz w:val="22"/>
                <w:szCs w:val="22"/>
              </w:rPr>
              <w:fldChar w:fldCharType="end"/>
            </w:r>
            <w:bookmarkEnd w:id="13"/>
          </w:p>
          <w:p w14:paraId="2E8B546A"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4"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E5E05">
              <w:rPr>
                <w:rFonts w:ascii="Arial" w:hAnsi="Arial" w:cs="Arial"/>
                <w:sz w:val="22"/>
                <w:szCs w:val="22"/>
              </w:rPr>
              <w:t>P.O. Box 13</w:t>
            </w:r>
            <w:r>
              <w:rPr>
                <w:rFonts w:ascii="Arial" w:hAnsi="Arial" w:cs="Arial"/>
                <w:sz w:val="22"/>
                <w:szCs w:val="22"/>
              </w:rPr>
              <w:fldChar w:fldCharType="end"/>
            </w:r>
            <w:bookmarkEnd w:id="14"/>
          </w:p>
          <w:p w14:paraId="32324465"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5"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E5E05">
              <w:rPr>
                <w:rFonts w:ascii="Arial" w:hAnsi="Arial" w:cs="Arial"/>
                <w:sz w:val="22"/>
                <w:szCs w:val="22"/>
              </w:rPr>
              <w:t>Atlanta</w:t>
            </w:r>
            <w:r>
              <w:rPr>
                <w:rFonts w:ascii="Arial" w:hAnsi="Arial" w:cs="Arial"/>
                <w:sz w:val="22"/>
                <w:szCs w:val="22"/>
              </w:rPr>
              <w:fldChar w:fldCharType="end"/>
            </w:r>
            <w:bookmarkEnd w:id="15"/>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6"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E5E05">
              <w:rPr>
                <w:rFonts w:ascii="Arial" w:hAnsi="Arial" w:cs="Arial"/>
                <w:sz w:val="22"/>
                <w:szCs w:val="22"/>
              </w:rPr>
              <w:t>49709</w:t>
            </w:r>
            <w:r>
              <w:rPr>
                <w:rFonts w:ascii="Arial" w:hAnsi="Arial" w:cs="Arial"/>
                <w:sz w:val="22"/>
                <w:szCs w:val="22"/>
              </w:rPr>
              <w:fldChar w:fldCharType="end"/>
            </w:r>
            <w:bookmarkEnd w:id="16"/>
            <w:r w:rsidR="00AF4326" w:rsidRPr="00290754">
              <w:rPr>
                <w:rFonts w:ascii="Arial" w:hAnsi="Arial" w:cs="Arial"/>
                <w:sz w:val="22"/>
                <w:szCs w:val="22"/>
              </w:rPr>
              <w:t xml:space="preserve"> </w:t>
            </w:r>
          </w:p>
        </w:tc>
      </w:tr>
      <w:tr w:rsidR="00AF4326" w:rsidRPr="00290754" w14:paraId="48CC1449" w14:textId="77777777" w:rsidTr="00177285">
        <w:trPr>
          <w:trHeight w:val="273"/>
        </w:trPr>
        <w:tc>
          <w:tcPr>
            <w:tcW w:w="5040" w:type="dxa"/>
          </w:tcPr>
          <w:p w14:paraId="5B0C1DD9"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AE1F049"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7"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E5E05">
              <w:rPr>
                <w:rFonts w:ascii="Arial" w:hAnsi="Arial" w:cs="Arial"/>
                <w:noProof/>
                <w:sz w:val="22"/>
                <w:szCs w:val="22"/>
              </w:rPr>
              <w:t>N8248</w:t>
            </w:r>
            <w:r>
              <w:rPr>
                <w:rFonts w:ascii="Arial" w:hAnsi="Arial" w:cs="Arial"/>
                <w:sz w:val="22"/>
                <w:szCs w:val="22"/>
              </w:rPr>
              <w:fldChar w:fldCharType="end"/>
            </w:r>
            <w:bookmarkEnd w:id="17"/>
          </w:p>
        </w:tc>
      </w:tr>
      <w:tr w:rsidR="00AF4326" w:rsidRPr="00290754" w14:paraId="2AFFCF72" w14:textId="77777777">
        <w:tc>
          <w:tcPr>
            <w:tcW w:w="5040" w:type="dxa"/>
          </w:tcPr>
          <w:p w14:paraId="5833006C"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8" w:name="SIC"/>
        <w:tc>
          <w:tcPr>
            <w:tcW w:w="5220" w:type="dxa"/>
          </w:tcPr>
          <w:p w14:paraId="37A40926"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E5E05">
              <w:rPr>
                <w:rFonts w:ascii="Arial" w:hAnsi="Arial" w:cs="Arial"/>
                <w:sz w:val="22"/>
                <w:szCs w:val="22"/>
              </w:rPr>
              <w:t>562212</w:t>
            </w:r>
            <w:r>
              <w:rPr>
                <w:rFonts w:ascii="Arial" w:hAnsi="Arial" w:cs="Arial"/>
                <w:sz w:val="22"/>
                <w:szCs w:val="22"/>
              </w:rPr>
              <w:fldChar w:fldCharType="end"/>
            </w:r>
            <w:bookmarkEnd w:id="18"/>
          </w:p>
        </w:tc>
      </w:tr>
      <w:tr w:rsidR="00AF4326" w:rsidRPr="00290754" w14:paraId="07673395" w14:textId="77777777">
        <w:tc>
          <w:tcPr>
            <w:tcW w:w="5040" w:type="dxa"/>
          </w:tcPr>
          <w:p w14:paraId="32C61DAF"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56D912C"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19"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5E05">
              <w:rPr>
                <w:rFonts w:ascii="Arial" w:hAnsi="Arial" w:cs="Arial"/>
                <w:sz w:val="22"/>
                <w:szCs w:val="22"/>
              </w:rPr>
              <w:t>1</w:t>
            </w:r>
            <w:r w:rsidRPr="00290754">
              <w:rPr>
                <w:rFonts w:ascii="Arial" w:hAnsi="Arial" w:cs="Arial"/>
                <w:sz w:val="22"/>
                <w:szCs w:val="22"/>
              </w:rPr>
              <w:fldChar w:fldCharType="end"/>
            </w:r>
            <w:bookmarkEnd w:id="19"/>
          </w:p>
        </w:tc>
      </w:tr>
      <w:tr w:rsidR="00647809" w:rsidRPr="00290754" w14:paraId="68C175E3" w14:textId="77777777">
        <w:tc>
          <w:tcPr>
            <w:tcW w:w="5040" w:type="dxa"/>
          </w:tcPr>
          <w:p w14:paraId="1D329281"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82B1B42"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0" w:name="Dropdown12"/>
            <w:r>
              <w:rPr>
                <w:rFonts w:ascii="Arial" w:hAnsi="Arial" w:cs="Arial"/>
                <w:sz w:val="22"/>
                <w:szCs w:val="22"/>
              </w:rPr>
              <w:instrText xml:space="preserve"> FORMDROPDOWN </w:instrText>
            </w:r>
            <w:r w:rsidR="006165E1">
              <w:rPr>
                <w:rFonts w:ascii="Arial" w:hAnsi="Arial" w:cs="Arial"/>
                <w:sz w:val="22"/>
                <w:szCs w:val="22"/>
              </w:rPr>
            </w:r>
            <w:r w:rsidR="006165E1">
              <w:rPr>
                <w:rFonts w:ascii="Arial" w:hAnsi="Arial" w:cs="Arial"/>
                <w:sz w:val="22"/>
                <w:szCs w:val="22"/>
              </w:rPr>
              <w:fldChar w:fldCharType="separate"/>
            </w:r>
            <w:r>
              <w:rPr>
                <w:rFonts w:ascii="Arial" w:hAnsi="Arial" w:cs="Arial"/>
                <w:sz w:val="22"/>
                <w:szCs w:val="22"/>
              </w:rPr>
              <w:fldChar w:fldCharType="end"/>
            </w:r>
            <w:bookmarkEnd w:id="20"/>
          </w:p>
        </w:tc>
      </w:tr>
      <w:tr w:rsidR="00AF4326" w:rsidRPr="00290754" w14:paraId="030365A4" w14:textId="77777777">
        <w:tc>
          <w:tcPr>
            <w:tcW w:w="5040" w:type="dxa"/>
          </w:tcPr>
          <w:p w14:paraId="60D4672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F86D76E"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1"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E5E05">
              <w:rPr>
                <w:rFonts w:ascii="Arial" w:hAnsi="Arial" w:cs="Arial"/>
                <w:sz w:val="22"/>
                <w:szCs w:val="22"/>
              </w:rPr>
              <w:t>201900126</w:t>
            </w:r>
            <w:r>
              <w:rPr>
                <w:rFonts w:ascii="Arial" w:hAnsi="Arial" w:cs="Arial"/>
                <w:sz w:val="22"/>
                <w:szCs w:val="22"/>
              </w:rPr>
              <w:fldChar w:fldCharType="end"/>
            </w:r>
            <w:bookmarkEnd w:id="21"/>
          </w:p>
        </w:tc>
      </w:tr>
      <w:tr w:rsidR="00AF4326" w:rsidRPr="00290754" w14:paraId="587AFF60" w14:textId="77777777">
        <w:tc>
          <w:tcPr>
            <w:tcW w:w="5040" w:type="dxa"/>
          </w:tcPr>
          <w:p w14:paraId="345EED6A"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8C6D520"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2"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5E05">
              <w:rPr>
                <w:rFonts w:ascii="Arial" w:hAnsi="Arial" w:cs="Arial"/>
                <w:sz w:val="22"/>
                <w:szCs w:val="22"/>
              </w:rPr>
              <w:t>Mr. Albert LaFleche</w:t>
            </w:r>
            <w:r w:rsidRPr="00290754">
              <w:rPr>
                <w:rFonts w:ascii="Arial" w:hAnsi="Arial" w:cs="Arial"/>
                <w:sz w:val="22"/>
                <w:szCs w:val="22"/>
              </w:rPr>
              <w:fldChar w:fldCharType="end"/>
            </w:r>
            <w:bookmarkEnd w:id="22"/>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3"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5E05">
              <w:rPr>
                <w:rFonts w:ascii="Arial" w:hAnsi="Arial" w:cs="Arial"/>
                <w:sz w:val="22"/>
                <w:szCs w:val="22"/>
              </w:rPr>
              <w:t>Chairman</w:t>
            </w:r>
            <w:r w:rsidRPr="00290754">
              <w:rPr>
                <w:rFonts w:ascii="Arial" w:hAnsi="Arial" w:cs="Arial"/>
                <w:sz w:val="22"/>
                <w:szCs w:val="22"/>
              </w:rPr>
              <w:fldChar w:fldCharType="end"/>
            </w:r>
            <w:bookmarkEnd w:id="23"/>
          </w:p>
          <w:p w14:paraId="3EEB0065"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4"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5E05">
              <w:rPr>
                <w:rFonts w:ascii="Arial" w:hAnsi="Arial" w:cs="Arial"/>
                <w:sz w:val="22"/>
                <w:szCs w:val="22"/>
              </w:rPr>
              <w:t>989-742-4196</w:t>
            </w:r>
            <w:r w:rsidRPr="00290754">
              <w:rPr>
                <w:rFonts w:ascii="Arial" w:hAnsi="Arial" w:cs="Arial"/>
                <w:sz w:val="22"/>
                <w:szCs w:val="22"/>
              </w:rPr>
              <w:fldChar w:fldCharType="end"/>
            </w:r>
            <w:bookmarkEnd w:id="24"/>
          </w:p>
        </w:tc>
      </w:tr>
      <w:tr w:rsidR="00AF4326" w:rsidRPr="00290754" w14:paraId="69373540" w14:textId="77777777">
        <w:tc>
          <w:tcPr>
            <w:tcW w:w="5040" w:type="dxa"/>
          </w:tcPr>
          <w:p w14:paraId="01A3FA2B"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AC0F381"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5"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E5E05">
              <w:rPr>
                <w:rFonts w:ascii="Arial" w:hAnsi="Arial" w:cs="Arial"/>
                <w:sz w:val="22"/>
                <w:szCs w:val="22"/>
              </w:rPr>
              <w:t>Ms. Caryn Owens</w:t>
            </w:r>
            <w:r>
              <w:rPr>
                <w:rFonts w:ascii="Arial" w:hAnsi="Arial" w:cs="Arial"/>
                <w:sz w:val="22"/>
                <w:szCs w:val="22"/>
              </w:rPr>
              <w:fldChar w:fldCharType="end"/>
            </w:r>
            <w:bookmarkEnd w:id="25"/>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4"/>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6" w:name="Dropdown17"/>
            <w:r w:rsidR="000901C4">
              <w:rPr>
                <w:rFonts w:ascii="Arial" w:hAnsi="Arial" w:cs="Arial"/>
                <w:sz w:val="22"/>
                <w:szCs w:val="22"/>
              </w:rPr>
              <w:instrText xml:space="preserve"> FORMDROPDOWN </w:instrText>
            </w:r>
            <w:r w:rsidR="006165E1">
              <w:rPr>
                <w:rFonts w:ascii="Arial" w:hAnsi="Arial" w:cs="Arial"/>
                <w:sz w:val="22"/>
                <w:szCs w:val="22"/>
              </w:rPr>
            </w:r>
            <w:r w:rsidR="006165E1">
              <w:rPr>
                <w:rFonts w:ascii="Arial" w:hAnsi="Arial" w:cs="Arial"/>
                <w:sz w:val="22"/>
                <w:szCs w:val="22"/>
              </w:rPr>
              <w:fldChar w:fldCharType="separate"/>
            </w:r>
            <w:r w:rsidR="000901C4">
              <w:rPr>
                <w:rFonts w:ascii="Arial" w:hAnsi="Arial" w:cs="Arial"/>
                <w:sz w:val="22"/>
                <w:szCs w:val="22"/>
              </w:rPr>
              <w:fldChar w:fldCharType="end"/>
            </w:r>
            <w:bookmarkEnd w:id="26"/>
          </w:p>
          <w:p w14:paraId="274A51F7"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7"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5E05">
              <w:rPr>
                <w:rFonts w:ascii="Arial" w:hAnsi="Arial" w:cs="Arial"/>
                <w:sz w:val="22"/>
                <w:szCs w:val="22"/>
              </w:rPr>
              <w:t>231-878-6688</w:t>
            </w:r>
            <w:r w:rsidRPr="00290754">
              <w:rPr>
                <w:rFonts w:ascii="Arial" w:hAnsi="Arial" w:cs="Arial"/>
                <w:sz w:val="22"/>
                <w:szCs w:val="22"/>
              </w:rPr>
              <w:fldChar w:fldCharType="end"/>
            </w:r>
            <w:bookmarkEnd w:id="27"/>
          </w:p>
        </w:tc>
      </w:tr>
      <w:tr w:rsidR="00AF4326" w:rsidRPr="00290754" w14:paraId="7A892ED3" w14:textId="77777777">
        <w:tc>
          <w:tcPr>
            <w:tcW w:w="5040" w:type="dxa"/>
          </w:tcPr>
          <w:p w14:paraId="0602C982"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3F93594" w14:textId="08D6F417" w:rsidR="00AF4326" w:rsidRPr="00290754" w:rsidRDefault="00900839">
            <w:pPr>
              <w:rPr>
                <w:rFonts w:ascii="Arial" w:hAnsi="Arial" w:cs="Arial"/>
                <w:sz w:val="22"/>
                <w:szCs w:val="22"/>
              </w:rPr>
            </w:pPr>
            <w:r>
              <w:rPr>
                <w:rFonts w:ascii="Arial" w:hAnsi="Arial" w:cs="Arial"/>
                <w:sz w:val="22"/>
                <w:szCs w:val="22"/>
              </w:rPr>
              <w:t>July 18, 2019</w:t>
            </w:r>
          </w:p>
        </w:tc>
      </w:tr>
      <w:tr w:rsidR="00AF4326" w:rsidRPr="00290754" w14:paraId="28CFB8B2" w14:textId="77777777">
        <w:trPr>
          <w:trHeight w:val="165"/>
        </w:trPr>
        <w:tc>
          <w:tcPr>
            <w:tcW w:w="5040" w:type="dxa"/>
          </w:tcPr>
          <w:p w14:paraId="7BD66077"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A3FB355" w14:textId="78B48993" w:rsidR="00AF4326" w:rsidRPr="00290754" w:rsidRDefault="00900839">
            <w:pPr>
              <w:rPr>
                <w:rFonts w:ascii="Arial" w:hAnsi="Arial" w:cs="Arial"/>
                <w:sz w:val="22"/>
                <w:szCs w:val="22"/>
              </w:rPr>
            </w:pPr>
            <w:r>
              <w:rPr>
                <w:rFonts w:ascii="Arial" w:hAnsi="Arial" w:cs="Arial"/>
                <w:sz w:val="22"/>
                <w:szCs w:val="22"/>
              </w:rPr>
              <w:t>July 18, 2019</w:t>
            </w:r>
          </w:p>
        </w:tc>
      </w:tr>
      <w:tr w:rsidR="00AF4326" w:rsidRPr="00290754" w14:paraId="176BD931" w14:textId="77777777">
        <w:trPr>
          <w:trHeight w:val="165"/>
        </w:trPr>
        <w:tc>
          <w:tcPr>
            <w:tcW w:w="5040" w:type="dxa"/>
          </w:tcPr>
          <w:p w14:paraId="43ED3EF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F9522FA"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28" w:name="YesNo"/>
            <w:r>
              <w:rPr>
                <w:rFonts w:ascii="Arial" w:hAnsi="Arial" w:cs="Arial"/>
                <w:sz w:val="22"/>
                <w:szCs w:val="22"/>
              </w:rPr>
              <w:instrText xml:space="preserve"> FORMDROPDOWN </w:instrText>
            </w:r>
            <w:r w:rsidR="006165E1">
              <w:rPr>
                <w:rFonts w:ascii="Arial" w:hAnsi="Arial" w:cs="Arial"/>
                <w:sz w:val="22"/>
                <w:szCs w:val="22"/>
              </w:rPr>
            </w:r>
            <w:r w:rsidR="006165E1">
              <w:rPr>
                <w:rFonts w:ascii="Arial" w:hAnsi="Arial" w:cs="Arial"/>
                <w:sz w:val="22"/>
                <w:szCs w:val="22"/>
              </w:rPr>
              <w:fldChar w:fldCharType="separate"/>
            </w:r>
            <w:r>
              <w:rPr>
                <w:rFonts w:ascii="Arial" w:hAnsi="Arial" w:cs="Arial"/>
                <w:sz w:val="22"/>
                <w:szCs w:val="22"/>
              </w:rPr>
              <w:fldChar w:fldCharType="end"/>
            </w:r>
            <w:bookmarkEnd w:id="28"/>
          </w:p>
        </w:tc>
      </w:tr>
      <w:tr w:rsidR="00AF4326" w:rsidRPr="00290754" w14:paraId="7E0526D1" w14:textId="77777777">
        <w:trPr>
          <w:trHeight w:val="165"/>
        </w:trPr>
        <w:tc>
          <w:tcPr>
            <w:tcW w:w="5040" w:type="dxa"/>
          </w:tcPr>
          <w:p w14:paraId="1F77F6C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58422EAA" w14:textId="4AED9514" w:rsidR="00AF4326" w:rsidRPr="00290754" w:rsidRDefault="006D43CF">
            <w:pPr>
              <w:rPr>
                <w:rFonts w:ascii="Arial" w:hAnsi="Arial" w:cs="Arial"/>
                <w:sz w:val="22"/>
                <w:szCs w:val="22"/>
              </w:rPr>
            </w:pPr>
            <w:r>
              <w:rPr>
                <w:rFonts w:ascii="Arial" w:hAnsi="Arial" w:cs="Arial"/>
                <w:sz w:val="22"/>
                <w:szCs w:val="22"/>
              </w:rPr>
              <w:t>April 13, 2020</w:t>
            </w:r>
          </w:p>
        </w:tc>
      </w:tr>
      <w:tr w:rsidR="00AF4326" w:rsidRPr="00290754" w14:paraId="572322AB" w14:textId="77777777">
        <w:tc>
          <w:tcPr>
            <w:tcW w:w="5040" w:type="dxa"/>
          </w:tcPr>
          <w:p w14:paraId="26AF11D2"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254B5C5D" w14:textId="2BA4D08A" w:rsidR="00AF4326" w:rsidRPr="00290754" w:rsidRDefault="006D43CF">
            <w:pPr>
              <w:rPr>
                <w:rFonts w:ascii="Arial" w:hAnsi="Arial" w:cs="Arial"/>
                <w:sz w:val="22"/>
                <w:szCs w:val="22"/>
              </w:rPr>
            </w:pPr>
            <w:r>
              <w:rPr>
                <w:rFonts w:ascii="Arial" w:hAnsi="Arial" w:cs="Arial"/>
                <w:sz w:val="22"/>
                <w:szCs w:val="22"/>
              </w:rPr>
              <w:t>May 13, 2020</w:t>
            </w:r>
          </w:p>
        </w:tc>
      </w:tr>
    </w:tbl>
    <w:p w14:paraId="79F5CD83" w14:textId="77777777" w:rsidR="00AF4326" w:rsidRPr="00CB60BD" w:rsidRDefault="00AF4326">
      <w:pPr>
        <w:rPr>
          <w:rFonts w:ascii="Arial" w:hAnsi="Arial" w:cs="Arial"/>
          <w:sz w:val="22"/>
          <w:szCs w:val="22"/>
        </w:rPr>
      </w:pPr>
    </w:p>
    <w:p w14:paraId="65DA2129" w14:textId="77777777" w:rsidR="00AF4326" w:rsidRPr="00290754" w:rsidRDefault="00AF4326">
      <w:pPr>
        <w:rPr>
          <w:rFonts w:ascii="Arial" w:hAnsi="Arial" w:cs="Arial"/>
          <w:b/>
          <w:sz w:val="22"/>
          <w:szCs w:val="22"/>
          <w:u w:val="single"/>
        </w:rPr>
      </w:pPr>
      <w:bookmarkStart w:id="29" w:name="_Toc480946818"/>
      <w:bookmarkStart w:id="3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9"/>
      <w:bookmarkEnd w:id="30"/>
    </w:p>
    <w:p w14:paraId="7C37046C" w14:textId="77777777" w:rsidR="00AF4326" w:rsidRPr="00290754" w:rsidRDefault="00AF4326">
      <w:pPr>
        <w:rPr>
          <w:rFonts w:ascii="Arial" w:hAnsi="Arial" w:cs="Arial"/>
          <w:sz w:val="22"/>
          <w:szCs w:val="22"/>
        </w:rPr>
      </w:pPr>
    </w:p>
    <w:p w14:paraId="27C2CB8D" w14:textId="564E71CB" w:rsidR="00417D93" w:rsidRPr="00417D93" w:rsidRDefault="00417D93" w:rsidP="00F03744">
      <w:pPr>
        <w:jc w:val="both"/>
        <w:rPr>
          <w:rFonts w:ascii="Arial" w:hAnsi="Arial" w:cs="Arial"/>
          <w:sz w:val="22"/>
          <w:szCs w:val="22"/>
        </w:rPr>
      </w:pPr>
      <w:bookmarkStart w:id="31" w:name="Source_Description"/>
      <w:r w:rsidRPr="00417D93">
        <w:rPr>
          <w:rFonts w:ascii="Arial" w:hAnsi="Arial" w:cs="Arial"/>
          <w:sz w:val="22"/>
          <w:szCs w:val="22"/>
        </w:rPr>
        <w:t>Montmorency-Oscoda-Alpena Solid Waste Management Authority (SWMA) Landfill is a Type II Sanitary Landfill, which accepts municipal solid waste (MSW) and inert wastes.  The facility also accepts a minimal amount of asbestos containing waste.  The solid waste is transported to the facility to an area (cell) where it is deposited on the working surface.  The deposited waste is covered with soil on a daily basis.  When a cell reaches its design capacity, a liner is installed to cover the waste.  Over time, the waste decomposes producing landfill gas (LFG).  The LFG is comprised of methane, carbon dioxide, carbon monoxide, and volatile organic compounds (VOCs).  MSW initially undergoes aerobic microbial activity producing predominately nitrogen gas and carbon dioxide.  As oxygen levels decline, gas composition changes to a mixture of methane and carbon dioxide.  LFG typically contains a small percentage of non-methane organic compounds (NMOC).  The NMOC fraction consists of various organic hazardous air pollutants (HAPs), greenhouse gases, and volatile organic compounds (VOCs).</w:t>
      </w:r>
    </w:p>
    <w:p w14:paraId="7707B171" w14:textId="77777777" w:rsidR="00417D93" w:rsidRPr="00417D93" w:rsidRDefault="00417D93" w:rsidP="00F03744">
      <w:pPr>
        <w:jc w:val="both"/>
        <w:rPr>
          <w:rFonts w:ascii="Arial" w:hAnsi="Arial" w:cs="Arial"/>
          <w:sz w:val="22"/>
          <w:szCs w:val="22"/>
        </w:rPr>
      </w:pPr>
    </w:p>
    <w:p w14:paraId="7D2F385A" w14:textId="1C8285A9" w:rsidR="00417D93" w:rsidRDefault="00417D93" w:rsidP="00F03744">
      <w:pPr>
        <w:jc w:val="both"/>
        <w:rPr>
          <w:rFonts w:ascii="Arial" w:hAnsi="Arial" w:cs="Arial"/>
          <w:sz w:val="22"/>
          <w:szCs w:val="22"/>
        </w:rPr>
      </w:pPr>
      <w:r w:rsidRPr="00417D93">
        <w:rPr>
          <w:rFonts w:ascii="Arial" w:hAnsi="Arial" w:cs="Arial"/>
          <w:sz w:val="22"/>
          <w:szCs w:val="22"/>
        </w:rPr>
        <w:t xml:space="preserve">Montmorency-Oscoda-Alpena SWMA has a design capacity of 2.76 million cubic meters which was last modified October 14, 2004, when the facility was issued a Solid Waste Disposal Area Construction Permit to increase the landfill’s design capacity.  LFG is currently not being collected. </w:t>
      </w:r>
      <w:bookmarkEnd w:id="31"/>
    </w:p>
    <w:p w14:paraId="403410CC" w14:textId="5E42ECBA" w:rsidR="00417D93" w:rsidRDefault="00417D93" w:rsidP="00F03744">
      <w:pPr>
        <w:jc w:val="both"/>
        <w:rPr>
          <w:rFonts w:ascii="Arial" w:hAnsi="Arial" w:cs="Arial"/>
          <w:sz w:val="22"/>
          <w:szCs w:val="22"/>
        </w:rPr>
      </w:pPr>
    </w:p>
    <w:p w14:paraId="48808B70" w14:textId="755264AE" w:rsidR="00417D93" w:rsidRPr="00417D93" w:rsidRDefault="00417D93" w:rsidP="00F03744">
      <w:pPr>
        <w:jc w:val="both"/>
        <w:rPr>
          <w:rFonts w:ascii="Arial" w:hAnsi="Arial" w:cs="Arial"/>
          <w:sz w:val="22"/>
          <w:szCs w:val="22"/>
        </w:rPr>
      </w:pPr>
      <w:r>
        <w:rPr>
          <w:rFonts w:ascii="Arial" w:hAnsi="Arial" w:cs="Arial"/>
          <w:sz w:val="22"/>
          <w:szCs w:val="22"/>
        </w:rPr>
        <w:t>The facility itself is located</w:t>
      </w:r>
      <w:r w:rsidR="008F21F3">
        <w:rPr>
          <w:rFonts w:ascii="Arial" w:hAnsi="Arial" w:cs="Arial"/>
          <w:sz w:val="22"/>
          <w:szCs w:val="22"/>
        </w:rPr>
        <w:t xml:space="preserve"> approximately five miles south of the town of Atlanta in Montmorency County.  The area surrounding the facility is fairly remote and sparsely populated.  The nearest resident appears to be at least a mile due north of the facility.  The only other industry remotely close to the facility is a number of oil and gas wells scattered around the area.</w:t>
      </w:r>
    </w:p>
    <w:p w14:paraId="6A05FAF3" w14:textId="77777777" w:rsidR="00AF4326" w:rsidRPr="00290754" w:rsidRDefault="00AF4326" w:rsidP="00F03744">
      <w:pPr>
        <w:jc w:val="both"/>
        <w:rPr>
          <w:rFonts w:ascii="Arial" w:hAnsi="Arial" w:cs="Arial"/>
          <w:sz w:val="22"/>
          <w:szCs w:val="22"/>
        </w:rPr>
      </w:pPr>
    </w:p>
    <w:p w14:paraId="02791D8A" w14:textId="18790EA5" w:rsidR="00AF4326" w:rsidRPr="00880972" w:rsidRDefault="00DB5924" w:rsidP="00F03744">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8F21F3">
        <w:rPr>
          <w:rFonts w:ascii="Arial" w:hAnsi="Arial" w:cs="Arial"/>
          <w:b/>
          <w:sz w:val="22"/>
          <w:szCs w:val="22"/>
        </w:rPr>
        <w:t>2018</w:t>
      </w:r>
      <w:r w:rsidR="00AF4326" w:rsidRPr="00290754">
        <w:rPr>
          <w:rFonts w:ascii="Arial" w:hAnsi="Arial" w:cs="Arial"/>
          <w:sz w:val="22"/>
          <w:szCs w:val="22"/>
        </w:rPr>
        <w:t>.</w:t>
      </w:r>
    </w:p>
    <w:p w14:paraId="7B6EE1C4" w14:textId="77777777" w:rsidR="00AF4326" w:rsidRPr="00290754" w:rsidRDefault="00AF4326" w:rsidP="00F03744">
      <w:pPr>
        <w:jc w:val="both"/>
        <w:rPr>
          <w:rFonts w:ascii="Arial" w:hAnsi="Arial" w:cs="Arial"/>
          <w:sz w:val="22"/>
          <w:szCs w:val="22"/>
        </w:rPr>
      </w:pPr>
    </w:p>
    <w:p w14:paraId="67D8039B"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50F3556"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20B5EEB" w14:textId="77777777" w:rsidTr="00443561">
        <w:trPr>
          <w:tblHeader/>
        </w:trPr>
        <w:tc>
          <w:tcPr>
            <w:tcW w:w="5130" w:type="dxa"/>
            <w:shd w:val="pct10" w:color="auto" w:fill="auto"/>
          </w:tcPr>
          <w:p w14:paraId="137E10E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65ABCD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32133F6" w14:textId="77777777" w:rsidTr="00443561">
        <w:tc>
          <w:tcPr>
            <w:tcW w:w="5130" w:type="dxa"/>
          </w:tcPr>
          <w:p w14:paraId="49453CE8"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03E5A77" w14:textId="551478B0" w:rsidR="00F734C6" w:rsidRPr="00290754" w:rsidRDefault="00D6262F" w:rsidP="00E63937">
            <w:pPr>
              <w:jc w:val="center"/>
              <w:rPr>
                <w:rFonts w:ascii="Arial" w:hAnsi="Arial" w:cs="Arial"/>
                <w:sz w:val="22"/>
                <w:szCs w:val="22"/>
              </w:rPr>
            </w:pPr>
            <w:r>
              <w:rPr>
                <w:rFonts w:ascii="Arial" w:hAnsi="Arial" w:cs="Arial"/>
                <w:sz w:val="22"/>
                <w:szCs w:val="22"/>
              </w:rPr>
              <w:t>1.5</w:t>
            </w:r>
          </w:p>
        </w:tc>
      </w:tr>
      <w:tr w:rsidR="00F734C6" w:rsidRPr="00290754" w14:paraId="44337E0E" w14:textId="77777777" w:rsidTr="00443561">
        <w:tc>
          <w:tcPr>
            <w:tcW w:w="5130" w:type="dxa"/>
          </w:tcPr>
          <w:p w14:paraId="5BD34F11"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48D1A36" w14:textId="56AE5F41" w:rsidR="00F734C6" w:rsidRPr="00290754" w:rsidRDefault="00792C06" w:rsidP="00E63937">
            <w:pPr>
              <w:jc w:val="center"/>
              <w:rPr>
                <w:rFonts w:ascii="Arial" w:hAnsi="Arial" w:cs="Arial"/>
                <w:sz w:val="22"/>
                <w:szCs w:val="22"/>
              </w:rPr>
            </w:pPr>
            <w:r>
              <w:rPr>
                <w:rFonts w:ascii="Arial" w:hAnsi="Arial" w:cs="Arial"/>
                <w:sz w:val="22"/>
                <w:szCs w:val="22"/>
              </w:rPr>
              <w:t>0</w:t>
            </w:r>
          </w:p>
        </w:tc>
      </w:tr>
      <w:tr w:rsidR="00F734C6" w:rsidRPr="00290754" w14:paraId="5923CCDE" w14:textId="77777777" w:rsidTr="00443561">
        <w:tc>
          <w:tcPr>
            <w:tcW w:w="5130" w:type="dxa"/>
          </w:tcPr>
          <w:p w14:paraId="0677C34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B8ADBEC" w14:textId="79302127" w:rsidR="00F734C6" w:rsidRPr="00290754" w:rsidRDefault="00792C06" w:rsidP="00E63937">
            <w:pPr>
              <w:jc w:val="center"/>
              <w:rPr>
                <w:rFonts w:ascii="Arial" w:hAnsi="Arial" w:cs="Arial"/>
                <w:sz w:val="22"/>
                <w:szCs w:val="22"/>
              </w:rPr>
            </w:pPr>
            <w:r>
              <w:rPr>
                <w:rFonts w:ascii="Arial" w:hAnsi="Arial" w:cs="Arial"/>
                <w:sz w:val="22"/>
                <w:szCs w:val="22"/>
              </w:rPr>
              <w:t>0</w:t>
            </w:r>
          </w:p>
        </w:tc>
      </w:tr>
      <w:tr w:rsidR="00F734C6" w:rsidRPr="00290754" w14:paraId="2B364581" w14:textId="77777777" w:rsidTr="00443561">
        <w:tc>
          <w:tcPr>
            <w:tcW w:w="5130" w:type="dxa"/>
          </w:tcPr>
          <w:p w14:paraId="4D773C3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724DBC1B" w14:textId="0FCF1554" w:rsidR="00F734C6" w:rsidRPr="00290754" w:rsidRDefault="00792C06" w:rsidP="00E63937">
            <w:pPr>
              <w:jc w:val="center"/>
              <w:rPr>
                <w:rFonts w:ascii="Arial" w:hAnsi="Arial" w:cs="Arial"/>
                <w:sz w:val="22"/>
                <w:szCs w:val="22"/>
              </w:rPr>
            </w:pPr>
            <w:r>
              <w:rPr>
                <w:rFonts w:ascii="Arial" w:hAnsi="Arial" w:cs="Arial"/>
                <w:sz w:val="22"/>
                <w:szCs w:val="22"/>
              </w:rPr>
              <w:t>1.0</w:t>
            </w:r>
          </w:p>
        </w:tc>
      </w:tr>
      <w:tr w:rsidR="00F734C6" w:rsidRPr="00290754" w14:paraId="22D6E994" w14:textId="77777777" w:rsidTr="00443561">
        <w:tc>
          <w:tcPr>
            <w:tcW w:w="5130" w:type="dxa"/>
          </w:tcPr>
          <w:p w14:paraId="5C153CB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5C6B33D" w14:textId="29FAD356" w:rsidR="00F734C6" w:rsidRPr="00290754" w:rsidRDefault="00792C06" w:rsidP="00E63937">
            <w:pPr>
              <w:jc w:val="center"/>
              <w:rPr>
                <w:rFonts w:ascii="Arial" w:hAnsi="Arial" w:cs="Arial"/>
                <w:sz w:val="22"/>
                <w:szCs w:val="22"/>
              </w:rPr>
            </w:pPr>
            <w:r>
              <w:rPr>
                <w:rFonts w:ascii="Arial" w:hAnsi="Arial" w:cs="Arial"/>
                <w:sz w:val="22"/>
                <w:szCs w:val="22"/>
              </w:rPr>
              <w:t>0</w:t>
            </w:r>
          </w:p>
        </w:tc>
      </w:tr>
      <w:tr w:rsidR="00F734C6" w:rsidRPr="00290754" w14:paraId="682DAA63" w14:textId="77777777" w:rsidTr="00443561">
        <w:tc>
          <w:tcPr>
            <w:tcW w:w="5130" w:type="dxa"/>
          </w:tcPr>
          <w:p w14:paraId="29CB920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1AD15E5" w14:textId="54DDFA6E" w:rsidR="00F734C6" w:rsidRPr="00290754" w:rsidRDefault="00792C06" w:rsidP="00E63937">
            <w:pPr>
              <w:jc w:val="center"/>
              <w:rPr>
                <w:rFonts w:ascii="Arial" w:hAnsi="Arial" w:cs="Arial"/>
                <w:sz w:val="22"/>
                <w:szCs w:val="22"/>
              </w:rPr>
            </w:pPr>
            <w:r>
              <w:rPr>
                <w:rFonts w:ascii="Arial" w:hAnsi="Arial" w:cs="Arial"/>
                <w:sz w:val="22"/>
                <w:szCs w:val="22"/>
              </w:rPr>
              <w:t>0</w:t>
            </w:r>
          </w:p>
        </w:tc>
      </w:tr>
      <w:tr w:rsidR="00F734C6" w:rsidRPr="00290754" w14:paraId="6BAA4502" w14:textId="77777777" w:rsidTr="00443561">
        <w:tc>
          <w:tcPr>
            <w:tcW w:w="5130" w:type="dxa"/>
          </w:tcPr>
          <w:p w14:paraId="3AEE7AA6" w14:textId="52DFBCE8" w:rsidR="00F734C6" w:rsidRPr="00290754" w:rsidRDefault="00792C06" w:rsidP="00E63937">
            <w:pPr>
              <w:rPr>
                <w:rFonts w:ascii="Arial" w:hAnsi="Arial" w:cs="Arial"/>
                <w:sz w:val="22"/>
                <w:szCs w:val="22"/>
              </w:rPr>
            </w:pPr>
            <w:r>
              <w:rPr>
                <w:rFonts w:ascii="Arial" w:hAnsi="Arial" w:cs="Arial"/>
                <w:sz w:val="22"/>
                <w:szCs w:val="22"/>
              </w:rPr>
              <w:t>Non-Methane Organic Compounds (NMOC)</w:t>
            </w:r>
          </w:p>
        </w:tc>
        <w:tc>
          <w:tcPr>
            <w:tcW w:w="5130" w:type="dxa"/>
          </w:tcPr>
          <w:p w14:paraId="69E40540" w14:textId="7DCC96C9" w:rsidR="00F734C6" w:rsidRPr="00290754" w:rsidRDefault="00792C06" w:rsidP="00E63937">
            <w:pPr>
              <w:jc w:val="center"/>
              <w:rPr>
                <w:rFonts w:ascii="Arial" w:hAnsi="Arial" w:cs="Arial"/>
                <w:sz w:val="22"/>
                <w:szCs w:val="22"/>
              </w:rPr>
            </w:pPr>
            <w:r>
              <w:rPr>
                <w:rFonts w:ascii="Arial" w:hAnsi="Arial" w:cs="Arial"/>
                <w:sz w:val="22"/>
                <w:szCs w:val="22"/>
              </w:rPr>
              <w:t>3.6</w:t>
            </w:r>
          </w:p>
        </w:tc>
      </w:tr>
    </w:tbl>
    <w:p w14:paraId="5803BFF3" w14:textId="275F2279" w:rsidR="00E53587" w:rsidRPr="00E53587" w:rsidRDefault="00E53587" w:rsidP="00E53587">
      <w:pPr>
        <w:jc w:val="both"/>
        <w:rPr>
          <w:rFonts w:ascii="Arial" w:hAnsi="Arial" w:cs="Arial"/>
          <w:sz w:val="22"/>
          <w:szCs w:val="22"/>
        </w:rPr>
      </w:pPr>
    </w:p>
    <w:p w14:paraId="22E7C23F" w14:textId="697960F8" w:rsidR="00E53587" w:rsidRPr="00E53587" w:rsidRDefault="00E53587" w:rsidP="00F03744">
      <w:pPr>
        <w:jc w:val="both"/>
        <w:rPr>
          <w:rFonts w:ascii="Arial" w:hAnsi="Arial" w:cs="Arial"/>
          <w:sz w:val="22"/>
          <w:szCs w:val="22"/>
        </w:rPr>
      </w:pPr>
      <w:r w:rsidRPr="00E53587">
        <w:rPr>
          <w:rFonts w:ascii="Arial" w:hAnsi="Arial" w:cs="Arial"/>
          <w:sz w:val="22"/>
          <w:szCs w:val="22"/>
        </w:rPr>
        <w:t xml:space="preserve">This source is a true minor source of </w:t>
      </w:r>
      <w:r>
        <w:rPr>
          <w:rFonts w:ascii="Arial" w:hAnsi="Arial" w:cs="Arial"/>
          <w:sz w:val="22"/>
          <w:szCs w:val="22"/>
        </w:rPr>
        <w:t>Hazardous Air Pollutants (</w:t>
      </w:r>
      <w:r w:rsidRPr="00E53587">
        <w:rPr>
          <w:rFonts w:ascii="Arial" w:hAnsi="Arial" w:cs="Arial"/>
          <w:sz w:val="22"/>
          <w:szCs w:val="22"/>
        </w:rPr>
        <w:t>HAPs</w:t>
      </w:r>
      <w:r>
        <w:rPr>
          <w:rFonts w:ascii="Arial" w:hAnsi="Arial" w:cs="Arial"/>
          <w:sz w:val="22"/>
          <w:szCs w:val="22"/>
        </w:rPr>
        <w:t>)</w:t>
      </w:r>
      <w:r w:rsidRPr="00E53587">
        <w:rPr>
          <w:rFonts w:ascii="Arial" w:hAnsi="Arial" w:cs="Arial"/>
          <w:sz w:val="22"/>
          <w:szCs w:val="22"/>
        </w:rPr>
        <w:t xml:space="preserve">, thus no HAP emissions data is listed. </w:t>
      </w:r>
    </w:p>
    <w:p w14:paraId="3013A3C2" w14:textId="77777777" w:rsidR="00E53587" w:rsidRPr="00E53587" w:rsidRDefault="00E53587" w:rsidP="00F03744">
      <w:pPr>
        <w:jc w:val="both"/>
        <w:rPr>
          <w:rFonts w:ascii="Arial" w:hAnsi="Arial" w:cs="Arial"/>
          <w:sz w:val="22"/>
          <w:szCs w:val="22"/>
        </w:rPr>
      </w:pPr>
    </w:p>
    <w:p w14:paraId="20A9BAED" w14:textId="77777777" w:rsidR="00DB5924" w:rsidRPr="00290754" w:rsidRDefault="00DB5924" w:rsidP="00F03744">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A74CD79" w14:textId="77777777" w:rsidR="00AF4326" w:rsidRPr="00290754" w:rsidRDefault="00AF4326" w:rsidP="00F03744">
      <w:pPr>
        <w:jc w:val="both"/>
        <w:rPr>
          <w:rFonts w:ascii="Arial" w:hAnsi="Arial" w:cs="Arial"/>
          <w:sz w:val="22"/>
          <w:szCs w:val="22"/>
        </w:rPr>
      </w:pPr>
    </w:p>
    <w:p w14:paraId="5DFB5759" w14:textId="77777777" w:rsidR="00AF4326" w:rsidRPr="00290754" w:rsidRDefault="00AF4326" w:rsidP="00F03744">
      <w:pPr>
        <w:jc w:val="both"/>
        <w:rPr>
          <w:rFonts w:ascii="Arial" w:hAnsi="Arial" w:cs="Arial"/>
          <w:b/>
          <w:sz w:val="22"/>
          <w:szCs w:val="22"/>
          <w:u w:val="single"/>
        </w:rPr>
      </w:pPr>
      <w:bookmarkStart w:id="32" w:name="_Toc480946819"/>
      <w:bookmarkStart w:id="33" w:name="_Toc482691114"/>
      <w:r w:rsidRPr="00290754">
        <w:rPr>
          <w:rFonts w:ascii="Arial" w:hAnsi="Arial" w:cs="Arial"/>
          <w:b/>
          <w:sz w:val="22"/>
          <w:szCs w:val="22"/>
          <w:u w:val="single"/>
        </w:rPr>
        <w:t>Regulatory Analysis</w:t>
      </w:r>
      <w:bookmarkEnd w:id="32"/>
      <w:bookmarkEnd w:id="33"/>
    </w:p>
    <w:p w14:paraId="0E52DA9C" w14:textId="77777777" w:rsidR="00AF4326" w:rsidRPr="005A6987" w:rsidRDefault="00AF4326" w:rsidP="00F03744">
      <w:pPr>
        <w:jc w:val="both"/>
        <w:rPr>
          <w:rFonts w:ascii="Arial" w:hAnsi="Arial" w:cs="Arial"/>
          <w:sz w:val="22"/>
          <w:szCs w:val="22"/>
        </w:rPr>
      </w:pPr>
    </w:p>
    <w:p w14:paraId="1B994E05" w14:textId="77777777" w:rsidR="000F73C3" w:rsidRPr="00290754" w:rsidRDefault="000F73C3" w:rsidP="00F03744">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352C3E5" w14:textId="77777777" w:rsidR="000F73C3" w:rsidRDefault="000F73C3" w:rsidP="00F03744">
      <w:pPr>
        <w:jc w:val="both"/>
        <w:outlineLvl w:val="0"/>
        <w:rPr>
          <w:rFonts w:ascii="Arial" w:hAnsi="Arial" w:cs="Arial"/>
          <w:sz w:val="22"/>
          <w:szCs w:val="22"/>
        </w:rPr>
      </w:pPr>
    </w:p>
    <w:p w14:paraId="12982FA3" w14:textId="51938562" w:rsidR="000F73C3" w:rsidRDefault="000F73C3" w:rsidP="00F03744">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C13961">
        <w:rPr>
          <w:rFonts w:ascii="Arial" w:hAnsi="Arial" w:cs="Arial"/>
          <w:sz w:val="22"/>
          <w:szCs w:val="22"/>
        </w:rPr>
        <w:t>Montmorency</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7368338A" w14:textId="77777777" w:rsidR="005768C3" w:rsidRPr="00610D52" w:rsidRDefault="005768C3" w:rsidP="00F03744">
      <w:pPr>
        <w:jc w:val="both"/>
        <w:rPr>
          <w:rFonts w:ascii="Arial" w:hAnsi="Arial" w:cs="Arial"/>
          <w:sz w:val="22"/>
          <w:szCs w:val="22"/>
        </w:rPr>
      </w:pPr>
    </w:p>
    <w:p w14:paraId="5FF4FE50" w14:textId="6122427A" w:rsidR="000F73C3" w:rsidRPr="007C7325" w:rsidRDefault="000F73C3" w:rsidP="00F03744">
      <w:pPr>
        <w:jc w:val="both"/>
        <w:outlineLvl w:val="0"/>
        <w:rPr>
          <w:rFonts w:ascii="Arial" w:hAnsi="Arial" w:cs="Arial"/>
          <w:sz w:val="22"/>
          <w:szCs w:val="22"/>
        </w:rPr>
      </w:pPr>
      <w:r w:rsidRPr="00290754">
        <w:rPr>
          <w:rFonts w:ascii="Arial" w:hAnsi="Arial" w:cs="Arial"/>
          <w:sz w:val="22"/>
          <w:szCs w:val="22"/>
        </w:rPr>
        <w:lastRenderedPageBreak/>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F03744">
        <w:rPr>
          <w:rFonts w:ascii="Arial" w:hAnsi="Arial" w:cs="Arial"/>
          <w:sz w:val="22"/>
          <w:szCs w:val="22"/>
        </w:rPr>
        <w:t xml:space="preserve"> </w:t>
      </w:r>
      <w:r w:rsidRPr="003061C0">
        <w:rPr>
          <w:rFonts w:ascii="Arial" w:hAnsi="Arial" w:cs="Arial"/>
          <w:sz w:val="22"/>
          <w:szCs w:val="22"/>
        </w:rPr>
        <w:t xml:space="preserve">the source is subject to </w:t>
      </w:r>
      <w:r w:rsidR="003E5C42" w:rsidRPr="003E5C42">
        <w:rPr>
          <w:rFonts w:ascii="Arial" w:hAnsi="Arial" w:cs="Arial"/>
          <w:sz w:val="22"/>
          <w:szCs w:val="22"/>
        </w:rPr>
        <w:t>40 CFR Part 60, Subparts A and WWW and has a design capacity of greater than 2.5 million megagrams and 2.5 million cubic meters.</w:t>
      </w:r>
    </w:p>
    <w:p w14:paraId="54CD3913" w14:textId="77777777" w:rsidR="000F73C3" w:rsidRDefault="000F73C3" w:rsidP="000F73C3">
      <w:pPr>
        <w:jc w:val="both"/>
        <w:rPr>
          <w:rFonts w:ascii="Arial" w:hAnsi="Arial" w:cs="Arial"/>
          <w:sz w:val="22"/>
          <w:szCs w:val="22"/>
        </w:rPr>
      </w:pPr>
    </w:p>
    <w:p w14:paraId="63FB5022"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3B3E105A" w14:textId="77777777" w:rsidR="005768C3" w:rsidRPr="00337750" w:rsidRDefault="005768C3" w:rsidP="000F73C3">
      <w:pPr>
        <w:jc w:val="both"/>
        <w:rPr>
          <w:rFonts w:ascii="Arial" w:hAnsi="Arial" w:cs="Arial"/>
          <w:sz w:val="22"/>
          <w:szCs w:val="22"/>
        </w:rPr>
      </w:pPr>
    </w:p>
    <w:p w14:paraId="4CDA8926" w14:textId="5D22B9DB" w:rsidR="000F73C3" w:rsidRDefault="000F73C3" w:rsidP="00603A19">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3E5C42">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3E5C42">
        <w:rPr>
          <w:rFonts w:ascii="Arial" w:hAnsi="Arial" w:cs="Arial"/>
          <w:sz w:val="22"/>
          <w:szCs w:val="22"/>
        </w:rPr>
        <w:t>250</w:t>
      </w:r>
      <w:r w:rsidRPr="00290754">
        <w:rPr>
          <w:rFonts w:ascii="Arial" w:hAnsi="Arial" w:cs="Arial"/>
          <w:sz w:val="22"/>
          <w:szCs w:val="22"/>
        </w:rPr>
        <w:t xml:space="preserve"> tons per year.</w:t>
      </w:r>
    </w:p>
    <w:p w14:paraId="76CC4301" w14:textId="77777777" w:rsidR="000F73C3" w:rsidRDefault="000F73C3" w:rsidP="000F73C3">
      <w:pPr>
        <w:jc w:val="both"/>
        <w:outlineLvl w:val="0"/>
        <w:rPr>
          <w:rFonts w:ascii="Arial" w:hAnsi="Arial" w:cs="Arial"/>
          <w:sz w:val="22"/>
          <w:szCs w:val="22"/>
        </w:rPr>
      </w:pPr>
    </w:p>
    <w:p w14:paraId="3D06ACA5" w14:textId="7F9FC9A2" w:rsidR="000F73C3" w:rsidRPr="00290754" w:rsidRDefault="003E5C42" w:rsidP="000F73C3">
      <w:pPr>
        <w:jc w:val="both"/>
        <w:outlineLvl w:val="0"/>
        <w:rPr>
          <w:rFonts w:ascii="Arial" w:hAnsi="Arial" w:cs="Arial"/>
          <w:sz w:val="22"/>
          <w:szCs w:val="22"/>
        </w:rPr>
      </w:pPr>
      <w:r>
        <w:rPr>
          <w:rFonts w:ascii="Arial" w:hAnsi="Arial" w:cs="Arial"/>
          <w:sz w:val="22"/>
          <w:szCs w:val="22"/>
        </w:rPr>
        <w:t>EULANDFILL&lt;50</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Pr="003E5C42">
        <w:rPr>
          <w:rFonts w:ascii="Arial" w:hAnsi="Arial" w:cs="Arial"/>
          <w:sz w:val="22"/>
          <w:szCs w:val="22"/>
        </w:rPr>
        <w:t>Standards of Performance for Municipal Solid Waste Landfills promulgated in 40 CFR Part 60, Subparts A and WWW.</w:t>
      </w:r>
    </w:p>
    <w:p w14:paraId="441A0537" w14:textId="77777777" w:rsidR="00086493" w:rsidRPr="00604E76" w:rsidRDefault="00086493" w:rsidP="000F73C3">
      <w:pPr>
        <w:jc w:val="both"/>
        <w:rPr>
          <w:rFonts w:ascii="Arial" w:hAnsi="Arial" w:cs="Arial"/>
          <w:sz w:val="22"/>
          <w:szCs w:val="22"/>
        </w:rPr>
      </w:pPr>
    </w:p>
    <w:p w14:paraId="4893BB4B" w14:textId="30EA98CA" w:rsidR="003E5C42" w:rsidRDefault="003E5C42" w:rsidP="00F734C6">
      <w:pPr>
        <w:jc w:val="both"/>
        <w:outlineLvl w:val="0"/>
        <w:rPr>
          <w:rFonts w:ascii="Arial" w:hAnsi="Arial" w:cs="Arial"/>
          <w:sz w:val="22"/>
          <w:szCs w:val="22"/>
        </w:rPr>
      </w:pPr>
      <w:smartTag w:uri="urn:schemas-microsoft-com:office:smarttags" w:element="stockticker">
        <w:r w:rsidRPr="003E5C42">
          <w:rPr>
            <w:rFonts w:ascii="Arial" w:hAnsi="Arial" w:cs="Arial"/>
            <w:sz w:val="22"/>
            <w:szCs w:val="22"/>
          </w:rPr>
          <w:t>MSW</w:t>
        </w:r>
      </w:smartTag>
      <w:r w:rsidRPr="003E5C42">
        <w:rPr>
          <w:rFonts w:ascii="Arial" w:hAnsi="Arial" w:cs="Arial"/>
          <w:sz w:val="22"/>
          <w:szCs w:val="22"/>
        </w:rPr>
        <w:t xml:space="preserve"> landfills are regulated under National Emission Standards for Hazardous Air Pollutants:  Municipal Solid Waste Landfills promulgated in 40 CFR Part 63, Subparts A and AAAA.  However, EULANDFILL&lt;50 is not currently subject to this standard.  Although it has a design capacity of greater than 2.5 million megagrams and 2.5 million cubic meters, it has uncontrolled NMOC emissions of less than 50 megagrams per year.</w:t>
      </w:r>
    </w:p>
    <w:p w14:paraId="18FF4364" w14:textId="77777777" w:rsidR="003E5C42" w:rsidRDefault="003E5C42" w:rsidP="00F734C6">
      <w:pPr>
        <w:jc w:val="both"/>
        <w:outlineLvl w:val="0"/>
        <w:rPr>
          <w:rFonts w:ascii="Arial" w:hAnsi="Arial" w:cs="Arial"/>
          <w:sz w:val="22"/>
          <w:szCs w:val="22"/>
        </w:rPr>
      </w:pPr>
    </w:p>
    <w:p w14:paraId="7C256D34" w14:textId="69147BD8" w:rsidR="00F734C6" w:rsidRPr="005F1B8C" w:rsidRDefault="003E5C42" w:rsidP="00F734C6">
      <w:pPr>
        <w:jc w:val="both"/>
        <w:outlineLvl w:val="0"/>
        <w:rPr>
          <w:rFonts w:ascii="Arial" w:hAnsi="Arial" w:cs="Arial"/>
          <w:sz w:val="22"/>
          <w:szCs w:val="22"/>
        </w:rPr>
      </w:pPr>
      <w:r w:rsidRPr="003E5C42">
        <w:rPr>
          <w:rFonts w:ascii="Arial" w:hAnsi="Arial" w:cs="Arial"/>
          <w:sz w:val="22"/>
          <w:szCs w:val="22"/>
        </w:rPr>
        <w:t>Montmorency-Oscoda-Alpena SWMA accepts asbestos containing materials and therefore is regulated under the National Emission Standards for Hazardous Air Pollutants:  National Emission Standards for Asbestos promulgated in 40 CFR Part 61, Subparts A and M.  These requirements are contained in EUASBESTOS.</w:t>
      </w:r>
      <w:r w:rsidR="00F734C6">
        <w:rPr>
          <w:rFonts w:ascii="Arial" w:hAnsi="Arial" w:cs="Arial"/>
          <w:sz w:val="22"/>
          <w:szCs w:val="22"/>
        </w:rPr>
        <w:t xml:space="preserve"> </w:t>
      </w:r>
    </w:p>
    <w:p w14:paraId="42DB5628" w14:textId="77777777" w:rsidR="00F734C6" w:rsidRPr="008A0FF1" w:rsidRDefault="00F734C6" w:rsidP="000F73C3">
      <w:pPr>
        <w:jc w:val="both"/>
        <w:rPr>
          <w:rFonts w:ascii="Arial" w:hAnsi="Arial" w:cs="Arial"/>
          <w:sz w:val="22"/>
          <w:szCs w:val="22"/>
        </w:rPr>
      </w:pPr>
    </w:p>
    <w:p w14:paraId="04E12D09"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D8967D8" w14:textId="77777777" w:rsidR="000F73C3" w:rsidRDefault="000F73C3" w:rsidP="000F73C3">
      <w:pPr>
        <w:jc w:val="both"/>
        <w:rPr>
          <w:rFonts w:ascii="Arial" w:hAnsi="Arial" w:cs="Arial"/>
          <w:sz w:val="22"/>
          <w:szCs w:val="22"/>
        </w:rPr>
      </w:pPr>
    </w:p>
    <w:p w14:paraId="36584411" w14:textId="0F31F519" w:rsidR="000F73C3" w:rsidRPr="007C7325" w:rsidRDefault="00D9587D" w:rsidP="00603A19">
      <w:pPr>
        <w:autoSpaceDE w:val="0"/>
        <w:autoSpaceDN w:val="0"/>
        <w:adjustRightInd w:val="0"/>
        <w:jc w:val="both"/>
        <w:rPr>
          <w:rFonts w:ascii="Arial" w:hAnsi="Arial" w:cs="Arial"/>
          <w:sz w:val="22"/>
          <w:szCs w:val="22"/>
          <w:u w:val="single"/>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p>
    <w:p w14:paraId="73381511" w14:textId="77777777" w:rsidR="000F73C3" w:rsidRPr="004E13FD" w:rsidRDefault="000F73C3" w:rsidP="000F73C3">
      <w:pPr>
        <w:jc w:val="both"/>
        <w:rPr>
          <w:rFonts w:ascii="Arial" w:hAnsi="Arial" w:cs="Arial"/>
          <w:sz w:val="22"/>
          <w:szCs w:val="22"/>
        </w:rPr>
      </w:pPr>
    </w:p>
    <w:p w14:paraId="498D25A9"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6EAA13B" w14:textId="77777777" w:rsidR="000F73C3" w:rsidRDefault="000F73C3" w:rsidP="000F73C3">
      <w:pPr>
        <w:jc w:val="both"/>
        <w:rPr>
          <w:rFonts w:ascii="Arial" w:hAnsi="Arial" w:cs="Arial"/>
          <w:sz w:val="22"/>
          <w:szCs w:val="22"/>
        </w:rPr>
      </w:pPr>
    </w:p>
    <w:p w14:paraId="3238304C"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0A1A19C" w14:textId="77777777" w:rsidR="000F73C3" w:rsidRPr="00290754" w:rsidRDefault="000F73C3" w:rsidP="000F73C3">
      <w:pPr>
        <w:jc w:val="both"/>
        <w:rPr>
          <w:rFonts w:ascii="Arial" w:hAnsi="Arial" w:cs="Arial"/>
          <w:sz w:val="22"/>
          <w:szCs w:val="22"/>
        </w:rPr>
      </w:pPr>
    </w:p>
    <w:p w14:paraId="43C1BAE2"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A2B4870" w14:textId="77777777" w:rsidR="000F73C3" w:rsidRDefault="000F73C3" w:rsidP="000F73C3">
      <w:pPr>
        <w:jc w:val="both"/>
        <w:rPr>
          <w:rFonts w:ascii="Arial" w:hAnsi="Arial" w:cs="Arial"/>
          <w:sz w:val="22"/>
          <w:szCs w:val="22"/>
        </w:rPr>
      </w:pPr>
    </w:p>
    <w:p w14:paraId="475D5494" w14:textId="1A9883A9" w:rsidR="00603A19" w:rsidRPr="00603A19" w:rsidRDefault="00603A19" w:rsidP="000F73C3">
      <w:pPr>
        <w:rPr>
          <w:rFonts w:ascii="Arial" w:hAnsi="Arial" w:cs="Arial"/>
          <w:bCs/>
          <w:sz w:val="22"/>
          <w:szCs w:val="22"/>
        </w:rPr>
      </w:pPr>
      <w:r w:rsidRPr="00603A19">
        <w:rPr>
          <w:rFonts w:ascii="Arial" w:hAnsi="Arial" w:cs="Arial"/>
          <w:bCs/>
          <w:sz w:val="22"/>
          <w:szCs w:val="22"/>
        </w:rPr>
        <w:t>Currently, no PTIs have been issued to this source.  Therefore, no Source-</w:t>
      </w:r>
      <w:r>
        <w:rPr>
          <w:rFonts w:ascii="Arial" w:hAnsi="Arial" w:cs="Arial"/>
          <w:bCs/>
          <w:sz w:val="22"/>
          <w:szCs w:val="22"/>
        </w:rPr>
        <w:t>W</w:t>
      </w:r>
      <w:r w:rsidRPr="00603A19">
        <w:rPr>
          <w:rFonts w:ascii="Arial" w:hAnsi="Arial" w:cs="Arial"/>
          <w:bCs/>
          <w:sz w:val="22"/>
          <w:szCs w:val="22"/>
        </w:rPr>
        <w:t>ide PTI will be issued.</w:t>
      </w:r>
    </w:p>
    <w:p w14:paraId="4543CA34" w14:textId="77777777" w:rsidR="00603A19" w:rsidRDefault="00603A19" w:rsidP="000F73C3">
      <w:pPr>
        <w:rPr>
          <w:rFonts w:ascii="Arial" w:hAnsi="Arial" w:cs="Arial"/>
          <w:b/>
          <w:sz w:val="22"/>
          <w:szCs w:val="22"/>
          <w:u w:val="single"/>
        </w:rPr>
      </w:pPr>
    </w:p>
    <w:p w14:paraId="0D6C2E1A" w14:textId="62828C0D"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A3164F4" w14:textId="77777777" w:rsidR="000F73C3" w:rsidRPr="00DA122E" w:rsidRDefault="000F73C3" w:rsidP="000F73C3">
      <w:pPr>
        <w:rPr>
          <w:rFonts w:ascii="Arial" w:hAnsi="Arial" w:cs="Arial"/>
          <w:sz w:val="22"/>
          <w:szCs w:val="22"/>
        </w:rPr>
      </w:pPr>
    </w:p>
    <w:p w14:paraId="73ACBF9C" w14:textId="60295C59"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4AEEC472" w14:textId="0A946925" w:rsidR="00603A19" w:rsidRDefault="007C7325" w:rsidP="000F73C3">
      <w:pPr>
        <w:rPr>
          <w:rFonts w:ascii="Arial" w:hAnsi="Arial" w:cs="Arial"/>
          <w:b/>
          <w:sz w:val="22"/>
          <w:szCs w:val="22"/>
          <w:u w:val="single"/>
        </w:rPr>
      </w:pPr>
      <w:r>
        <w:rPr>
          <w:rFonts w:ascii="Arial" w:hAnsi="Arial" w:cs="Arial"/>
          <w:b/>
          <w:sz w:val="22"/>
          <w:szCs w:val="22"/>
          <w:u w:val="single"/>
        </w:rPr>
        <w:br w:type="page"/>
      </w:r>
    </w:p>
    <w:p w14:paraId="76F30DDE" w14:textId="58D05236"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Non-applicable Requirements</w:t>
      </w:r>
    </w:p>
    <w:p w14:paraId="6567F3E2" w14:textId="77777777" w:rsidR="000F73C3" w:rsidRPr="00D122B6" w:rsidRDefault="000F73C3" w:rsidP="000F73C3">
      <w:pPr>
        <w:rPr>
          <w:rFonts w:ascii="Arial" w:hAnsi="Arial" w:cs="Arial"/>
          <w:sz w:val="22"/>
          <w:szCs w:val="22"/>
        </w:rPr>
      </w:pPr>
    </w:p>
    <w:p w14:paraId="60041737"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7FB8B53" w14:textId="77777777" w:rsidR="000F73C3" w:rsidRPr="00D122B6" w:rsidRDefault="000F73C3" w:rsidP="000F73C3">
      <w:pPr>
        <w:rPr>
          <w:rFonts w:ascii="Arial" w:hAnsi="Arial" w:cs="Arial"/>
          <w:sz w:val="22"/>
          <w:szCs w:val="22"/>
        </w:rPr>
      </w:pPr>
    </w:p>
    <w:p w14:paraId="281CA9A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B90C8EA" w14:textId="77777777" w:rsidR="00933A37" w:rsidRDefault="00933A37" w:rsidP="000F73C3">
      <w:pPr>
        <w:jc w:val="both"/>
        <w:rPr>
          <w:rFonts w:ascii="Arial" w:hAnsi="Arial" w:cs="Arial"/>
          <w:sz w:val="22"/>
          <w:szCs w:val="22"/>
        </w:rPr>
      </w:pPr>
    </w:p>
    <w:p w14:paraId="127EA637" w14:textId="0615FEE6" w:rsidR="000F73C3" w:rsidRDefault="000F73C3" w:rsidP="00933A37">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Exempt devices are not subject to any process-specific emission limits or standards in any applicable requirement.</w:t>
      </w:r>
    </w:p>
    <w:p w14:paraId="10DAE0D0" w14:textId="77777777" w:rsidR="00933A37" w:rsidRDefault="00933A37" w:rsidP="00933A37">
      <w:pPr>
        <w:jc w:val="both"/>
        <w:rPr>
          <w:rFonts w:ascii="Arial" w:hAnsi="Arial" w:cs="Arial"/>
          <w:sz w:val="22"/>
          <w:szCs w:val="22"/>
        </w:rPr>
      </w:pPr>
    </w:p>
    <w:p w14:paraId="1FBB52B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060FBF0" w14:textId="77777777" w:rsidR="000F73C3" w:rsidRPr="00290754" w:rsidRDefault="000F73C3" w:rsidP="000F73C3">
      <w:pPr>
        <w:rPr>
          <w:rFonts w:ascii="Arial" w:hAnsi="Arial" w:cs="Arial"/>
          <w:sz w:val="22"/>
          <w:szCs w:val="22"/>
        </w:rPr>
      </w:pPr>
    </w:p>
    <w:p w14:paraId="4B48EA18" w14:textId="01D5CC2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47496965" w14:textId="77777777" w:rsidR="000F73C3" w:rsidRPr="00290754" w:rsidRDefault="000F73C3" w:rsidP="000F73C3">
      <w:pPr>
        <w:rPr>
          <w:rFonts w:ascii="Arial" w:hAnsi="Arial" w:cs="Arial"/>
          <w:sz w:val="22"/>
          <w:szCs w:val="22"/>
        </w:rPr>
      </w:pPr>
    </w:p>
    <w:p w14:paraId="665D16E3"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8DC0C60" w14:textId="77777777" w:rsidR="000F73C3" w:rsidRPr="00290754" w:rsidRDefault="000F73C3" w:rsidP="000F73C3">
      <w:pPr>
        <w:jc w:val="both"/>
        <w:rPr>
          <w:rFonts w:ascii="Arial" w:hAnsi="Arial" w:cs="Arial"/>
          <w:sz w:val="22"/>
          <w:szCs w:val="22"/>
        </w:rPr>
      </w:pPr>
    </w:p>
    <w:p w14:paraId="6CD39AE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CE9D268" w14:textId="77777777" w:rsidR="000F73C3" w:rsidRDefault="000F73C3" w:rsidP="000F73C3">
      <w:pPr>
        <w:jc w:val="both"/>
        <w:rPr>
          <w:rFonts w:ascii="Arial" w:hAnsi="Arial" w:cs="Arial"/>
          <w:sz w:val="22"/>
          <w:szCs w:val="22"/>
        </w:rPr>
      </w:pPr>
    </w:p>
    <w:p w14:paraId="01398E77"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81B24EE" w14:textId="77777777" w:rsidR="000F73C3" w:rsidRPr="00290754" w:rsidRDefault="000F73C3" w:rsidP="000F73C3">
      <w:pPr>
        <w:jc w:val="both"/>
        <w:rPr>
          <w:rFonts w:ascii="Arial" w:hAnsi="Arial" w:cs="Arial"/>
          <w:sz w:val="22"/>
          <w:szCs w:val="22"/>
        </w:rPr>
      </w:pPr>
    </w:p>
    <w:p w14:paraId="64646CB1" w14:textId="7FA999E6" w:rsidR="00AE057F"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603A19">
        <w:rPr>
          <w:rFonts w:ascii="Arial" w:hAnsi="Arial" w:cs="Arial"/>
          <w:sz w:val="22"/>
          <w:szCs w:val="22"/>
        </w:rPr>
        <w:t>Shane Nixon</w:t>
      </w:r>
      <w:r w:rsidRPr="00290754">
        <w:rPr>
          <w:rFonts w:ascii="Arial" w:hAnsi="Arial" w:cs="Arial"/>
          <w:sz w:val="22"/>
          <w:szCs w:val="22"/>
        </w:rPr>
        <w:t xml:space="preserve">, </w:t>
      </w:r>
      <w:r w:rsidR="00603A19">
        <w:rPr>
          <w:rFonts w:ascii="Arial" w:hAnsi="Arial" w:cs="Arial"/>
          <w:sz w:val="22"/>
          <w:szCs w:val="22"/>
        </w:rPr>
        <w:t>Cadillac</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60E7A39" w14:textId="77777777" w:rsidR="00AE057F" w:rsidRDefault="00AE057F">
      <w:pPr>
        <w:pStyle w:val="Header"/>
        <w:tabs>
          <w:tab w:val="clear" w:pos="4320"/>
          <w:tab w:val="clear" w:pos="8640"/>
        </w:tabs>
        <w:rPr>
          <w:rFonts w:ascii="Arial" w:hAnsi="Arial"/>
          <w:sz w:val="18"/>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670"/>
        <w:gridCol w:w="2160"/>
      </w:tblGrid>
      <w:tr w:rsidR="00AE057F" w14:paraId="30EDC540" w14:textId="77777777" w:rsidTr="00065842">
        <w:tc>
          <w:tcPr>
            <w:tcW w:w="2520" w:type="dxa"/>
          </w:tcPr>
          <w:p w14:paraId="74738098" w14:textId="77777777" w:rsidR="00AE057F" w:rsidRDefault="00AE057F">
            <w:pPr>
              <w:jc w:val="center"/>
              <w:rPr>
                <w:rFonts w:ascii="Arial" w:hAnsi="Arial"/>
                <w:sz w:val="16"/>
              </w:rPr>
            </w:pPr>
          </w:p>
        </w:tc>
        <w:tc>
          <w:tcPr>
            <w:tcW w:w="5670" w:type="dxa"/>
          </w:tcPr>
          <w:p w14:paraId="0E1947A6" w14:textId="77777777" w:rsidR="00AE057F" w:rsidRDefault="00AE057F" w:rsidP="00D2693C">
            <w:pPr>
              <w:ind w:left="-108" w:right="-108"/>
              <w:jc w:val="center"/>
              <w:rPr>
                <w:rFonts w:ascii="Arial" w:hAnsi="Arial"/>
              </w:rPr>
            </w:pPr>
            <w:r>
              <w:rPr>
                <w:rFonts w:ascii="Arial" w:hAnsi="Arial"/>
              </w:rPr>
              <w:t>Michigan Department of Environment, Great Lakes, and Energy</w:t>
            </w:r>
          </w:p>
          <w:p w14:paraId="7ADE6BAA" w14:textId="77777777" w:rsidR="00AE057F" w:rsidRDefault="00AE057F">
            <w:pPr>
              <w:jc w:val="center"/>
              <w:rPr>
                <w:rFonts w:ascii="Arial" w:hAnsi="Arial"/>
                <w:sz w:val="16"/>
              </w:rPr>
            </w:pPr>
            <w:r>
              <w:rPr>
                <w:rFonts w:ascii="Arial" w:hAnsi="Arial"/>
              </w:rPr>
              <w:t>Air Quality Division</w:t>
            </w:r>
          </w:p>
        </w:tc>
        <w:tc>
          <w:tcPr>
            <w:tcW w:w="2160" w:type="dxa"/>
          </w:tcPr>
          <w:p w14:paraId="41D55A16" w14:textId="77777777" w:rsidR="00AE057F" w:rsidRDefault="00AE057F">
            <w:pPr>
              <w:jc w:val="center"/>
              <w:rPr>
                <w:rFonts w:ascii="Arial" w:hAnsi="Arial"/>
                <w:sz w:val="16"/>
              </w:rPr>
            </w:pPr>
          </w:p>
        </w:tc>
      </w:tr>
      <w:tr w:rsidR="00AE057F" w14:paraId="35A79315" w14:textId="77777777" w:rsidTr="00065842">
        <w:trPr>
          <w:cantSplit/>
          <w:trHeight w:val="333"/>
        </w:trPr>
        <w:tc>
          <w:tcPr>
            <w:tcW w:w="2520" w:type="dxa"/>
          </w:tcPr>
          <w:p w14:paraId="2CB4F820" w14:textId="77777777" w:rsidR="00AE057F" w:rsidRPr="0087483C" w:rsidRDefault="00AE057F">
            <w:pPr>
              <w:pStyle w:val="Header"/>
              <w:jc w:val="center"/>
              <w:rPr>
                <w:rFonts w:ascii="Arial" w:hAnsi="Arial"/>
                <w:b/>
                <w:sz w:val="16"/>
              </w:rPr>
            </w:pPr>
            <w:r w:rsidRPr="0087483C">
              <w:rPr>
                <w:rFonts w:ascii="Arial" w:hAnsi="Arial"/>
                <w:b/>
                <w:sz w:val="16"/>
              </w:rPr>
              <w:t>State Registration Number</w:t>
            </w:r>
          </w:p>
        </w:tc>
        <w:tc>
          <w:tcPr>
            <w:tcW w:w="5670" w:type="dxa"/>
          </w:tcPr>
          <w:p w14:paraId="359FAF3B" w14:textId="77777777" w:rsidR="00AE057F" w:rsidRDefault="00AE057F">
            <w:pPr>
              <w:jc w:val="center"/>
              <w:rPr>
                <w:rFonts w:ascii="Arial" w:hAnsi="Arial"/>
                <w:b/>
                <w:sz w:val="28"/>
              </w:rPr>
            </w:pPr>
            <w:r>
              <w:rPr>
                <w:rFonts w:ascii="Arial" w:hAnsi="Arial"/>
                <w:b/>
                <w:sz w:val="28"/>
              </w:rPr>
              <w:t>RENEWABLE OPERATING PERMIT</w:t>
            </w:r>
          </w:p>
        </w:tc>
        <w:tc>
          <w:tcPr>
            <w:tcW w:w="2160" w:type="dxa"/>
          </w:tcPr>
          <w:p w14:paraId="4A122879" w14:textId="77777777" w:rsidR="00AE057F" w:rsidRPr="0087483C" w:rsidRDefault="00AE057F">
            <w:pPr>
              <w:jc w:val="center"/>
              <w:rPr>
                <w:rFonts w:ascii="Arial" w:hAnsi="Arial"/>
                <w:b/>
                <w:sz w:val="16"/>
              </w:rPr>
            </w:pPr>
            <w:r w:rsidRPr="0087483C">
              <w:rPr>
                <w:rFonts w:ascii="Arial" w:hAnsi="Arial"/>
                <w:b/>
                <w:sz w:val="16"/>
              </w:rPr>
              <w:t>ROP Number</w:t>
            </w:r>
          </w:p>
        </w:tc>
      </w:tr>
      <w:tr w:rsidR="00AE057F" w14:paraId="1BCC7B65" w14:textId="77777777" w:rsidTr="00065842">
        <w:trPr>
          <w:cantSplit/>
          <w:trHeight w:val="711"/>
        </w:trPr>
        <w:tc>
          <w:tcPr>
            <w:tcW w:w="2520" w:type="dxa"/>
            <w:tcBorders>
              <w:bottom w:val="nil"/>
            </w:tcBorders>
          </w:tcPr>
          <w:p w14:paraId="78C26065" w14:textId="5DA8A6AB" w:rsidR="00AE057F" w:rsidRPr="00BB5DC7" w:rsidRDefault="00AE057F">
            <w:pPr>
              <w:pStyle w:val="Header"/>
              <w:jc w:val="center"/>
              <w:rPr>
                <w:rFonts w:ascii="Arial" w:hAnsi="Arial"/>
                <w:sz w:val="22"/>
                <w:szCs w:val="22"/>
              </w:rPr>
            </w:pPr>
            <w:r>
              <w:rPr>
                <w:rFonts w:ascii="Arial" w:hAnsi="Arial" w:cs="Arial"/>
                <w:bCs/>
                <w:sz w:val="22"/>
                <w:szCs w:val="22"/>
              </w:rPr>
              <w:t>N8248</w:t>
            </w:r>
          </w:p>
        </w:tc>
        <w:tc>
          <w:tcPr>
            <w:tcW w:w="5670" w:type="dxa"/>
            <w:tcBorders>
              <w:bottom w:val="nil"/>
            </w:tcBorders>
          </w:tcPr>
          <w:p w14:paraId="53F905BD" w14:textId="60A427D8" w:rsidR="00AE057F" w:rsidRPr="001B3E2F" w:rsidRDefault="00AE057F">
            <w:pPr>
              <w:pStyle w:val="Heading1"/>
              <w:rPr>
                <w:sz w:val="22"/>
                <w:szCs w:val="22"/>
              </w:rPr>
            </w:pPr>
            <w:bookmarkStart w:id="34" w:name="SR_Date_Rule216_11"/>
            <w:bookmarkStart w:id="35" w:name="_Toc103581849"/>
            <w:r>
              <w:rPr>
                <w:rFonts w:cs="Arial"/>
                <w:noProof/>
                <w:sz w:val="22"/>
                <w:szCs w:val="22"/>
              </w:rPr>
              <w:t>MAY 18, 2020</w:t>
            </w:r>
            <w:bookmarkStart w:id="36" w:name="_Toc495294691"/>
            <w:bookmarkEnd w:id="34"/>
            <w:r w:rsidRPr="001B3E2F">
              <w:rPr>
                <w:sz w:val="22"/>
                <w:szCs w:val="22"/>
              </w:rPr>
              <w:t xml:space="preserve"> </w:t>
            </w:r>
            <w:r>
              <w:rPr>
                <w:sz w:val="22"/>
                <w:szCs w:val="22"/>
              </w:rPr>
              <w:t xml:space="preserve">- </w:t>
            </w:r>
            <w:r w:rsidRPr="001B3E2F">
              <w:rPr>
                <w:sz w:val="22"/>
                <w:szCs w:val="22"/>
              </w:rPr>
              <w:t>STAFF REPORT ADDENDUM</w:t>
            </w:r>
            <w:bookmarkEnd w:id="36"/>
            <w:bookmarkEnd w:id="35"/>
          </w:p>
        </w:tc>
        <w:tc>
          <w:tcPr>
            <w:tcW w:w="2160" w:type="dxa"/>
            <w:tcBorders>
              <w:bottom w:val="nil"/>
            </w:tcBorders>
          </w:tcPr>
          <w:p w14:paraId="135E1807" w14:textId="7ABA1105" w:rsidR="00AE057F" w:rsidRPr="00BB5DC7" w:rsidRDefault="00AE057F">
            <w:pPr>
              <w:pStyle w:val="Header"/>
              <w:jc w:val="center"/>
              <w:rPr>
                <w:rFonts w:ascii="Arial" w:hAnsi="Arial"/>
                <w:sz w:val="22"/>
                <w:szCs w:val="22"/>
              </w:rPr>
            </w:pPr>
            <w:bookmarkStart w:id="37" w:name="Text18"/>
            <w:r>
              <w:rPr>
                <w:rFonts w:ascii="Arial" w:hAnsi="Arial" w:cs="Arial"/>
                <w:noProof/>
                <w:sz w:val="22"/>
                <w:szCs w:val="22"/>
              </w:rPr>
              <w:t>MI-ROP-N8248-20</w:t>
            </w:r>
            <w:r w:rsidR="00163C91">
              <w:rPr>
                <w:rFonts w:ascii="Arial" w:hAnsi="Arial" w:cs="Arial"/>
                <w:noProof/>
                <w:sz w:val="22"/>
                <w:szCs w:val="22"/>
              </w:rPr>
              <w:t>20</w:t>
            </w:r>
            <w:bookmarkEnd w:id="37"/>
          </w:p>
        </w:tc>
      </w:tr>
    </w:tbl>
    <w:p w14:paraId="0EA683AC" w14:textId="77777777" w:rsidR="00AE057F" w:rsidRDefault="00AE057F">
      <w:pPr>
        <w:rPr>
          <w:rFonts w:ascii="Arial" w:hAnsi="Arial"/>
          <w:sz w:val="22"/>
        </w:rPr>
      </w:pPr>
    </w:p>
    <w:p w14:paraId="251616E2" w14:textId="77777777" w:rsidR="00AE057F" w:rsidRDefault="00AE057F">
      <w:pPr>
        <w:rPr>
          <w:rFonts w:ascii="Arial" w:hAnsi="Arial"/>
          <w:b/>
          <w:sz w:val="22"/>
          <w:u w:val="single"/>
        </w:rPr>
      </w:pPr>
      <w:bookmarkStart w:id="38" w:name="_Toc482691122"/>
      <w:r>
        <w:rPr>
          <w:rFonts w:ascii="Arial" w:hAnsi="Arial"/>
          <w:b/>
          <w:sz w:val="22"/>
          <w:u w:val="single"/>
        </w:rPr>
        <w:t>Purpose</w:t>
      </w:r>
      <w:bookmarkEnd w:id="38"/>
    </w:p>
    <w:p w14:paraId="5B7894D2" w14:textId="77777777" w:rsidR="00AE057F" w:rsidRDefault="00AE057F">
      <w:pPr>
        <w:rPr>
          <w:rFonts w:ascii="Arial" w:hAnsi="Arial"/>
          <w:sz w:val="22"/>
        </w:rPr>
      </w:pPr>
    </w:p>
    <w:p w14:paraId="3BF22963" w14:textId="7D00C3C5" w:rsidR="00AE057F" w:rsidRDefault="00AE057F">
      <w:pPr>
        <w:jc w:val="both"/>
        <w:rPr>
          <w:rFonts w:ascii="Arial" w:hAnsi="Arial"/>
          <w:sz w:val="22"/>
        </w:rPr>
      </w:pPr>
      <w:r>
        <w:rPr>
          <w:rFonts w:ascii="Arial" w:hAnsi="Arial"/>
          <w:sz w:val="22"/>
        </w:rPr>
        <w:t xml:space="preserve">A Staff Report dated </w:t>
      </w:r>
      <w:bookmarkStart w:id="39" w:name="Text19"/>
      <w:r>
        <w:rPr>
          <w:rFonts w:ascii="Arial" w:hAnsi="Arial" w:cs="Arial"/>
          <w:noProof/>
          <w:sz w:val="22"/>
          <w:szCs w:val="22"/>
        </w:rPr>
        <w:t>April 6, 2020</w:t>
      </w:r>
      <w:bookmarkEnd w:id="39"/>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3C2697">
        <w:rPr>
          <w:rFonts w:ascii="Arial" w:hAnsi="Arial"/>
          <w:sz w:val="22"/>
        </w:rPr>
        <w:t>30-day public</w:t>
      </w:r>
      <w:r>
        <w:rPr>
          <w:rFonts w:ascii="Arial" w:hAnsi="Arial"/>
          <w:sz w:val="22"/>
        </w:rPr>
        <w:t xml:space="preserve"> comment period as described in </w:t>
      </w:r>
      <w:r w:rsidR="003C2697">
        <w:rPr>
          <w:rFonts w:ascii="Arial" w:hAnsi="Arial"/>
          <w:sz w:val="22"/>
        </w:rPr>
        <w:t>Rule 214(3)</w:t>
      </w:r>
      <w:r>
        <w:rPr>
          <w:rFonts w:ascii="Arial" w:hAnsi="Arial"/>
          <w:sz w:val="22"/>
        </w:rPr>
        <w:t xml:space="preserve">.  In addition, this addendum describes any changes to the </w:t>
      </w:r>
      <w:r w:rsidR="003C2697">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42A806C" w14:textId="77777777" w:rsidR="00AE057F" w:rsidRDefault="00AE057F">
      <w:pPr>
        <w:rPr>
          <w:rFonts w:ascii="Arial" w:hAnsi="Arial"/>
          <w:sz w:val="22"/>
        </w:rPr>
      </w:pPr>
    </w:p>
    <w:p w14:paraId="7D8D97AE" w14:textId="77777777" w:rsidR="00AE057F" w:rsidRDefault="00AE057F">
      <w:pPr>
        <w:rPr>
          <w:rFonts w:ascii="Arial" w:hAnsi="Arial"/>
          <w:b/>
          <w:sz w:val="22"/>
          <w:u w:val="single"/>
        </w:rPr>
      </w:pPr>
      <w:r>
        <w:rPr>
          <w:rFonts w:ascii="Arial" w:hAnsi="Arial"/>
          <w:b/>
          <w:sz w:val="22"/>
          <w:u w:val="single"/>
        </w:rPr>
        <w:t>General Information</w:t>
      </w:r>
    </w:p>
    <w:p w14:paraId="3C00F65B" w14:textId="77777777" w:rsidR="00AE057F" w:rsidRDefault="00AE057F">
      <w:pPr>
        <w:rPr>
          <w:rFonts w:ascii="Arial" w:hAnsi="Arial"/>
          <w:sz w:val="22"/>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AE057F" w14:paraId="3129168E" w14:textId="77777777" w:rsidTr="00287D6A">
        <w:tc>
          <w:tcPr>
            <w:tcW w:w="4464" w:type="dxa"/>
          </w:tcPr>
          <w:p w14:paraId="0BF7DC8D" w14:textId="77777777" w:rsidR="00AE057F" w:rsidRDefault="00AE057F" w:rsidP="00AE057F">
            <w:pPr>
              <w:tabs>
                <w:tab w:val="left" w:pos="3424"/>
              </w:tabs>
              <w:rPr>
                <w:rFonts w:ascii="Arial" w:hAnsi="Arial"/>
                <w:sz w:val="22"/>
              </w:rPr>
            </w:pPr>
            <w:r>
              <w:rPr>
                <w:rFonts w:ascii="Arial" w:hAnsi="Arial"/>
                <w:sz w:val="22"/>
              </w:rPr>
              <w:t>Responsible Official:</w:t>
            </w:r>
          </w:p>
        </w:tc>
        <w:tc>
          <w:tcPr>
            <w:tcW w:w="5796" w:type="dxa"/>
          </w:tcPr>
          <w:p w14:paraId="0B25A9D4" w14:textId="40580EE1" w:rsidR="00AE057F" w:rsidRPr="00290754" w:rsidRDefault="00AE057F" w:rsidP="00AE057F">
            <w:pPr>
              <w:rPr>
                <w:rFonts w:ascii="Arial" w:hAnsi="Arial" w:cs="Arial"/>
                <w:sz w:val="22"/>
                <w:szCs w:val="22"/>
              </w:rPr>
            </w:pPr>
            <w:r>
              <w:rPr>
                <w:rFonts w:ascii="Arial" w:hAnsi="Arial" w:cs="Arial"/>
                <w:sz w:val="22"/>
                <w:szCs w:val="22"/>
              </w:rPr>
              <w:t>Mr. Albert LaFleche, Chairman</w:t>
            </w:r>
          </w:p>
          <w:p w14:paraId="01B2530F" w14:textId="4D1B9EE9" w:rsidR="00AE057F" w:rsidRDefault="00AE057F" w:rsidP="00AE057F">
            <w:pPr>
              <w:rPr>
                <w:rFonts w:ascii="Arial" w:hAnsi="Arial"/>
                <w:sz w:val="22"/>
              </w:rPr>
            </w:pPr>
            <w:r>
              <w:rPr>
                <w:rFonts w:ascii="Arial" w:hAnsi="Arial" w:cs="Arial"/>
                <w:sz w:val="22"/>
                <w:szCs w:val="22"/>
              </w:rPr>
              <w:t>989-742-4196</w:t>
            </w:r>
          </w:p>
        </w:tc>
      </w:tr>
      <w:tr w:rsidR="00AE057F" w14:paraId="4C9BF504" w14:textId="77777777" w:rsidTr="00287D6A">
        <w:tc>
          <w:tcPr>
            <w:tcW w:w="4464" w:type="dxa"/>
          </w:tcPr>
          <w:p w14:paraId="10531098" w14:textId="77777777" w:rsidR="00AE057F" w:rsidRDefault="00AE057F" w:rsidP="00AE057F">
            <w:pPr>
              <w:rPr>
                <w:rFonts w:ascii="Arial" w:hAnsi="Arial"/>
                <w:sz w:val="22"/>
              </w:rPr>
            </w:pPr>
            <w:r>
              <w:rPr>
                <w:rFonts w:ascii="Arial" w:hAnsi="Arial"/>
                <w:sz w:val="22"/>
              </w:rPr>
              <w:t>AQD Contact:</w:t>
            </w:r>
          </w:p>
        </w:tc>
        <w:tc>
          <w:tcPr>
            <w:tcW w:w="5796" w:type="dxa"/>
          </w:tcPr>
          <w:p w14:paraId="379BC66B" w14:textId="05F5C606" w:rsidR="00AE057F" w:rsidRPr="00290754" w:rsidRDefault="00AE057F" w:rsidP="00AE057F">
            <w:pPr>
              <w:rPr>
                <w:rFonts w:ascii="Arial" w:hAnsi="Arial" w:cs="Arial"/>
                <w:sz w:val="22"/>
                <w:szCs w:val="22"/>
              </w:rPr>
            </w:pPr>
            <w:r>
              <w:rPr>
                <w:rFonts w:ascii="Arial" w:hAnsi="Arial" w:cs="Arial"/>
                <w:sz w:val="22"/>
                <w:szCs w:val="22"/>
              </w:rPr>
              <w:t>Ms. Caryn Owens</w:t>
            </w:r>
            <w:r w:rsidRPr="00290754">
              <w:rPr>
                <w:rFonts w:ascii="Arial" w:hAnsi="Arial" w:cs="Arial"/>
                <w:sz w:val="22"/>
                <w:szCs w:val="22"/>
              </w:rPr>
              <w:t xml:space="preserve">, </w:t>
            </w:r>
            <w:r w:rsidR="003C2697">
              <w:rPr>
                <w:rFonts w:ascii="Arial" w:hAnsi="Arial" w:cs="Arial"/>
                <w:sz w:val="22"/>
                <w:szCs w:val="22"/>
              </w:rPr>
              <w:t>Environmental Engineer</w:t>
            </w:r>
          </w:p>
          <w:p w14:paraId="519B4467" w14:textId="29296B87" w:rsidR="00AE057F" w:rsidRDefault="00AE057F" w:rsidP="00AE057F">
            <w:pPr>
              <w:rPr>
                <w:rFonts w:ascii="Arial" w:hAnsi="Arial"/>
                <w:sz w:val="22"/>
              </w:rPr>
            </w:pPr>
            <w:r>
              <w:rPr>
                <w:rFonts w:ascii="Arial" w:hAnsi="Arial" w:cs="Arial"/>
                <w:sz w:val="22"/>
                <w:szCs w:val="22"/>
              </w:rPr>
              <w:t>231-878-6688</w:t>
            </w:r>
          </w:p>
        </w:tc>
      </w:tr>
    </w:tbl>
    <w:p w14:paraId="16136CE1" w14:textId="14CC1F6E" w:rsidR="00AE057F" w:rsidRDefault="00AE057F">
      <w:pPr>
        <w:jc w:val="both"/>
        <w:rPr>
          <w:rFonts w:ascii="Arial" w:hAnsi="Arial"/>
          <w:sz w:val="22"/>
        </w:rPr>
      </w:pPr>
    </w:p>
    <w:p w14:paraId="02449FBA" w14:textId="77777777" w:rsidR="00AE057F" w:rsidRDefault="00AE057F">
      <w:pPr>
        <w:rPr>
          <w:rFonts w:ascii="Arial" w:hAnsi="Arial"/>
          <w:b/>
          <w:sz w:val="22"/>
          <w:u w:val="single"/>
        </w:rPr>
      </w:pPr>
      <w:bookmarkStart w:id="40" w:name="_Toc482691123"/>
      <w:r>
        <w:rPr>
          <w:rFonts w:ascii="Arial" w:hAnsi="Arial"/>
          <w:b/>
          <w:sz w:val="22"/>
          <w:u w:val="single"/>
        </w:rPr>
        <w:t>Summary of Pertinent Comments</w:t>
      </w:r>
      <w:bookmarkEnd w:id="40"/>
    </w:p>
    <w:p w14:paraId="1DB04796" w14:textId="77777777" w:rsidR="00AE057F" w:rsidRPr="002E1D77" w:rsidRDefault="00AE057F">
      <w:pPr>
        <w:rPr>
          <w:rFonts w:ascii="Arial" w:hAnsi="Arial"/>
          <w:bCs/>
          <w:sz w:val="22"/>
        </w:rPr>
      </w:pPr>
    </w:p>
    <w:p w14:paraId="0EB714FF" w14:textId="069CE941" w:rsidR="00AE057F" w:rsidRDefault="00AE057F">
      <w:pPr>
        <w:outlineLvl w:val="0"/>
        <w:rPr>
          <w:rFonts w:ascii="Arial" w:hAnsi="Arial"/>
          <w:sz w:val="22"/>
        </w:rPr>
      </w:pPr>
      <w:r>
        <w:rPr>
          <w:rFonts w:ascii="Arial" w:hAnsi="Arial"/>
          <w:sz w:val="22"/>
        </w:rPr>
        <w:t xml:space="preserve">No pertinent comments were received during the </w:t>
      </w:r>
      <w:r w:rsidR="003C2697">
        <w:rPr>
          <w:rFonts w:ascii="Arial" w:hAnsi="Arial"/>
          <w:sz w:val="22"/>
        </w:rPr>
        <w:t>30-day public</w:t>
      </w:r>
      <w:r>
        <w:rPr>
          <w:rFonts w:ascii="Arial" w:hAnsi="Arial"/>
          <w:sz w:val="22"/>
        </w:rPr>
        <w:t xml:space="preserve"> comment period.</w:t>
      </w:r>
    </w:p>
    <w:p w14:paraId="20AD3A67" w14:textId="7A5D33D5" w:rsidR="00AE057F" w:rsidRDefault="00AE057F">
      <w:pPr>
        <w:rPr>
          <w:rFonts w:ascii="Arial" w:hAnsi="Arial"/>
          <w:sz w:val="22"/>
        </w:rPr>
      </w:pPr>
    </w:p>
    <w:p w14:paraId="7C903268" w14:textId="1D8CF654" w:rsidR="00AE057F" w:rsidRDefault="00AE057F">
      <w:pPr>
        <w:rPr>
          <w:rFonts w:ascii="Arial" w:hAnsi="Arial"/>
          <w:b/>
          <w:sz w:val="22"/>
          <w:u w:val="single"/>
        </w:rPr>
      </w:pPr>
      <w:bookmarkStart w:id="41" w:name="_Toc482691124"/>
      <w:r>
        <w:rPr>
          <w:rFonts w:ascii="Arial" w:hAnsi="Arial"/>
          <w:b/>
          <w:sz w:val="22"/>
          <w:u w:val="single"/>
        </w:rPr>
        <w:t xml:space="preserve">Changes to the </w:t>
      </w:r>
      <w:r w:rsidR="00B6402C">
        <w:rPr>
          <w:rFonts w:ascii="Arial" w:hAnsi="Arial" w:cs="Arial"/>
          <w:b/>
          <w:sz w:val="22"/>
          <w:szCs w:val="22"/>
          <w:u w:val="single"/>
        </w:rPr>
        <w:t>April 6, 2020</w:t>
      </w:r>
      <w:r>
        <w:rPr>
          <w:rFonts w:ascii="Arial" w:hAnsi="Arial"/>
          <w:b/>
          <w:sz w:val="22"/>
          <w:u w:val="single"/>
        </w:rPr>
        <w:t xml:space="preserve"> </w:t>
      </w:r>
      <w:r w:rsidR="003C2697">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1"/>
    </w:p>
    <w:p w14:paraId="42EAB02D" w14:textId="77777777" w:rsidR="00AE057F" w:rsidRPr="002E1D77" w:rsidRDefault="00AE057F">
      <w:pPr>
        <w:rPr>
          <w:rFonts w:ascii="Arial" w:hAnsi="Arial"/>
          <w:bCs/>
          <w:sz w:val="22"/>
        </w:rPr>
      </w:pPr>
    </w:p>
    <w:p w14:paraId="40757382" w14:textId="11A9056B" w:rsidR="00AE057F" w:rsidRDefault="00AE057F">
      <w:pPr>
        <w:outlineLvl w:val="0"/>
        <w:rPr>
          <w:rFonts w:ascii="Arial" w:hAnsi="Arial"/>
          <w:sz w:val="22"/>
        </w:rPr>
      </w:pPr>
      <w:r>
        <w:rPr>
          <w:rFonts w:ascii="Arial" w:hAnsi="Arial"/>
          <w:sz w:val="22"/>
        </w:rPr>
        <w:t xml:space="preserve">No changes were made to the </w:t>
      </w:r>
      <w:r w:rsidR="003C2697">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4DC7CFF3" w14:textId="77777777" w:rsidR="002E1D77" w:rsidRDefault="002E1D77">
      <w:pPr>
        <w:outlineLvl w:val="0"/>
        <w:rPr>
          <w:rFonts w:ascii="Arial" w:hAnsi="Arial"/>
          <w:sz w:val="22"/>
        </w:rPr>
      </w:pPr>
    </w:p>
    <w:p w14:paraId="380A0AC3" w14:textId="77777777" w:rsidR="00163C91" w:rsidRDefault="00163C91">
      <w:pPr>
        <w:pStyle w:val="Header"/>
        <w:tabs>
          <w:tab w:val="clear" w:pos="4320"/>
          <w:tab w:val="clear" w:pos="8640"/>
        </w:tabs>
        <w:rPr>
          <w:rFonts w:ascii="Arial" w:hAnsi="Arial"/>
          <w:sz w:val="18"/>
        </w:rPr>
      </w:pPr>
      <w:r>
        <w:rPr>
          <w:rFonts w:ascii="Arial" w:hAnsi="Arial"/>
          <w:sz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163C91" w14:paraId="5FFEA8EC" w14:textId="77777777" w:rsidTr="008C7BDC">
        <w:tc>
          <w:tcPr>
            <w:tcW w:w="2250" w:type="dxa"/>
          </w:tcPr>
          <w:p w14:paraId="744B9C19" w14:textId="77777777" w:rsidR="00163C91" w:rsidRDefault="00163C91" w:rsidP="00035829">
            <w:pPr>
              <w:jc w:val="center"/>
              <w:rPr>
                <w:rFonts w:ascii="Arial" w:hAnsi="Arial"/>
                <w:sz w:val="16"/>
              </w:rPr>
            </w:pPr>
          </w:p>
        </w:tc>
        <w:tc>
          <w:tcPr>
            <w:tcW w:w="5670" w:type="dxa"/>
          </w:tcPr>
          <w:p w14:paraId="73443380" w14:textId="40437994" w:rsidR="00163C91" w:rsidRDefault="00163C91" w:rsidP="00AA14EA">
            <w:pPr>
              <w:ind w:left="-108" w:right="-108"/>
              <w:jc w:val="center"/>
              <w:rPr>
                <w:rFonts w:ascii="Arial" w:hAnsi="Arial"/>
              </w:rPr>
            </w:pPr>
            <w:r>
              <w:rPr>
                <w:rFonts w:ascii="Arial" w:hAnsi="Arial"/>
              </w:rPr>
              <w:t>Michigan Department of Environment, Great Lakes, and Energy</w:t>
            </w:r>
          </w:p>
          <w:p w14:paraId="1A78B03C" w14:textId="77777777" w:rsidR="00163C91" w:rsidRDefault="00163C91" w:rsidP="00035829">
            <w:pPr>
              <w:jc w:val="center"/>
              <w:rPr>
                <w:rFonts w:ascii="Arial" w:hAnsi="Arial"/>
                <w:sz w:val="16"/>
              </w:rPr>
            </w:pPr>
            <w:r>
              <w:rPr>
                <w:rFonts w:ascii="Arial" w:hAnsi="Arial"/>
              </w:rPr>
              <w:t>Air Quality Division</w:t>
            </w:r>
          </w:p>
        </w:tc>
        <w:tc>
          <w:tcPr>
            <w:tcW w:w="2430" w:type="dxa"/>
          </w:tcPr>
          <w:p w14:paraId="230DB5A8" w14:textId="77777777" w:rsidR="00163C91" w:rsidRDefault="00163C91" w:rsidP="00035829">
            <w:pPr>
              <w:jc w:val="center"/>
              <w:rPr>
                <w:rFonts w:ascii="Arial" w:hAnsi="Arial"/>
                <w:sz w:val="16"/>
              </w:rPr>
            </w:pPr>
          </w:p>
        </w:tc>
      </w:tr>
      <w:tr w:rsidR="00163C91" w14:paraId="23A4C15D" w14:textId="77777777" w:rsidTr="008C7BDC">
        <w:trPr>
          <w:cantSplit/>
          <w:trHeight w:val="333"/>
        </w:trPr>
        <w:tc>
          <w:tcPr>
            <w:tcW w:w="2250" w:type="dxa"/>
          </w:tcPr>
          <w:p w14:paraId="47A35D18" w14:textId="77777777" w:rsidR="00163C91" w:rsidRPr="0033078D" w:rsidRDefault="00163C91" w:rsidP="00035829">
            <w:pPr>
              <w:pStyle w:val="Header"/>
              <w:jc w:val="center"/>
              <w:rPr>
                <w:rFonts w:ascii="Arial" w:hAnsi="Arial"/>
                <w:b/>
                <w:sz w:val="16"/>
              </w:rPr>
            </w:pPr>
            <w:r w:rsidRPr="0033078D">
              <w:rPr>
                <w:rFonts w:ascii="Arial" w:hAnsi="Arial"/>
                <w:b/>
                <w:sz w:val="16"/>
              </w:rPr>
              <w:t>State Registration Number</w:t>
            </w:r>
          </w:p>
        </w:tc>
        <w:tc>
          <w:tcPr>
            <w:tcW w:w="5670" w:type="dxa"/>
          </w:tcPr>
          <w:p w14:paraId="6137491E" w14:textId="77777777" w:rsidR="00163C91" w:rsidRDefault="00163C91" w:rsidP="00035829">
            <w:pPr>
              <w:jc w:val="center"/>
              <w:rPr>
                <w:rFonts w:ascii="Arial" w:hAnsi="Arial"/>
                <w:b/>
                <w:sz w:val="28"/>
              </w:rPr>
            </w:pPr>
            <w:r>
              <w:rPr>
                <w:rFonts w:ascii="Arial" w:hAnsi="Arial"/>
                <w:b/>
                <w:sz w:val="28"/>
              </w:rPr>
              <w:t>RENEWABLE OPERATING PERMIT</w:t>
            </w:r>
          </w:p>
        </w:tc>
        <w:tc>
          <w:tcPr>
            <w:tcW w:w="2430" w:type="dxa"/>
          </w:tcPr>
          <w:p w14:paraId="20FCF737" w14:textId="77777777" w:rsidR="00163C91" w:rsidRPr="0033078D" w:rsidRDefault="00163C91" w:rsidP="00035829">
            <w:pPr>
              <w:jc w:val="center"/>
              <w:rPr>
                <w:rFonts w:ascii="Arial" w:hAnsi="Arial"/>
                <w:b/>
                <w:sz w:val="16"/>
              </w:rPr>
            </w:pPr>
            <w:r w:rsidRPr="0033078D">
              <w:rPr>
                <w:rFonts w:ascii="Arial" w:hAnsi="Arial"/>
                <w:b/>
                <w:sz w:val="16"/>
              </w:rPr>
              <w:t>ROP Number</w:t>
            </w:r>
          </w:p>
        </w:tc>
      </w:tr>
      <w:tr w:rsidR="00163C91" w14:paraId="1C147603" w14:textId="77777777" w:rsidTr="008C7BDC">
        <w:trPr>
          <w:cantSplit/>
          <w:trHeight w:val="428"/>
        </w:trPr>
        <w:tc>
          <w:tcPr>
            <w:tcW w:w="2250" w:type="dxa"/>
            <w:tcBorders>
              <w:bottom w:val="nil"/>
            </w:tcBorders>
          </w:tcPr>
          <w:p w14:paraId="087ABD3C" w14:textId="16CEBAE0" w:rsidR="00163C91" w:rsidRPr="00737AC2" w:rsidRDefault="00163C91" w:rsidP="00B80015">
            <w:pPr>
              <w:pStyle w:val="Header"/>
              <w:jc w:val="center"/>
              <w:rPr>
                <w:rFonts w:ascii="Arial" w:hAnsi="Arial"/>
                <w:bCs/>
                <w:sz w:val="22"/>
                <w:szCs w:val="22"/>
              </w:rPr>
            </w:pPr>
            <w:bookmarkStart w:id="42" w:name="Text36"/>
            <w:r>
              <w:rPr>
                <w:rFonts w:ascii="Arial" w:hAnsi="Arial"/>
                <w:bCs/>
                <w:sz w:val="22"/>
                <w:szCs w:val="22"/>
              </w:rPr>
              <w:t>N8248</w:t>
            </w:r>
            <w:bookmarkEnd w:id="42"/>
          </w:p>
        </w:tc>
        <w:tc>
          <w:tcPr>
            <w:tcW w:w="5670" w:type="dxa"/>
            <w:tcBorders>
              <w:bottom w:val="nil"/>
            </w:tcBorders>
          </w:tcPr>
          <w:p w14:paraId="67BA6A75" w14:textId="26E22828" w:rsidR="00163C91" w:rsidRDefault="00E17998" w:rsidP="007446ED">
            <w:pPr>
              <w:pStyle w:val="Heading1"/>
              <w:spacing w:before="120"/>
              <w:rPr>
                <w:sz w:val="22"/>
              </w:rPr>
            </w:pPr>
            <w:bookmarkStart w:id="43" w:name="_Toc495294698"/>
            <w:bookmarkStart w:id="44" w:name="_Toc103581850"/>
            <w:r>
              <w:rPr>
                <w:rFonts w:cs="Arial"/>
                <w:sz w:val="22"/>
                <w:szCs w:val="22"/>
              </w:rPr>
              <w:t>APRIL 11</w:t>
            </w:r>
            <w:r w:rsidR="0008193A">
              <w:rPr>
                <w:rFonts w:cs="Arial"/>
                <w:sz w:val="22"/>
                <w:szCs w:val="22"/>
              </w:rPr>
              <w:t>, 2022</w:t>
            </w:r>
            <w:r w:rsidR="00163C91">
              <w:rPr>
                <w:sz w:val="22"/>
              </w:rPr>
              <w:t xml:space="preserve"> - STAFF REPORT FOR RULE 217(2) REOPENING</w:t>
            </w:r>
            <w:bookmarkEnd w:id="43"/>
            <w:bookmarkEnd w:id="44"/>
          </w:p>
        </w:tc>
        <w:tc>
          <w:tcPr>
            <w:tcW w:w="2430" w:type="dxa"/>
            <w:tcBorders>
              <w:bottom w:val="nil"/>
            </w:tcBorders>
          </w:tcPr>
          <w:p w14:paraId="22E09081" w14:textId="361D55C4" w:rsidR="00163C91" w:rsidRPr="00544A10" w:rsidRDefault="00F03744" w:rsidP="00035829">
            <w:pPr>
              <w:pStyle w:val="Header"/>
              <w:jc w:val="center"/>
              <w:rPr>
                <w:rFonts w:ascii="Arial" w:hAnsi="Arial"/>
                <w:sz w:val="22"/>
                <w:szCs w:val="22"/>
              </w:rPr>
            </w:pPr>
            <w:r>
              <w:rPr>
                <w:rFonts w:ascii="Arial" w:hAnsi="Arial" w:cs="Arial"/>
                <w:sz w:val="22"/>
                <w:szCs w:val="22"/>
              </w:rPr>
              <w:t>MI-ROP-N8248-20</w:t>
            </w:r>
            <w:r w:rsidR="00353B2D">
              <w:rPr>
                <w:rFonts w:ascii="Arial" w:hAnsi="Arial" w:cs="Arial"/>
                <w:sz w:val="22"/>
                <w:szCs w:val="22"/>
              </w:rPr>
              <w:t>20a</w:t>
            </w:r>
          </w:p>
        </w:tc>
      </w:tr>
    </w:tbl>
    <w:p w14:paraId="58002010" w14:textId="3EF79DD8" w:rsidR="00163C91" w:rsidRDefault="00163C91">
      <w:pPr>
        <w:jc w:val="both"/>
        <w:rPr>
          <w:rFonts w:ascii="Arial" w:hAnsi="Arial"/>
          <w:sz w:val="22"/>
        </w:rPr>
      </w:pPr>
    </w:p>
    <w:p w14:paraId="17DAF0E3" w14:textId="77777777" w:rsidR="00163C91" w:rsidRDefault="00163C91">
      <w:pPr>
        <w:rPr>
          <w:rFonts w:ascii="Arial" w:hAnsi="Arial"/>
          <w:b/>
          <w:sz w:val="22"/>
          <w:u w:val="single"/>
        </w:rPr>
      </w:pPr>
      <w:bookmarkStart w:id="45" w:name="_Toc482691133"/>
      <w:r>
        <w:rPr>
          <w:rFonts w:ascii="Arial" w:hAnsi="Arial"/>
          <w:b/>
          <w:sz w:val="22"/>
          <w:u w:val="single"/>
        </w:rPr>
        <w:t>Purpose</w:t>
      </w:r>
      <w:bookmarkEnd w:id="45"/>
    </w:p>
    <w:p w14:paraId="4557FD98" w14:textId="77777777" w:rsidR="00163C91" w:rsidRDefault="00163C91">
      <w:pPr>
        <w:jc w:val="both"/>
        <w:rPr>
          <w:rFonts w:ascii="Arial" w:hAnsi="Arial"/>
          <w:sz w:val="22"/>
        </w:rPr>
      </w:pPr>
    </w:p>
    <w:p w14:paraId="5BA894D9" w14:textId="22A01757" w:rsidR="00163C91" w:rsidRDefault="00163C91">
      <w:pPr>
        <w:jc w:val="both"/>
        <w:rPr>
          <w:rFonts w:ascii="Arial" w:hAnsi="Arial"/>
          <w:sz w:val="22"/>
        </w:rPr>
      </w:pPr>
      <w:r>
        <w:rPr>
          <w:rFonts w:ascii="Arial" w:hAnsi="Arial"/>
          <w:sz w:val="22"/>
        </w:rPr>
        <w:t xml:space="preserve">On </w:t>
      </w:r>
      <w:r w:rsidR="004E1937">
        <w:rPr>
          <w:rFonts w:ascii="Arial" w:hAnsi="Arial" w:cs="Arial"/>
          <w:sz w:val="22"/>
          <w:szCs w:val="22"/>
        </w:rPr>
        <w:t>July 7, 2020</w:t>
      </w:r>
      <w:r>
        <w:rPr>
          <w:rFonts w:ascii="Arial" w:hAnsi="Arial"/>
          <w:sz w:val="22"/>
        </w:rPr>
        <w:t>, the Department of Environment, Great Lakes, and Energy, Air Quality Division (AQD), approved and issued Renewable Operating Permit (</w:t>
      </w:r>
      <w:smartTag w:uri="urn:schemas-microsoft-com:office:smarttags" w:element="stockticker">
        <w:r>
          <w:rPr>
            <w:rFonts w:ascii="Arial" w:hAnsi="Arial"/>
            <w:sz w:val="22"/>
          </w:rPr>
          <w:t>ROP</w:t>
        </w:r>
      </w:smartTag>
      <w:r>
        <w:rPr>
          <w:rFonts w:ascii="Arial" w:hAnsi="Arial"/>
          <w:sz w:val="22"/>
        </w:rPr>
        <w:t xml:space="preserve">) No. </w:t>
      </w:r>
      <w:r w:rsidRPr="00163C91">
        <w:rPr>
          <w:rFonts w:ascii="Arial" w:hAnsi="Arial" w:cs="Arial"/>
          <w:noProof/>
          <w:sz w:val="22"/>
          <w:szCs w:val="22"/>
        </w:rPr>
        <w:t>MI-ROP-N8248-2020</w:t>
      </w:r>
      <w:r>
        <w:rPr>
          <w:rFonts w:ascii="Arial" w:hAnsi="Arial"/>
          <w:sz w:val="22"/>
        </w:rPr>
        <w:t xml:space="preserve"> to </w:t>
      </w:r>
      <w:bookmarkStart w:id="46" w:name="Text21"/>
      <w:r w:rsidRPr="00163C91">
        <w:rPr>
          <w:rFonts w:ascii="Arial" w:hAnsi="Arial" w:cs="Arial"/>
          <w:noProof/>
          <w:sz w:val="22"/>
          <w:szCs w:val="22"/>
        </w:rPr>
        <w:t>MOA Solid Waste Management Authority</w:t>
      </w:r>
      <w:bookmarkEnd w:id="46"/>
      <w:r>
        <w:rPr>
          <w:rFonts w:ascii="Arial" w:hAnsi="Arial"/>
          <w:sz w:val="22"/>
        </w:rPr>
        <w:t xml:space="preserve"> pursuant to Rule 214 of the Michigan Air Pollution Control Rules.  Once issued, the AQD is required to reopen the </w:t>
      </w:r>
      <w:smartTag w:uri="urn:schemas-microsoft-com:office:smarttags" w:element="stockticker">
        <w:r>
          <w:rPr>
            <w:rFonts w:ascii="Arial" w:hAnsi="Arial"/>
            <w:sz w:val="22"/>
          </w:rPr>
          <w:t>ROP</w:t>
        </w:r>
      </w:smartTag>
      <w:r>
        <w:rPr>
          <w:rFonts w:ascii="Arial" w:hAnsi="Arial"/>
          <w:sz w:val="22"/>
        </w:rPr>
        <w:t xml:space="preserve"> if the criteria described in Rule 217 are met.  Only those conditions to be added or changed in the </w:t>
      </w:r>
      <w:smartTag w:uri="urn:schemas-microsoft-com:office:smarttags" w:element="stockticker">
        <w:r>
          <w:rPr>
            <w:rFonts w:ascii="Arial" w:hAnsi="Arial"/>
            <w:sz w:val="22"/>
          </w:rPr>
          <w:t>ROP</w:t>
        </w:r>
      </w:smartTag>
      <w:r>
        <w:rPr>
          <w:rFonts w:ascii="Arial" w:hAnsi="Arial"/>
          <w:sz w:val="22"/>
        </w:rPr>
        <w:t xml:space="preserve"> are to be considered during this public comment period.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Rule 217.  </w:t>
      </w:r>
    </w:p>
    <w:p w14:paraId="6D63207F" w14:textId="77777777" w:rsidR="00163C91" w:rsidRDefault="00163C91">
      <w:pPr>
        <w:jc w:val="both"/>
        <w:rPr>
          <w:rFonts w:ascii="Arial" w:hAnsi="Arial"/>
          <w:sz w:val="22"/>
        </w:rPr>
      </w:pPr>
    </w:p>
    <w:p w14:paraId="0EE295E9" w14:textId="77777777" w:rsidR="00163C91" w:rsidRDefault="00163C91">
      <w:pPr>
        <w:rPr>
          <w:rFonts w:ascii="Arial" w:hAnsi="Arial"/>
          <w:b/>
          <w:sz w:val="22"/>
          <w:u w:val="single"/>
        </w:rPr>
      </w:pPr>
      <w:bookmarkStart w:id="47" w:name="_Toc482691134"/>
      <w:r>
        <w:rPr>
          <w:rFonts w:ascii="Arial" w:hAnsi="Arial"/>
          <w:b/>
          <w:sz w:val="22"/>
          <w:u w:val="single"/>
        </w:rPr>
        <w:t>General Information</w:t>
      </w:r>
      <w:bookmarkEnd w:id="47"/>
    </w:p>
    <w:p w14:paraId="259DC32B" w14:textId="77777777" w:rsidR="00163C91" w:rsidRDefault="00163C91">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63C91" w14:paraId="0F503DEF" w14:textId="77777777">
        <w:tc>
          <w:tcPr>
            <w:tcW w:w="4464" w:type="dxa"/>
          </w:tcPr>
          <w:p w14:paraId="305512F4" w14:textId="77777777" w:rsidR="00163C91" w:rsidRDefault="00163C91">
            <w:pPr>
              <w:rPr>
                <w:rFonts w:ascii="Arial" w:hAnsi="Arial"/>
                <w:sz w:val="22"/>
              </w:rPr>
            </w:pPr>
            <w:r>
              <w:rPr>
                <w:rFonts w:ascii="Arial" w:hAnsi="Arial"/>
                <w:sz w:val="22"/>
              </w:rPr>
              <w:t>Responsible Official:</w:t>
            </w:r>
          </w:p>
        </w:tc>
        <w:tc>
          <w:tcPr>
            <w:tcW w:w="5796" w:type="dxa"/>
          </w:tcPr>
          <w:p w14:paraId="4AC4D54F" w14:textId="5AB3F360" w:rsidR="00163C91" w:rsidRPr="00CA06E7" w:rsidRDefault="00586546" w:rsidP="005B1A34">
            <w:pPr>
              <w:rPr>
                <w:rFonts w:ascii="Arial" w:hAnsi="Arial" w:cs="Arial"/>
                <w:sz w:val="22"/>
                <w:szCs w:val="22"/>
              </w:rPr>
            </w:pPr>
            <w:r w:rsidRPr="00586546">
              <w:rPr>
                <w:rFonts w:ascii="Arial" w:hAnsi="Arial" w:cs="Arial"/>
                <w:noProof/>
                <w:sz w:val="22"/>
                <w:szCs w:val="22"/>
              </w:rPr>
              <w:t xml:space="preserve">Mr. </w:t>
            </w:r>
            <w:r w:rsidR="0008193A">
              <w:rPr>
                <w:rFonts w:ascii="Arial" w:hAnsi="Arial" w:cs="Arial"/>
                <w:sz w:val="22"/>
                <w:szCs w:val="22"/>
              </w:rPr>
              <w:t>Chuck Varner</w:t>
            </w:r>
            <w:r w:rsidR="00163C91" w:rsidRPr="00CA06E7">
              <w:rPr>
                <w:rFonts w:ascii="Arial" w:hAnsi="Arial" w:cs="Arial"/>
                <w:sz w:val="22"/>
                <w:szCs w:val="22"/>
              </w:rPr>
              <w:t xml:space="preserve">, </w:t>
            </w:r>
            <w:r w:rsidRPr="00586546">
              <w:rPr>
                <w:rFonts w:ascii="Arial" w:hAnsi="Arial" w:cs="Arial"/>
                <w:noProof/>
                <w:sz w:val="22"/>
                <w:szCs w:val="22"/>
              </w:rPr>
              <w:t>Chairman</w:t>
            </w:r>
          </w:p>
          <w:p w14:paraId="7C381A27" w14:textId="5FFE9A1F" w:rsidR="00163C91" w:rsidRDefault="00586546" w:rsidP="005B1A34">
            <w:pPr>
              <w:rPr>
                <w:rFonts w:ascii="Arial" w:hAnsi="Arial"/>
                <w:sz w:val="22"/>
              </w:rPr>
            </w:pPr>
            <w:r w:rsidRPr="00586546">
              <w:rPr>
                <w:rFonts w:ascii="Arial" w:hAnsi="Arial" w:cs="Arial"/>
                <w:noProof/>
                <w:sz w:val="22"/>
                <w:szCs w:val="22"/>
              </w:rPr>
              <w:t>989-742-4196</w:t>
            </w:r>
          </w:p>
        </w:tc>
      </w:tr>
      <w:tr w:rsidR="00163C91" w14:paraId="092DE849" w14:textId="77777777">
        <w:tc>
          <w:tcPr>
            <w:tcW w:w="4464" w:type="dxa"/>
          </w:tcPr>
          <w:p w14:paraId="1464C5BB" w14:textId="5B448C2E" w:rsidR="00163C91" w:rsidRDefault="00163C91">
            <w:pPr>
              <w:rPr>
                <w:rFonts w:ascii="Arial" w:hAnsi="Arial"/>
                <w:sz w:val="22"/>
              </w:rPr>
            </w:pPr>
            <w:r>
              <w:rPr>
                <w:rFonts w:ascii="Arial" w:hAnsi="Arial"/>
                <w:sz w:val="22"/>
              </w:rPr>
              <w:t>AQD Contact</w:t>
            </w:r>
            <w:r w:rsidR="00B01EEE">
              <w:rPr>
                <w:rFonts w:ascii="Arial" w:hAnsi="Arial"/>
                <w:sz w:val="22"/>
              </w:rPr>
              <w:t xml:space="preserve"> – District Inspector</w:t>
            </w:r>
            <w:r>
              <w:rPr>
                <w:rFonts w:ascii="Arial" w:hAnsi="Arial"/>
                <w:sz w:val="22"/>
              </w:rPr>
              <w:t>:</w:t>
            </w:r>
          </w:p>
        </w:tc>
        <w:tc>
          <w:tcPr>
            <w:tcW w:w="5796" w:type="dxa"/>
          </w:tcPr>
          <w:p w14:paraId="79024A7B" w14:textId="1D0AE8DF" w:rsidR="00163C91" w:rsidRPr="00CA06E7" w:rsidRDefault="00586546" w:rsidP="00544A10">
            <w:pPr>
              <w:rPr>
                <w:rFonts w:ascii="Arial" w:hAnsi="Arial" w:cs="Arial"/>
                <w:sz w:val="22"/>
                <w:szCs w:val="22"/>
              </w:rPr>
            </w:pPr>
            <w:r w:rsidRPr="00586546">
              <w:rPr>
                <w:rFonts w:ascii="Arial" w:hAnsi="Arial" w:cs="Arial"/>
                <w:noProof/>
                <w:sz w:val="22"/>
                <w:szCs w:val="22"/>
              </w:rPr>
              <w:t>Ms. Caryn Owens</w:t>
            </w:r>
            <w:r w:rsidR="00163C91" w:rsidRPr="00CA06E7">
              <w:rPr>
                <w:rFonts w:ascii="Arial" w:hAnsi="Arial" w:cs="Arial"/>
                <w:sz w:val="22"/>
                <w:szCs w:val="22"/>
              </w:rPr>
              <w:t xml:space="preserve">, </w:t>
            </w:r>
            <w:r>
              <w:rPr>
                <w:rFonts w:ascii="Arial" w:hAnsi="Arial" w:cs="Arial"/>
                <w:noProof/>
                <w:sz w:val="22"/>
                <w:szCs w:val="22"/>
              </w:rPr>
              <w:t>Environmental Engineer</w:t>
            </w:r>
          </w:p>
          <w:p w14:paraId="67F04FAF" w14:textId="1A5CE3D7" w:rsidR="00B01EEE" w:rsidRPr="00B01EEE" w:rsidRDefault="00586546" w:rsidP="00544A10">
            <w:pPr>
              <w:rPr>
                <w:rFonts w:ascii="Arial" w:hAnsi="Arial" w:cs="Arial"/>
                <w:noProof/>
                <w:sz w:val="22"/>
                <w:szCs w:val="22"/>
              </w:rPr>
            </w:pPr>
            <w:r w:rsidRPr="00586546">
              <w:rPr>
                <w:rFonts w:ascii="Arial" w:hAnsi="Arial" w:cs="Arial"/>
                <w:noProof/>
                <w:sz w:val="22"/>
                <w:szCs w:val="22"/>
              </w:rPr>
              <w:t>231-878-6688</w:t>
            </w:r>
          </w:p>
        </w:tc>
      </w:tr>
      <w:tr w:rsidR="00B01EEE" w14:paraId="33AB6051" w14:textId="77777777">
        <w:tc>
          <w:tcPr>
            <w:tcW w:w="4464" w:type="dxa"/>
          </w:tcPr>
          <w:p w14:paraId="4CD43994" w14:textId="75B5229E" w:rsidR="00B01EEE" w:rsidRDefault="00B01EEE">
            <w:pPr>
              <w:rPr>
                <w:rFonts w:ascii="Arial" w:hAnsi="Arial"/>
                <w:sz w:val="22"/>
              </w:rPr>
            </w:pPr>
            <w:r>
              <w:rPr>
                <w:rFonts w:ascii="Arial" w:hAnsi="Arial"/>
                <w:sz w:val="22"/>
              </w:rPr>
              <w:t>AQD Contact – REO ROP Writer:</w:t>
            </w:r>
          </w:p>
        </w:tc>
        <w:tc>
          <w:tcPr>
            <w:tcW w:w="5796" w:type="dxa"/>
          </w:tcPr>
          <w:p w14:paraId="2094826D" w14:textId="6541CDCB" w:rsidR="00D10D63" w:rsidRPr="00290754" w:rsidRDefault="00D10D63" w:rsidP="00D10D63">
            <w:pPr>
              <w:rPr>
                <w:rFonts w:ascii="Arial" w:hAnsi="Arial" w:cs="Arial"/>
                <w:sz w:val="22"/>
                <w:szCs w:val="22"/>
              </w:rPr>
            </w:pPr>
            <w:r w:rsidRPr="00F43643">
              <w:rPr>
                <w:rFonts w:ascii="Arial" w:hAnsi="Arial" w:cs="Arial"/>
                <w:sz w:val="22"/>
                <w:szCs w:val="22"/>
              </w:rPr>
              <w:t>Rob Dickman</w:t>
            </w:r>
            <w:r w:rsidRPr="00290754">
              <w:rPr>
                <w:rFonts w:ascii="Arial" w:hAnsi="Arial" w:cs="Arial"/>
                <w:sz w:val="22"/>
                <w:szCs w:val="22"/>
              </w:rPr>
              <w:t xml:space="preserve">, </w:t>
            </w:r>
            <w:r>
              <w:rPr>
                <w:rFonts w:ascii="Arial" w:hAnsi="Arial" w:cs="Arial"/>
                <w:sz w:val="22"/>
                <w:szCs w:val="22"/>
              </w:rPr>
              <w:t>Senior Environmental Quality Analyst</w:t>
            </w:r>
          </w:p>
          <w:p w14:paraId="04B1CA52" w14:textId="4D8C00C9" w:rsidR="00B01EEE" w:rsidRPr="00586546" w:rsidRDefault="00D10D63" w:rsidP="00D10D63">
            <w:pPr>
              <w:rPr>
                <w:rFonts w:ascii="Arial" w:hAnsi="Arial" w:cs="Arial"/>
                <w:noProof/>
                <w:sz w:val="22"/>
                <w:szCs w:val="22"/>
              </w:rPr>
            </w:pPr>
            <w:r>
              <w:rPr>
                <w:rFonts w:ascii="Arial" w:hAnsi="Arial" w:cs="Arial"/>
                <w:sz w:val="22"/>
                <w:szCs w:val="22"/>
              </w:rPr>
              <w:t>231-878-4697</w:t>
            </w:r>
          </w:p>
        </w:tc>
      </w:tr>
      <w:tr w:rsidR="00163C91" w14:paraId="1B308753" w14:textId="77777777">
        <w:trPr>
          <w:trHeight w:val="165"/>
        </w:trPr>
        <w:tc>
          <w:tcPr>
            <w:tcW w:w="4464" w:type="dxa"/>
          </w:tcPr>
          <w:p w14:paraId="4134E7BA" w14:textId="77777777" w:rsidR="00163C91" w:rsidRDefault="00163C91">
            <w:pPr>
              <w:rPr>
                <w:rFonts w:ascii="Arial" w:hAnsi="Arial"/>
                <w:sz w:val="22"/>
              </w:rPr>
            </w:pPr>
            <w:r>
              <w:rPr>
                <w:rFonts w:ascii="Arial" w:hAnsi="Arial"/>
                <w:sz w:val="22"/>
              </w:rPr>
              <w:t>Date Public Comment Begins:</w:t>
            </w:r>
          </w:p>
        </w:tc>
        <w:tc>
          <w:tcPr>
            <w:tcW w:w="5796" w:type="dxa"/>
          </w:tcPr>
          <w:p w14:paraId="25AA8EAF" w14:textId="6A6A15B2" w:rsidR="00163C91" w:rsidRDefault="00E17998">
            <w:pPr>
              <w:rPr>
                <w:rFonts w:ascii="Arial" w:hAnsi="Arial"/>
                <w:sz w:val="22"/>
              </w:rPr>
            </w:pPr>
            <w:r>
              <w:rPr>
                <w:rFonts w:ascii="Arial" w:hAnsi="Arial" w:cs="Arial"/>
                <w:sz w:val="22"/>
                <w:szCs w:val="22"/>
              </w:rPr>
              <w:t>April 11, 2022</w:t>
            </w:r>
          </w:p>
        </w:tc>
      </w:tr>
      <w:tr w:rsidR="00163C91" w14:paraId="2036CE6A" w14:textId="77777777">
        <w:tc>
          <w:tcPr>
            <w:tcW w:w="4464" w:type="dxa"/>
          </w:tcPr>
          <w:p w14:paraId="2FC43406" w14:textId="77777777" w:rsidR="00163C91" w:rsidRDefault="00163C91">
            <w:pPr>
              <w:rPr>
                <w:rFonts w:ascii="Arial" w:hAnsi="Arial"/>
                <w:sz w:val="22"/>
              </w:rPr>
            </w:pPr>
            <w:r>
              <w:rPr>
                <w:rFonts w:ascii="Arial" w:hAnsi="Arial"/>
                <w:sz w:val="22"/>
              </w:rPr>
              <w:t>Deadline for Public Comment:</w:t>
            </w:r>
          </w:p>
        </w:tc>
        <w:tc>
          <w:tcPr>
            <w:tcW w:w="5796" w:type="dxa"/>
          </w:tcPr>
          <w:p w14:paraId="150C9EDA" w14:textId="32F375CC" w:rsidR="00163C91" w:rsidRDefault="00E17998">
            <w:pPr>
              <w:rPr>
                <w:rFonts w:ascii="Arial" w:hAnsi="Arial"/>
                <w:sz w:val="22"/>
              </w:rPr>
            </w:pPr>
            <w:r>
              <w:rPr>
                <w:rFonts w:ascii="Arial" w:hAnsi="Arial" w:cs="Arial"/>
                <w:sz w:val="22"/>
                <w:szCs w:val="22"/>
              </w:rPr>
              <w:t>May 11, 2022</w:t>
            </w:r>
          </w:p>
        </w:tc>
      </w:tr>
    </w:tbl>
    <w:p w14:paraId="71997B57" w14:textId="77777777" w:rsidR="00163C91" w:rsidRDefault="00163C91">
      <w:pPr>
        <w:rPr>
          <w:rFonts w:ascii="Arial" w:hAnsi="Arial"/>
          <w:sz w:val="22"/>
        </w:rPr>
      </w:pPr>
    </w:p>
    <w:p w14:paraId="281DB9B5" w14:textId="77777777" w:rsidR="00163C91" w:rsidRDefault="00163C91">
      <w:pPr>
        <w:rPr>
          <w:rFonts w:ascii="Arial" w:hAnsi="Arial"/>
          <w:b/>
          <w:sz w:val="22"/>
          <w:u w:val="single"/>
        </w:rPr>
      </w:pPr>
      <w:r>
        <w:rPr>
          <w:rFonts w:ascii="Arial" w:hAnsi="Arial"/>
          <w:b/>
          <w:sz w:val="22"/>
          <w:u w:val="single"/>
        </w:rPr>
        <w:t>Regulatory Analysis</w:t>
      </w:r>
    </w:p>
    <w:p w14:paraId="176A2D66" w14:textId="77777777" w:rsidR="00163C91" w:rsidRDefault="00163C91">
      <w:pPr>
        <w:rPr>
          <w:rFonts w:ascii="Arial" w:hAnsi="Arial"/>
          <w:sz w:val="22"/>
        </w:rPr>
      </w:pPr>
    </w:p>
    <w:p w14:paraId="1229E154" w14:textId="0AE00556" w:rsidR="00163C91" w:rsidRDefault="00586546">
      <w:pPr>
        <w:jc w:val="both"/>
        <w:rPr>
          <w:rFonts w:ascii="Arial" w:hAnsi="Arial"/>
          <w:bCs/>
          <w:sz w:val="22"/>
        </w:rPr>
      </w:pPr>
      <w:bookmarkStart w:id="48" w:name="text33"/>
      <w:r w:rsidRPr="003F63FD">
        <w:rPr>
          <w:rFonts w:ascii="Arial" w:hAnsi="Arial"/>
          <w:bCs/>
          <w:noProof/>
          <w:sz w:val="22"/>
        </w:rPr>
        <w:t>The AQD has determined that the ROP must be reopened in order to remove obsolete requirements related to 40 CFR Part 60, Subpart WWW and to add new applicable requirements associated with 40</w:t>
      </w:r>
      <w:r w:rsidR="00520837">
        <w:rPr>
          <w:rFonts w:ascii="Arial" w:hAnsi="Arial"/>
          <w:bCs/>
          <w:noProof/>
          <w:sz w:val="22"/>
        </w:rPr>
        <w:t> </w:t>
      </w:r>
      <w:r w:rsidRPr="003F63FD">
        <w:rPr>
          <w:rFonts w:ascii="Arial" w:hAnsi="Arial"/>
          <w:bCs/>
          <w:noProof/>
          <w:sz w:val="22"/>
        </w:rPr>
        <w:t>CFR Part 62, Subpart OOO.</w:t>
      </w:r>
      <w:bookmarkEnd w:id="48"/>
    </w:p>
    <w:p w14:paraId="3976362B" w14:textId="0708DDA0" w:rsidR="00DB323B" w:rsidRDefault="00DB323B">
      <w:pPr>
        <w:jc w:val="both"/>
        <w:rPr>
          <w:rFonts w:ascii="Arial" w:hAnsi="Arial"/>
          <w:bCs/>
          <w:sz w:val="22"/>
        </w:rPr>
      </w:pPr>
    </w:p>
    <w:p w14:paraId="7BDF1C08" w14:textId="30DEF7BD" w:rsidR="005859AF" w:rsidRDefault="005859AF" w:rsidP="005859AF">
      <w:pPr>
        <w:jc w:val="both"/>
        <w:rPr>
          <w:rFonts w:ascii="Arial" w:hAnsi="Arial" w:cs="Arial"/>
          <w:sz w:val="22"/>
          <w:szCs w:val="22"/>
        </w:rPr>
      </w:pPr>
      <w:r w:rsidRPr="00163C91">
        <w:rPr>
          <w:rFonts w:ascii="Arial" w:hAnsi="Arial" w:cs="Arial"/>
          <w:noProof/>
          <w:sz w:val="22"/>
          <w:szCs w:val="22"/>
        </w:rPr>
        <w:t>MOA Solid Waste Management Authority</w:t>
      </w:r>
      <w:r>
        <w:rPr>
          <w:rFonts w:ascii="Arial" w:hAnsi="Arial" w:cs="Arial"/>
          <w:sz w:val="22"/>
          <w:szCs w:val="22"/>
        </w:rPr>
        <w:t xml:space="preserve"> ha</w:t>
      </w:r>
      <w:r w:rsidR="006D5FC9">
        <w:rPr>
          <w:rFonts w:ascii="Arial" w:hAnsi="Arial" w:cs="Arial"/>
          <w:sz w:val="22"/>
          <w:szCs w:val="22"/>
        </w:rPr>
        <w:t xml:space="preserve">d </w:t>
      </w:r>
      <w:r w:rsidR="00520837">
        <w:rPr>
          <w:rFonts w:ascii="Arial" w:hAnsi="Arial" w:cs="Arial"/>
          <w:sz w:val="22"/>
          <w:szCs w:val="22"/>
        </w:rPr>
        <w:t xml:space="preserve">an </w:t>
      </w:r>
      <w:r>
        <w:rPr>
          <w:rFonts w:ascii="Arial" w:hAnsi="Arial" w:cs="Arial"/>
          <w:sz w:val="22"/>
          <w:szCs w:val="22"/>
        </w:rPr>
        <w:t xml:space="preserve">NMOC emissions </w:t>
      </w:r>
      <w:r w:rsidR="006D5FC9">
        <w:rPr>
          <w:rFonts w:ascii="Arial" w:hAnsi="Arial" w:cs="Arial"/>
          <w:sz w:val="22"/>
          <w:szCs w:val="22"/>
        </w:rPr>
        <w:t>of</w:t>
      </w:r>
      <w:r>
        <w:rPr>
          <w:rFonts w:ascii="Arial" w:hAnsi="Arial" w:cs="Arial"/>
          <w:sz w:val="22"/>
          <w:szCs w:val="22"/>
        </w:rPr>
        <w:t xml:space="preserve"> 2.872 megagrams per year</w:t>
      </w:r>
      <w:r w:rsidR="006D5FC9">
        <w:rPr>
          <w:rFonts w:ascii="Arial" w:hAnsi="Arial" w:cs="Arial"/>
          <w:sz w:val="22"/>
          <w:szCs w:val="22"/>
        </w:rPr>
        <w:t xml:space="preserve"> on October 6, 2020</w:t>
      </w:r>
      <w:r>
        <w:rPr>
          <w:rFonts w:ascii="Arial" w:hAnsi="Arial" w:cs="Arial"/>
          <w:sz w:val="22"/>
          <w:szCs w:val="22"/>
        </w:rPr>
        <w:t xml:space="preserve">.  </w:t>
      </w:r>
    </w:p>
    <w:p w14:paraId="47B79D52" w14:textId="77777777" w:rsidR="005859AF" w:rsidRPr="003F63FD" w:rsidRDefault="005859AF" w:rsidP="005859AF">
      <w:pPr>
        <w:jc w:val="both"/>
        <w:rPr>
          <w:rFonts w:ascii="Arial" w:hAnsi="Arial"/>
          <w:bCs/>
          <w:sz w:val="22"/>
        </w:rPr>
      </w:pPr>
    </w:p>
    <w:p w14:paraId="7A2AF9F8" w14:textId="74D2DC8F" w:rsidR="00DB323B" w:rsidRDefault="00DB323B">
      <w:pPr>
        <w:jc w:val="both"/>
        <w:rPr>
          <w:rFonts w:ascii="Arial" w:hAnsi="Arial"/>
          <w:bCs/>
          <w:sz w:val="22"/>
        </w:rPr>
      </w:pPr>
      <w:r>
        <w:rPr>
          <w:rFonts w:ascii="Arial" w:hAnsi="Arial"/>
          <w:bCs/>
          <w:sz w:val="22"/>
        </w:rPr>
        <w:t>The ROP previously contained requirements to ensure compliance with 40 CFR Part 60, Subpart WWW for Municipal Solid Waste landfills with NMOC emissions less than 50 megagrams per yea</w:t>
      </w:r>
      <w:r w:rsidR="005859AF">
        <w:rPr>
          <w:rFonts w:ascii="Arial" w:hAnsi="Arial"/>
          <w:bCs/>
          <w:sz w:val="22"/>
        </w:rPr>
        <w:t xml:space="preserve">r and required installation of a gas collection and control system once NMOC emissions reach 50 megagrams per year.  </w:t>
      </w:r>
      <w:r>
        <w:rPr>
          <w:rFonts w:ascii="Arial" w:hAnsi="Arial"/>
          <w:bCs/>
          <w:sz w:val="22"/>
        </w:rPr>
        <w:t xml:space="preserve"> </w:t>
      </w:r>
    </w:p>
    <w:p w14:paraId="2373D68F" w14:textId="60F83EB2" w:rsidR="00DB323B" w:rsidRDefault="00DB323B">
      <w:pPr>
        <w:jc w:val="both"/>
        <w:rPr>
          <w:rFonts w:ascii="Arial" w:hAnsi="Arial"/>
          <w:bCs/>
          <w:sz w:val="22"/>
        </w:rPr>
      </w:pPr>
    </w:p>
    <w:p w14:paraId="0F8E5CEE" w14:textId="2A98399F" w:rsidR="005859AF" w:rsidRPr="003F63FD" w:rsidRDefault="005D26BD">
      <w:pPr>
        <w:jc w:val="both"/>
        <w:rPr>
          <w:rFonts w:ascii="Arial" w:hAnsi="Arial"/>
          <w:bCs/>
          <w:sz w:val="22"/>
        </w:rPr>
      </w:pPr>
      <w:r>
        <w:rPr>
          <w:rFonts w:ascii="Arial" w:hAnsi="Arial"/>
          <w:bCs/>
          <w:sz w:val="22"/>
        </w:rPr>
        <w:t>Similarly</w:t>
      </w:r>
      <w:r w:rsidR="00DB323B">
        <w:rPr>
          <w:rFonts w:ascii="Arial" w:hAnsi="Arial"/>
          <w:bCs/>
          <w:sz w:val="22"/>
        </w:rPr>
        <w:t xml:space="preserve">, the requirements of 40 CFR Part 62, Subpart OOO “Federal Plan Requirements for Municipal Solid Waste </w:t>
      </w:r>
      <w:r w:rsidR="00E23220">
        <w:rPr>
          <w:rFonts w:ascii="Arial" w:hAnsi="Arial"/>
          <w:bCs/>
          <w:sz w:val="22"/>
        </w:rPr>
        <w:t>Landfills</w:t>
      </w:r>
      <w:r w:rsidR="00DB323B">
        <w:rPr>
          <w:rFonts w:ascii="Arial" w:hAnsi="Arial"/>
          <w:bCs/>
          <w:sz w:val="22"/>
        </w:rPr>
        <w:t xml:space="preserve"> That Commenced Construction On or Before July 17, 2014 and Have Not Been modified or Reconstructed Since July 17, 2014” requires an active gas collection and control system, but once NMOC emissions reach 34 megagrams per year instead of 50 megagrams per year.</w:t>
      </w:r>
    </w:p>
    <w:p w14:paraId="1D833693" w14:textId="77777777" w:rsidR="004E1937" w:rsidRDefault="004E1937">
      <w:pPr>
        <w:rPr>
          <w:rFonts w:ascii="Arial" w:hAnsi="Arial"/>
          <w:b/>
          <w:sz w:val="22"/>
          <w:u w:val="single"/>
        </w:rPr>
      </w:pPr>
    </w:p>
    <w:p w14:paraId="41CC8938" w14:textId="09C67500" w:rsidR="00163C91" w:rsidRDefault="00163C91">
      <w:pPr>
        <w:rPr>
          <w:rFonts w:ascii="Arial" w:hAnsi="Arial"/>
          <w:b/>
          <w:sz w:val="22"/>
          <w:u w:val="single"/>
        </w:rPr>
      </w:pPr>
      <w:r>
        <w:rPr>
          <w:rFonts w:ascii="Arial" w:hAnsi="Arial"/>
          <w:b/>
          <w:sz w:val="22"/>
          <w:u w:val="single"/>
        </w:rPr>
        <w:t>Description of Changes to the ROP</w:t>
      </w:r>
    </w:p>
    <w:p w14:paraId="5EB912C4" w14:textId="77777777" w:rsidR="00163C91" w:rsidRDefault="00163C91">
      <w:pPr>
        <w:rPr>
          <w:rFonts w:ascii="Arial" w:hAnsi="Arial"/>
          <w:sz w:val="22"/>
        </w:rPr>
      </w:pPr>
    </w:p>
    <w:p w14:paraId="7D11D8D8" w14:textId="6FC50578" w:rsidR="00163C91" w:rsidRDefault="00866CD7" w:rsidP="00177D2B">
      <w:pPr>
        <w:jc w:val="both"/>
        <w:rPr>
          <w:rFonts w:ascii="Arial" w:hAnsi="Arial"/>
          <w:sz w:val="22"/>
        </w:rPr>
      </w:pPr>
      <w:r>
        <w:rPr>
          <w:rFonts w:ascii="Arial" w:hAnsi="Arial"/>
          <w:sz w:val="22"/>
        </w:rPr>
        <w:t xml:space="preserve">Removal of all obsolete requirements associated with 40 CFR </w:t>
      </w:r>
      <w:r w:rsidR="008A3F19">
        <w:rPr>
          <w:rFonts w:ascii="Arial" w:hAnsi="Arial"/>
          <w:sz w:val="22"/>
        </w:rPr>
        <w:t xml:space="preserve">Part </w:t>
      </w:r>
      <w:r>
        <w:rPr>
          <w:rFonts w:ascii="Arial" w:hAnsi="Arial"/>
          <w:sz w:val="22"/>
        </w:rPr>
        <w:t>60</w:t>
      </w:r>
      <w:r w:rsidR="008A3F19">
        <w:rPr>
          <w:rFonts w:ascii="Arial" w:hAnsi="Arial"/>
          <w:sz w:val="22"/>
        </w:rPr>
        <w:t>,</w:t>
      </w:r>
      <w:r>
        <w:rPr>
          <w:rFonts w:ascii="Arial" w:hAnsi="Arial"/>
          <w:sz w:val="22"/>
        </w:rPr>
        <w:t xml:space="preserve"> Subpart WWW and insertion of applicable requirements of 40 CFR Part 62, Subpart OOO requirements. </w:t>
      </w:r>
      <w:r w:rsidR="008A3F19">
        <w:rPr>
          <w:rFonts w:ascii="Arial" w:hAnsi="Arial"/>
          <w:sz w:val="22"/>
        </w:rPr>
        <w:t xml:space="preserve"> </w:t>
      </w:r>
      <w:r w:rsidR="005D26BD">
        <w:rPr>
          <w:rFonts w:ascii="Arial" w:hAnsi="Arial"/>
          <w:sz w:val="22"/>
        </w:rPr>
        <w:t xml:space="preserve">The emission unit table EULANDFILL &lt;50 which included </w:t>
      </w:r>
      <w:r w:rsidR="00E23220">
        <w:rPr>
          <w:rFonts w:ascii="Arial" w:hAnsi="Arial"/>
          <w:sz w:val="22"/>
        </w:rPr>
        <w:t>requirements</w:t>
      </w:r>
      <w:r w:rsidR="005D26BD">
        <w:rPr>
          <w:rFonts w:ascii="Arial" w:hAnsi="Arial"/>
          <w:sz w:val="22"/>
        </w:rPr>
        <w:t xml:space="preserve"> from 40 CFR Part 60, Subpart WWW has been replaced with the EULANDFILL &lt;34 which includes the requirements from 40 CFR Part 62, Subpart OOO.  Additionally, </w:t>
      </w:r>
      <w:r w:rsidR="00E23220">
        <w:rPr>
          <w:rFonts w:ascii="Arial" w:hAnsi="Arial"/>
          <w:sz w:val="22"/>
        </w:rPr>
        <w:t>Appendices</w:t>
      </w:r>
      <w:r w:rsidR="005D26BD">
        <w:rPr>
          <w:rFonts w:ascii="Arial" w:hAnsi="Arial"/>
          <w:sz w:val="22"/>
        </w:rPr>
        <w:t xml:space="preserve"> 5 and 7 of the ROP have been updated with 40 CFR Part 62, Subpart OOO requirements.  </w:t>
      </w:r>
    </w:p>
    <w:p w14:paraId="22B89378" w14:textId="73635308" w:rsidR="00D72539" w:rsidRDefault="00D72539" w:rsidP="00177D2B">
      <w:pPr>
        <w:jc w:val="both"/>
        <w:rPr>
          <w:rFonts w:ascii="Arial" w:hAnsi="Arial"/>
          <w:sz w:val="22"/>
        </w:rPr>
      </w:pPr>
    </w:p>
    <w:p w14:paraId="447540DC" w14:textId="1879CA3F" w:rsidR="00D72539" w:rsidRDefault="00D72539" w:rsidP="00177D2B">
      <w:pPr>
        <w:jc w:val="both"/>
        <w:rPr>
          <w:rFonts w:ascii="Arial" w:hAnsi="Arial"/>
          <w:sz w:val="22"/>
        </w:rPr>
      </w:pPr>
      <w:r>
        <w:rPr>
          <w:rFonts w:ascii="Arial" w:hAnsi="Arial"/>
          <w:sz w:val="22"/>
        </w:rPr>
        <w:lastRenderedPageBreak/>
        <w:t xml:space="preserve">Removal of all obsolete requirements associated with 40 CFR </w:t>
      </w:r>
      <w:r w:rsidR="008A3F19">
        <w:rPr>
          <w:rFonts w:ascii="Arial" w:hAnsi="Arial"/>
          <w:sz w:val="22"/>
        </w:rPr>
        <w:t xml:space="preserve">Part </w:t>
      </w:r>
      <w:r>
        <w:rPr>
          <w:rFonts w:ascii="Arial" w:hAnsi="Arial"/>
          <w:sz w:val="22"/>
        </w:rPr>
        <w:t>60</w:t>
      </w:r>
      <w:r w:rsidR="008A3F19">
        <w:rPr>
          <w:rFonts w:ascii="Arial" w:hAnsi="Arial"/>
          <w:sz w:val="22"/>
        </w:rPr>
        <w:t>,</w:t>
      </w:r>
      <w:r>
        <w:rPr>
          <w:rFonts w:ascii="Arial" w:hAnsi="Arial"/>
          <w:sz w:val="22"/>
        </w:rPr>
        <w:t xml:space="preserve"> Subpart WWW and insertion of applicable requirements of 40 CFR Part 62, Subpart OOO requirements in EUASBESTOS emission unit table.  </w:t>
      </w:r>
    </w:p>
    <w:p w14:paraId="30B8C909" w14:textId="77777777" w:rsidR="00163C91" w:rsidRDefault="00163C91">
      <w:pPr>
        <w:jc w:val="both"/>
        <w:rPr>
          <w:rFonts w:ascii="Arial" w:hAnsi="Arial"/>
          <w:sz w:val="22"/>
        </w:rPr>
      </w:pPr>
    </w:p>
    <w:p w14:paraId="3C052DC5" w14:textId="77777777" w:rsidR="00163C91" w:rsidRDefault="00163C91">
      <w:pPr>
        <w:rPr>
          <w:rFonts w:ascii="Arial" w:hAnsi="Arial"/>
          <w:b/>
          <w:sz w:val="22"/>
          <w:u w:val="single"/>
        </w:rPr>
      </w:pPr>
      <w:r>
        <w:rPr>
          <w:rFonts w:ascii="Arial" w:hAnsi="Arial"/>
          <w:b/>
          <w:sz w:val="22"/>
          <w:u w:val="single"/>
        </w:rPr>
        <w:t>Action Taken by the Department</w:t>
      </w:r>
    </w:p>
    <w:p w14:paraId="2DB9ADB1" w14:textId="77777777" w:rsidR="00163C91" w:rsidRDefault="00163C91">
      <w:pPr>
        <w:rPr>
          <w:rFonts w:ascii="Arial" w:hAnsi="Arial"/>
          <w:sz w:val="22"/>
        </w:rPr>
      </w:pPr>
    </w:p>
    <w:p w14:paraId="474931F2" w14:textId="6C710ACC" w:rsidR="00163C91" w:rsidRDefault="00163C91">
      <w:pPr>
        <w:jc w:val="both"/>
        <w:rPr>
          <w:rFonts w:ascii="Arial" w:hAnsi="Arial"/>
          <w:sz w:val="22"/>
        </w:rPr>
      </w:pPr>
      <w:r>
        <w:rPr>
          <w:rFonts w:ascii="Arial" w:hAnsi="Arial"/>
          <w:sz w:val="22"/>
        </w:rPr>
        <w:t xml:space="preserve">The AQD proposes to approve this change to </w:t>
      </w:r>
      <w:smartTag w:uri="urn:schemas-microsoft-com:office:smarttags" w:element="stockticker">
        <w:r>
          <w:rPr>
            <w:rFonts w:ascii="Arial" w:hAnsi="Arial"/>
            <w:sz w:val="22"/>
          </w:rPr>
          <w:t>ROP</w:t>
        </w:r>
      </w:smartTag>
      <w:r>
        <w:rPr>
          <w:rFonts w:ascii="Arial" w:hAnsi="Arial"/>
          <w:sz w:val="22"/>
        </w:rPr>
        <w:t xml:space="preserve"> No. </w:t>
      </w:r>
      <w:r w:rsidR="00586546" w:rsidRPr="00586546">
        <w:rPr>
          <w:rFonts w:ascii="Arial" w:hAnsi="Arial" w:cs="Arial"/>
          <w:noProof/>
          <w:sz w:val="22"/>
          <w:szCs w:val="22"/>
        </w:rPr>
        <w:t>MI-ROP-N8248-2020</w:t>
      </w:r>
      <w:r>
        <w:rPr>
          <w:rFonts w:ascii="Arial" w:hAnsi="Arial"/>
          <w:sz w:val="22"/>
        </w:rPr>
        <w:t>, which was reopened by the AQD to incorporate</w:t>
      </w:r>
      <w:r w:rsidR="00E23220">
        <w:rPr>
          <w:rFonts w:ascii="Arial" w:hAnsi="Arial"/>
          <w:sz w:val="22"/>
        </w:rPr>
        <w:t xml:space="preserve"> the requirements of</w:t>
      </w:r>
      <w:r>
        <w:rPr>
          <w:rFonts w:ascii="Arial" w:hAnsi="Arial"/>
          <w:sz w:val="22"/>
        </w:rPr>
        <w:t xml:space="preserve"> </w:t>
      </w:r>
      <w:bookmarkStart w:id="49" w:name="Text35"/>
      <w:r w:rsidR="00586546" w:rsidRPr="00586546">
        <w:rPr>
          <w:rFonts w:ascii="Arial" w:hAnsi="Arial"/>
          <w:noProof/>
          <w:sz w:val="22"/>
        </w:rPr>
        <w:t>40 CFR Part 62, Subpart OOO</w:t>
      </w:r>
      <w:bookmarkEnd w:id="49"/>
      <w:r w:rsidR="00E23220">
        <w:rPr>
          <w:rFonts w:ascii="Arial" w:hAnsi="Arial"/>
          <w:sz w:val="22"/>
        </w:rPr>
        <w:t xml:space="preserve"> and remove the requirements of 40 CFR Part 60, Subpart WWW</w:t>
      </w:r>
      <w:r>
        <w:rPr>
          <w:rFonts w:ascii="Arial" w:hAnsi="Arial"/>
          <w:sz w:val="22"/>
        </w:rPr>
        <w:t xml:space="preserve">.  A final decision on the approval of the revised </w:t>
      </w:r>
      <w:smartTag w:uri="urn:schemas-microsoft-com:office:smarttags" w:element="stockticker">
        <w:r>
          <w:rPr>
            <w:rFonts w:ascii="Arial" w:hAnsi="Arial"/>
            <w:sz w:val="22"/>
          </w:rPr>
          <w:t>ROP</w:t>
        </w:r>
      </w:smartTag>
      <w:r>
        <w:rPr>
          <w:rFonts w:ascii="Arial" w:hAnsi="Arial"/>
          <w:sz w:val="22"/>
        </w:rPr>
        <w:t xml:space="preserve"> will not be made until the public and any affected states have had an opportunity to comment on the proposed changes to the </w:t>
      </w:r>
      <w:smartTag w:uri="urn:schemas-microsoft-com:office:smarttags" w:element="stockticker">
        <w:r>
          <w:rPr>
            <w:rFonts w:ascii="Arial" w:hAnsi="Arial"/>
            <w:sz w:val="22"/>
          </w:rPr>
          <w:t>ROP</w:t>
        </w:r>
      </w:smartTag>
      <w:r>
        <w:rPr>
          <w:rFonts w:ascii="Arial" w:hAnsi="Arial"/>
          <w:sz w:val="22"/>
        </w:rPr>
        <w:t xml:space="preserve"> and the United States Environmental Protection Agency (USEPA) has been allowed 45 days to review the proposed changes to the </w:t>
      </w:r>
      <w:smartTag w:uri="urn:schemas-microsoft-com:office:smarttags" w:element="stockticker">
        <w:r>
          <w:rPr>
            <w:rFonts w:ascii="Arial" w:hAnsi="Arial"/>
            <w:sz w:val="22"/>
          </w:rPr>
          <w:t>ROP</w:t>
        </w:r>
      </w:smartTag>
      <w:r>
        <w:rPr>
          <w:rFonts w:ascii="Arial" w:hAnsi="Arial"/>
          <w:sz w:val="22"/>
        </w:rPr>
        <w:t xml:space="preserve">.  </w:t>
      </w:r>
      <w:r w:rsidRPr="00290754">
        <w:rPr>
          <w:rFonts w:ascii="Arial" w:hAnsi="Arial" w:cs="Arial"/>
          <w:sz w:val="22"/>
          <w:szCs w:val="22"/>
        </w:rPr>
        <w:t>The delegated decision maker for the AQD is</w:t>
      </w:r>
      <w:r>
        <w:rPr>
          <w:rFonts w:ascii="Arial" w:hAnsi="Arial" w:cs="Arial"/>
          <w:sz w:val="22"/>
          <w:szCs w:val="22"/>
        </w:rPr>
        <w:t xml:space="preserve"> </w:t>
      </w:r>
      <w:bookmarkStart w:id="50" w:name="Text37"/>
      <w:r w:rsidR="00586546">
        <w:rPr>
          <w:rFonts w:ascii="Arial" w:hAnsi="Arial" w:cs="Arial"/>
          <w:noProof/>
          <w:sz w:val="22"/>
          <w:szCs w:val="22"/>
        </w:rPr>
        <w:t>Shane Nixon</w:t>
      </w:r>
      <w:bookmarkEnd w:id="50"/>
      <w:r w:rsidRPr="00290754">
        <w:rPr>
          <w:rFonts w:ascii="Arial" w:hAnsi="Arial" w:cs="Arial"/>
          <w:sz w:val="22"/>
          <w:szCs w:val="22"/>
        </w:rPr>
        <w:t xml:space="preserve">, </w:t>
      </w:r>
      <w:r w:rsidR="00F67502">
        <w:rPr>
          <w:rFonts w:ascii="Arial" w:hAnsi="Arial" w:cs="Arial"/>
          <w:sz w:val="22"/>
          <w:szCs w:val="22"/>
        </w:rPr>
        <w:t>Cadillac/</w:t>
      </w:r>
      <w:r w:rsidR="008A3F19">
        <w:rPr>
          <w:rFonts w:ascii="Arial" w:hAnsi="Arial" w:cs="Arial"/>
          <w:sz w:val="22"/>
          <w:szCs w:val="22"/>
        </w:rPr>
        <w:t>Gaylord</w:t>
      </w:r>
      <w:r w:rsidRPr="00290754">
        <w:rPr>
          <w:rFonts w:ascii="Arial" w:hAnsi="Arial" w:cs="Arial"/>
          <w:sz w:val="22"/>
          <w:szCs w:val="22"/>
        </w:rPr>
        <w:t xml:space="preserve"> District Supervisor.  </w:t>
      </w:r>
      <w:r>
        <w:rPr>
          <w:rFonts w:ascii="Arial" w:hAnsi="Arial" w:cs="Arial"/>
          <w:sz w:val="22"/>
          <w:szCs w:val="22"/>
        </w:rPr>
        <w:t>T</w:t>
      </w:r>
      <w:r>
        <w:rPr>
          <w:rFonts w:ascii="Arial" w:hAnsi="Arial"/>
          <w:sz w:val="22"/>
        </w:rPr>
        <w:t xml:space="preserve">he final determination for approval of the revised </w:t>
      </w:r>
      <w:smartTag w:uri="urn:schemas-microsoft-com:office:smarttags" w:element="stockticker">
        <w:r>
          <w:rPr>
            <w:rFonts w:ascii="Arial" w:hAnsi="Arial"/>
            <w:sz w:val="22"/>
          </w:rPr>
          <w:t>ROP</w:t>
        </w:r>
      </w:smartTag>
      <w:r>
        <w:rPr>
          <w:rFonts w:ascii="Arial" w:hAnsi="Arial"/>
          <w:sz w:val="22"/>
        </w:rPr>
        <w:t xml:space="preserve"> will be based on a judgment that the stationary source will be able to comply with applicable emission limits and other requirements, and resolution of any objections by the public, any affected states or the USEPA.</w:t>
      </w:r>
    </w:p>
    <w:p w14:paraId="74DD0ECD" w14:textId="37D887E2" w:rsidR="005E6A90" w:rsidRDefault="005E6A90">
      <w:pPr>
        <w:rPr>
          <w:rFonts w:ascii="Arial" w:hAnsi="Arial"/>
          <w:sz w:val="22"/>
        </w:rPr>
      </w:pPr>
      <w:r>
        <w:rPr>
          <w:rFonts w:ascii="Arial" w:hAnsi="Arial"/>
          <w:sz w:val="22"/>
        </w:rPr>
        <w:br w:type="page"/>
      </w:r>
    </w:p>
    <w:p w14:paraId="32DC58B9" w14:textId="77777777" w:rsidR="005E6A90" w:rsidRDefault="005E6A90">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5E6A90" w14:paraId="065DC557" w14:textId="77777777" w:rsidTr="00B06671">
        <w:tc>
          <w:tcPr>
            <w:tcW w:w="2250" w:type="dxa"/>
          </w:tcPr>
          <w:p w14:paraId="4A447FA8" w14:textId="77777777" w:rsidR="005E6A90" w:rsidRDefault="005E6A90" w:rsidP="00035829">
            <w:pPr>
              <w:jc w:val="center"/>
              <w:rPr>
                <w:rFonts w:ascii="Arial" w:hAnsi="Arial"/>
                <w:sz w:val="16"/>
              </w:rPr>
            </w:pPr>
          </w:p>
        </w:tc>
        <w:tc>
          <w:tcPr>
            <w:tcW w:w="5670" w:type="dxa"/>
          </w:tcPr>
          <w:p w14:paraId="4072B5EA" w14:textId="747A7974" w:rsidR="005E6A90" w:rsidRDefault="005E6A90" w:rsidP="002470CE">
            <w:pPr>
              <w:ind w:left="-108" w:right="-108"/>
              <w:jc w:val="center"/>
              <w:rPr>
                <w:rFonts w:ascii="Arial" w:hAnsi="Arial"/>
              </w:rPr>
            </w:pPr>
            <w:r>
              <w:rPr>
                <w:rFonts w:ascii="Arial" w:hAnsi="Arial"/>
              </w:rPr>
              <w:t>Michigan Department of Environment,</w:t>
            </w:r>
            <w:r w:rsidR="00D4098A">
              <w:rPr>
                <w:rFonts w:ascii="Arial" w:hAnsi="Arial"/>
              </w:rPr>
              <w:t xml:space="preserve"> </w:t>
            </w:r>
            <w:r>
              <w:rPr>
                <w:rFonts w:ascii="Arial" w:hAnsi="Arial"/>
              </w:rPr>
              <w:t>Great Lakes, and Energy</w:t>
            </w:r>
          </w:p>
          <w:p w14:paraId="0BB9B404" w14:textId="77777777" w:rsidR="005E6A90" w:rsidRDefault="005E6A90" w:rsidP="00035829">
            <w:pPr>
              <w:jc w:val="center"/>
              <w:rPr>
                <w:rFonts w:ascii="Arial" w:hAnsi="Arial"/>
                <w:sz w:val="16"/>
              </w:rPr>
            </w:pPr>
            <w:r>
              <w:rPr>
                <w:rFonts w:ascii="Arial" w:hAnsi="Arial"/>
              </w:rPr>
              <w:t>Air Quality Division</w:t>
            </w:r>
          </w:p>
        </w:tc>
        <w:tc>
          <w:tcPr>
            <w:tcW w:w="2430" w:type="dxa"/>
          </w:tcPr>
          <w:p w14:paraId="6E3BC768" w14:textId="77777777" w:rsidR="005E6A90" w:rsidRDefault="005E6A90" w:rsidP="00035829">
            <w:pPr>
              <w:jc w:val="center"/>
              <w:rPr>
                <w:rFonts w:ascii="Arial" w:hAnsi="Arial"/>
                <w:sz w:val="16"/>
              </w:rPr>
            </w:pPr>
          </w:p>
        </w:tc>
      </w:tr>
      <w:tr w:rsidR="005E6A90" w14:paraId="4EC091C1" w14:textId="77777777" w:rsidTr="00B06671">
        <w:trPr>
          <w:cantSplit/>
          <w:trHeight w:val="333"/>
        </w:trPr>
        <w:tc>
          <w:tcPr>
            <w:tcW w:w="2250" w:type="dxa"/>
          </w:tcPr>
          <w:p w14:paraId="56684517" w14:textId="77777777" w:rsidR="005E6A90" w:rsidRPr="00E859DC" w:rsidRDefault="005E6A90" w:rsidP="00035829">
            <w:pPr>
              <w:pStyle w:val="Header"/>
              <w:jc w:val="center"/>
              <w:rPr>
                <w:rFonts w:ascii="Arial" w:hAnsi="Arial"/>
                <w:b/>
                <w:sz w:val="16"/>
              </w:rPr>
            </w:pPr>
            <w:r w:rsidRPr="00E859DC">
              <w:rPr>
                <w:rFonts w:ascii="Arial" w:hAnsi="Arial"/>
                <w:b/>
                <w:sz w:val="16"/>
              </w:rPr>
              <w:t>State Registration Number</w:t>
            </w:r>
          </w:p>
        </w:tc>
        <w:tc>
          <w:tcPr>
            <w:tcW w:w="5670" w:type="dxa"/>
          </w:tcPr>
          <w:p w14:paraId="792F5CD1" w14:textId="77777777" w:rsidR="005E6A90" w:rsidRDefault="005E6A90" w:rsidP="00035829">
            <w:pPr>
              <w:jc w:val="center"/>
              <w:rPr>
                <w:rFonts w:ascii="Arial" w:hAnsi="Arial"/>
                <w:b/>
                <w:sz w:val="28"/>
              </w:rPr>
            </w:pPr>
            <w:r>
              <w:rPr>
                <w:rFonts w:ascii="Arial" w:hAnsi="Arial"/>
                <w:b/>
                <w:sz w:val="28"/>
              </w:rPr>
              <w:t>RENEWABLE OPERATING PERMIT</w:t>
            </w:r>
          </w:p>
        </w:tc>
        <w:tc>
          <w:tcPr>
            <w:tcW w:w="2430" w:type="dxa"/>
          </w:tcPr>
          <w:p w14:paraId="2908B97C" w14:textId="77777777" w:rsidR="005E6A90" w:rsidRPr="00E859DC" w:rsidRDefault="005E6A90" w:rsidP="00035829">
            <w:pPr>
              <w:jc w:val="center"/>
              <w:rPr>
                <w:rFonts w:ascii="Arial" w:hAnsi="Arial"/>
                <w:b/>
                <w:sz w:val="16"/>
              </w:rPr>
            </w:pPr>
            <w:r w:rsidRPr="00E859DC">
              <w:rPr>
                <w:rFonts w:ascii="Arial" w:hAnsi="Arial"/>
                <w:b/>
                <w:sz w:val="16"/>
              </w:rPr>
              <w:t>ROP Number</w:t>
            </w:r>
          </w:p>
        </w:tc>
      </w:tr>
      <w:tr w:rsidR="005E6A90" w14:paraId="111FB3E9" w14:textId="77777777" w:rsidTr="00B06671">
        <w:trPr>
          <w:cantSplit/>
          <w:trHeight w:val="428"/>
        </w:trPr>
        <w:tc>
          <w:tcPr>
            <w:tcW w:w="2250" w:type="dxa"/>
            <w:tcBorders>
              <w:bottom w:val="nil"/>
            </w:tcBorders>
          </w:tcPr>
          <w:p w14:paraId="5AE0B790" w14:textId="2EF38011" w:rsidR="005E6A90" w:rsidRPr="004B32DE" w:rsidRDefault="00D4098A" w:rsidP="003C0142">
            <w:pPr>
              <w:pStyle w:val="Header"/>
              <w:jc w:val="center"/>
              <w:rPr>
                <w:rFonts w:ascii="Arial" w:hAnsi="Arial"/>
                <w:bCs/>
                <w:sz w:val="22"/>
                <w:szCs w:val="22"/>
              </w:rPr>
            </w:pPr>
            <w:r>
              <w:rPr>
                <w:rFonts w:ascii="Arial" w:hAnsi="Arial"/>
                <w:bCs/>
                <w:sz w:val="22"/>
                <w:szCs w:val="22"/>
              </w:rPr>
              <w:t>N8248</w:t>
            </w:r>
          </w:p>
        </w:tc>
        <w:tc>
          <w:tcPr>
            <w:tcW w:w="5670" w:type="dxa"/>
            <w:tcBorders>
              <w:bottom w:val="nil"/>
            </w:tcBorders>
          </w:tcPr>
          <w:p w14:paraId="79EEF5F6" w14:textId="12FCDF84" w:rsidR="005E6A90" w:rsidRDefault="00D4098A" w:rsidP="004D74D3">
            <w:pPr>
              <w:pStyle w:val="Heading1"/>
              <w:spacing w:before="120"/>
              <w:rPr>
                <w:sz w:val="22"/>
              </w:rPr>
            </w:pPr>
            <w:bookmarkStart w:id="51" w:name="_Toc103581851"/>
            <w:r>
              <w:rPr>
                <w:rFonts w:cs="Arial"/>
                <w:sz w:val="22"/>
                <w:szCs w:val="22"/>
              </w:rPr>
              <w:t>M</w:t>
            </w:r>
            <w:r w:rsidR="00353B2D">
              <w:rPr>
                <w:rFonts w:cs="Arial"/>
                <w:sz w:val="22"/>
                <w:szCs w:val="22"/>
              </w:rPr>
              <w:t>AY</w:t>
            </w:r>
            <w:r>
              <w:rPr>
                <w:rFonts w:cs="Arial"/>
                <w:sz w:val="22"/>
                <w:szCs w:val="22"/>
              </w:rPr>
              <w:t xml:space="preserve"> 16, 2022</w:t>
            </w:r>
            <w:r w:rsidR="005E6A90">
              <w:rPr>
                <w:sz w:val="22"/>
              </w:rPr>
              <w:t xml:space="preserve"> - STAFF REPORT ADDENDUM FOR RULE 217(2) REOPENING</w:t>
            </w:r>
            <w:bookmarkEnd w:id="51"/>
          </w:p>
        </w:tc>
        <w:tc>
          <w:tcPr>
            <w:tcW w:w="2430" w:type="dxa"/>
            <w:tcBorders>
              <w:bottom w:val="nil"/>
            </w:tcBorders>
          </w:tcPr>
          <w:p w14:paraId="54AD22DF" w14:textId="136CAF96" w:rsidR="005E6A90" w:rsidRPr="002C792A" w:rsidRDefault="00D4098A" w:rsidP="00035829">
            <w:pPr>
              <w:pStyle w:val="Header"/>
              <w:jc w:val="center"/>
              <w:rPr>
                <w:rFonts w:ascii="Arial" w:hAnsi="Arial"/>
                <w:sz w:val="22"/>
                <w:szCs w:val="22"/>
              </w:rPr>
            </w:pPr>
            <w:r>
              <w:rPr>
                <w:rFonts w:ascii="Arial" w:hAnsi="Arial" w:cs="Arial"/>
                <w:sz w:val="22"/>
                <w:szCs w:val="22"/>
              </w:rPr>
              <w:t>MI-ROP-N8248-20</w:t>
            </w:r>
            <w:r w:rsidR="00353B2D">
              <w:rPr>
                <w:rFonts w:ascii="Arial" w:hAnsi="Arial" w:cs="Arial"/>
                <w:sz w:val="22"/>
                <w:szCs w:val="22"/>
              </w:rPr>
              <w:t>20a</w:t>
            </w:r>
          </w:p>
        </w:tc>
      </w:tr>
    </w:tbl>
    <w:p w14:paraId="08459E88" w14:textId="77777777" w:rsidR="005E6A90" w:rsidRDefault="005E6A90">
      <w:pPr>
        <w:jc w:val="both"/>
        <w:rPr>
          <w:rFonts w:ascii="Arial" w:hAnsi="Arial"/>
          <w:sz w:val="22"/>
        </w:rPr>
      </w:pPr>
    </w:p>
    <w:p w14:paraId="71DF7350" w14:textId="77777777" w:rsidR="005E6A90" w:rsidRDefault="005E6A90">
      <w:pPr>
        <w:rPr>
          <w:rFonts w:ascii="Arial" w:hAnsi="Arial"/>
          <w:b/>
          <w:sz w:val="22"/>
          <w:u w:val="single"/>
        </w:rPr>
      </w:pPr>
      <w:r>
        <w:rPr>
          <w:rFonts w:ascii="Arial" w:hAnsi="Arial"/>
          <w:b/>
          <w:sz w:val="22"/>
          <w:u w:val="single"/>
        </w:rPr>
        <w:t>Purpose</w:t>
      </w:r>
    </w:p>
    <w:p w14:paraId="2457AED6" w14:textId="77777777" w:rsidR="005E6A90" w:rsidRDefault="005E6A90">
      <w:pPr>
        <w:jc w:val="both"/>
        <w:rPr>
          <w:rFonts w:ascii="Arial" w:hAnsi="Arial"/>
          <w:sz w:val="22"/>
        </w:rPr>
      </w:pPr>
    </w:p>
    <w:p w14:paraId="52DB1B70" w14:textId="7EA1E80C" w:rsidR="005E6A90" w:rsidRDefault="005E6A90">
      <w:pPr>
        <w:jc w:val="both"/>
        <w:rPr>
          <w:rFonts w:ascii="Arial" w:hAnsi="Arial"/>
          <w:sz w:val="22"/>
        </w:rPr>
      </w:pPr>
      <w:r>
        <w:rPr>
          <w:rFonts w:ascii="Arial" w:hAnsi="Arial"/>
          <w:sz w:val="22"/>
        </w:rPr>
        <w:t xml:space="preserve">A Staff Report dated </w:t>
      </w:r>
      <w:r w:rsidR="00D4098A">
        <w:rPr>
          <w:rFonts w:ascii="Arial" w:hAnsi="Arial" w:cs="Arial"/>
          <w:sz w:val="22"/>
          <w:szCs w:val="22"/>
        </w:rPr>
        <w:t>April 11, 2022</w:t>
      </w:r>
      <w:r>
        <w:rPr>
          <w:rFonts w:ascii="Arial" w:hAnsi="Arial"/>
          <w:sz w:val="22"/>
        </w:rPr>
        <w:t>, was developed to set forth the applicable requirements and factual basis for the draft reopening</w:t>
      </w:r>
      <w:r w:rsidRPr="00CC4D9A">
        <w:rPr>
          <w:rFonts w:ascii="Arial" w:hAnsi="Arial"/>
          <w:sz w:val="22"/>
        </w:rPr>
        <w:t xml:space="preserve"> to</w:t>
      </w:r>
      <w:r>
        <w:rPr>
          <w:rFonts w:ascii="Arial" w:hAnsi="Arial"/>
          <w:sz w:val="22"/>
        </w:rPr>
        <w:t xml:space="preserve"> Renewable Operating Permit’s (</w:t>
      </w:r>
      <w:smartTag w:uri="urn:schemas-microsoft-com:office:smarttags" w:element="stockticker">
        <w:r>
          <w:rPr>
            <w:rFonts w:ascii="Arial" w:hAnsi="Arial"/>
            <w:sz w:val="22"/>
          </w:rPr>
          <w:t>ROP</w:t>
        </w:r>
      </w:smartTag>
      <w:r>
        <w:rPr>
          <w:rFonts w:ascii="Arial" w:hAnsi="Arial"/>
          <w:sz w:val="22"/>
        </w:rPr>
        <w:t xml:space="preserve">) terms and conditions as required by Rule 214(3)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reopening</w:t>
      </w:r>
      <w:r w:rsidRPr="00CC4D9A">
        <w:rPr>
          <w:rFonts w:ascii="Arial" w:hAnsi="Arial"/>
          <w:sz w:val="22"/>
        </w:rPr>
        <w:t xml:space="preserve"> </w:t>
      </w:r>
      <w:r>
        <w:rPr>
          <w:rFonts w:ascii="Arial" w:hAnsi="Arial"/>
          <w:sz w:val="22"/>
        </w:rPr>
        <w:t xml:space="preserve">during the 30-day public and affected state(s) comment period as described in Rule 214(3) and (4).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reopening resulting from these pertinent comments.</w:t>
      </w:r>
    </w:p>
    <w:p w14:paraId="3AB86D68" w14:textId="77777777" w:rsidR="005E6A90" w:rsidRDefault="005E6A90">
      <w:pPr>
        <w:jc w:val="both"/>
        <w:rPr>
          <w:rFonts w:ascii="Arial" w:hAnsi="Arial"/>
          <w:sz w:val="22"/>
        </w:rPr>
      </w:pPr>
    </w:p>
    <w:p w14:paraId="504A00D4" w14:textId="77777777" w:rsidR="005E6A90" w:rsidRDefault="005E6A90">
      <w:pPr>
        <w:rPr>
          <w:rFonts w:ascii="Arial" w:hAnsi="Arial"/>
          <w:b/>
          <w:sz w:val="22"/>
          <w:u w:val="single"/>
        </w:rPr>
      </w:pPr>
      <w:r>
        <w:rPr>
          <w:rFonts w:ascii="Arial" w:hAnsi="Arial"/>
          <w:b/>
          <w:sz w:val="22"/>
          <w:u w:val="single"/>
        </w:rPr>
        <w:t>General Information</w:t>
      </w:r>
    </w:p>
    <w:p w14:paraId="420E9AE2" w14:textId="77777777" w:rsidR="005E6A90" w:rsidRDefault="005E6A90">
      <w:pPr>
        <w:rPr>
          <w:rFonts w:ascii="Arial" w:hAnsi="Arial"/>
          <w:sz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4098A" w14:paraId="61C18602" w14:textId="77777777" w:rsidTr="003C2697">
        <w:tc>
          <w:tcPr>
            <w:tcW w:w="4464" w:type="dxa"/>
          </w:tcPr>
          <w:p w14:paraId="4558B016" w14:textId="060128C0" w:rsidR="00D4098A" w:rsidRDefault="00D4098A" w:rsidP="00D4098A">
            <w:pPr>
              <w:rPr>
                <w:rFonts w:ascii="Arial" w:hAnsi="Arial"/>
                <w:sz w:val="22"/>
              </w:rPr>
            </w:pPr>
            <w:r>
              <w:rPr>
                <w:rFonts w:ascii="Arial" w:hAnsi="Arial"/>
                <w:sz w:val="22"/>
              </w:rPr>
              <w:t>Responsible Official:</w:t>
            </w:r>
          </w:p>
        </w:tc>
        <w:tc>
          <w:tcPr>
            <w:tcW w:w="5796" w:type="dxa"/>
          </w:tcPr>
          <w:p w14:paraId="08D233A9" w14:textId="77777777" w:rsidR="00D4098A" w:rsidRPr="00CA06E7" w:rsidRDefault="00D4098A" w:rsidP="00D4098A">
            <w:pPr>
              <w:rPr>
                <w:rFonts w:ascii="Arial" w:hAnsi="Arial" w:cs="Arial"/>
                <w:sz w:val="22"/>
                <w:szCs w:val="22"/>
              </w:rPr>
            </w:pPr>
            <w:r w:rsidRPr="00586546">
              <w:rPr>
                <w:rFonts w:ascii="Arial" w:hAnsi="Arial" w:cs="Arial"/>
                <w:noProof/>
                <w:sz w:val="22"/>
                <w:szCs w:val="22"/>
              </w:rPr>
              <w:t xml:space="preserve">Mr. </w:t>
            </w:r>
            <w:r>
              <w:rPr>
                <w:rFonts w:ascii="Arial" w:hAnsi="Arial" w:cs="Arial"/>
                <w:sz w:val="22"/>
                <w:szCs w:val="22"/>
              </w:rPr>
              <w:t>Chuck Varner</w:t>
            </w:r>
            <w:r w:rsidRPr="00CA06E7">
              <w:rPr>
                <w:rFonts w:ascii="Arial" w:hAnsi="Arial" w:cs="Arial"/>
                <w:sz w:val="22"/>
                <w:szCs w:val="22"/>
              </w:rPr>
              <w:t xml:space="preserve">, </w:t>
            </w:r>
            <w:r w:rsidRPr="00586546">
              <w:rPr>
                <w:rFonts w:ascii="Arial" w:hAnsi="Arial" w:cs="Arial"/>
                <w:noProof/>
                <w:sz w:val="22"/>
                <w:szCs w:val="22"/>
              </w:rPr>
              <w:t>Chairman</w:t>
            </w:r>
          </w:p>
          <w:p w14:paraId="1045D322" w14:textId="0314A241" w:rsidR="00D4098A" w:rsidRDefault="00D4098A" w:rsidP="00D4098A">
            <w:pPr>
              <w:rPr>
                <w:rFonts w:ascii="Arial" w:hAnsi="Arial"/>
                <w:sz w:val="22"/>
              </w:rPr>
            </w:pPr>
            <w:r w:rsidRPr="00586546">
              <w:rPr>
                <w:rFonts w:ascii="Arial" w:hAnsi="Arial" w:cs="Arial"/>
                <w:noProof/>
                <w:sz w:val="22"/>
                <w:szCs w:val="22"/>
              </w:rPr>
              <w:t>989-742-4196</w:t>
            </w:r>
          </w:p>
        </w:tc>
      </w:tr>
      <w:tr w:rsidR="00D4098A" w14:paraId="09CDB83E" w14:textId="77777777" w:rsidTr="003C2697">
        <w:tc>
          <w:tcPr>
            <w:tcW w:w="4464" w:type="dxa"/>
          </w:tcPr>
          <w:p w14:paraId="583EDF94" w14:textId="4CE7163A" w:rsidR="00D4098A" w:rsidRDefault="00D4098A" w:rsidP="00D4098A">
            <w:pPr>
              <w:rPr>
                <w:rFonts w:ascii="Arial" w:hAnsi="Arial"/>
                <w:sz w:val="22"/>
              </w:rPr>
            </w:pPr>
            <w:r>
              <w:rPr>
                <w:rFonts w:ascii="Arial" w:hAnsi="Arial"/>
                <w:sz w:val="22"/>
              </w:rPr>
              <w:t>AQD Contact – District Inspector:</w:t>
            </w:r>
          </w:p>
        </w:tc>
        <w:tc>
          <w:tcPr>
            <w:tcW w:w="5796" w:type="dxa"/>
          </w:tcPr>
          <w:p w14:paraId="0AE8276C" w14:textId="77777777" w:rsidR="00D4098A" w:rsidRPr="00CA06E7" w:rsidRDefault="00D4098A" w:rsidP="00D4098A">
            <w:pPr>
              <w:rPr>
                <w:rFonts w:ascii="Arial" w:hAnsi="Arial" w:cs="Arial"/>
                <w:sz w:val="22"/>
                <w:szCs w:val="22"/>
              </w:rPr>
            </w:pPr>
            <w:r w:rsidRPr="00586546">
              <w:rPr>
                <w:rFonts w:ascii="Arial" w:hAnsi="Arial" w:cs="Arial"/>
                <w:noProof/>
                <w:sz w:val="22"/>
                <w:szCs w:val="22"/>
              </w:rPr>
              <w:t>Ms. Caryn Owens</w:t>
            </w:r>
            <w:r w:rsidRPr="00CA06E7">
              <w:rPr>
                <w:rFonts w:ascii="Arial" w:hAnsi="Arial" w:cs="Arial"/>
                <w:sz w:val="22"/>
                <w:szCs w:val="22"/>
              </w:rPr>
              <w:t xml:space="preserve">, </w:t>
            </w:r>
            <w:r>
              <w:rPr>
                <w:rFonts w:ascii="Arial" w:hAnsi="Arial" w:cs="Arial"/>
                <w:noProof/>
                <w:sz w:val="22"/>
                <w:szCs w:val="22"/>
              </w:rPr>
              <w:t>Environmental Engineer</w:t>
            </w:r>
          </w:p>
          <w:p w14:paraId="41B64DA6" w14:textId="073D2371" w:rsidR="00D4098A" w:rsidRDefault="00D4098A" w:rsidP="00D4098A">
            <w:pPr>
              <w:rPr>
                <w:rFonts w:ascii="Arial" w:hAnsi="Arial"/>
                <w:sz w:val="22"/>
              </w:rPr>
            </w:pPr>
            <w:r w:rsidRPr="00586546">
              <w:rPr>
                <w:rFonts w:ascii="Arial" w:hAnsi="Arial" w:cs="Arial"/>
                <w:noProof/>
                <w:sz w:val="22"/>
                <w:szCs w:val="22"/>
              </w:rPr>
              <w:t>231-878-6688</w:t>
            </w:r>
          </w:p>
        </w:tc>
      </w:tr>
      <w:tr w:rsidR="00D4098A" w14:paraId="0610DC8F" w14:textId="77777777" w:rsidTr="003C2697">
        <w:tc>
          <w:tcPr>
            <w:tcW w:w="4464" w:type="dxa"/>
          </w:tcPr>
          <w:p w14:paraId="2793B92E" w14:textId="4F856B49" w:rsidR="00D4098A" w:rsidRDefault="00D4098A" w:rsidP="00D4098A">
            <w:pPr>
              <w:rPr>
                <w:rFonts w:ascii="Arial" w:hAnsi="Arial"/>
                <w:sz w:val="22"/>
              </w:rPr>
            </w:pPr>
            <w:r>
              <w:rPr>
                <w:rFonts w:ascii="Arial" w:hAnsi="Arial"/>
                <w:sz w:val="22"/>
              </w:rPr>
              <w:t>AQD Contact – REO ROP Writer:</w:t>
            </w:r>
          </w:p>
        </w:tc>
        <w:tc>
          <w:tcPr>
            <w:tcW w:w="5796" w:type="dxa"/>
          </w:tcPr>
          <w:p w14:paraId="4C71A310" w14:textId="77777777" w:rsidR="00D4098A" w:rsidRPr="00290754" w:rsidRDefault="00D4098A" w:rsidP="00D4098A">
            <w:pPr>
              <w:rPr>
                <w:rFonts w:ascii="Arial" w:hAnsi="Arial" w:cs="Arial"/>
                <w:sz w:val="22"/>
                <w:szCs w:val="22"/>
              </w:rPr>
            </w:pPr>
            <w:r w:rsidRPr="00F43643">
              <w:rPr>
                <w:rFonts w:ascii="Arial" w:hAnsi="Arial" w:cs="Arial"/>
                <w:sz w:val="22"/>
                <w:szCs w:val="22"/>
              </w:rPr>
              <w:t>Rob Dickman</w:t>
            </w:r>
            <w:r w:rsidRPr="00290754">
              <w:rPr>
                <w:rFonts w:ascii="Arial" w:hAnsi="Arial" w:cs="Arial"/>
                <w:sz w:val="22"/>
                <w:szCs w:val="22"/>
              </w:rPr>
              <w:t xml:space="preserve">, </w:t>
            </w:r>
            <w:r>
              <w:rPr>
                <w:rFonts w:ascii="Arial" w:hAnsi="Arial" w:cs="Arial"/>
                <w:sz w:val="22"/>
                <w:szCs w:val="22"/>
              </w:rPr>
              <w:t>Senior Environmental Quality Analyst</w:t>
            </w:r>
          </w:p>
          <w:p w14:paraId="6933DF78" w14:textId="3E898AF5" w:rsidR="00D4098A" w:rsidRPr="00CA06E7" w:rsidRDefault="00D4098A" w:rsidP="00D4098A">
            <w:pPr>
              <w:rPr>
                <w:rFonts w:ascii="Arial" w:hAnsi="Arial" w:cs="Arial"/>
                <w:sz w:val="22"/>
                <w:szCs w:val="22"/>
              </w:rPr>
            </w:pPr>
            <w:r>
              <w:rPr>
                <w:rFonts w:ascii="Arial" w:hAnsi="Arial" w:cs="Arial"/>
                <w:sz w:val="22"/>
                <w:szCs w:val="22"/>
              </w:rPr>
              <w:t>231-878-4697</w:t>
            </w:r>
          </w:p>
        </w:tc>
      </w:tr>
    </w:tbl>
    <w:p w14:paraId="3421DB52" w14:textId="77777777" w:rsidR="005E6A90" w:rsidRDefault="005E6A90">
      <w:pPr>
        <w:rPr>
          <w:rFonts w:ascii="Arial" w:hAnsi="Arial"/>
          <w:sz w:val="22"/>
        </w:rPr>
      </w:pPr>
    </w:p>
    <w:p w14:paraId="11E7A67E" w14:textId="77777777" w:rsidR="005E6A90" w:rsidRDefault="005E6A90" w:rsidP="00116BCE">
      <w:pPr>
        <w:rPr>
          <w:rFonts w:ascii="Arial" w:hAnsi="Arial"/>
          <w:b/>
          <w:sz w:val="22"/>
          <w:u w:val="single"/>
        </w:rPr>
      </w:pPr>
      <w:r>
        <w:rPr>
          <w:rFonts w:ascii="Arial" w:hAnsi="Arial"/>
          <w:b/>
          <w:sz w:val="22"/>
          <w:u w:val="single"/>
        </w:rPr>
        <w:t>Summary of Pertinent Comments</w:t>
      </w:r>
    </w:p>
    <w:p w14:paraId="3FE66BDC" w14:textId="77777777" w:rsidR="00D93420" w:rsidRDefault="00D93420" w:rsidP="00D93420">
      <w:pPr>
        <w:jc w:val="both"/>
        <w:rPr>
          <w:rFonts w:ascii="Arial" w:hAnsi="Arial"/>
          <w:sz w:val="22"/>
        </w:rPr>
      </w:pPr>
    </w:p>
    <w:p w14:paraId="63E96F97" w14:textId="6A228E14" w:rsidR="00D93420" w:rsidRDefault="006165E1" w:rsidP="00D93420">
      <w:pPr>
        <w:jc w:val="both"/>
        <w:rPr>
          <w:rFonts w:ascii="Arial" w:hAnsi="Arial"/>
          <w:sz w:val="22"/>
        </w:rPr>
      </w:pPr>
      <w:r>
        <w:rPr>
          <w:rFonts w:ascii="Arial" w:hAnsi="Arial"/>
          <w:sz w:val="22"/>
        </w:rPr>
        <w:t xml:space="preserve">The following comments were received by USEPA during the 30-day public comment period for the Pitsch Sanitary Landfill.  Becasue the ROP for </w:t>
      </w:r>
      <w:r w:rsidRPr="004D7FAC">
        <w:rPr>
          <w:rFonts w:ascii="Arial" w:hAnsi="Arial" w:cs="Arial"/>
          <w:bCs/>
          <w:sz w:val="22"/>
          <w:szCs w:val="22"/>
        </w:rPr>
        <w:t>Montmorency-Oscoda-Alpena Solid Waste Management Authority</w:t>
      </w:r>
      <w:r>
        <w:rPr>
          <w:rFonts w:ascii="Arial" w:hAnsi="Arial" w:cs="Arial"/>
          <w:bCs/>
          <w:sz w:val="22"/>
          <w:szCs w:val="22"/>
        </w:rPr>
        <w:t xml:space="preserve"> contains the same information, a</w:t>
      </w:r>
      <w:r>
        <w:rPr>
          <w:rFonts w:ascii="Arial" w:hAnsi="Arial"/>
          <w:sz w:val="22"/>
        </w:rPr>
        <w:t>n agreement was made between USEPA and AQD to address these comments in this ROP as well:</w:t>
      </w:r>
    </w:p>
    <w:p w14:paraId="4AB173C0" w14:textId="77777777" w:rsidR="006165E1" w:rsidRDefault="006165E1" w:rsidP="00D93420">
      <w:pPr>
        <w:jc w:val="both"/>
        <w:rPr>
          <w:rFonts w:ascii="Arial" w:hAnsi="Arial"/>
          <w:sz w:val="22"/>
        </w:rPr>
      </w:pPr>
    </w:p>
    <w:p w14:paraId="0D6AE0CE" w14:textId="77777777" w:rsidR="00D93420" w:rsidRDefault="00D93420" w:rsidP="00D93420">
      <w:pPr>
        <w:numPr>
          <w:ilvl w:val="0"/>
          <w:numId w:val="13"/>
        </w:numPr>
        <w:jc w:val="both"/>
        <w:rPr>
          <w:rFonts w:ascii="Arial" w:hAnsi="Arial" w:cs="Arial"/>
          <w:sz w:val="22"/>
          <w:szCs w:val="22"/>
        </w:rPr>
      </w:pPr>
      <w:r>
        <w:rPr>
          <w:rFonts w:ascii="Arial" w:hAnsi="Arial" w:cs="Arial"/>
          <w:sz w:val="22"/>
          <w:szCs w:val="22"/>
        </w:rPr>
        <w:t>Appendix 5, Tier 4, Section (A): We recommend adding "at least" before 6,570 hours.  This makes the incorporated language more consistent with 40 CFR 62.16718(a)(6)(viii)(A).</w:t>
      </w:r>
    </w:p>
    <w:p w14:paraId="583EF65B" w14:textId="77777777" w:rsidR="00D93420" w:rsidRDefault="00D93420" w:rsidP="00D93420">
      <w:pPr>
        <w:pStyle w:val="NormalWeb"/>
        <w:spacing w:before="0" w:beforeAutospacing="0" w:after="0" w:afterAutospacing="0"/>
        <w:ind w:firstLine="50"/>
        <w:jc w:val="both"/>
        <w:rPr>
          <w:rFonts w:ascii="Arial" w:hAnsi="Arial" w:cs="Arial"/>
        </w:rPr>
      </w:pPr>
    </w:p>
    <w:p w14:paraId="027DF1C1" w14:textId="77777777" w:rsidR="00D93420" w:rsidRDefault="00D93420" w:rsidP="00D93420">
      <w:pPr>
        <w:numPr>
          <w:ilvl w:val="0"/>
          <w:numId w:val="13"/>
        </w:numPr>
        <w:jc w:val="both"/>
        <w:rPr>
          <w:rFonts w:ascii="Arial" w:hAnsi="Arial" w:cs="Arial"/>
          <w:sz w:val="22"/>
          <w:szCs w:val="22"/>
        </w:rPr>
      </w:pPr>
      <w:r>
        <w:rPr>
          <w:rFonts w:ascii="Arial" w:hAnsi="Arial" w:cs="Arial"/>
          <w:sz w:val="22"/>
          <w:szCs w:val="22"/>
        </w:rPr>
        <w:t>Appendix 7, equation 1: The index of summation included in the argument of the exponential function should be included as a subscript (e.g., e^(-kt</w:t>
      </w:r>
      <w:r>
        <w:rPr>
          <w:rFonts w:ascii="Arial" w:hAnsi="Arial" w:cs="Arial"/>
          <w:sz w:val="22"/>
          <w:szCs w:val="22"/>
          <w:vertAlign w:val="subscript"/>
        </w:rPr>
        <w:t>i</w:t>
      </w:r>
      <w:r>
        <w:rPr>
          <w:rFonts w:ascii="Arial" w:hAnsi="Arial" w:cs="Arial"/>
          <w:sz w:val="22"/>
          <w:szCs w:val="22"/>
        </w:rPr>
        <w:t>)).</w:t>
      </w:r>
    </w:p>
    <w:p w14:paraId="34B033C8" w14:textId="77777777" w:rsidR="00D93420" w:rsidRDefault="00D93420" w:rsidP="00D93420">
      <w:pPr>
        <w:pStyle w:val="NormalWeb"/>
        <w:spacing w:before="0" w:beforeAutospacing="0" w:after="0" w:afterAutospacing="0"/>
        <w:ind w:firstLine="50"/>
        <w:jc w:val="both"/>
        <w:rPr>
          <w:rFonts w:ascii="Arial" w:hAnsi="Arial" w:cs="Arial"/>
        </w:rPr>
      </w:pPr>
    </w:p>
    <w:p w14:paraId="66BF621D" w14:textId="77777777" w:rsidR="00D93420" w:rsidRDefault="00D93420" w:rsidP="00D93420">
      <w:pPr>
        <w:numPr>
          <w:ilvl w:val="0"/>
          <w:numId w:val="13"/>
        </w:numPr>
        <w:jc w:val="both"/>
        <w:rPr>
          <w:rFonts w:ascii="Arial" w:hAnsi="Arial" w:cs="Arial"/>
          <w:sz w:val="22"/>
          <w:szCs w:val="22"/>
        </w:rPr>
      </w:pPr>
      <w:r>
        <w:rPr>
          <w:rFonts w:ascii="Arial" w:hAnsi="Arial" w:cs="Arial"/>
          <w:sz w:val="22"/>
          <w:szCs w:val="22"/>
        </w:rPr>
        <w:t>Appendix 7, Tier 2: The final paragraph of the section incorporates 40 CFR 62.16718(a)(3)(iv)(A) and (B) but does not include the option to conduct a SEM demonstration using the tier 4 procedures as allowed in 40 CFR 62.16718(a)(3)(iv)(C).  We recommend including the option to conduct a SEM demonstration using the tier 4 procedures.</w:t>
      </w:r>
    </w:p>
    <w:p w14:paraId="5723D6F0" w14:textId="77777777" w:rsidR="00D93420" w:rsidRDefault="00D93420" w:rsidP="00D93420">
      <w:pPr>
        <w:pStyle w:val="NormalWeb"/>
        <w:spacing w:before="0" w:beforeAutospacing="0" w:after="0" w:afterAutospacing="0"/>
        <w:ind w:firstLine="50"/>
        <w:jc w:val="both"/>
        <w:rPr>
          <w:rFonts w:ascii="Arial" w:hAnsi="Arial" w:cs="Arial"/>
        </w:rPr>
      </w:pPr>
    </w:p>
    <w:p w14:paraId="14F99E51" w14:textId="77777777" w:rsidR="00D93420" w:rsidRDefault="00D93420" w:rsidP="00D93420">
      <w:pPr>
        <w:numPr>
          <w:ilvl w:val="0"/>
          <w:numId w:val="13"/>
        </w:numPr>
        <w:jc w:val="both"/>
        <w:rPr>
          <w:rFonts w:ascii="Arial" w:hAnsi="Arial" w:cs="Arial"/>
          <w:sz w:val="22"/>
          <w:szCs w:val="22"/>
        </w:rPr>
      </w:pPr>
      <w:r>
        <w:rPr>
          <w:rFonts w:ascii="Arial" w:hAnsi="Arial" w:cs="Arial"/>
          <w:sz w:val="22"/>
          <w:szCs w:val="22"/>
        </w:rPr>
        <w:t>Appendix 7, tier 3: The first paragraph of this section refers to the tier 4 procedures as included in Appendix 5 of the draft permit instead of 40 CFR Part 62 Subpart OOO.  We recommend citing 40 CFR 62.16718(a)(6) within this section of the appendix for further consistency with the Federal plan.</w:t>
      </w:r>
    </w:p>
    <w:p w14:paraId="473B36D5" w14:textId="0E2DEBB4" w:rsidR="006165E1" w:rsidRDefault="006165E1">
      <w:pPr>
        <w:rPr>
          <w:rFonts w:ascii="Arial" w:eastAsiaTheme="minorHAnsi" w:hAnsi="Arial" w:cs="Arial"/>
          <w:sz w:val="22"/>
          <w:szCs w:val="22"/>
        </w:rPr>
      </w:pPr>
      <w:r>
        <w:rPr>
          <w:rFonts w:ascii="Arial" w:hAnsi="Arial" w:cs="Arial"/>
        </w:rPr>
        <w:br w:type="page"/>
      </w:r>
    </w:p>
    <w:p w14:paraId="12B8099F" w14:textId="77777777" w:rsidR="00D93420" w:rsidRDefault="00D93420" w:rsidP="00D93420">
      <w:pPr>
        <w:pStyle w:val="NormalWeb"/>
        <w:spacing w:before="0" w:beforeAutospacing="0" w:after="0" w:afterAutospacing="0"/>
        <w:ind w:firstLine="50"/>
        <w:jc w:val="both"/>
        <w:rPr>
          <w:rFonts w:ascii="Arial" w:hAnsi="Arial" w:cs="Arial"/>
        </w:rPr>
      </w:pPr>
    </w:p>
    <w:p w14:paraId="45B36611" w14:textId="77777777" w:rsidR="00D93420" w:rsidRDefault="00D93420" w:rsidP="00D93420">
      <w:pPr>
        <w:numPr>
          <w:ilvl w:val="0"/>
          <w:numId w:val="13"/>
        </w:numPr>
        <w:jc w:val="both"/>
        <w:rPr>
          <w:rFonts w:ascii="Arial" w:hAnsi="Arial" w:cs="Arial"/>
          <w:sz w:val="22"/>
          <w:szCs w:val="22"/>
        </w:rPr>
      </w:pPr>
      <w:r>
        <w:rPr>
          <w:rFonts w:ascii="Arial" w:hAnsi="Arial" w:cs="Arial"/>
          <w:sz w:val="22"/>
          <w:szCs w:val="22"/>
        </w:rPr>
        <w:t>Appendix 7, "Calculating expected gas generation flow rates from the landfill": The first paragraph of this section states that USEPA Region V may approve site-specific factors.  While this may be true in practice, we recommend referring to the Administrator for consistency with both the Federal plan requirements at 40 CFR 62.16720(a)(1) and the other references to the Administrator already proposed within the draft permit.</w:t>
      </w:r>
    </w:p>
    <w:p w14:paraId="0E5F681B" w14:textId="77777777" w:rsidR="00D93420" w:rsidRDefault="00D93420" w:rsidP="00D93420">
      <w:pPr>
        <w:pStyle w:val="NormalWeb"/>
        <w:spacing w:before="0" w:beforeAutospacing="0" w:after="0" w:afterAutospacing="0"/>
        <w:ind w:firstLine="50"/>
        <w:jc w:val="both"/>
        <w:rPr>
          <w:rFonts w:ascii="Arial" w:hAnsi="Arial" w:cs="Arial"/>
        </w:rPr>
      </w:pPr>
    </w:p>
    <w:p w14:paraId="7D2983AF" w14:textId="77777777" w:rsidR="00D93420" w:rsidRDefault="00D93420" w:rsidP="00D93420">
      <w:pPr>
        <w:numPr>
          <w:ilvl w:val="0"/>
          <w:numId w:val="13"/>
        </w:numPr>
        <w:jc w:val="both"/>
        <w:rPr>
          <w:rFonts w:ascii="Arial" w:hAnsi="Arial" w:cs="Arial"/>
          <w:sz w:val="22"/>
          <w:szCs w:val="22"/>
        </w:rPr>
      </w:pPr>
      <w:r>
        <w:rPr>
          <w:rFonts w:ascii="Arial" w:hAnsi="Arial" w:cs="Arial"/>
          <w:sz w:val="22"/>
          <w:szCs w:val="22"/>
        </w:rPr>
        <w:t>Appendix 7, Equations 5 and 6: Equations 5 and 6 appear to be missing from the draft permit.  We recommend adding the equations to the permit.</w:t>
      </w:r>
    </w:p>
    <w:p w14:paraId="3CADD366" w14:textId="77777777" w:rsidR="00D93420" w:rsidRDefault="00D93420" w:rsidP="00D93420">
      <w:pPr>
        <w:jc w:val="both"/>
        <w:rPr>
          <w:rFonts w:ascii="Arial" w:hAnsi="Arial"/>
          <w:b/>
          <w:sz w:val="22"/>
        </w:rPr>
      </w:pPr>
    </w:p>
    <w:p w14:paraId="7393CF96" w14:textId="1DA96189" w:rsidR="00D93420" w:rsidRDefault="00D93420" w:rsidP="00D93420">
      <w:pPr>
        <w:rPr>
          <w:rFonts w:ascii="Arial" w:hAnsi="Arial"/>
          <w:b/>
          <w:sz w:val="22"/>
          <w:u w:val="single"/>
        </w:rPr>
      </w:pPr>
      <w:r>
        <w:rPr>
          <w:rFonts w:ascii="Arial" w:hAnsi="Arial"/>
          <w:b/>
          <w:sz w:val="22"/>
          <w:u w:val="single"/>
        </w:rPr>
        <w:t xml:space="preserve">Changes to the </w:t>
      </w:r>
      <w:bookmarkStart w:id="52" w:name="Date_Draft_Proposed1"/>
      <w:r w:rsidR="00D4098A">
        <w:rPr>
          <w:rFonts w:ascii="Arial" w:hAnsi="Arial"/>
          <w:b/>
          <w:noProof/>
          <w:sz w:val="22"/>
          <w:u w:val="single"/>
        </w:rPr>
        <w:t>April 11, 2022</w:t>
      </w:r>
      <w:bookmarkEnd w:id="52"/>
      <w:r>
        <w:rPr>
          <w:rFonts w:ascii="Arial" w:hAnsi="Arial"/>
          <w:b/>
          <w:sz w:val="22"/>
          <w:u w:val="single"/>
        </w:rPr>
        <w:t xml:space="preserve"> Draft ROP Reopening</w:t>
      </w:r>
    </w:p>
    <w:p w14:paraId="088F9E0A" w14:textId="77777777" w:rsidR="00D93420" w:rsidRDefault="00D93420" w:rsidP="00D93420">
      <w:pPr>
        <w:rPr>
          <w:rFonts w:ascii="Arial" w:hAnsi="Arial"/>
          <w:b/>
          <w:sz w:val="22"/>
        </w:rPr>
      </w:pPr>
    </w:p>
    <w:p w14:paraId="08AE9285" w14:textId="1DE053E4" w:rsidR="00D93420" w:rsidRDefault="00D93420" w:rsidP="00D93420">
      <w:pPr>
        <w:rPr>
          <w:rFonts w:ascii="Arial" w:hAnsi="Arial"/>
          <w:sz w:val="22"/>
        </w:rPr>
      </w:pPr>
      <w:r>
        <w:rPr>
          <w:rFonts w:ascii="Arial" w:hAnsi="Arial"/>
          <w:sz w:val="22"/>
        </w:rPr>
        <w:t>All changes proposed by USEPA during the 30-day comment period were made to the draft ROP.</w:t>
      </w:r>
    </w:p>
    <w:p w14:paraId="08E1ADAA" w14:textId="77777777" w:rsidR="00AE057F" w:rsidRDefault="00AE057F" w:rsidP="00D93420">
      <w:pPr>
        <w:rPr>
          <w:rFonts w:ascii="Arial" w:hAnsi="Arial"/>
          <w:sz w:val="22"/>
        </w:rPr>
      </w:pPr>
    </w:p>
    <w:sectPr w:rsidR="00AE057F">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487B" w14:textId="77777777" w:rsidR="006E64B9" w:rsidRDefault="006E64B9">
      <w:r>
        <w:separator/>
      </w:r>
    </w:p>
  </w:endnote>
  <w:endnote w:type="continuationSeparator" w:id="0">
    <w:p w14:paraId="4EE86580" w14:textId="77777777" w:rsidR="006E64B9" w:rsidRDefault="006E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7A8D" w14:textId="77777777" w:rsidR="00E53587" w:rsidRDefault="00E53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0165" w14:textId="77777777" w:rsidR="008F21F3" w:rsidRPr="00F847D5" w:rsidRDefault="008F21F3"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7824" w14:textId="77777777" w:rsidR="008F21F3" w:rsidRPr="00F847D5" w:rsidRDefault="008F21F3"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B14E3E1" w14:textId="77777777" w:rsidR="008F21F3" w:rsidRPr="0014659D" w:rsidRDefault="008F21F3"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654AC" w14:textId="77777777" w:rsidR="006E64B9" w:rsidRDefault="006E64B9">
      <w:r>
        <w:separator/>
      </w:r>
    </w:p>
  </w:footnote>
  <w:footnote w:type="continuationSeparator" w:id="0">
    <w:p w14:paraId="428E0831" w14:textId="77777777" w:rsidR="006E64B9" w:rsidRDefault="006E6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5BB7" w14:textId="77777777" w:rsidR="00E53587" w:rsidRDefault="00E53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4F66" w14:textId="77777777" w:rsidR="00E53587" w:rsidRDefault="00E53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22A2" w14:textId="77777777" w:rsidR="008F21F3" w:rsidRPr="00135426" w:rsidRDefault="008F21F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360F6"/>
    <w:multiLevelType w:val="hybridMultilevel"/>
    <w:tmpl w:val="7F88F256"/>
    <w:lvl w:ilvl="0" w:tplc="6BCC06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3041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67671964">
    <w:abstractNumId w:val="1"/>
  </w:num>
  <w:num w:numId="3" w16cid:durableId="405953619">
    <w:abstractNumId w:val="4"/>
  </w:num>
  <w:num w:numId="4" w16cid:durableId="1056662682">
    <w:abstractNumId w:val="9"/>
  </w:num>
  <w:num w:numId="5" w16cid:durableId="1267926670">
    <w:abstractNumId w:val="6"/>
  </w:num>
  <w:num w:numId="6" w16cid:durableId="1225409435">
    <w:abstractNumId w:val="7"/>
  </w:num>
  <w:num w:numId="7" w16cid:durableId="1226993262">
    <w:abstractNumId w:val="10"/>
  </w:num>
  <w:num w:numId="8" w16cid:durableId="225798174">
    <w:abstractNumId w:val="8"/>
  </w:num>
  <w:num w:numId="9" w16cid:durableId="1422944147">
    <w:abstractNumId w:val="11"/>
  </w:num>
  <w:num w:numId="10" w16cid:durableId="1574850628">
    <w:abstractNumId w:val="12"/>
  </w:num>
  <w:num w:numId="11" w16cid:durableId="941491381">
    <w:abstractNumId w:val="2"/>
  </w:num>
  <w:num w:numId="12" w16cid:durableId="833379717">
    <w:abstractNumId w:val="5"/>
  </w:num>
  <w:num w:numId="13" w16cid:durableId="1015813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05"/>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2792"/>
    <w:rsid w:val="00053310"/>
    <w:rsid w:val="00057978"/>
    <w:rsid w:val="00060FD0"/>
    <w:rsid w:val="00070B20"/>
    <w:rsid w:val="0008193A"/>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3C91"/>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4FF"/>
    <w:rsid w:val="00203E24"/>
    <w:rsid w:val="00204A58"/>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728F4"/>
    <w:rsid w:val="00273E90"/>
    <w:rsid w:val="002744B8"/>
    <w:rsid w:val="002745BB"/>
    <w:rsid w:val="00283DF7"/>
    <w:rsid w:val="00284660"/>
    <w:rsid w:val="00287D6A"/>
    <w:rsid w:val="002903A5"/>
    <w:rsid w:val="00290754"/>
    <w:rsid w:val="002920A4"/>
    <w:rsid w:val="0029482E"/>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1D77"/>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B2D"/>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2697"/>
    <w:rsid w:val="003C4B9D"/>
    <w:rsid w:val="003D6336"/>
    <w:rsid w:val="003D6A01"/>
    <w:rsid w:val="003D6B07"/>
    <w:rsid w:val="003D6C8F"/>
    <w:rsid w:val="003E3ECF"/>
    <w:rsid w:val="003E5C42"/>
    <w:rsid w:val="003E6F49"/>
    <w:rsid w:val="003F16E7"/>
    <w:rsid w:val="003F18CA"/>
    <w:rsid w:val="003F318D"/>
    <w:rsid w:val="003F63FD"/>
    <w:rsid w:val="0040112A"/>
    <w:rsid w:val="00402D14"/>
    <w:rsid w:val="00403632"/>
    <w:rsid w:val="004039E8"/>
    <w:rsid w:val="00411971"/>
    <w:rsid w:val="004127B6"/>
    <w:rsid w:val="00417D93"/>
    <w:rsid w:val="00425C80"/>
    <w:rsid w:val="004266E1"/>
    <w:rsid w:val="00433BF1"/>
    <w:rsid w:val="00433C6D"/>
    <w:rsid w:val="00436CA9"/>
    <w:rsid w:val="00441393"/>
    <w:rsid w:val="00443561"/>
    <w:rsid w:val="00444D94"/>
    <w:rsid w:val="00444F0F"/>
    <w:rsid w:val="00445883"/>
    <w:rsid w:val="00451C04"/>
    <w:rsid w:val="004541F4"/>
    <w:rsid w:val="00455353"/>
    <w:rsid w:val="00455F45"/>
    <w:rsid w:val="004628A4"/>
    <w:rsid w:val="004670B5"/>
    <w:rsid w:val="00470765"/>
    <w:rsid w:val="00474ADF"/>
    <w:rsid w:val="00474C32"/>
    <w:rsid w:val="00475BD8"/>
    <w:rsid w:val="00477C93"/>
    <w:rsid w:val="00481F2F"/>
    <w:rsid w:val="0048277E"/>
    <w:rsid w:val="00482E94"/>
    <w:rsid w:val="00485373"/>
    <w:rsid w:val="00485F9B"/>
    <w:rsid w:val="00490A4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D7FAC"/>
    <w:rsid w:val="004E0003"/>
    <w:rsid w:val="004E13FD"/>
    <w:rsid w:val="004E1937"/>
    <w:rsid w:val="004E713D"/>
    <w:rsid w:val="004F0976"/>
    <w:rsid w:val="004F20B6"/>
    <w:rsid w:val="004F283B"/>
    <w:rsid w:val="004F6C98"/>
    <w:rsid w:val="00502068"/>
    <w:rsid w:val="0050260F"/>
    <w:rsid w:val="00506F9E"/>
    <w:rsid w:val="0050744F"/>
    <w:rsid w:val="005122AD"/>
    <w:rsid w:val="005204BA"/>
    <w:rsid w:val="00520837"/>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59AF"/>
    <w:rsid w:val="00586546"/>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26BD"/>
    <w:rsid w:val="005D3DDD"/>
    <w:rsid w:val="005E2621"/>
    <w:rsid w:val="005E5143"/>
    <w:rsid w:val="005E5E05"/>
    <w:rsid w:val="005E6A90"/>
    <w:rsid w:val="005E7221"/>
    <w:rsid w:val="005F1B8C"/>
    <w:rsid w:val="005F1FFC"/>
    <w:rsid w:val="00600D78"/>
    <w:rsid w:val="0060352A"/>
    <w:rsid w:val="00603A19"/>
    <w:rsid w:val="00604E76"/>
    <w:rsid w:val="006051CB"/>
    <w:rsid w:val="00610D52"/>
    <w:rsid w:val="00611F67"/>
    <w:rsid w:val="0061223B"/>
    <w:rsid w:val="006138D1"/>
    <w:rsid w:val="00615F8C"/>
    <w:rsid w:val="006165E1"/>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43CF"/>
    <w:rsid w:val="006D57EE"/>
    <w:rsid w:val="006D5FC9"/>
    <w:rsid w:val="006D7383"/>
    <w:rsid w:val="006E04EE"/>
    <w:rsid w:val="006E3E47"/>
    <w:rsid w:val="006E64B9"/>
    <w:rsid w:val="006F1656"/>
    <w:rsid w:val="006F1886"/>
    <w:rsid w:val="006F61D2"/>
    <w:rsid w:val="00701F63"/>
    <w:rsid w:val="0070306D"/>
    <w:rsid w:val="00703588"/>
    <w:rsid w:val="00703F50"/>
    <w:rsid w:val="00710154"/>
    <w:rsid w:val="00710F06"/>
    <w:rsid w:val="007129B8"/>
    <w:rsid w:val="007140AB"/>
    <w:rsid w:val="00716DF1"/>
    <w:rsid w:val="007174AF"/>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2C06"/>
    <w:rsid w:val="00793FB7"/>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C7325"/>
    <w:rsid w:val="007D067F"/>
    <w:rsid w:val="007D09D9"/>
    <w:rsid w:val="007D3294"/>
    <w:rsid w:val="007D429F"/>
    <w:rsid w:val="007D4663"/>
    <w:rsid w:val="007D71BF"/>
    <w:rsid w:val="007E0BD7"/>
    <w:rsid w:val="007E2987"/>
    <w:rsid w:val="007E39D1"/>
    <w:rsid w:val="007E53C3"/>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6536"/>
    <w:rsid w:val="00866CD7"/>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A3F19"/>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23FC"/>
    <w:rsid w:val="008E5110"/>
    <w:rsid w:val="008E5C4C"/>
    <w:rsid w:val="008E5EC0"/>
    <w:rsid w:val="008E71A2"/>
    <w:rsid w:val="008F142A"/>
    <w:rsid w:val="008F21F3"/>
    <w:rsid w:val="008F69B6"/>
    <w:rsid w:val="00900839"/>
    <w:rsid w:val="0090224B"/>
    <w:rsid w:val="00903A1A"/>
    <w:rsid w:val="00905F9C"/>
    <w:rsid w:val="00906AE8"/>
    <w:rsid w:val="00906D69"/>
    <w:rsid w:val="009108A8"/>
    <w:rsid w:val="00910D69"/>
    <w:rsid w:val="00910FEA"/>
    <w:rsid w:val="009158BE"/>
    <w:rsid w:val="00923129"/>
    <w:rsid w:val="00923ADB"/>
    <w:rsid w:val="00923ED1"/>
    <w:rsid w:val="00933A37"/>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439"/>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3230"/>
    <w:rsid w:val="00A444F3"/>
    <w:rsid w:val="00A458A7"/>
    <w:rsid w:val="00A479C2"/>
    <w:rsid w:val="00A529C0"/>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B1054"/>
    <w:rsid w:val="00AB1DA1"/>
    <w:rsid w:val="00AB2C14"/>
    <w:rsid w:val="00AB5A05"/>
    <w:rsid w:val="00AC017A"/>
    <w:rsid w:val="00AC069D"/>
    <w:rsid w:val="00AC0D86"/>
    <w:rsid w:val="00AC5456"/>
    <w:rsid w:val="00AD1428"/>
    <w:rsid w:val="00AD6437"/>
    <w:rsid w:val="00AD65E5"/>
    <w:rsid w:val="00AD697A"/>
    <w:rsid w:val="00AD754F"/>
    <w:rsid w:val="00AE057F"/>
    <w:rsid w:val="00AE061E"/>
    <w:rsid w:val="00AE1678"/>
    <w:rsid w:val="00AE2622"/>
    <w:rsid w:val="00AE2ED9"/>
    <w:rsid w:val="00AE5528"/>
    <w:rsid w:val="00AF10F4"/>
    <w:rsid w:val="00AF4326"/>
    <w:rsid w:val="00AF5CDE"/>
    <w:rsid w:val="00B008B3"/>
    <w:rsid w:val="00B01EEE"/>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402C"/>
    <w:rsid w:val="00B66B39"/>
    <w:rsid w:val="00B72733"/>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3961"/>
    <w:rsid w:val="00C164A0"/>
    <w:rsid w:val="00C205E5"/>
    <w:rsid w:val="00C223B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0D63"/>
    <w:rsid w:val="00D122B6"/>
    <w:rsid w:val="00D17D48"/>
    <w:rsid w:val="00D22B42"/>
    <w:rsid w:val="00D26941"/>
    <w:rsid w:val="00D30940"/>
    <w:rsid w:val="00D32088"/>
    <w:rsid w:val="00D325DF"/>
    <w:rsid w:val="00D34A15"/>
    <w:rsid w:val="00D364A2"/>
    <w:rsid w:val="00D4098A"/>
    <w:rsid w:val="00D42E06"/>
    <w:rsid w:val="00D43A9A"/>
    <w:rsid w:val="00D43EB9"/>
    <w:rsid w:val="00D5459C"/>
    <w:rsid w:val="00D57666"/>
    <w:rsid w:val="00D57EFB"/>
    <w:rsid w:val="00D6262F"/>
    <w:rsid w:val="00D63D29"/>
    <w:rsid w:val="00D72539"/>
    <w:rsid w:val="00D75A5C"/>
    <w:rsid w:val="00D75CF1"/>
    <w:rsid w:val="00D81EA9"/>
    <w:rsid w:val="00D84D32"/>
    <w:rsid w:val="00D84FCD"/>
    <w:rsid w:val="00D91784"/>
    <w:rsid w:val="00D917CF"/>
    <w:rsid w:val="00D923A0"/>
    <w:rsid w:val="00D93420"/>
    <w:rsid w:val="00D93BF5"/>
    <w:rsid w:val="00D93FAC"/>
    <w:rsid w:val="00D9587D"/>
    <w:rsid w:val="00D95EB4"/>
    <w:rsid w:val="00D97906"/>
    <w:rsid w:val="00DA122E"/>
    <w:rsid w:val="00DA1E6B"/>
    <w:rsid w:val="00DA714D"/>
    <w:rsid w:val="00DB1A79"/>
    <w:rsid w:val="00DB323B"/>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17998"/>
    <w:rsid w:val="00E2303A"/>
    <w:rsid w:val="00E23220"/>
    <w:rsid w:val="00E24CF7"/>
    <w:rsid w:val="00E24E0F"/>
    <w:rsid w:val="00E26617"/>
    <w:rsid w:val="00E27A36"/>
    <w:rsid w:val="00E3000B"/>
    <w:rsid w:val="00E34597"/>
    <w:rsid w:val="00E34B40"/>
    <w:rsid w:val="00E35D6E"/>
    <w:rsid w:val="00E36E08"/>
    <w:rsid w:val="00E376CE"/>
    <w:rsid w:val="00E406A7"/>
    <w:rsid w:val="00E47B7A"/>
    <w:rsid w:val="00E53587"/>
    <w:rsid w:val="00E562DC"/>
    <w:rsid w:val="00E56633"/>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41E1"/>
    <w:rsid w:val="00EC528A"/>
    <w:rsid w:val="00ED4100"/>
    <w:rsid w:val="00ED6114"/>
    <w:rsid w:val="00EE0520"/>
    <w:rsid w:val="00EE6056"/>
    <w:rsid w:val="00EE6CC6"/>
    <w:rsid w:val="00EF03C5"/>
    <w:rsid w:val="00EF05C3"/>
    <w:rsid w:val="00EF0691"/>
    <w:rsid w:val="00EF2269"/>
    <w:rsid w:val="00EF28E8"/>
    <w:rsid w:val="00EF52AE"/>
    <w:rsid w:val="00EF79CE"/>
    <w:rsid w:val="00F03744"/>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67502"/>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7105"/>
    <o:shapelayout v:ext="edit">
      <o:idmap v:ext="edit" data="1"/>
    </o:shapelayout>
  </w:shapeDefaults>
  <w:decimalSymbol w:val="."/>
  <w:listSeparator w:val=","/>
  <w14:docId w14:val="1461DC64"/>
  <w15:chartTrackingRefBased/>
  <w15:docId w15:val="{FDF1F3BE-1E1B-4733-BDE1-D81194C8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6D5FC9"/>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B323B"/>
  </w:style>
  <w:style w:type="paragraph" w:styleId="NormalWeb">
    <w:name w:val="Normal (Web)"/>
    <w:basedOn w:val="Normal"/>
    <w:uiPriority w:val="99"/>
    <w:unhideWhenUsed/>
    <w:rsid w:val="00D93420"/>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83988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0DF2-9B5D-4475-946F-8EA7090A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2914</Words>
  <Characters>16486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19362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Puite, Tammie (EGLE)</dc:creator>
  <cp:keywords>AQD-AIR-ROP-TITLE V, Staff Report</cp:keywords>
  <dc:description>SharePoint Program Category: ROP Related Templates</dc:description>
  <cp:lastModifiedBy>Orent, Kelly (EGLE)</cp:lastModifiedBy>
  <cp:revision>7</cp:revision>
  <cp:lastPrinted>2020-07-07T15:15:00Z</cp:lastPrinted>
  <dcterms:created xsi:type="dcterms:W3CDTF">2022-04-21T17:23:00Z</dcterms:created>
  <dcterms:modified xsi:type="dcterms:W3CDTF">2022-05-16T17:53:00Z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2022-02-17T18:49:12Z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aa5c3867-f744-4bbf-be3f-16840e1c47bc</vt:lpwstr>
  </property>
  <property fmtid="{D5CDD505-2E9C-101B-9397-08002B2CF9AE}" pid="8" name="MSIP_Label_2f46dfe0-534f-4c95-815c-5b1af86b9823_ContentBits">
    <vt:lpwstr>0</vt:lpwstr>
  </property>
</Properties>
</file>