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56781"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850"/>
        <w:gridCol w:w="2160"/>
      </w:tblGrid>
      <w:tr w:rsidR="00AA0D6E" w14:paraId="70EC8162" w14:textId="77777777" w:rsidTr="00436CA9">
        <w:tc>
          <w:tcPr>
            <w:tcW w:w="2250" w:type="dxa"/>
          </w:tcPr>
          <w:p w14:paraId="3E9060E8" w14:textId="77777777" w:rsidR="00AA0D6E" w:rsidRDefault="00AA0D6E" w:rsidP="00AA0D6E">
            <w:pPr>
              <w:jc w:val="center"/>
              <w:rPr>
                <w:rFonts w:ascii="Arial" w:hAnsi="Arial"/>
                <w:sz w:val="16"/>
              </w:rPr>
            </w:pPr>
          </w:p>
        </w:tc>
        <w:tc>
          <w:tcPr>
            <w:tcW w:w="5850" w:type="dxa"/>
          </w:tcPr>
          <w:p w14:paraId="43E28218"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63A5AD15" w14:textId="77777777" w:rsidR="00AA0D6E" w:rsidRDefault="00AA0D6E" w:rsidP="00AA0D6E">
            <w:pPr>
              <w:jc w:val="center"/>
              <w:rPr>
                <w:rFonts w:ascii="Arial" w:hAnsi="Arial"/>
                <w:sz w:val="16"/>
              </w:rPr>
            </w:pPr>
            <w:r>
              <w:rPr>
                <w:rFonts w:ascii="Arial" w:hAnsi="Arial"/>
              </w:rPr>
              <w:t>Air Quality Division</w:t>
            </w:r>
          </w:p>
        </w:tc>
        <w:tc>
          <w:tcPr>
            <w:tcW w:w="2160" w:type="dxa"/>
          </w:tcPr>
          <w:p w14:paraId="65EDDAB7" w14:textId="77777777" w:rsidR="00AA0D6E" w:rsidRDefault="00AA0D6E" w:rsidP="00AA0D6E">
            <w:pPr>
              <w:jc w:val="center"/>
              <w:rPr>
                <w:rFonts w:ascii="Arial" w:hAnsi="Arial"/>
                <w:b/>
                <w:sz w:val="24"/>
              </w:rPr>
            </w:pPr>
          </w:p>
        </w:tc>
      </w:tr>
      <w:tr w:rsidR="00AA0D6E" w14:paraId="6957BD2E" w14:textId="77777777" w:rsidTr="00436CA9">
        <w:trPr>
          <w:cantSplit/>
          <w:trHeight w:val="146"/>
        </w:trPr>
        <w:tc>
          <w:tcPr>
            <w:tcW w:w="2250" w:type="dxa"/>
          </w:tcPr>
          <w:p w14:paraId="3C2C83D0"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850" w:type="dxa"/>
          </w:tcPr>
          <w:p w14:paraId="12C99C1B"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160" w:type="dxa"/>
          </w:tcPr>
          <w:p w14:paraId="5B766D9B"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rsidRPr="00B118F6" w14:paraId="39C6FDB0" w14:textId="77777777" w:rsidTr="00436CA9">
        <w:trPr>
          <w:cantSplit/>
          <w:trHeight w:val="145"/>
        </w:trPr>
        <w:tc>
          <w:tcPr>
            <w:tcW w:w="2250" w:type="dxa"/>
          </w:tcPr>
          <w:p w14:paraId="660180CC" w14:textId="5A78CDD5" w:rsidR="00AA0D6E" w:rsidRPr="00B118F6" w:rsidRDefault="0058565A" w:rsidP="00AA0D6E">
            <w:pPr>
              <w:pStyle w:val="Header"/>
              <w:jc w:val="center"/>
              <w:rPr>
                <w:rFonts w:ascii="Arial" w:hAnsi="Arial"/>
                <w:sz w:val="22"/>
                <w:szCs w:val="22"/>
              </w:rPr>
            </w:pPr>
            <w:bookmarkStart w:id="0" w:name="SRN"/>
            <w:r w:rsidRPr="00B118F6">
              <w:rPr>
                <w:rFonts w:ascii="Arial" w:hAnsi="Arial"/>
                <w:sz w:val="22"/>
                <w:szCs w:val="22"/>
              </w:rPr>
              <w:t>N6767</w:t>
            </w:r>
            <w:bookmarkEnd w:id="0"/>
          </w:p>
        </w:tc>
        <w:tc>
          <w:tcPr>
            <w:tcW w:w="5850" w:type="dxa"/>
          </w:tcPr>
          <w:p w14:paraId="62B7124F" w14:textId="77777777" w:rsidR="00AA0D6E" w:rsidRPr="00B118F6" w:rsidRDefault="00AA0D6E" w:rsidP="00AA0D6E">
            <w:pPr>
              <w:jc w:val="center"/>
              <w:rPr>
                <w:rFonts w:ascii="Arial" w:hAnsi="Arial"/>
                <w:b/>
                <w:sz w:val="28"/>
                <w:szCs w:val="28"/>
              </w:rPr>
            </w:pPr>
            <w:r w:rsidRPr="00B118F6">
              <w:rPr>
                <w:rFonts w:ascii="Arial" w:hAnsi="Arial"/>
                <w:b/>
                <w:sz w:val="28"/>
                <w:szCs w:val="28"/>
              </w:rPr>
              <w:t>STAFF REPORT</w:t>
            </w:r>
          </w:p>
        </w:tc>
        <w:tc>
          <w:tcPr>
            <w:tcW w:w="2160" w:type="dxa"/>
          </w:tcPr>
          <w:p w14:paraId="244658BD" w14:textId="5B720A5F" w:rsidR="00AA0D6E" w:rsidRPr="00B118F6" w:rsidRDefault="0058565A" w:rsidP="00AA0D6E">
            <w:pPr>
              <w:pStyle w:val="Header"/>
              <w:jc w:val="center"/>
              <w:rPr>
                <w:rFonts w:ascii="Arial" w:hAnsi="Arial"/>
                <w:sz w:val="22"/>
                <w:szCs w:val="22"/>
              </w:rPr>
            </w:pPr>
            <w:bookmarkStart w:id="1" w:name="Text17"/>
            <w:r w:rsidRPr="00B118F6">
              <w:rPr>
                <w:rFonts w:ascii="Arial" w:hAnsi="Arial"/>
                <w:noProof/>
                <w:sz w:val="22"/>
                <w:szCs w:val="22"/>
              </w:rPr>
              <w:t>MI-ROP-N6767-20</w:t>
            </w:r>
            <w:bookmarkEnd w:id="1"/>
            <w:r w:rsidR="009D1CA5" w:rsidRPr="00B118F6">
              <w:rPr>
                <w:rFonts w:ascii="Arial" w:hAnsi="Arial"/>
                <w:noProof/>
                <w:sz w:val="22"/>
                <w:szCs w:val="22"/>
              </w:rPr>
              <w:t>20</w:t>
            </w:r>
            <w:r w:rsidR="00AF6572" w:rsidRPr="00B118F6">
              <w:rPr>
                <w:rFonts w:ascii="Arial" w:hAnsi="Arial"/>
                <w:noProof/>
                <w:sz w:val="22"/>
                <w:szCs w:val="22"/>
              </w:rPr>
              <w:t>a</w:t>
            </w:r>
          </w:p>
        </w:tc>
      </w:tr>
    </w:tbl>
    <w:p w14:paraId="21FF172A" w14:textId="77777777" w:rsidR="00AF4326" w:rsidRPr="00B118F6" w:rsidRDefault="00AF4326">
      <w:pPr>
        <w:rPr>
          <w:rFonts w:ascii="Arial" w:hAnsi="Arial"/>
          <w:sz w:val="14"/>
        </w:rPr>
      </w:pPr>
    </w:p>
    <w:p w14:paraId="52287202" w14:textId="77777777" w:rsidR="00AF4326" w:rsidRPr="00B118F6" w:rsidRDefault="00AF4326">
      <w:pPr>
        <w:jc w:val="center"/>
        <w:rPr>
          <w:rFonts w:ascii="Arial" w:hAnsi="Arial" w:cs="Arial"/>
          <w:sz w:val="22"/>
          <w:szCs w:val="22"/>
        </w:rPr>
      </w:pPr>
    </w:p>
    <w:p w14:paraId="1086EA7E" w14:textId="77777777" w:rsidR="001D1AD7" w:rsidRPr="00B118F6" w:rsidRDefault="001D1AD7" w:rsidP="001D1AD7">
      <w:pPr>
        <w:jc w:val="center"/>
        <w:rPr>
          <w:rFonts w:ascii="Arial" w:hAnsi="Arial" w:cs="Arial"/>
          <w:sz w:val="22"/>
          <w:szCs w:val="22"/>
        </w:rPr>
      </w:pPr>
      <w:r w:rsidRPr="00B118F6">
        <w:rPr>
          <w:rFonts w:ascii="Arial" w:hAnsi="Arial" w:cs="Arial"/>
          <w:b/>
          <w:sz w:val="22"/>
          <w:szCs w:val="22"/>
        </w:rPr>
        <w:t>Consumers Energy Company</w:t>
      </w:r>
    </w:p>
    <w:p w14:paraId="22DEA051" w14:textId="5005F9ED" w:rsidR="001D1AD7" w:rsidRPr="00B118F6" w:rsidRDefault="001D1AD7" w:rsidP="001D1AD7">
      <w:pPr>
        <w:jc w:val="center"/>
        <w:rPr>
          <w:rFonts w:ascii="Arial" w:hAnsi="Arial" w:cs="Arial"/>
          <w:b/>
          <w:sz w:val="22"/>
          <w:szCs w:val="22"/>
        </w:rPr>
      </w:pPr>
      <w:bookmarkStart w:id="2" w:name="bCompanyName"/>
      <w:r w:rsidRPr="00B118F6">
        <w:rPr>
          <w:rFonts w:ascii="Arial" w:hAnsi="Arial" w:cs="Arial"/>
          <w:b/>
          <w:sz w:val="22"/>
          <w:szCs w:val="22"/>
        </w:rPr>
        <w:t>Covert Generating</w:t>
      </w:r>
      <w:r w:rsidR="00684530" w:rsidRPr="00B118F6">
        <w:rPr>
          <w:rFonts w:ascii="Arial" w:hAnsi="Arial" w:cs="Arial"/>
          <w:b/>
          <w:sz w:val="22"/>
          <w:szCs w:val="22"/>
        </w:rPr>
        <w:t xml:space="preserve"> Station</w:t>
      </w:r>
    </w:p>
    <w:bookmarkEnd w:id="2"/>
    <w:p w14:paraId="74AAA910" w14:textId="59C5B393" w:rsidR="003D6C8F" w:rsidRPr="00B118F6" w:rsidRDefault="003D6C8F">
      <w:pPr>
        <w:jc w:val="center"/>
        <w:rPr>
          <w:rFonts w:ascii="Arial" w:hAnsi="Arial" w:cs="Arial"/>
          <w:b/>
          <w:sz w:val="22"/>
          <w:szCs w:val="22"/>
        </w:rPr>
      </w:pPr>
    </w:p>
    <w:p w14:paraId="5224D20F" w14:textId="77777777" w:rsidR="00AF4326" w:rsidRPr="00B118F6" w:rsidRDefault="00AF4326">
      <w:pPr>
        <w:rPr>
          <w:rFonts w:ascii="Arial" w:hAnsi="Arial"/>
          <w:sz w:val="22"/>
        </w:rPr>
      </w:pPr>
    </w:p>
    <w:p w14:paraId="699B5E0B" w14:textId="77777777" w:rsidR="00AF4326" w:rsidRPr="00B118F6" w:rsidRDefault="00AF4326">
      <w:pPr>
        <w:jc w:val="center"/>
        <w:rPr>
          <w:rFonts w:ascii="Arial" w:hAnsi="Arial"/>
          <w:sz w:val="22"/>
        </w:rPr>
      </w:pPr>
    </w:p>
    <w:p w14:paraId="0873A89C" w14:textId="4DFDE729" w:rsidR="00AF4326" w:rsidRPr="00B118F6" w:rsidRDefault="009A000C">
      <w:pPr>
        <w:jc w:val="center"/>
        <w:rPr>
          <w:rFonts w:ascii="Arial" w:hAnsi="Arial"/>
          <w:sz w:val="22"/>
        </w:rPr>
      </w:pPr>
      <w:r w:rsidRPr="00B118F6">
        <w:rPr>
          <w:rFonts w:ascii="Arial" w:hAnsi="Arial"/>
          <w:sz w:val="22"/>
        </w:rPr>
        <w:t>State Registration Number (</w:t>
      </w:r>
      <w:r w:rsidR="00AF4326" w:rsidRPr="00B118F6">
        <w:rPr>
          <w:rFonts w:ascii="Arial" w:hAnsi="Arial"/>
          <w:sz w:val="22"/>
        </w:rPr>
        <w:t>SRN</w:t>
      </w:r>
      <w:r w:rsidRPr="00B118F6">
        <w:rPr>
          <w:rFonts w:ascii="Arial" w:hAnsi="Arial"/>
          <w:sz w:val="22"/>
        </w:rPr>
        <w:t>)</w:t>
      </w:r>
      <w:r w:rsidR="00AF4326" w:rsidRPr="00B118F6">
        <w:rPr>
          <w:rFonts w:ascii="Arial" w:hAnsi="Arial"/>
          <w:sz w:val="22"/>
        </w:rPr>
        <w:t xml:space="preserve">: </w:t>
      </w:r>
      <w:r w:rsidR="00B3687C" w:rsidRPr="00B118F6">
        <w:rPr>
          <w:rFonts w:ascii="Arial" w:hAnsi="Arial"/>
          <w:sz w:val="22"/>
          <w:szCs w:val="22"/>
        </w:rPr>
        <w:t>N6767</w:t>
      </w:r>
    </w:p>
    <w:p w14:paraId="58182FA1" w14:textId="77777777" w:rsidR="00AF4326" w:rsidRPr="00B118F6" w:rsidRDefault="00AF4326">
      <w:pPr>
        <w:jc w:val="center"/>
        <w:rPr>
          <w:rFonts w:ascii="Arial" w:hAnsi="Arial"/>
          <w:sz w:val="22"/>
        </w:rPr>
      </w:pPr>
    </w:p>
    <w:p w14:paraId="32E80DDA" w14:textId="77777777" w:rsidR="00AF4326" w:rsidRPr="00B118F6" w:rsidRDefault="001301E9">
      <w:pPr>
        <w:jc w:val="center"/>
        <w:outlineLvl w:val="0"/>
        <w:rPr>
          <w:rFonts w:ascii="Arial" w:hAnsi="Arial"/>
          <w:sz w:val="22"/>
        </w:rPr>
      </w:pPr>
      <w:r w:rsidRPr="00B118F6">
        <w:rPr>
          <w:rFonts w:ascii="Arial" w:hAnsi="Arial"/>
          <w:sz w:val="22"/>
        </w:rPr>
        <w:t>Located</w:t>
      </w:r>
      <w:r w:rsidR="00AF4326" w:rsidRPr="00B118F6">
        <w:rPr>
          <w:rFonts w:ascii="Arial" w:hAnsi="Arial"/>
          <w:sz w:val="22"/>
        </w:rPr>
        <w:t xml:space="preserve"> at</w:t>
      </w:r>
    </w:p>
    <w:p w14:paraId="0B684049" w14:textId="77777777" w:rsidR="006240B1" w:rsidRPr="00B118F6" w:rsidRDefault="006240B1">
      <w:pPr>
        <w:jc w:val="center"/>
        <w:outlineLvl w:val="0"/>
        <w:rPr>
          <w:rFonts w:ascii="Arial" w:hAnsi="Arial"/>
          <w:sz w:val="22"/>
        </w:rPr>
      </w:pPr>
    </w:p>
    <w:p w14:paraId="3976ED10" w14:textId="5685CE18" w:rsidR="00AF4326" w:rsidRPr="00B118F6" w:rsidRDefault="0058565A">
      <w:pPr>
        <w:jc w:val="center"/>
        <w:rPr>
          <w:rFonts w:ascii="Arial" w:hAnsi="Arial"/>
          <w:sz w:val="22"/>
        </w:rPr>
      </w:pPr>
      <w:bookmarkStart w:id="3" w:name="Street_Address"/>
      <w:r w:rsidRPr="00B118F6">
        <w:rPr>
          <w:rFonts w:ascii="Arial" w:hAnsi="Arial"/>
          <w:sz w:val="22"/>
        </w:rPr>
        <w:t>26000 77</w:t>
      </w:r>
      <w:r w:rsidRPr="00B118F6">
        <w:rPr>
          <w:rFonts w:ascii="Arial" w:hAnsi="Arial"/>
          <w:sz w:val="22"/>
          <w:vertAlign w:val="superscript"/>
        </w:rPr>
        <w:t>th</w:t>
      </w:r>
      <w:r w:rsidRPr="00B118F6">
        <w:rPr>
          <w:rFonts w:ascii="Arial" w:hAnsi="Arial"/>
          <w:sz w:val="22"/>
        </w:rPr>
        <w:t xml:space="preserve"> Street</w:t>
      </w:r>
      <w:bookmarkEnd w:id="3"/>
      <w:r w:rsidR="00AF4326" w:rsidRPr="00B118F6">
        <w:rPr>
          <w:rFonts w:ascii="Arial" w:hAnsi="Arial"/>
          <w:sz w:val="22"/>
        </w:rPr>
        <w:t xml:space="preserve">, </w:t>
      </w:r>
      <w:bookmarkStart w:id="4" w:name="City"/>
      <w:r w:rsidRPr="00B118F6">
        <w:rPr>
          <w:rFonts w:ascii="Arial" w:hAnsi="Arial"/>
          <w:sz w:val="22"/>
        </w:rPr>
        <w:t>Covert</w:t>
      </w:r>
      <w:bookmarkEnd w:id="4"/>
      <w:r w:rsidR="00AF4326" w:rsidRPr="00B118F6">
        <w:rPr>
          <w:rFonts w:ascii="Arial" w:hAnsi="Arial"/>
          <w:sz w:val="22"/>
        </w:rPr>
        <w:t xml:space="preserve">, </w:t>
      </w:r>
      <w:bookmarkStart w:id="5" w:name="Text13"/>
      <w:r w:rsidRPr="00B118F6">
        <w:rPr>
          <w:rFonts w:ascii="Arial" w:hAnsi="Arial"/>
          <w:sz w:val="22"/>
        </w:rPr>
        <w:t>Van Buren</w:t>
      </w:r>
      <w:bookmarkEnd w:id="5"/>
      <w:r w:rsidR="000901C4" w:rsidRPr="00B118F6">
        <w:rPr>
          <w:rFonts w:ascii="Arial" w:hAnsi="Arial"/>
          <w:sz w:val="22"/>
        </w:rPr>
        <w:t xml:space="preserve"> County</w:t>
      </w:r>
      <w:r w:rsidR="00D325DF" w:rsidRPr="00B118F6">
        <w:rPr>
          <w:rFonts w:ascii="Arial" w:hAnsi="Arial"/>
          <w:sz w:val="22"/>
        </w:rPr>
        <w:t xml:space="preserve">, </w:t>
      </w:r>
      <w:r w:rsidR="00AF4326" w:rsidRPr="00B118F6">
        <w:rPr>
          <w:rFonts w:ascii="Arial" w:hAnsi="Arial"/>
          <w:sz w:val="22"/>
        </w:rPr>
        <w:t xml:space="preserve">Michigan </w:t>
      </w:r>
      <w:bookmarkStart w:id="6" w:name="Zip"/>
      <w:r w:rsidRPr="00B118F6">
        <w:rPr>
          <w:rFonts w:ascii="Arial" w:hAnsi="Arial"/>
          <w:sz w:val="22"/>
        </w:rPr>
        <w:t>49043</w:t>
      </w:r>
      <w:bookmarkEnd w:id="6"/>
    </w:p>
    <w:p w14:paraId="22714FAA" w14:textId="77777777" w:rsidR="00AF4326" w:rsidRPr="00B118F6" w:rsidRDefault="00AF4326">
      <w:pPr>
        <w:jc w:val="center"/>
        <w:rPr>
          <w:rFonts w:ascii="Arial" w:hAnsi="Arial"/>
          <w:sz w:val="22"/>
        </w:rPr>
      </w:pPr>
    </w:p>
    <w:p w14:paraId="7009DFDB" w14:textId="5BB913AD" w:rsidR="00AF4326" w:rsidRPr="00B118F6" w:rsidRDefault="00AF4326">
      <w:pPr>
        <w:ind w:left="3150"/>
        <w:rPr>
          <w:rFonts w:ascii="Arial" w:hAnsi="Arial"/>
          <w:sz w:val="22"/>
        </w:rPr>
      </w:pPr>
      <w:r w:rsidRPr="00B118F6">
        <w:rPr>
          <w:rFonts w:ascii="Arial" w:hAnsi="Arial"/>
          <w:sz w:val="22"/>
        </w:rPr>
        <w:t>Permit Number:</w:t>
      </w:r>
      <w:r w:rsidRPr="00B118F6">
        <w:rPr>
          <w:rFonts w:ascii="Arial" w:hAnsi="Arial"/>
          <w:sz w:val="22"/>
        </w:rPr>
        <w:tab/>
      </w:r>
      <w:r w:rsidRPr="00B118F6">
        <w:rPr>
          <w:rFonts w:ascii="Arial" w:hAnsi="Arial"/>
          <w:sz w:val="22"/>
        </w:rPr>
        <w:tab/>
      </w:r>
      <w:bookmarkStart w:id="7" w:name="Text19"/>
      <w:r w:rsidR="0058565A" w:rsidRPr="00B118F6">
        <w:rPr>
          <w:rFonts w:ascii="Arial" w:hAnsi="Arial"/>
          <w:noProof/>
          <w:sz w:val="22"/>
        </w:rPr>
        <w:t>MI-ROP-N6767-20</w:t>
      </w:r>
      <w:bookmarkEnd w:id="7"/>
      <w:r w:rsidR="009D1CA5" w:rsidRPr="00B118F6">
        <w:rPr>
          <w:rFonts w:ascii="Arial" w:hAnsi="Arial"/>
          <w:noProof/>
          <w:sz w:val="22"/>
        </w:rPr>
        <w:t>20</w:t>
      </w:r>
      <w:r w:rsidR="00AF6572" w:rsidRPr="00B118F6">
        <w:rPr>
          <w:rFonts w:ascii="Arial" w:hAnsi="Arial"/>
          <w:noProof/>
          <w:sz w:val="22"/>
        </w:rPr>
        <w:t>a</w:t>
      </w:r>
    </w:p>
    <w:p w14:paraId="45DDD01E" w14:textId="77777777" w:rsidR="00AF4326" w:rsidRPr="00B118F6" w:rsidRDefault="00AF4326">
      <w:pPr>
        <w:ind w:left="3150"/>
        <w:rPr>
          <w:rFonts w:ascii="Arial" w:hAnsi="Arial"/>
          <w:sz w:val="22"/>
        </w:rPr>
      </w:pPr>
    </w:p>
    <w:p w14:paraId="6985D69A" w14:textId="053392A8" w:rsidR="00AF4326" w:rsidRPr="00B118F6" w:rsidRDefault="00AF4326">
      <w:pPr>
        <w:ind w:left="3150"/>
        <w:rPr>
          <w:rFonts w:ascii="Arial" w:hAnsi="Arial"/>
          <w:sz w:val="22"/>
        </w:rPr>
      </w:pPr>
      <w:r w:rsidRPr="00B118F6">
        <w:rPr>
          <w:rFonts w:ascii="Arial" w:hAnsi="Arial"/>
          <w:sz w:val="22"/>
        </w:rPr>
        <w:t>Staff Report Date:</w:t>
      </w:r>
      <w:r w:rsidRPr="00B118F6">
        <w:rPr>
          <w:rFonts w:ascii="Arial" w:hAnsi="Arial"/>
          <w:sz w:val="22"/>
        </w:rPr>
        <w:tab/>
      </w:r>
      <w:r w:rsidRPr="00B118F6">
        <w:rPr>
          <w:rFonts w:ascii="Arial" w:hAnsi="Arial"/>
          <w:sz w:val="22"/>
        </w:rPr>
        <w:tab/>
      </w:r>
      <w:r w:rsidR="004D7CDD" w:rsidRPr="00B118F6">
        <w:rPr>
          <w:rFonts w:ascii="Arial" w:hAnsi="Arial"/>
          <w:sz w:val="22"/>
        </w:rPr>
        <w:t>June 15</w:t>
      </w:r>
      <w:r w:rsidR="00353300" w:rsidRPr="00B118F6">
        <w:rPr>
          <w:rFonts w:ascii="Arial" w:hAnsi="Arial"/>
          <w:sz w:val="22"/>
        </w:rPr>
        <w:t xml:space="preserve">, 2020 </w:t>
      </w:r>
    </w:p>
    <w:p w14:paraId="0D51521D" w14:textId="56E5C161" w:rsidR="00AF6572" w:rsidRPr="00B118F6" w:rsidRDefault="00AF6572">
      <w:pPr>
        <w:ind w:left="3150"/>
        <w:rPr>
          <w:rFonts w:ascii="Arial" w:hAnsi="Arial"/>
          <w:sz w:val="22"/>
        </w:rPr>
      </w:pPr>
      <w:r w:rsidRPr="00B118F6">
        <w:rPr>
          <w:rFonts w:ascii="Arial" w:hAnsi="Arial"/>
          <w:sz w:val="22"/>
        </w:rPr>
        <w:t>Amended Date:</w:t>
      </w:r>
      <w:r w:rsidRPr="00B118F6">
        <w:rPr>
          <w:rFonts w:ascii="Arial" w:hAnsi="Arial"/>
          <w:sz w:val="22"/>
        </w:rPr>
        <w:tab/>
      </w:r>
      <w:r w:rsidRPr="00B118F6">
        <w:rPr>
          <w:rFonts w:ascii="Arial" w:hAnsi="Arial"/>
          <w:sz w:val="22"/>
        </w:rPr>
        <w:tab/>
      </w:r>
      <w:r w:rsidR="00071459" w:rsidRPr="00B118F6">
        <w:rPr>
          <w:rFonts w:ascii="Arial" w:hAnsi="Arial"/>
          <w:sz w:val="22"/>
        </w:rPr>
        <w:t>June 12, 2023</w:t>
      </w:r>
    </w:p>
    <w:p w14:paraId="243EB8BB" w14:textId="77777777" w:rsidR="00DB5924" w:rsidRPr="00B118F6" w:rsidRDefault="00DB5924">
      <w:pPr>
        <w:pStyle w:val="BodyText"/>
      </w:pPr>
    </w:p>
    <w:p w14:paraId="15419E3A" w14:textId="77777777" w:rsidR="00644884" w:rsidRPr="00B118F6" w:rsidRDefault="00644884" w:rsidP="00DB5924">
      <w:pPr>
        <w:jc w:val="both"/>
        <w:rPr>
          <w:rFonts w:ascii="Arial" w:hAnsi="Arial"/>
          <w:sz w:val="22"/>
        </w:rPr>
      </w:pPr>
    </w:p>
    <w:p w14:paraId="115FC4B4" w14:textId="77777777" w:rsidR="00644884" w:rsidRDefault="00644884" w:rsidP="00DB5924">
      <w:pPr>
        <w:jc w:val="both"/>
        <w:rPr>
          <w:rFonts w:ascii="Arial" w:hAnsi="Arial"/>
          <w:sz w:val="22"/>
        </w:rPr>
      </w:pPr>
    </w:p>
    <w:p w14:paraId="2209F89F" w14:textId="77777777" w:rsidR="00644884" w:rsidRDefault="00644884" w:rsidP="00DB5924">
      <w:pPr>
        <w:jc w:val="both"/>
        <w:rPr>
          <w:rFonts w:ascii="Arial" w:hAnsi="Arial"/>
          <w:sz w:val="22"/>
        </w:rPr>
      </w:pPr>
    </w:p>
    <w:p w14:paraId="7393AD52"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036D2086" w14:textId="77777777" w:rsidR="00AF4326" w:rsidRDefault="00AF4326">
      <w:pPr>
        <w:rPr>
          <w:rFonts w:ascii="Arial" w:hAnsi="Arial"/>
          <w:sz w:val="22"/>
        </w:rPr>
      </w:pPr>
    </w:p>
    <w:p w14:paraId="0C85605E" w14:textId="77777777" w:rsidR="00AF4326" w:rsidRDefault="00AF4326">
      <w:pPr>
        <w:rPr>
          <w:rFonts w:ascii="Arial" w:hAnsi="Arial"/>
          <w:sz w:val="22"/>
        </w:rPr>
      </w:pPr>
    </w:p>
    <w:p w14:paraId="73CEA5A6" w14:textId="77777777" w:rsidR="00AF4326" w:rsidRDefault="00AF4326">
      <w:pPr>
        <w:rPr>
          <w:rFonts w:ascii="Arial" w:hAnsi="Arial"/>
          <w:sz w:val="22"/>
        </w:rPr>
      </w:pPr>
    </w:p>
    <w:p w14:paraId="59B5D7A6" w14:textId="77777777" w:rsidR="00AF4326" w:rsidRDefault="00AF4326">
      <w:pPr>
        <w:rPr>
          <w:rFonts w:ascii="Arial" w:hAnsi="Arial"/>
          <w:sz w:val="22"/>
        </w:rPr>
      </w:pPr>
    </w:p>
    <w:p w14:paraId="301EEF5F" w14:textId="77777777" w:rsidR="00AF4326" w:rsidRDefault="00AF4326">
      <w:pPr>
        <w:rPr>
          <w:rFonts w:ascii="Arial" w:hAnsi="Arial"/>
          <w:sz w:val="22"/>
        </w:rPr>
      </w:pPr>
    </w:p>
    <w:p w14:paraId="2DD1D0DA" w14:textId="77777777" w:rsidR="00AF4326" w:rsidRDefault="00AF4326">
      <w:pPr>
        <w:rPr>
          <w:rFonts w:ascii="Arial" w:hAnsi="Arial"/>
          <w:sz w:val="22"/>
        </w:rPr>
      </w:pPr>
    </w:p>
    <w:p w14:paraId="6545FDA8" w14:textId="77777777" w:rsidR="00DB5924" w:rsidRDefault="00DB5924">
      <w:pPr>
        <w:rPr>
          <w:rFonts w:ascii="Arial" w:hAnsi="Arial"/>
          <w:sz w:val="22"/>
        </w:rPr>
      </w:pPr>
    </w:p>
    <w:p w14:paraId="4920F44A" w14:textId="77777777" w:rsidR="00DB5924" w:rsidRDefault="00DB5924">
      <w:pPr>
        <w:rPr>
          <w:rFonts w:ascii="Arial" w:hAnsi="Arial"/>
          <w:sz w:val="22"/>
        </w:rPr>
      </w:pPr>
    </w:p>
    <w:p w14:paraId="1048A80E" w14:textId="77777777" w:rsidR="00DB5924" w:rsidRDefault="00DB5924">
      <w:pPr>
        <w:rPr>
          <w:rFonts w:ascii="Arial" w:hAnsi="Arial"/>
          <w:sz w:val="22"/>
        </w:rPr>
      </w:pPr>
    </w:p>
    <w:p w14:paraId="4E63ED83" w14:textId="77777777" w:rsidR="00DB5924" w:rsidRDefault="00DB5924">
      <w:pPr>
        <w:rPr>
          <w:rFonts w:ascii="Arial" w:hAnsi="Arial"/>
          <w:sz w:val="22"/>
        </w:rPr>
      </w:pPr>
    </w:p>
    <w:p w14:paraId="6A9B9EEB" w14:textId="77777777" w:rsidR="00DB5924" w:rsidRDefault="00DB5924">
      <w:pPr>
        <w:rPr>
          <w:rFonts w:ascii="Arial" w:hAnsi="Arial"/>
          <w:sz w:val="22"/>
        </w:rPr>
      </w:pPr>
    </w:p>
    <w:p w14:paraId="6F2C7F86" w14:textId="77777777" w:rsidR="00DB5924" w:rsidRDefault="00DB5924">
      <w:pPr>
        <w:rPr>
          <w:rFonts w:ascii="Arial" w:hAnsi="Arial"/>
          <w:sz w:val="22"/>
        </w:rPr>
      </w:pPr>
    </w:p>
    <w:p w14:paraId="192535F0" w14:textId="77777777" w:rsidR="00DB5924" w:rsidRDefault="00DB5924">
      <w:pPr>
        <w:rPr>
          <w:rFonts w:ascii="Arial" w:hAnsi="Arial"/>
          <w:sz w:val="22"/>
        </w:rPr>
      </w:pPr>
    </w:p>
    <w:p w14:paraId="4392EE36" w14:textId="77777777" w:rsidR="00DB5924" w:rsidRDefault="00DB5924">
      <w:pPr>
        <w:rPr>
          <w:rFonts w:ascii="Arial" w:hAnsi="Arial"/>
          <w:sz w:val="22"/>
        </w:rPr>
      </w:pPr>
    </w:p>
    <w:p w14:paraId="76C96608" w14:textId="77777777" w:rsidR="00AF4326" w:rsidRDefault="00AF4326">
      <w:pPr>
        <w:rPr>
          <w:rFonts w:ascii="Arial" w:hAnsi="Arial"/>
          <w:sz w:val="22"/>
        </w:rPr>
      </w:pPr>
    </w:p>
    <w:p w14:paraId="275C27A3" w14:textId="77777777" w:rsidR="00AF4326" w:rsidRDefault="00AF4326">
      <w:pPr>
        <w:rPr>
          <w:rFonts w:ascii="Arial" w:hAnsi="Arial"/>
          <w:sz w:val="22"/>
        </w:rPr>
      </w:pPr>
    </w:p>
    <w:p w14:paraId="15694CE4" w14:textId="77777777" w:rsidR="00AF4326" w:rsidRDefault="00AF4326">
      <w:pPr>
        <w:rPr>
          <w:rFonts w:ascii="Arial" w:hAnsi="Arial"/>
          <w:sz w:val="22"/>
        </w:rPr>
      </w:pPr>
    </w:p>
    <w:p w14:paraId="03B794E8" w14:textId="77777777" w:rsidR="00644884" w:rsidRDefault="00644884">
      <w:pPr>
        <w:rPr>
          <w:rFonts w:ascii="Arial" w:hAnsi="Arial"/>
          <w:sz w:val="22"/>
        </w:rPr>
      </w:pPr>
    </w:p>
    <w:p w14:paraId="34D84619" w14:textId="77777777" w:rsidR="00AF4326" w:rsidRDefault="00644884" w:rsidP="00644884">
      <w:pPr>
        <w:rPr>
          <w:rFonts w:ascii="Arial" w:hAnsi="Arial"/>
          <w:sz w:val="22"/>
        </w:rPr>
      </w:pPr>
      <w:r>
        <w:rPr>
          <w:rFonts w:ascii="Arial" w:hAnsi="Arial"/>
          <w:sz w:val="22"/>
        </w:rPr>
        <w:br w:type="page"/>
      </w:r>
    </w:p>
    <w:p w14:paraId="6806014D" w14:textId="77777777" w:rsidR="00AF4326" w:rsidRDefault="00AF4326">
      <w:pPr>
        <w:jc w:val="center"/>
        <w:outlineLvl w:val="0"/>
        <w:rPr>
          <w:rFonts w:ascii="Arial" w:hAnsi="Arial"/>
          <w:b/>
          <w:sz w:val="22"/>
        </w:rPr>
      </w:pPr>
      <w:r>
        <w:rPr>
          <w:rFonts w:ascii="Arial" w:hAnsi="Arial"/>
          <w:b/>
          <w:sz w:val="22"/>
        </w:rPr>
        <w:lastRenderedPageBreak/>
        <w:t>TABLE OF CONTENTS</w:t>
      </w:r>
    </w:p>
    <w:p w14:paraId="37BB64D4" w14:textId="185BEE00" w:rsidR="00071459"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071459">
        <w:rPr>
          <w:noProof/>
        </w:rPr>
        <w:t>June 15, 2020 STAFF REPORT</w:t>
      </w:r>
      <w:r w:rsidR="00071459">
        <w:rPr>
          <w:noProof/>
        </w:rPr>
        <w:tab/>
      </w:r>
      <w:r w:rsidR="00071459">
        <w:rPr>
          <w:noProof/>
        </w:rPr>
        <w:fldChar w:fldCharType="begin"/>
      </w:r>
      <w:r w:rsidR="00071459">
        <w:rPr>
          <w:noProof/>
        </w:rPr>
        <w:instrText xml:space="preserve"> PAGEREF _Toc137219387 \h </w:instrText>
      </w:r>
      <w:r w:rsidR="00071459">
        <w:rPr>
          <w:noProof/>
        </w:rPr>
      </w:r>
      <w:r w:rsidR="00071459">
        <w:rPr>
          <w:noProof/>
        </w:rPr>
        <w:fldChar w:fldCharType="separate"/>
      </w:r>
      <w:r w:rsidR="00071459">
        <w:rPr>
          <w:noProof/>
        </w:rPr>
        <w:t>3</w:t>
      </w:r>
      <w:r w:rsidR="00071459">
        <w:rPr>
          <w:noProof/>
        </w:rPr>
        <w:fldChar w:fldCharType="end"/>
      </w:r>
    </w:p>
    <w:p w14:paraId="2B17E957" w14:textId="6D9446DC" w:rsidR="00071459" w:rsidRDefault="00071459">
      <w:pPr>
        <w:pStyle w:val="TOC1"/>
        <w:tabs>
          <w:tab w:val="right" w:pos="10214"/>
        </w:tabs>
        <w:rPr>
          <w:rFonts w:asciiTheme="minorHAnsi" w:eastAsiaTheme="minorEastAsia" w:hAnsiTheme="minorHAnsi" w:cstheme="minorBidi"/>
          <w:b w:val="0"/>
          <w:noProof/>
          <w:szCs w:val="22"/>
        </w:rPr>
      </w:pPr>
      <w:r w:rsidRPr="00C1765E">
        <w:rPr>
          <w:rFonts w:cs="Arial"/>
          <w:noProof/>
        </w:rPr>
        <w:t>July 27, 2020</w:t>
      </w:r>
      <w:r>
        <w:rPr>
          <w:noProof/>
        </w:rPr>
        <w:t xml:space="preserve"> - STAFF REPORT ADDENDUM</w:t>
      </w:r>
      <w:r>
        <w:rPr>
          <w:noProof/>
        </w:rPr>
        <w:tab/>
      </w:r>
      <w:r>
        <w:rPr>
          <w:noProof/>
        </w:rPr>
        <w:fldChar w:fldCharType="begin"/>
      </w:r>
      <w:r>
        <w:rPr>
          <w:noProof/>
        </w:rPr>
        <w:instrText xml:space="preserve"> PAGEREF _Toc137219388 \h </w:instrText>
      </w:r>
      <w:r>
        <w:rPr>
          <w:noProof/>
        </w:rPr>
      </w:r>
      <w:r>
        <w:rPr>
          <w:noProof/>
        </w:rPr>
        <w:fldChar w:fldCharType="separate"/>
      </w:r>
      <w:r>
        <w:rPr>
          <w:noProof/>
        </w:rPr>
        <w:t>9</w:t>
      </w:r>
      <w:r>
        <w:rPr>
          <w:noProof/>
        </w:rPr>
        <w:fldChar w:fldCharType="end"/>
      </w:r>
    </w:p>
    <w:p w14:paraId="4F5F7DA7" w14:textId="43085AF5" w:rsidR="00071459" w:rsidRDefault="00071459">
      <w:pPr>
        <w:pStyle w:val="TOC1"/>
        <w:tabs>
          <w:tab w:val="right" w:pos="10214"/>
        </w:tabs>
        <w:rPr>
          <w:rFonts w:asciiTheme="minorHAnsi" w:eastAsiaTheme="minorEastAsia" w:hAnsiTheme="minorHAnsi" w:cstheme="minorBidi"/>
          <w:b w:val="0"/>
          <w:noProof/>
          <w:szCs w:val="22"/>
        </w:rPr>
      </w:pPr>
      <w:r w:rsidRPr="00B118F6">
        <w:rPr>
          <w:noProof/>
        </w:rPr>
        <w:t xml:space="preserve">June 12, 2023 - STAFF </w:t>
      </w:r>
      <w:r>
        <w:rPr>
          <w:noProof/>
        </w:rPr>
        <w:t>REPORT FOR RULE 216(1)(a)(i)-(iv) ADMINISTRATIVE AMENDMENT</w:t>
      </w:r>
      <w:r>
        <w:rPr>
          <w:noProof/>
        </w:rPr>
        <w:tab/>
      </w:r>
      <w:r>
        <w:rPr>
          <w:noProof/>
        </w:rPr>
        <w:fldChar w:fldCharType="begin"/>
      </w:r>
      <w:r>
        <w:rPr>
          <w:noProof/>
        </w:rPr>
        <w:instrText xml:space="preserve"> PAGEREF _Toc137219389 \h </w:instrText>
      </w:r>
      <w:r>
        <w:rPr>
          <w:noProof/>
        </w:rPr>
      </w:r>
      <w:r>
        <w:rPr>
          <w:noProof/>
        </w:rPr>
        <w:fldChar w:fldCharType="separate"/>
      </w:r>
      <w:r>
        <w:rPr>
          <w:noProof/>
        </w:rPr>
        <w:t>10</w:t>
      </w:r>
      <w:r>
        <w:rPr>
          <w:noProof/>
        </w:rPr>
        <w:fldChar w:fldCharType="end"/>
      </w:r>
    </w:p>
    <w:p w14:paraId="6D1F325E" w14:textId="1D6461B6"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p w14:paraId="60DC3F00" w14:textId="77777777" w:rsidR="00EE5339" w:rsidRDefault="00EE5339" w:rsidP="00EE5339">
      <w:pPr>
        <w:pStyle w:val="Header"/>
        <w:tabs>
          <w:tab w:val="clear" w:pos="4320"/>
          <w:tab w:val="clear" w:pos="8640"/>
        </w:tabs>
        <w:rPr>
          <w:rFonts w:ascii="Arial" w:hAnsi="Arial"/>
          <w:sz w:val="18"/>
        </w:rPr>
      </w:pPr>
    </w:p>
    <w:tbl>
      <w:tblPr>
        <w:tblW w:w="10564" w:type="dxa"/>
        <w:tblInd w:w="108" w:type="dxa"/>
        <w:tblLayout w:type="fixed"/>
        <w:tblLook w:val="0000" w:firstRow="0" w:lastRow="0" w:firstColumn="0" w:lastColumn="0" w:noHBand="0" w:noVBand="0"/>
      </w:tblPr>
      <w:tblGrid>
        <w:gridCol w:w="2610"/>
        <w:gridCol w:w="5580"/>
        <w:gridCol w:w="2374"/>
      </w:tblGrid>
      <w:tr w:rsidR="00EE5339" w14:paraId="4F21DA61" w14:textId="77777777" w:rsidTr="00EE5339">
        <w:tc>
          <w:tcPr>
            <w:tcW w:w="2610" w:type="dxa"/>
          </w:tcPr>
          <w:p w14:paraId="7C69D0C4" w14:textId="77777777" w:rsidR="00EE5339" w:rsidRDefault="00EE5339" w:rsidP="00720E5F">
            <w:pPr>
              <w:jc w:val="center"/>
              <w:rPr>
                <w:rFonts w:ascii="Arial" w:hAnsi="Arial"/>
                <w:sz w:val="16"/>
              </w:rPr>
            </w:pPr>
          </w:p>
        </w:tc>
        <w:tc>
          <w:tcPr>
            <w:tcW w:w="5580" w:type="dxa"/>
          </w:tcPr>
          <w:p w14:paraId="027AF361"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41D79399" w14:textId="77777777" w:rsidR="00EE5339" w:rsidRDefault="00EE5339" w:rsidP="00720E5F">
            <w:pPr>
              <w:jc w:val="center"/>
              <w:rPr>
                <w:rFonts w:ascii="Arial" w:hAnsi="Arial"/>
                <w:sz w:val="16"/>
              </w:rPr>
            </w:pPr>
            <w:r>
              <w:rPr>
                <w:rFonts w:ascii="Arial" w:hAnsi="Arial"/>
              </w:rPr>
              <w:t>Air Quality Division</w:t>
            </w:r>
          </w:p>
        </w:tc>
        <w:tc>
          <w:tcPr>
            <w:tcW w:w="2374" w:type="dxa"/>
          </w:tcPr>
          <w:p w14:paraId="064639BE" w14:textId="77777777" w:rsidR="00EE5339" w:rsidRDefault="00EE5339" w:rsidP="00EE5339">
            <w:pPr>
              <w:ind w:left="-73"/>
              <w:jc w:val="center"/>
              <w:rPr>
                <w:rFonts w:ascii="Arial" w:hAnsi="Arial"/>
                <w:sz w:val="16"/>
              </w:rPr>
            </w:pPr>
          </w:p>
        </w:tc>
      </w:tr>
      <w:tr w:rsidR="00EE5339" w14:paraId="5707FC24" w14:textId="77777777" w:rsidTr="00EE5339">
        <w:trPr>
          <w:cantSplit/>
          <w:trHeight w:val="333"/>
        </w:trPr>
        <w:tc>
          <w:tcPr>
            <w:tcW w:w="2610" w:type="dxa"/>
          </w:tcPr>
          <w:p w14:paraId="60C3A975"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580" w:type="dxa"/>
          </w:tcPr>
          <w:p w14:paraId="4D48CEC3"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7D30DFD5"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717C8F02" w14:textId="77777777" w:rsidTr="00EE5339">
        <w:trPr>
          <w:cantSplit/>
          <w:trHeight w:val="428"/>
        </w:trPr>
        <w:tc>
          <w:tcPr>
            <w:tcW w:w="2610" w:type="dxa"/>
            <w:tcBorders>
              <w:bottom w:val="nil"/>
            </w:tcBorders>
          </w:tcPr>
          <w:p w14:paraId="6860E464" w14:textId="4F7D25D4" w:rsidR="00EE5339" w:rsidRPr="00910FEA" w:rsidRDefault="0058565A" w:rsidP="00720E5F">
            <w:pPr>
              <w:pStyle w:val="Header"/>
              <w:jc w:val="center"/>
              <w:rPr>
                <w:rFonts w:ascii="Arial" w:hAnsi="Arial"/>
                <w:sz w:val="22"/>
                <w:szCs w:val="22"/>
              </w:rPr>
            </w:pPr>
            <w:r>
              <w:rPr>
                <w:rFonts w:ascii="Arial" w:hAnsi="Arial"/>
                <w:sz w:val="22"/>
                <w:szCs w:val="22"/>
              </w:rPr>
              <w:t>N6767</w:t>
            </w:r>
          </w:p>
        </w:tc>
        <w:tc>
          <w:tcPr>
            <w:tcW w:w="5580" w:type="dxa"/>
            <w:tcBorders>
              <w:bottom w:val="nil"/>
            </w:tcBorders>
          </w:tcPr>
          <w:p w14:paraId="317D0136" w14:textId="47F130FC" w:rsidR="00EE5339" w:rsidRPr="0057400E" w:rsidRDefault="004D7CDD" w:rsidP="00720E5F">
            <w:pPr>
              <w:pStyle w:val="Heading1"/>
              <w:spacing w:before="120"/>
              <w:rPr>
                <w:sz w:val="22"/>
                <w:szCs w:val="22"/>
              </w:rPr>
            </w:pPr>
            <w:bookmarkStart w:id="8" w:name="_Toc183429900"/>
            <w:bookmarkStart w:id="9" w:name="_Toc183430200"/>
            <w:bookmarkStart w:id="10" w:name="_Toc137219387"/>
            <w:r>
              <w:rPr>
                <w:sz w:val="22"/>
                <w:szCs w:val="22"/>
              </w:rPr>
              <w:t xml:space="preserve">June 15, 2020 </w:t>
            </w:r>
            <w:r w:rsidR="00EE5339">
              <w:rPr>
                <w:sz w:val="22"/>
                <w:szCs w:val="22"/>
              </w:rPr>
              <w:t>S</w:t>
            </w:r>
            <w:r w:rsidR="00EE5339" w:rsidRPr="0057400E">
              <w:rPr>
                <w:sz w:val="22"/>
                <w:szCs w:val="22"/>
              </w:rPr>
              <w:t>TAFF REPORT</w:t>
            </w:r>
            <w:bookmarkEnd w:id="8"/>
            <w:bookmarkEnd w:id="9"/>
            <w:bookmarkEnd w:id="10"/>
          </w:p>
        </w:tc>
        <w:tc>
          <w:tcPr>
            <w:tcW w:w="2374" w:type="dxa"/>
            <w:tcBorders>
              <w:bottom w:val="nil"/>
            </w:tcBorders>
          </w:tcPr>
          <w:p w14:paraId="23A44F22" w14:textId="5B7EB149" w:rsidR="00EE5339" w:rsidRPr="00910FEA" w:rsidRDefault="0058565A" w:rsidP="00720E5F">
            <w:pPr>
              <w:pStyle w:val="Header"/>
              <w:jc w:val="center"/>
              <w:rPr>
                <w:rFonts w:ascii="Arial" w:hAnsi="Arial"/>
                <w:b/>
                <w:sz w:val="22"/>
                <w:szCs w:val="22"/>
              </w:rPr>
            </w:pPr>
            <w:r>
              <w:rPr>
                <w:rFonts w:ascii="Arial" w:hAnsi="Arial"/>
                <w:sz w:val="22"/>
                <w:szCs w:val="22"/>
              </w:rPr>
              <w:t>MI-ROP-N6767-20</w:t>
            </w:r>
            <w:r w:rsidR="009D1CA5">
              <w:rPr>
                <w:rFonts w:ascii="Arial" w:hAnsi="Arial"/>
                <w:sz w:val="22"/>
                <w:szCs w:val="22"/>
              </w:rPr>
              <w:t>20</w:t>
            </w:r>
          </w:p>
        </w:tc>
      </w:tr>
    </w:tbl>
    <w:p w14:paraId="528740C1" w14:textId="77777777" w:rsidR="00AF4326" w:rsidRPr="00CB60BD" w:rsidRDefault="00AF4326" w:rsidP="00EE5339">
      <w:pPr>
        <w:pStyle w:val="Header"/>
        <w:tabs>
          <w:tab w:val="clear" w:pos="4320"/>
          <w:tab w:val="clear" w:pos="8640"/>
        </w:tabs>
        <w:rPr>
          <w:rFonts w:ascii="Arial" w:hAnsi="Arial"/>
          <w:sz w:val="22"/>
        </w:rPr>
      </w:pPr>
    </w:p>
    <w:p w14:paraId="29CBFDDD" w14:textId="77777777"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14:paraId="11D6C148" w14:textId="77777777" w:rsidR="00AF4326" w:rsidRPr="00290754" w:rsidRDefault="00AF4326">
      <w:pPr>
        <w:jc w:val="both"/>
        <w:rPr>
          <w:rFonts w:ascii="Arial" w:hAnsi="Arial" w:cs="Arial"/>
          <w:sz w:val="22"/>
          <w:szCs w:val="22"/>
        </w:rPr>
      </w:pPr>
    </w:p>
    <w:p w14:paraId="76C1B142"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7FBA2377" w14:textId="77777777" w:rsidR="00DB5924" w:rsidRPr="00290754" w:rsidRDefault="00DB5924" w:rsidP="00167B85">
      <w:pPr>
        <w:jc w:val="both"/>
        <w:rPr>
          <w:rFonts w:ascii="Arial" w:hAnsi="Arial" w:cs="Arial"/>
          <w:sz w:val="22"/>
          <w:szCs w:val="22"/>
        </w:rPr>
      </w:pPr>
    </w:p>
    <w:p w14:paraId="22EF7B0D"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8506E13" w14:textId="77777777" w:rsidR="00DB5924" w:rsidRPr="00290754" w:rsidRDefault="00DB5924" w:rsidP="00DB5924">
      <w:pPr>
        <w:rPr>
          <w:rFonts w:ascii="Arial" w:hAnsi="Arial" w:cs="Arial"/>
          <w:sz w:val="22"/>
          <w:szCs w:val="22"/>
        </w:rPr>
      </w:pPr>
    </w:p>
    <w:p w14:paraId="209BAC44" w14:textId="77777777"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14:paraId="0F2C6C9F"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7FA62A0E" w14:textId="77777777">
        <w:tc>
          <w:tcPr>
            <w:tcW w:w="5040" w:type="dxa"/>
          </w:tcPr>
          <w:p w14:paraId="364FC0EA"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2CA8B0D8" w14:textId="509CC294" w:rsidR="001159B4" w:rsidRDefault="0058565A">
            <w:pPr>
              <w:rPr>
                <w:rFonts w:ascii="Arial" w:hAnsi="Arial" w:cs="Arial"/>
                <w:sz w:val="22"/>
                <w:szCs w:val="22"/>
              </w:rPr>
            </w:pPr>
            <w:bookmarkStart w:id="15" w:name="Source_Name_Mailing"/>
            <w:r>
              <w:rPr>
                <w:rFonts w:ascii="Arial" w:hAnsi="Arial" w:cs="Arial"/>
                <w:sz w:val="22"/>
                <w:szCs w:val="22"/>
              </w:rPr>
              <w:t>New Covert Generating Company, LLC</w:t>
            </w:r>
            <w:bookmarkEnd w:id="15"/>
          </w:p>
          <w:p w14:paraId="5E950E28" w14:textId="5615E5EF" w:rsidR="001159B4" w:rsidRDefault="0058565A">
            <w:pPr>
              <w:rPr>
                <w:rFonts w:ascii="Arial" w:hAnsi="Arial" w:cs="Arial"/>
                <w:sz w:val="22"/>
                <w:szCs w:val="22"/>
              </w:rPr>
            </w:pPr>
            <w:bookmarkStart w:id="16" w:name="street_mailing"/>
            <w:r>
              <w:rPr>
                <w:rFonts w:ascii="Arial" w:hAnsi="Arial" w:cs="Arial"/>
                <w:sz w:val="22"/>
                <w:szCs w:val="22"/>
              </w:rPr>
              <w:t>26000 77</w:t>
            </w:r>
            <w:r w:rsidRPr="0058565A">
              <w:rPr>
                <w:rFonts w:ascii="Arial" w:hAnsi="Arial" w:cs="Arial"/>
                <w:sz w:val="22"/>
                <w:szCs w:val="22"/>
                <w:vertAlign w:val="superscript"/>
              </w:rPr>
              <w:t>th</w:t>
            </w:r>
            <w:r>
              <w:rPr>
                <w:rFonts w:ascii="Arial" w:hAnsi="Arial" w:cs="Arial"/>
                <w:sz w:val="22"/>
                <w:szCs w:val="22"/>
              </w:rPr>
              <w:t xml:space="preserve"> Street</w:t>
            </w:r>
            <w:bookmarkEnd w:id="16"/>
          </w:p>
          <w:p w14:paraId="174CFD82" w14:textId="5549C294" w:rsidR="00AF4326" w:rsidRPr="00290754" w:rsidRDefault="0058565A">
            <w:pPr>
              <w:rPr>
                <w:rFonts w:ascii="Arial" w:hAnsi="Arial" w:cs="Arial"/>
                <w:sz w:val="22"/>
                <w:szCs w:val="22"/>
              </w:rPr>
            </w:pPr>
            <w:bookmarkStart w:id="17" w:name="city_mailing"/>
            <w:r>
              <w:rPr>
                <w:rFonts w:ascii="Arial" w:hAnsi="Arial" w:cs="Arial"/>
                <w:sz w:val="22"/>
                <w:szCs w:val="22"/>
              </w:rPr>
              <w:t>Covert</w:t>
            </w:r>
            <w:bookmarkEnd w:id="17"/>
            <w:r w:rsidR="00AF4326" w:rsidRPr="00290754">
              <w:rPr>
                <w:rFonts w:ascii="Arial" w:hAnsi="Arial" w:cs="Arial"/>
                <w:sz w:val="22"/>
                <w:szCs w:val="22"/>
              </w:rPr>
              <w:t>, Michigan</w:t>
            </w:r>
            <w:r w:rsidR="001159B4">
              <w:rPr>
                <w:rFonts w:ascii="Arial" w:hAnsi="Arial" w:cs="Arial"/>
                <w:sz w:val="22"/>
                <w:szCs w:val="22"/>
              </w:rPr>
              <w:t xml:space="preserve"> </w:t>
            </w:r>
            <w:bookmarkStart w:id="18" w:name="zipcode_mailing"/>
            <w:r>
              <w:rPr>
                <w:rFonts w:ascii="Arial" w:hAnsi="Arial" w:cs="Arial"/>
                <w:sz w:val="22"/>
                <w:szCs w:val="22"/>
              </w:rPr>
              <w:t>49043</w:t>
            </w:r>
            <w:bookmarkEnd w:id="18"/>
            <w:r w:rsidR="00AF4326" w:rsidRPr="00290754">
              <w:rPr>
                <w:rFonts w:ascii="Arial" w:hAnsi="Arial" w:cs="Arial"/>
                <w:sz w:val="22"/>
                <w:szCs w:val="22"/>
              </w:rPr>
              <w:t xml:space="preserve"> </w:t>
            </w:r>
          </w:p>
        </w:tc>
      </w:tr>
      <w:tr w:rsidR="00AF4326" w:rsidRPr="00290754" w14:paraId="3857F3AA" w14:textId="77777777" w:rsidTr="00177285">
        <w:trPr>
          <w:trHeight w:val="273"/>
        </w:trPr>
        <w:tc>
          <w:tcPr>
            <w:tcW w:w="5040" w:type="dxa"/>
          </w:tcPr>
          <w:p w14:paraId="24A86661"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6B6C647D" w14:textId="144DD894" w:rsidR="00AF4326" w:rsidRPr="00290754" w:rsidRDefault="0058565A">
            <w:pPr>
              <w:rPr>
                <w:rFonts w:ascii="Arial" w:hAnsi="Arial" w:cs="Arial"/>
                <w:sz w:val="22"/>
                <w:szCs w:val="22"/>
              </w:rPr>
            </w:pPr>
            <w:bookmarkStart w:id="19" w:name="Text15"/>
            <w:r>
              <w:rPr>
                <w:rFonts w:ascii="Arial" w:hAnsi="Arial" w:cs="Arial"/>
                <w:sz w:val="22"/>
                <w:szCs w:val="22"/>
              </w:rPr>
              <w:t>N6767</w:t>
            </w:r>
            <w:bookmarkEnd w:id="19"/>
          </w:p>
        </w:tc>
      </w:tr>
      <w:tr w:rsidR="00AF4326" w:rsidRPr="00290754" w14:paraId="04DB29D2" w14:textId="77777777">
        <w:tc>
          <w:tcPr>
            <w:tcW w:w="5040" w:type="dxa"/>
          </w:tcPr>
          <w:p w14:paraId="212B9C19"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21102EAB" w14:textId="2424F5CC" w:rsidR="00AF4326" w:rsidRPr="00290754" w:rsidRDefault="0058565A">
            <w:pPr>
              <w:rPr>
                <w:rFonts w:ascii="Arial" w:hAnsi="Arial" w:cs="Arial"/>
                <w:sz w:val="22"/>
                <w:szCs w:val="22"/>
              </w:rPr>
            </w:pPr>
            <w:bookmarkStart w:id="20" w:name="SIC"/>
            <w:r>
              <w:rPr>
                <w:rFonts w:ascii="Arial" w:hAnsi="Arial" w:cs="Arial"/>
                <w:sz w:val="22"/>
                <w:szCs w:val="22"/>
              </w:rPr>
              <w:t>221112</w:t>
            </w:r>
            <w:bookmarkEnd w:id="20"/>
          </w:p>
        </w:tc>
      </w:tr>
      <w:tr w:rsidR="00AF4326" w:rsidRPr="00290754" w14:paraId="2D3DAAC8" w14:textId="77777777">
        <w:tc>
          <w:tcPr>
            <w:tcW w:w="5040" w:type="dxa"/>
          </w:tcPr>
          <w:p w14:paraId="66E00CA4"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3C51E7FD" w14:textId="11043C59" w:rsidR="00AF4326" w:rsidRPr="00290754" w:rsidRDefault="0058565A">
            <w:pPr>
              <w:rPr>
                <w:rFonts w:ascii="Arial" w:hAnsi="Arial" w:cs="Arial"/>
                <w:sz w:val="22"/>
                <w:szCs w:val="22"/>
              </w:rPr>
            </w:pPr>
            <w:bookmarkStart w:id="21" w:name="Number_of_Sections"/>
            <w:r>
              <w:rPr>
                <w:rFonts w:ascii="Arial" w:hAnsi="Arial" w:cs="Arial"/>
                <w:sz w:val="22"/>
                <w:szCs w:val="22"/>
              </w:rPr>
              <w:t>1</w:t>
            </w:r>
            <w:bookmarkEnd w:id="21"/>
          </w:p>
        </w:tc>
      </w:tr>
      <w:tr w:rsidR="00647809" w:rsidRPr="00290754" w14:paraId="425B0A9B" w14:textId="77777777">
        <w:tc>
          <w:tcPr>
            <w:tcW w:w="5040" w:type="dxa"/>
          </w:tcPr>
          <w:p w14:paraId="31CD7447"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31F2956B" w14:textId="5BDEF013" w:rsidR="00647809" w:rsidRDefault="009F7D32">
            <w:pPr>
              <w:rPr>
                <w:rFonts w:ascii="Arial" w:hAnsi="Arial" w:cs="Arial"/>
                <w:sz w:val="22"/>
                <w:szCs w:val="22"/>
              </w:rPr>
            </w:pPr>
            <w:r>
              <w:rPr>
                <w:rFonts w:ascii="Arial" w:hAnsi="Arial" w:cs="Arial"/>
                <w:sz w:val="22"/>
                <w:szCs w:val="22"/>
              </w:rPr>
              <w:t>Renewal</w:t>
            </w:r>
          </w:p>
        </w:tc>
      </w:tr>
      <w:tr w:rsidR="00AF4326" w:rsidRPr="00290754" w14:paraId="034950D0" w14:textId="77777777">
        <w:tc>
          <w:tcPr>
            <w:tcW w:w="5040" w:type="dxa"/>
          </w:tcPr>
          <w:p w14:paraId="39B2A2E4"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151FE2B7" w14:textId="2C33FBB0" w:rsidR="00AF4326" w:rsidRPr="00290754" w:rsidRDefault="0058565A">
            <w:pPr>
              <w:rPr>
                <w:rFonts w:ascii="Arial" w:hAnsi="Arial" w:cs="Arial"/>
                <w:sz w:val="22"/>
                <w:szCs w:val="22"/>
              </w:rPr>
            </w:pPr>
            <w:bookmarkStart w:id="22" w:name="Application_number"/>
            <w:r>
              <w:rPr>
                <w:rFonts w:ascii="Arial" w:hAnsi="Arial" w:cs="Arial"/>
                <w:sz w:val="22"/>
                <w:szCs w:val="22"/>
              </w:rPr>
              <w:t>201900069</w:t>
            </w:r>
            <w:bookmarkEnd w:id="22"/>
          </w:p>
        </w:tc>
      </w:tr>
      <w:tr w:rsidR="00AF4326" w:rsidRPr="00290754" w14:paraId="5FA1428E" w14:textId="77777777">
        <w:tc>
          <w:tcPr>
            <w:tcW w:w="5040" w:type="dxa"/>
          </w:tcPr>
          <w:p w14:paraId="2EADF63C"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62CC17E4" w14:textId="423A5E36" w:rsidR="00AF4326" w:rsidRPr="00290754" w:rsidRDefault="0058565A">
            <w:pPr>
              <w:rPr>
                <w:rFonts w:ascii="Arial" w:hAnsi="Arial" w:cs="Arial"/>
                <w:sz w:val="22"/>
                <w:szCs w:val="22"/>
              </w:rPr>
            </w:pPr>
            <w:bookmarkStart w:id="23" w:name="Responsible_Official"/>
            <w:r>
              <w:rPr>
                <w:rFonts w:ascii="Arial" w:hAnsi="Arial" w:cs="Arial"/>
                <w:sz w:val="22"/>
                <w:szCs w:val="22"/>
              </w:rPr>
              <w:t>John P. Reese</w:t>
            </w:r>
            <w:bookmarkEnd w:id="23"/>
            <w:r w:rsidR="00CF37B7">
              <w:rPr>
                <w:rFonts w:ascii="Arial" w:hAnsi="Arial" w:cs="Arial"/>
                <w:sz w:val="22"/>
                <w:szCs w:val="22"/>
              </w:rPr>
              <w:t xml:space="preserve">, </w:t>
            </w:r>
            <w:bookmarkStart w:id="24" w:name="RO_Title"/>
            <w:r>
              <w:rPr>
                <w:rFonts w:ascii="Arial" w:hAnsi="Arial" w:cs="Arial"/>
                <w:sz w:val="22"/>
                <w:szCs w:val="22"/>
              </w:rPr>
              <w:t>Senior Vice President</w:t>
            </w:r>
            <w:bookmarkEnd w:id="24"/>
          </w:p>
          <w:p w14:paraId="4ABD6A3B" w14:textId="12122D9E" w:rsidR="00AF4326" w:rsidRPr="00290754" w:rsidRDefault="0058565A">
            <w:pPr>
              <w:rPr>
                <w:rFonts w:ascii="Arial" w:hAnsi="Arial" w:cs="Arial"/>
                <w:sz w:val="22"/>
                <w:szCs w:val="22"/>
              </w:rPr>
            </w:pPr>
            <w:bookmarkStart w:id="25" w:name="RO_Telephone"/>
            <w:r>
              <w:rPr>
                <w:rFonts w:ascii="Arial" w:hAnsi="Arial" w:cs="Arial"/>
                <w:sz w:val="22"/>
                <w:szCs w:val="22"/>
              </w:rPr>
              <w:t>212</w:t>
            </w:r>
            <w:r w:rsidR="004D7CDD">
              <w:rPr>
                <w:rFonts w:ascii="Arial" w:hAnsi="Arial" w:cs="Arial"/>
                <w:sz w:val="22"/>
                <w:szCs w:val="22"/>
              </w:rPr>
              <w:t>-</w:t>
            </w:r>
            <w:r>
              <w:rPr>
                <w:rFonts w:ascii="Arial" w:hAnsi="Arial" w:cs="Arial"/>
                <w:sz w:val="22"/>
                <w:szCs w:val="22"/>
              </w:rPr>
              <w:t>792-0897</w:t>
            </w:r>
            <w:bookmarkEnd w:id="25"/>
          </w:p>
        </w:tc>
      </w:tr>
      <w:tr w:rsidR="00AF4326" w:rsidRPr="00290754" w14:paraId="727BF41E" w14:textId="77777777">
        <w:tc>
          <w:tcPr>
            <w:tcW w:w="5040" w:type="dxa"/>
          </w:tcPr>
          <w:p w14:paraId="48833BB8"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37D7F536" w14:textId="77777777" w:rsidR="00165B56" w:rsidRPr="00CA06E7" w:rsidRDefault="00165B56" w:rsidP="00165B56">
            <w:pPr>
              <w:rPr>
                <w:rFonts w:ascii="Arial" w:hAnsi="Arial" w:cs="Arial"/>
                <w:sz w:val="22"/>
                <w:szCs w:val="22"/>
              </w:rPr>
            </w:pPr>
            <w:r>
              <w:rPr>
                <w:rFonts w:ascii="Arial" w:hAnsi="Arial" w:cs="Arial"/>
                <w:noProof/>
                <w:sz w:val="22"/>
                <w:szCs w:val="22"/>
              </w:rPr>
              <w:t>Rachel Benaway</w:t>
            </w:r>
            <w:r w:rsidRPr="00CA06E7">
              <w:rPr>
                <w:rFonts w:ascii="Arial" w:hAnsi="Arial" w:cs="Arial"/>
                <w:sz w:val="22"/>
                <w:szCs w:val="22"/>
              </w:rPr>
              <w:t xml:space="preserve">, </w:t>
            </w:r>
            <w:r>
              <w:rPr>
                <w:rFonts w:ascii="Arial" w:hAnsi="Arial" w:cs="Arial"/>
                <w:noProof/>
                <w:sz w:val="22"/>
                <w:szCs w:val="22"/>
              </w:rPr>
              <w:t>Environmental Quality Analyst</w:t>
            </w:r>
          </w:p>
          <w:p w14:paraId="4FE3D555" w14:textId="72E6F5C0" w:rsidR="00AF4326" w:rsidRPr="00290754" w:rsidRDefault="00165B56" w:rsidP="00165B56">
            <w:pPr>
              <w:rPr>
                <w:rFonts w:ascii="Arial" w:hAnsi="Arial" w:cs="Arial"/>
                <w:sz w:val="22"/>
                <w:szCs w:val="22"/>
              </w:rPr>
            </w:pPr>
            <w:r>
              <w:rPr>
                <w:rFonts w:ascii="Arial" w:hAnsi="Arial" w:cs="Arial"/>
                <w:noProof/>
                <w:sz w:val="22"/>
                <w:szCs w:val="22"/>
              </w:rPr>
              <w:t>269-370-2170</w:t>
            </w:r>
          </w:p>
        </w:tc>
      </w:tr>
      <w:tr w:rsidR="00AF4326" w:rsidRPr="00290754" w14:paraId="1A7F8835" w14:textId="77777777">
        <w:tc>
          <w:tcPr>
            <w:tcW w:w="5040" w:type="dxa"/>
          </w:tcPr>
          <w:p w14:paraId="185125BA"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7C2109BD" w14:textId="146BB695" w:rsidR="00AF4326" w:rsidRPr="00290754" w:rsidRDefault="00165B56">
            <w:pPr>
              <w:rPr>
                <w:rFonts w:ascii="Arial" w:hAnsi="Arial" w:cs="Arial"/>
                <w:sz w:val="22"/>
                <w:szCs w:val="22"/>
              </w:rPr>
            </w:pPr>
            <w:r>
              <w:rPr>
                <w:rFonts w:ascii="Arial" w:hAnsi="Arial" w:cs="Arial"/>
                <w:sz w:val="22"/>
                <w:szCs w:val="22"/>
              </w:rPr>
              <w:t>April 9, 2019</w:t>
            </w:r>
          </w:p>
        </w:tc>
      </w:tr>
      <w:tr w:rsidR="00AF4326" w:rsidRPr="00290754" w14:paraId="3BB63452" w14:textId="77777777">
        <w:trPr>
          <w:trHeight w:val="165"/>
        </w:trPr>
        <w:tc>
          <w:tcPr>
            <w:tcW w:w="5040" w:type="dxa"/>
          </w:tcPr>
          <w:p w14:paraId="29990623"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6E8D3EFC" w14:textId="4309851E" w:rsidR="00AF4326" w:rsidRPr="00290754" w:rsidRDefault="00165B56">
            <w:pPr>
              <w:rPr>
                <w:rFonts w:ascii="Arial" w:hAnsi="Arial" w:cs="Arial"/>
                <w:sz w:val="22"/>
                <w:szCs w:val="22"/>
              </w:rPr>
            </w:pPr>
            <w:r>
              <w:rPr>
                <w:rFonts w:ascii="Arial" w:hAnsi="Arial" w:cs="Arial"/>
                <w:sz w:val="22"/>
                <w:szCs w:val="22"/>
              </w:rPr>
              <w:t>June 11, 2019</w:t>
            </w:r>
          </w:p>
        </w:tc>
      </w:tr>
      <w:tr w:rsidR="00AF4326" w:rsidRPr="00290754" w14:paraId="729F7C3F" w14:textId="77777777">
        <w:trPr>
          <w:trHeight w:val="165"/>
        </w:trPr>
        <w:tc>
          <w:tcPr>
            <w:tcW w:w="5040" w:type="dxa"/>
          </w:tcPr>
          <w:p w14:paraId="5802017C"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5FFFC7C3" w14:textId="451BC7CC" w:rsidR="00AF4326" w:rsidRPr="00290754" w:rsidRDefault="009F7D32">
            <w:pPr>
              <w:rPr>
                <w:rFonts w:ascii="Arial" w:hAnsi="Arial" w:cs="Arial"/>
                <w:sz w:val="22"/>
                <w:szCs w:val="22"/>
              </w:rPr>
            </w:pPr>
            <w:r>
              <w:rPr>
                <w:rFonts w:ascii="Arial" w:hAnsi="Arial" w:cs="Arial"/>
                <w:sz w:val="22"/>
                <w:szCs w:val="22"/>
              </w:rPr>
              <w:t>Yes</w:t>
            </w:r>
          </w:p>
        </w:tc>
      </w:tr>
      <w:tr w:rsidR="00AF4326" w:rsidRPr="00290754" w14:paraId="3489928B" w14:textId="77777777" w:rsidTr="004D7CDD">
        <w:trPr>
          <w:trHeight w:val="165"/>
        </w:trPr>
        <w:tc>
          <w:tcPr>
            <w:tcW w:w="5040" w:type="dxa"/>
            <w:tcBorders>
              <w:bottom w:val="single" w:sz="6" w:space="0" w:color="auto"/>
            </w:tcBorders>
          </w:tcPr>
          <w:p w14:paraId="6B6E791E"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Borders>
              <w:bottom w:val="single" w:sz="6" w:space="0" w:color="auto"/>
            </w:tcBorders>
          </w:tcPr>
          <w:p w14:paraId="08295409" w14:textId="75D835E4" w:rsidR="00AF4326" w:rsidRPr="00290754" w:rsidRDefault="00783401">
            <w:pPr>
              <w:rPr>
                <w:rFonts w:ascii="Arial" w:hAnsi="Arial" w:cs="Arial"/>
                <w:sz w:val="22"/>
                <w:szCs w:val="22"/>
              </w:rPr>
            </w:pPr>
            <w:r>
              <w:rPr>
                <w:rFonts w:ascii="Arial" w:hAnsi="Arial" w:cs="Arial"/>
                <w:sz w:val="22"/>
                <w:szCs w:val="22"/>
              </w:rPr>
              <w:t>June 15, 2020</w:t>
            </w:r>
          </w:p>
        </w:tc>
      </w:tr>
      <w:tr w:rsidR="00AF4326" w:rsidRPr="00290754" w14:paraId="6686CC32" w14:textId="77777777" w:rsidTr="004D7CDD">
        <w:tc>
          <w:tcPr>
            <w:tcW w:w="5040" w:type="dxa"/>
            <w:tcBorders>
              <w:top w:val="single" w:sz="6" w:space="0" w:color="auto"/>
              <w:bottom w:val="double" w:sz="4" w:space="0" w:color="auto"/>
            </w:tcBorders>
          </w:tcPr>
          <w:p w14:paraId="1CC7BDF5"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Borders>
              <w:top w:val="single" w:sz="6" w:space="0" w:color="auto"/>
              <w:bottom w:val="double" w:sz="4" w:space="0" w:color="auto"/>
            </w:tcBorders>
          </w:tcPr>
          <w:p w14:paraId="35CF2337" w14:textId="033972B2" w:rsidR="00AF4326" w:rsidRPr="00290754" w:rsidRDefault="004D7CDD">
            <w:pPr>
              <w:rPr>
                <w:rFonts w:ascii="Arial" w:hAnsi="Arial" w:cs="Arial"/>
                <w:sz w:val="22"/>
                <w:szCs w:val="22"/>
              </w:rPr>
            </w:pPr>
            <w:r>
              <w:rPr>
                <w:rFonts w:ascii="Arial" w:hAnsi="Arial" w:cs="Arial"/>
                <w:sz w:val="22"/>
                <w:szCs w:val="22"/>
              </w:rPr>
              <w:t>July 15, 2020</w:t>
            </w:r>
          </w:p>
        </w:tc>
      </w:tr>
    </w:tbl>
    <w:p w14:paraId="5C54847C" w14:textId="77777777" w:rsidR="00AF4326" w:rsidRPr="00CB60BD" w:rsidRDefault="00AF4326">
      <w:pPr>
        <w:rPr>
          <w:rFonts w:ascii="Arial" w:hAnsi="Arial" w:cs="Arial"/>
          <w:sz w:val="22"/>
          <w:szCs w:val="22"/>
        </w:rPr>
      </w:pPr>
    </w:p>
    <w:p w14:paraId="316B7F96" w14:textId="77777777" w:rsidR="00AF4326" w:rsidRPr="00290754" w:rsidRDefault="00AF4326">
      <w:pPr>
        <w:rPr>
          <w:rFonts w:ascii="Arial" w:hAnsi="Arial" w:cs="Arial"/>
          <w:b/>
          <w:sz w:val="22"/>
          <w:szCs w:val="22"/>
          <w:u w:val="single"/>
        </w:rPr>
      </w:pPr>
      <w:bookmarkStart w:id="26" w:name="_Toc480946818"/>
      <w:bookmarkStart w:id="27"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6"/>
      <w:bookmarkEnd w:id="27"/>
    </w:p>
    <w:p w14:paraId="040A5E9C" w14:textId="77777777" w:rsidR="00AF4326" w:rsidRPr="00290754" w:rsidRDefault="00AF4326">
      <w:pPr>
        <w:rPr>
          <w:rFonts w:ascii="Arial" w:hAnsi="Arial" w:cs="Arial"/>
          <w:sz w:val="22"/>
          <w:szCs w:val="22"/>
        </w:rPr>
      </w:pPr>
    </w:p>
    <w:p w14:paraId="36974D7E" w14:textId="0EE4E637" w:rsidR="00D5433E" w:rsidRDefault="00D5433E" w:rsidP="00D5433E">
      <w:pPr>
        <w:jc w:val="both"/>
        <w:rPr>
          <w:rFonts w:ascii="Arial" w:hAnsi="Arial" w:cs="Arial"/>
          <w:sz w:val="22"/>
          <w:szCs w:val="22"/>
        </w:rPr>
      </w:pPr>
      <w:r w:rsidRPr="001F410E">
        <w:rPr>
          <w:rFonts w:ascii="Arial" w:hAnsi="Arial" w:cs="Arial"/>
          <w:sz w:val="22"/>
          <w:szCs w:val="22"/>
        </w:rPr>
        <w:t>New Covert Generating Company, LLC (facility) consists of three natural gas-fired turbine</w:t>
      </w:r>
      <w:r w:rsidR="004D7CDD">
        <w:rPr>
          <w:rFonts w:ascii="Arial" w:hAnsi="Arial" w:cs="Arial"/>
          <w:sz w:val="22"/>
          <w:szCs w:val="22"/>
        </w:rPr>
        <w:t>s</w:t>
      </w:r>
      <w:r w:rsidRPr="001F410E">
        <w:rPr>
          <w:rFonts w:ascii="Arial" w:hAnsi="Arial" w:cs="Arial"/>
          <w:sz w:val="22"/>
          <w:szCs w:val="22"/>
        </w:rPr>
        <w:t xml:space="preserve"> with heat recovery steam generators (HRSG) that generate electrical energy to be sol</w:t>
      </w:r>
      <w:r w:rsidR="00C53AA2">
        <w:rPr>
          <w:rFonts w:ascii="Arial" w:hAnsi="Arial" w:cs="Arial"/>
          <w:sz w:val="22"/>
          <w:szCs w:val="22"/>
        </w:rPr>
        <w:t>d</w:t>
      </w:r>
      <w:r w:rsidRPr="001F410E">
        <w:rPr>
          <w:rFonts w:ascii="Arial" w:hAnsi="Arial" w:cs="Arial"/>
          <w:sz w:val="22"/>
          <w:szCs w:val="22"/>
        </w:rPr>
        <w:t xml:space="preserve"> on the public utility grid system. </w:t>
      </w:r>
      <w:r w:rsidR="004D7CDD">
        <w:rPr>
          <w:rFonts w:ascii="Arial" w:hAnsi="Arial" w:cs="Arial"/>
          <w:sz w:val="22"/>
          <w:szCs w:val="22"/>
        </w:rPr>
        <w:t xml:space="preserve"> </w:t>
      </w:r>
      <w:r w:rsidRPr="001F410E">
        <w:rPr>
          <w:rFonts w:ascii="Arial" w:hAnsi="Arial" w:cs="Arial"/>
          <w:sz w:val="22"/>
          <w:szCs w:val="22"/>
        </w:rPr>
        <w:t>Each HRSG contains a duct burner to provide additional steam generating capability and increase the maximum power generating capacity of the HRSG.</w:t>
      </w:r>
      <w:r w:rsidR="004D7CDD">
        <w:rPr>
          <w:rFonts w:ascii="Arial" w:hAnsi="Arial" w:cs="Arial"/>
          <w:sz w:val="22"/>
          <w:szCs w:val="22"/>
        </w:rPr>
        <w:t xml:space="preserve"> </w:t>
      </w:r>
      <w:r w:rsidRPr="001F410E">
        <w:rPr>
          <w:rFonts w:ascii="Arial" w:hAnsi="Arial" w:cs="Arial"/>
          <w:sz w:val="22"/>
          <w:szCs w:val="22"/>
        </w:rPr>
        <w:t xml:space="preserve"> Each turbine and duct burner set are equipped with a dry low-NOx combustor, a selective catalytic reduction system for post-combustion NOx control, and an oxidation catalyst for carbon monoxide </w:t>
      </w:r>
      <w:r>
        <w:rPr>
          <w:rFonts w:ascii="Arial" w:hAnsi="Arial" w:cs="Arial"/>
          <w:sz w:val="22"/>
          <w:szCs w:val="22"/>
        </w:rPr>
        <w:t xml:space="preserve">(CO) </w:t>
      </w:r>
      <w:r w:rsidRPr="001F410E">
        <w:rPr>
          <w:rFonts w:ascii="Arial" w:hAnsi="Arial" w:cs="Arial"/>
          <w:sz w:val="22"/>
          <w:szCs w:val="22"/>
        </w:rPr>
        <w:t>control.</w:t>
      </w:r>
      <w:r w:rsidR="004D7CDD">
        <w:rPr>
          <w:rFonts w:ascii="Arial" w:hAnsi="Arial" w:cs="Arial"/>
          <w:sz w:val="22"/>
          <w:szCs w:val="22"/>
        </w:rPr>
        <w:t xml:space="preserve"> </w:t>
      </w:r>
      <w:r w:rsidRPr="001F410E">
        <w:rPr>
          <w:rFonts w:ascii="Arial" w:hAnsi="Arial" w:cs="Arial"/>
          <w:sz w:val="22"/>
          <w:szCs w:val="22"/>
        </w:rPr>
        <w:t xml:space="preserve"> Each turbine is equipped with a continuous emissions monitoring system (CEMS) which </w:t>
      </w:r>
      <w:r>
        <w:rPr>
          <w:rFonts w:ascii="Arial" w:hAnsi="Arial" w:cs="Arial"/>
          <w:sz w:val="22"/>
          <w:szCs w:val="22"/>
        </w:rPr>
        <w:t>monitors NOx and CO</w:t>
      </w:r>
      <w:r w:rsidRPr="001F410E">
        <w:rPr>
          <w:rFonts w:ascii="Arial" w:hAnsi="Arial" w:cs="Arial"/>
          <w:sz w:val="22"/>
          <w:szCs w:val="22"/>
        </w:rPr>
        <w:t xml:space="preserve"> emissions. </w:t>
      </w:r>
      <w:r w:rsidR="004D7CDD">
        <w:rPr>
          <w:rFonts w:ascii="Arial" w:hAnsi="Arial" w:cs="Arial"/>
          <w:sz w:val="22"/>
          <w:szCs w:val="22"/>
        </w:rPr>
        <w:t xml:space="preserve"> </w:t>
      </w:r>
      <w:r w:rsidRPr="001F410E">
        <w:rPr>
          <w:rFonts w:ascii="Arial" w:hAnsi="Arial" w:cs="Arial"/>
          <w:sz w:val="22"/>
          <w:szCs w:val="22"/>
        </w:rPr>
        <w:t>Th</w:t>
      </w:r>
      <w:r w:rsidR="00F97015">
        <w:rPr>
          <w:rFonts w:ascii="Arial" w:hAnsi="Arial" w:cs="Arial"/>
          <w:sz w:val="22"/>
          <w:szCs w:val="22"/>
        </w:rPr>
        <w:t>e CEMS accuracy</w:t>
      </w:r>
      <w:r w:rsidRPr="001F410E">
        <w:rPr>
          <w:rFonts w:ascii="Arial" w:hAnsi="Arial" w:cs="Arial"/>
          <w:sz w:val="22"/>
          <w:szCs w:val="22"/>
        </w:rPr>
        <w:t xml:space="preserve"> is tested yearly.</w:t>
      </w:r>
      <w:r>
        <w:rPr>
          <w:rFonts w:ascii="Arial" w:hAnsi="Arial" w:cs="Arial"/>
          <w:sz w:val="22"/>
          <w:szCs w:val="22"/>
        </w:rPr>
        <w:t xml:space="preserve"> </w:t>
      </w:r>
    </w:p>
    <w:p w14:paraId="2CFB14C3" w14:textId="77777777" w:rsidR="00D5433E" w:rsidRDefault="00D5433E" w:rsidP="00D5433E">
      <w:pPr>
        <w:jc w:val="both"/>
        <w:rPr>
          <w:rFonts w:ascii="Arial" w:hAnsi="Arial" w:cs="Arial"/>
          <w:sz w:val="22"/>
          <w:szCs w:val="22"/>
        </w:rPr>
      </w:pPr>
    </w:p>
    <w:p w14:paraId="496528CA" w14:textId="5E4EE456" w:rsidR="00D5433E" w:rsidRPr="001F410E" w:rsidRDefault="00D5433E" w:rsidP="00D5433E">
      <w:pPr>
        <w:jc w:val="both"/>
        <w:rPr>
          <w:rFonts w:ascii="Arial" w:hAnsi="Arial" w:cs="Arial"/>
          <w:sz w:val="22"/>
          <w:szCs w:val="22"/>
        </w:rPr>
      </w:pPr>
      <w:r>
        <w:rPr>
          <w:rFonts w:ascii="Arial" w:hAnsi="Arial" w:cs="Arial"/>
          <w:sz w:val="22"/>
          <w:szCs w:val="22"/>
        </w:rPr>
        <w:t xml:space="preserve">All three turbines were upgraded in 2019 and 2020 under PTI </w:t>
      </w:r>
      <w:r w:rsidR="004D7CDD">
        <w:rPr>
          <w:rFonts w:ascii="Arial" w:hAnsi="Arial" w:cs="Arial"/>
          <w:sz w:val="22"/>
          <w:szCs w:val="22"/>
        </w:rPr>
        <w:t xml:space="preserve">No. </w:t>
      </w:r>
      <w:r>
        <w:rPr>
          <w:rFonts w:ascii="Arial" w:hAnsi="Arial" w:cs="Arial"/>
          <w:sz w:val="22"/>
          <w:szCs w:val="22"/>
        </w:rPr>
        <w:t xml:space="preserve">186-17. </w:t>
      </w:r>
      <w:r w:rsidR="004D7CDD">
        <w:rPr>
          <w:rFonts w:ascii="Arial" w:hAnsi="Arial" w:cs="Arial"/>
          <w:sz w:val="22"/>
          <w:szCs w:val="22"/>
        </w:rPr>
        <w:t xml:space="preserve"> </w:t>
      </w:r>
      <w:r w:rsidR="00C53AA2">
        <w:rPr>
          <w:rFonts w:ascii="Arial" w:hAnsi="Arial" w:cs="Arial"/>
          <w:sz w:val="22"/>
          <w:szCs w:val="22"/>
        </w:rPr>
        <w:t xml:space="preserve">The upgrade to the turbines included an increase in the gross nominal output of the plant to 1,230 MW total. </w:t>
      </w:r>
      <w:r w:rsidR="004D7CDD">
        <w:rPr>
          <w:rFonts w:ascii="Arial" w:hAnsi="Arial" w:cs="Arial"/>
          <w:sz w:val="22"/>
          <w:szCs w:val="22"/>
        </w:rPr>
        <w:t xml:space="preserve"> </w:t>
      </w:r>
      <w:r w:rsidR="00C53AA2" w:rsidRPr="00C53AA2">
        <w:rPr>
          <w:rFonts w:ascii="Arial" w:hAnsi="Arial" w:cs="Arial"/>
          <w:sz w:val="22"/>
          <w:szCs w:val="22"/>
        </w:rPr>
        <w:t>The gross nominal output of the CTs will increase from 245 MW each pre-project to 260 MW each post-project, and the HRSGs will increase from 125 MW each pre-project to 150 MW each post-project.</w:t>
      </w:r>
      <w:r w:rsidR="00C53AA2">
        <w:t xml:space="preserve"> </w:t>
      </w:r>
      <w:r w:rsidR="004D7CDD">
        <w:t xml:space="preserve"> </w:t>
      </w:r>
      <w:r>
        <w:rPr>
          <w:rFonts w:ascii="Arial" w:hAnsi="Arial" w:cs="Arial"/>
          <w:sz w:val="22"/>
          <w:szCs w:val="22"/>
        </w:rPr>
        <w:t>Because of this upgrade, the turbines are now subject to co</w:t>
      </w:r>
      <w:r w:rsidR="00F97015">
        <w:rPr>
          <w:rFonts w:ascii="Arial" w:hAnsi="Arial" w:cs="Arial"/>
          <w:sz w:val="22"/>
          <w:szCs w:val="22"/>
        </w:rPr>
        <w:t>mpliance</w:t>
      </w:r>
      <w:r>
        <w:rPr>
          <w:rFonts w:ascii="Arial" w:hAnsi="Arial" w:cs="Arial"/>
          <w:sz w:val="22"/>
          <w:szCs w:val="22"/>
        </w:rPr>
        <w:t xml:space="preserve"> assurance monitoring (CAM) for volatile organic compounds (VOCs).</w:t>
      </w:r>
    </w:p>
    <w:p w14:paraId="48DABC94" w14:textId="77777777" w:rsidR="00D5433E" w:rsidRPr="001F410E" w:rsidRDefault="00D5433E" w:rsidP="00D5433E">
      <w:pPr>
        <w:jc w:val="both"/>
        <w:rPr>
          <w:rFonts w:ascii="Arial" w:hAnsi="Arial" w:cs="Arial"/>
          <w:sz w:val="22"/>
          <w:szCs w:val="22"/>
        </w:rPr>
      </w:pPr>
    </w:p>
    <w:p w14:paraId="0A814286" w14:textId="2CC7F846" w:rsidR="00D5433E" w:rsidRPr="001F410E" w:rsidRDefault="00D5433E" w:rsidP="00D5433E">
      <w:pPr>
        <w:jc w:val="both"/>
        <w:rPr>
          <w:rFonts w:ascii="Arial" w:hAnsi="Arial" w:cs="Arial"/>
          <w:sz w:val="22"/>
          <w:szCs w:val="22"/>
        </w:rPr>
      </w:pPr>
      <w:r w:rsidRPr="001F410E">
        <w:rPr>
          <w:rFonts w:ascii="Arial" w:hAnsi="Arial" w:cs="Arial"/>
          <w:sz w:val="22"/>
          <w:szCs w:val="22"/>
        </w:rPr>
        <w:t xml:space="preserve">The facility also includes a diesel-fired emergency generator to provide general site power in emergency situations, a diesel-fired water pump that operates in the event of a plant fire and for readiness testing, and a natural gas-fired auxiliary boiler to facilitate the start-up of the combustion and steam turbines. </w:t>
      </w:r>
      <w:r w:rsidR="004D7CDD">
        <w:rPr>
          <w:rFonts w:ascii="Arial" w:hAnsi="Arial" w:cs="Arial"/>
          <w:sz w:val="22"/>
          <w:szCs w:val="22"/>
        </w:rPr>
        <w:t xml:space="preserve"> </w:t>
      </w:r>
      <w:r w:rsidRPr="001F410E">
        <w:rPr>
          <w:rFonts w:ascii="Arial" w:hAnsi="Arial" w:cs="Arial"/>
          <w:sz w:val="22"/>
          <w:szCs w:val="22"/>
        </w:rPr>
        <w:t xml:space="preserve">Three mechanical drift evaporative cooling towers are utilized to cool the steam exhausting from each steam turbine generator. </w:t>
      </w:r>
      <w:r w:rsidR="004D7CDD">
        <w:rPr>
          <w:rFonts w:ascii="Arial" w:hAnsi="Arial" w:cs="Arial"/>
          <w:sz w:val="22"/>
          <w:szCs w:val="22"/>
        </w:rPr>
        <w:t xml:space="preserve"> </w:t>
      </w:r>
      <w:r w:rsidRPr="001F410E">
        <w:rPr>
          <w:rFonts w:ascii="Arial" w:hAnsi="Arial" w:cs="Arial"/>
          <w:sz w:val="22"/>
          <w:szCs w:val="22"/>
        </w:rPr>
        <w:t>The facility also has a gas-fired gas heater that has not been operated</w:t>
      </w:r>
      <w:r w:rsidR="00C53AA2">
        <w:rPr>
          <w:rFonts w:ascii="Arial" w:hAnsi="Arial" w:cs="Arial"/>
          <w:sz w:val="22"/>
          <w:szCs w:val="22"/>
        </w:rPr>
        <w:t xml:space="preserve"> since 2001</w:t>
      </w:r>
      <w:r w:rsidRPr="001F410E">
        <w:rPr>
          <w:rFonts w:ascii="Arial" w:hAnsi="Arial" w:cs="Arial"/>
          <w:sz w:val="22"/>
          <w:szCs w:val="22"/>
        </w:rPr>
        <w:t>.</w:t>
      </w:r>
    </w:p>
    <w:p w14:paraId="1BE1D078" w14:textId="77777777" w:rsidR="00D5433E" w:rsidRPr="001F410E" w:rsidRDefault="00D5433E" w:rsidP="00D5433E">
      <w:pPr>
        <w:jc w:val="both"/>
        <w:rPr>
          <w:rFonts w:ascii="Arial" w:hAnsi="Arial" w:cs="Arial"/>
          <w:sz w:val="22"/>
          <w:szCs w:val="22"/>
        </w:rPr>
      </w:pPr>
    </w:p>
    <w:p w14:paraId="2D1C4F99" w14:textId="5F727128" w:rsidR="00AF4326" w:rsidRDefault="00D5433E" w:rsidP="00057C2D">
      <w:pPr>
        <w:jc w:val="both"/>
        <w:rPr>
          <w:rFonts w:ascii="Arial" w:hAnsi="Arial" w:cs="Arial"/>
          <w:sz w:val="22"/>
          <w:szCs w:val="22"/>
        </w:rPr>
      </w:pPr>
      <w:r w:rsidRPr="001F410E">
        <w:rPr>
          <w:rFonts w:ascii="Arial" w:hAnsi="Arial" w:cs="Arial"/>
          <w:sz w:val="22"/>
          <w:szCs w:val="22"/>
        </w:rPr>
        <w:t>The facility is located to the east of I-196.</w:t>
      </w:r>
      <w:r w:rsidR="004D7CDD">
        <w:rPr>
          <w:rFonts w:ascii="Arial" w:hAnsi="Arial" w:cs="Arial"/>
          <w:sz w:val="22"/>
          <w:szCs w:val="22"/>
        </w:rPr>
        <w:t xml:space="preserve"> </w:t>
      </w:r>
      <w:r w:rsidRPr="001F410E">
        <w:rPr>
          <w:rFonts w:ascii="Arial" w:hAnsi="Arial" w:cs="Arial"/>
          <w:sz w:val="22"/>
          <w:szCs w:val="22"/>
        </w:rPr>
        <w:t xml:space="preserve"> It is surrounded entirely by agricultural or forested land. </w:t>
      </w:r>
      <w:r w:rsidR="004D7CDD">
        <w:rPr>
          <w:rFonts w:ascii="Arial" w:hAnsi="Arial" w:cs="Arial"/>
          <w:sz w:val="22"/>
          <w:szCs w:val="22"/>
        </w:rPr>
        <w:t xml:space="preserve"> </w:t>
      </w:r>
      <w:r w:rsidRPr="001F410E">
        <w:rPr>
          <w:rFonts w:ascii="Arial" w:hAnsi="Arial" w:cs="Arial"/>
          <w:sz w:val="22"/>
          <w:szCs w:val="22"/>
        </w:rPr>
        <w:t xml:space="preserve">It is approximately 1 mile east of Lake Michigan. </w:t>
      </w:r>
      <w:r w:rsidR="004D7CDD">
        <w:rPr>
          <w:rFonts w:ascii="Arial" w:hAnsi="Arial" w:cs="Arial"/>
          <w:sz w:val="22"/>
          <w:szCs w:val="22"/>
        </w:rPr>
        <w:t xml:space="preserve"> </w:t>
      </w:r>
      <w:r w:rsidRPr="001F410E">
        <w:rPr>
          <w:rFonts w:ascii="Arial" w:hAnsi="Arial" w:cs="Arial"/>
          <w:sz w:val="22"/>
          <w:szCs w:val="22"/>
        </w:rPr>
        <w:t>The closest house is about 0.5 miles to the east of the facility.</w:t>
      </w:r>
    </w:p>
    <w:p w14:paraId="52D424F3" w14:textId="77777777" w:rsidR="00D5433E" w:rsidRPr="00290754" w:rsidRDefault="00D5433E" w:rsidP="00D5433E">
      <w:pPr>
        <w:rPr>
          <w:rFonts w:ascii="Arial" w:hAnsi="Arial" w:cs="Arial"/>
          <w:sz w:val="22"/>
          <w:szCs w:val="22"/>
        </w:rPr>
      </w:pPr>
    </w:p>
    <w:p w14:paraId="32267C5F" w14:textId="59FA7C1B"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28" w:name="MAERS_Year"/>
      <w:r w:rsidR="0058565A">
        <w:rPr>
          <w:rFonts w:ascii="Arial" w:hAnsi="Arial" w:cs="Arial"/>
          <w:b/>
          <w:sz w:val="22"/>
          <w:szCs w:val="22"/>
        </w:rPr>
        <w:t>2018</w:t>
      </w:r>
      <w:bookmarkEnd w:id="28"/>
      <w:r w:rsidR="00AF4326" w:rsidRPr="00290754">
        <w:rPr>
          <w:rFonts w:ascii="Arial" w:hAnsi="Arial" w:cs="Arial"/>
          <w:sz w:val="22"/>
          <w:szCs w:val="22"/>
        </w:rPr>
        <w:t>.</w:t>
      </w:r>
    </w:p>
    <w:p w14:paraId="097E0F8C" w14:textId="77777777" w:rsidR="00AF4326" w:rsidRPr="00290754" w:rsidRDefault="00AF4326">
      <w:pPr>
        <w:rPr>
          <w:rFonts w:ascii="Arial" w:hAnsi="Arial" w:cs="Arial"/>
          <w:sz w:val="22"/>
          <w:szCs w:val="22"/>
        </w:rPr>
      </w:pPr>
    </w:p>
    <w:p w14:paraId="442728D4"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2D5624FC"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7F4440CE" w14:textId="77777777" w:rsidTr="00443561">
        <w:trPr>
          <w:tblHeader/>
        </w:trPr>
        <w:tc>
          <w:tcPr>
            <w:tcW w:w="5130" w:type="dxa"/>
            <w:shd w:val="pct10" w:color="auto" w:fill="auto"/>
          </w:tcPr>
          <w:p w14:paraId="5CD5947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08AD668F"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4794BF96" w14:textId="77777777" w:rsidTr="00443561">
        <w:tc>
          <w:tcPr>
            <w:tcW w:w="5130" w:type="dxa"/>
          </w:tcPr>
          <w:p w14:paraId="78771C43"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0C84393E" w14:textId="3E2BBCB0" w:rsidR="00F734C6" w:rsidRPr="00290754" w:rsidRDefault="0058565A" w:rsidP="00E63937">
            <w:pPr>
              <w:jc w:val="center"/>
              <w:rPr>
                <w:rFonts w:ascii="Arial" w:hAnsi="Arial" w:cs="Arial"/>
                <w:sz w:val="22"/>
                <w:szCs w:val="22"/>
              </w:rPr>
            </w:pPr>
            <w:r>
              <w:rPr>
                <w:rFonts w:ascii="Arial" w:hAnsi="Arial" w:cs="Arial"/>
                <w:sz w:val="22"/>
                <w:szCs w:val="22"/>
              </w:rPr>
              <w:t>109.3</w:t>
            </w:r>
          </w:p>
        </w:tc>
      </w:tr>
      <w:tr w:rsidR="00F734C6" w:rsidRPr="00290754" w14:paraId="1B015CAB" w14:textId="77777777" w:rsidTr="00443561">
        <w:tc>
          <w:tcPr>
            <w:tcW w:w="5130" w:type="dxa"/>
          </w:tcPr>
          <w:p w14:paraId="3086C2F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3CF19581" w14:textId="27650797" w:rsidR="00F734C6" w:rsidRPr="00290754" w:rsidRDefault="008546C6" w:rsidP="00E63937">
            <w:pPr>
              <w:jc w:val="center"/>
              <w:rPr>
                <w:rFonts w:ascii="Arial" w:hAnsi="Arial" w:cs="Arial"/>
                <w:sz w:val="22"/>
                <w:szCs w:val="22"/>
              </w:rPr>
            </w:pPr>
            <w:r>
              <w:rPr>
                <w:rFonts w:ascii="Arial" w:hAnsi="Arial" w:cs="Arial"/>
                <w:sz w:val="22"/>
                <w:szCs w:val="22"/>
              </w:rPr>
              <w:t>179.8</w:t>
            </w:r>
          </w:p>
        </w:tc>
      </w:tr>
      <w:tr w:rsidR="00F734C6" w:rsidRPr="00290754" w14:paraId="3F669D32" w14:textId="77777777" w:rsidTr="00443561">
        <w:tc>
          <w:tcPr>
            <w:tcW w:w="5130" w:type="dxa"/>
          </w:tcPr>
          <w:p w14:paraId="1E4CC7B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0295944A" w14:textId="75853349" w:rsidR="00F734C6" w:rsidRPr="00290754" w:rsidRDefault="008546C6" w:rsidP="00E63937">
            <w:pPr>
              <w:jc w:val="center"/>
              <w:rPr>
                <w:rFonts w:ascii="Arial" w:hAnsi="Arial" w:cs="Arial"/>
                <w:sz w:val="22"/>
                <w:szCs w:val="22"/>
              </w:rPr>
            </w:pPr>
            <w:r>
              <w:rPr>
                <w:rFonts w:ascii="Arial" w:hAnsi="Arial" w:cs="Arial"/>
                <w:sz w:val="22"/>
                <w:szCs w:val="22"/>
              </w:rPr>
              <w:t>52.6</w:t>
            </w:r>
          </w:p>
        </w:tc>
      </w:tr>
      <w:tr w:rsidR="00F734C6" w:rsidRPr="00290754" w14:paraId="68B263D7" w14:textId="77777777" w:rsidTr="00443561">
        <w:tc>
          <w:tcPr>
            <w:tcW w:w="5130" w:type="dxa"/>
          </w:tcPr>
          <w:p w14:paraId="5EA9577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218E3C77" w14:textId="061B01ED" w:rsidR="00F734C6" w:rsidRPr="00290754" w:rsidRDefault="008546C6" w:rsidP="00E63937">
            <w:pPr>
              <w:jc w:val="center"/>
              <w:rPr>
                <w:rFonts w:ascii="Arial" w:hAnsi="Arial" w:cs="Arial"/>
                <w:sz w:val="22"/>
                <w:szCs w:val="22"/>
              </w:rPr>
            </w:pPr>
            <w:r>
              <w:rPr>
                <w:rFonts w:ascii="Arial" w:hAnsi="Arial" w:cs="Arial"/>
                <w:sz w:val="22"/>
                <w:szCs w:val="22"/>
              </w:rPr>
              <w:t>14.3</w:t>
            </w:r>
          </w:p>
        </w:tc>
      </w:tr>
      <w:tr w:rsidR="00F734C6" w:rsidRPr="00290754" w14:paraId="1B3C9419" w14:textId="77777777" w:rsidTr="00443561">
        <w:tc>
          <w:tcPr>
            <w:tcW w:w="5130" w:type="dxa"/>
          </w:tcPr>
          <w:p w14:paraId="1EAD1B4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71FD3DE6" w14:textId="208A7D01" w:rsidR="00F734C6" w:rsidRPr="00290754" w:rsidRDefault="008546C6" w:rsidP="00E63937">
            <w:pPr>
              <w:jc w:val="center"/>
              <w:rPr>
                <w:rFonts w:ascii="Arial" w:hAnsi="Arial" w:cs="Arial"/>
                <w:sz w:val="22"/>
                <w:szCs w:val="22"/>
              </w:rPr>
            </w:pPr>
            <w:r>
              <w:rPr>
                <w:rFonts w:ascii="Arial" w:hAnsi="Arial" w:cs="Arial"/>
                <w:sz w:val="22"/>
                <w:szCs w:val="22"/>
              </w:rPr>
              <w:t>42.2</w:t>
            </w:r>
          </w:p>
        </w:tc>
      </w:tr>
    </w:tbl>
    <w:p w14:paraId="7E0A3A27" w14:textId="77777777" w:rsidR="00F734C6" w:rsidRPr="00CB60BD" w:rsidRDefault="00F734C6" w:rsidP="00F734C6">
      <w:pPr>
        <w:rPr>
          <w:rFonts w:ascii="Arial" w:hAnsi="Arial" w:cs="Arial"/>
          <w:sz w:val="22"/>
          <w:szCs w:val="22"/>
        </w:rPr>
      </w:pPr>
    </w:p>
    <w:p w14:paraId="6965D769" w14:textId="56B14A71" w:rsidR="00F734C6" w:rsidRPr="00F734C6" w:rsidRDefault="00F734C6" w:rsidP="00057C2D">
      <w:pPr>
        <w:jc w:val="both"/>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Pr="00F734C6">
        <w:rPr>
          <w:rFonts w:ascii="Arial" w:hAnsi="Arial" w:cs="Arial"/>
          <w:sz w:val="22"/>
          <w:szCs w:val="22"/>
        </w:rPr>
        <w:fldChar w:fldCharType="begin">
          <w:ffData>
            <w:name w:val="Text28"/>
            <w:enabled/>
            <w:calcOnExit w:val="0"/>
            <w:helpText w:type="text" w:val="Enter the year of the emission data entered in the table"/>
            <w:statusText w:type="text" w:val="Enter the year of the emission data entered in the table"/>
            <w:textInput/>
          </w:ffData>
        </w:fldChar>
      </w:r>
      <w:bookmarkStart w:id="29" w:name="Text28"/>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00B3687C">
        <w:rPr>
          <w:rFonts w:ascii="Arial" w:hAnsi="Arial" w:cs="Arial"/>
          <w:noProof/>
          <w:sz w:val="22"/>
          <w:szCs w:val="22"/>
        </w:rPr>
        <w:t> </w:t>
      </w:r>
      <w:r w:rsidR="00B3687C">
        <w:rPr>
          <w:rFonts w:ascii="Arial" w:hAnsi="Arial" w:cs="Arial"/>
          <w:noProof/>
          <w:sz w:val="22"/>
          <w:szCs w:val="22"/>
        </w:rPr>
        <w:t> </w:t>
      </w:r>
      <w:r w:rsidR="00B3687C">
        <w:rPr>
          <w:rFonts w:ascii="Arial" w:hAnsi="Arial" w:cs="Arial"/>
          <w:noProof/>
          <w:sz w:val="22"/>
          <w:szCs w:val="22"/>
        </w:rPr>
        <w:t> </w:t>
      </w:r>
      <w:r w:rsidR="00B3687C">
        <w:rPr>
          <w:rFonts w:ascii="Arial" w:hAnsi="Arial" w:cs="Arial"/>
          <w:noProof/>
          <w:sz w:val="22"/>
          <w:szCs w:val="22"/>
        </w:rPr>
        <w:t> </w:t>
      </w:r>
      <w:r w:rsidR="00B3687C">
        <w:rPr>
          <w:rFonts w:ascii="Arial" w:hAnsi="Arial" w:cs="Arial"/>
          <w:noProof/>
          <w:sz w:val="22"/>
          <w:szCs w:val="22"/>
        </w:rPr>
        <w:t> </w:t>
      </w:r>
      <w:r w:rsidRPr="00F734C6">
        <w:rPr>
          <w:rFonts w:ascii="Arial" w:hAnsi="Arial" w:cs="Arial"/>
          <w:sz w:val="22"/>
          <w:szCs w:val="22"/>
        </w:rPr>
        <w:fldChar w:fldCharType="end"/>
      </w:r>
      <w:bookmarkEnd w:id="29"/>
      <w:r w:rsidRPr="00F734C6">
        <w:rPr>
          <w:rFonts w:ascii="Arial" w:hAnsi="Arial" w:cs="Arial"/>
          <w:sz w:val="22"/>
          <w:szCs w:val="22"/>
        </w:rPr>
        <w:t xml:space="preserve"> by </w:t>
      </w:r>
      <w:r w:rsidRPr="00F734C6">
        <w:rPr>
          <w:rFonts w:ascii="Arial" w:hAnsi="Arial" w:cs="Arial"/>
          <w:sz w:val="22"/>
          <w:szCs w:val="22"/>
        </w:rPr>
        <w:fldChar w:fldCharType="begin">
          <w:ffData>
            <w:name w:val="Text29"/>
            <w:enabled/>
            <w:calcOnExit w:val="0"/>
            <w:helpText w:type="text" w:val="Enter who provided the emissions information (the company, the AQD, other?)"/>
            <w:statusText w:type="text" w:val="Enter who provided the emissions information (the company, the AQD, other?)"/>
            <w:textInput/>
          </w:ffData>
        </w:fldChar>
      </w:r>
      <w:bookmarkStart w:id="30" w:name="Text29"/>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00B3687C">
        <w:rPr>
          <w:rFonts w:ascii="Arial" w:hAnsi="Arial" w:cs="Arial"/>
          <w:noProof/>
          <w:sz w:val="22"/>
          <w:szCs w:val="22"/>
        </w:rPr>
        <w:t> </w:t>
      </w:r>
      <w:r w:rsidR="00B3687C">
        <w:rPr>
          <w:rFonts w:ascii="Arial" w:hAnsi="Arial" w:cs="Arial"/>
          <w:noProof/>
          <w:sz w:val="22"/>
          <w:szCs w:val="22"/>
        </w:rPr>
        <w:t> </w:t>
      </w:r>
      <w:r w:rsidR="00B3687C">
        <w:rPr>
          <w:rFonts w:ascii="Arial" w:hAnsi="Arial" w:cs="Arial"/>
          <w:noProof/>
          <w:sz w:val="22"/>
          <w:szCs w:val="22"/>
        </w:rPr>
        <w:t> </w:t>
      </w:r>
      <w:r w:rsidR="00B3687C">
        <w:rPr>
          <w:rFonts w:ascii="Arial" w:hAnsi="Arial" w:cs="Arial"/>
          <w:noProof/>
          <w:sz w:val="22"/>
          <w:szCs w:val="22"/>
        </w:rPr>
        <w:t> </w:t>
      </w:r>
      <w:r w:rsidR="00B3687C">
        <w:rPr>
          <w:rFonts w:ascii="Arial" w:hAnsi="Arial" w:cs="Arial"/>
          <w:noProof/>
          <w:sz w:val="22"/>
          <w:szCs w:val="22"/>
        </w:rPr>
        <w:t> </w:t>
      </w:r>
      <w:r w:rsidRPr="00F734C6">
        <w:rPr>
          <w:rFonts w:ascii="Arial" w:hAnsi="Arial" w:cs="Arial"/>
          <w:sz w:val="22"/>
          <w:szCs w:val="22"/>
        </w:rPr>
        <w:fldChar w:fldCharType="end"/>
      </w:r>
      <w:bookmarkEnd w:id="30"/>
      <w:r w:rsidRPr="00F734C6">
        <w:rPr>
          <w:rFonts w:ascii="Arial" w:hAnsi="Arial" w:cs="Arial"/>
          <w:sz w:val="22"/>
          <w:szCs w:val="22"/>
        </w:rPr>
        <w:t>:</w:t>
      </w:r>
    </w:p>
    <w:p w14:paraId="0305D10F"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0AD8BE50" w14:textId="77777777" w:rsidTr="002D6ACE">
        <w:tc>
          <w:tcPr>
            <w:tcW w:w="5130" w:type="dxa"/>
            <w:shd w:val="clear" w:color="auto" w:fill="D9D9D9"/>
          </w:tcPr>
          <w:p w14:paraId="1131CDDF"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3EB397F1"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154F8137" w14:textId="77777777" w:rsidTr="002D6ACE">
        <w:tc>
          <w:tcPr>
            <w:tcW w:w="5130" w:type="dxa"/>
            <w:shd w:val="clear" w:color="auto" w:fill="FFFFFF"/>
          </w:tcPr>
          <w:p w14:paraId="3809BAA9" w14:textId="77777777" w:rsidR="00F734C6" w:rsidRPr="00F734C6" w:rsidRDefault="00F734C6" w:rsidP="00E63937">
            <w:pPr>
              <w:rPr>
                <w:rFonts w:ascii="Arial" w:hAnsi="Arial" w:cs="Arial"/>
                <w:sz w:val="22"/>
                <w:szCs w:val="22"/>
              </w:rPr>
            </w:pPr>
            <w:r w:rsidRPr="00F734C6">
              <w:rPr>
                <w:rFonts w:ascii="Arial" w:hAnsi="Arial" w:cs="Arial"/>
                <w:sz w:val="22"/>
                <w:szCs w:val="22"/>
              </w:rPr>
              <w:fldChar w:fldCharType="begin" w:fldLock="1">
                <w:ffData>
                  <w:name w:val="HAP_1"/>
                  <w:enabled/>
                  <w:calcOnExit/>
                  <w:helpText w:type="text" w:val="Enter name of individual hazardous air pollutant."/>
                  <w:statusText w:type="text" w:val="Enter the name of an indivual HAP."/>
                  <w:textInput/>
                </w:ffData>
              </w:fldChar>
            </w:r>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008546C6">
              <w:rPr>
                <w:rFonts w:ascii="Arial" w:hAnsi="Arial" w:cs="Arial"/>
                <w:noProof/>
                <w:sz w:val="22"/>
                <w:szCs w:val="22"/>
              </w:rPr>
              <w:t>Formaldehyde (HCOH)</w:t>
            </w:r>
            <w:r w:rsidRPr="00F734C6">
              <w:rPr>
                <w:rFonts w:ascii="Arial" w:hAnsi="Arial" w:cs="Arial"/>
                <w:sz w:val="22"/>
                <w:szCs w:val="22"/>
              </w:rPr>
              <w:fldChar w:fldCharType="end"/>
            </w:r>
          </w:p>
        </w:tc>
        <w:tc>
          <w:tcPr>
            <w:tcW w:w="5130" w:type="dxa"/>
            <w:shd w:val="clear" w:color="auto" w:fill="FFFFFF"/>
          </w:tcPr>
          <w:p w14:paraId="684AB6B1" w14:textId="6712ACC1" w:rsidR="00F734C6" w:rsidRPr="00F734C6" w:rsidRDefault="008546C6" w:rsidP="00E63937">
            <w:pPr>
              <w:jc w:val="center"/>
              <w:rPr>
                <w:rFonts w:ascii="Arial" w:hAnsi="Arial" w:cs="Arial"/>
                <w:b/>
                <w:sz w:val="22"/>
                <w:szCs w:val="22"/>
              </w:rPr>
            </w:pPr>
            <w:r>
              <w:rPr>
                <w:rFonts w:ascii="Arial" w:hAnsi="Arial" w:cs="Arial"/>
                <w:b/>
                <w:noProof/>
                <w:sz w:val="22"/>
                <w:szCs w:val="22"/>
              </w:rPr>
              <w:t>6.1</w:t>
            </w:r>
          </w:p>
        </w:tc>
      </w:tr>
      <w:tr w:rsidR="00F734C6" w:rsidRPr="00F734C6" w14:paraId="0A2BAA9F" w14:textId="77777777" w:rsidTr="002D6ACE">
        <w:tc>
          <w:tcPr>
            <w:tcW w:w="5130" w:type="dxa"/>
            <w:tcBorders>
              <w:top w:val="single" w:sz="6" w:space="0" w:color="auto"/>
              <w:bottom w:val="double" w:sz="4" w:space="0" w:color="auto"/>
            </w:tcBorders>
            <w:shd w:val="clear" w:color="auto" w:fill="FFFFFF"/>
          </w:tcPr>
          <w:p w14:paraId="261CD773"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3B8220A8" w14:textId="3C3D45E4" w:rsidR="00F734C6" w:rsidRPr="00F734C6" w:rsidRDefault="008546C6" w:rsidP="00E63937">
            <w:pPr>
              <w:jc w:val="center"/>
              <w:rPr>
                <w:rFonts w:ascii="Arial" w:hAnsi="Arial" w:cs="Arial"/>
                <w:b/>
                <w:sz w:val="22"/>
                <w:szCs w:val="22"/>
              </w:rPr>
            </w:pPr>
            <w:r>
              <w:rPr>
                <w:rFonts w:ascii="Arial" w:hAnsi="Arial" w:cs="Arial"/>
                <w:b/>
                <w:noProof/>
                <w:sz w:val="22"/>
                <w:szCs w:val="22"/>
              </w:rPr>
              <w:t>6.1</w:t>
            </w:r>
          </w:p>
        </w:tc>
      </w:tr>
    </w:tbl>
    <w:p w14:paraId="483D4438"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716EE37E" w14:textId="77777777" w:rsidR="000F73C3" w:rsidRDefault="000F73C3" w:rsidP="00167B85">
      <w:pPr>
        <w:jc w:val="both"/>
        <w:rPr>
          <w:rFonts w:ascii="Arial" w:hAnsi="Arial" w:cs="Arial"/>
          <w:sz w:val="22"/>
          <w:szCs w:val="22"/>
        </w:rPr>
      </w:pPr>
    </w:p>
    <w:p w14:paraId="461A6018"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7CE5545A" w14:textId="6BC6D841" w:rsidR="004A2B0B" w:rsidRDefault="004A2B0B">
      <w:pPr>
        <w:rPr>
          <w:rFonts w:ascii="Arial" w:hAnsi="Arial" w:cs="Arial"/>
          <w:sz w:val="22"/>
          <w:szCs w:val="22"/>
        </w:rPr>
      </w:pPr>
      <w:r>
        <w:rPr>
          <w:rFonts w:ascii="Arial" w:hAnsi="Arial" w:cs="Arial"/>
          <w:sz w:val="22"/>
          <w:szCs w:val="22"/>
        </w:rPr>
        <w:br w:type="page"/>
      </w:r>
    </w:p>
    <w:p w14:paraId="46632C60" w14:textId="77777777" w:rsidR="00AF4326" w:rsidRPr="00290754" w:rsidRDefault="00AF4326">
      <w:pPr>
        <w:rPr>
          <w:rFonts w:ascii="Arial" w:hAnsi="Arial" w:cs="Arial"/>
          <w:sz w:val="22"/>
          <w:szCs w:val="22"/>
        </w:rPr>
      </w:pPr>
    </w:p>
    <w:p w14:paraId="04E20685" w14:textId="77777777" w:rsidR="00AF4326" w:rsidRPr="00290754" w:rsidRDefault="00AF4326">
      <w:pPr>
        <w:rPr>
          <w:rFonts w:ascii="Arial" w:hAnsi="Arial" w:cs="Arial"/>
          <w:b/>
          <w:sz w:val="22"/>
          <w:szCs w:val="22"/>
          <w:u w:val="single"/>
        </w:rPr>
      </w:pPr>
      <w:bookmarkStart w:id="31" w:name="_Toc480946819"/>
      <w:bookmarkStart w:id="32" w:name="_Toc482691114"/>
      <w:r w:rsidRPr="00290754">
        <w:rPr>
          <w:rFonts w:ascii="Arial" w:hAnsi="Arial" w:cs="Arial"/>
          <w:b/>
          <w:sz w:val="22"/>
          <w:szCs w:val="22"/>
          <w:u w:val="single"/>
        </w:rPr>
        <w:t>Regulatory Analysis</w:t>
      </w:r>
      <w:bookmarkEnd w:id="31"/>
      <w:bookmarkEnd w:id="32"/>
    </w:p>
    <w:p w14:paraId="6E20DFAD" w14:textId="77777777" w:rsidR="00AF4326" w:rsidRPr="005A6987" w:rsidRDefault="00AF4326" w:rsidP="00167B85">
      <w:pPr>
        <w:jc w:val="both"/>
        <w:rPr>
          <w:rFonts w:ascii="Arial" w:hAnsi="Arial" w:cs="Arial"/>
          <w:sz w:val="22"/>
          <w:szCs w:val="22"/>
        </w:rPr>
      </w:pPr>
    </w:p>
    <w:p w14:paraId="7E31D4FF"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58C5433B" w14:textId="77777777" w:rsidR="000F73C3" w:rsidRDefault="000F73C3" w:rsidP="000F73C3">
      <w:pPr>
        <w:jc w:val="both"/>
        <w:outlineLvl w:val="0"/>
        <w:rPr>
          <w:rFonts w:ascii="Arial" w:hAnsi="Arial" w:cs="Arial"/>
          <w:sz w:val="22"/>
          <w:szCs w:val="22"/>
        </w:rPr>
      </w:pPr>
    </w:p>
    <w:p w14:paraId="22B10D5F" w14:textId="10BAAF01"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33" w:name="County_Name"/>
      <w:r w:rsidR="008546C6">
        <w:rPr>
          <w:rFonts w:ascii="Arial" w:hAnsi="Arial" w:cs="Arial"/>
          <w:noProof/>
          <w:sz w:val="22"/>
          <w:szCs w:val="22"/>
        </w:rPr>
        <w:t>Van Buren</w:t>
      </w:r>
      <w:bookmarkEnd w:id="33"/>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7D5AAE4E" w14:textId="77777777" w:rsidR="000F73C3" w:rsidRPr="00290754" w:rsidRDefault="000F73C3" w:rsidP="000F73C3">
      <w:pPr>
        <w:jc w:val="both"/>
        <w:rPr>
          <w:rFonts w:ascii="Arial" w:hAnsi="Arial" w:cs="Arial"/>
          <w:sz w:val="22"/>
          <w:szCs w:val="22"/>
        </w:rPr>
      </w:pPr>
    </w:p>
    <w:p w14:paraId="4C1062D4" w14:textId="5A64D660" w:rsidR="000F73C3" w:rsidRDefault="000F73C3" w:rsidP="00057C2D">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4A2B0B">
        <w:rPr>
          <w:rFonts w:ascii="Arial" w:hAnsi="Arial" w:cs="Arial"/>
          <w:sz w:val="22"/>
          <w:szCs w:val="22"/>
        </w:rPr>
        <w:t xml:space="preserve"> </w:t>
      </w:r>
      <w:r w:rsidRPr="00167B85">
        <w:rPr>
          <w:rFonts w:ascii="Arial" w:hAnsi="Arial" w:cs="Arial"/>
          <w:sz w:val="22"/>
          <w:szCs w:val="22"/>
        </w:rPr>
        <w:t xml:space="preserve">the potential to emit </w:t>
      </w:r>
      <w:bookmarkStart w:id="34" w:name="Pollutant_dropdown2"/>
      <w:r w:rsidR="00F734C6">
        <w:rPr>
          <w:rFonts w:ascii="Arial" w:hAnsi="Arial" w:cs="Arial"/>
          <w:sz w:val="22"/>
          <w:szCs w:val="22"/>
        </w:rPr>
        <w:t xml:space="preserve">of </w:t>
      </w:r>
      <w:bookmarkEnd w:id="34"/>
      <w:r w:rsidR="004A2B0B">
        <w:rPr>
          <w:rFonts w:ascii="Arial" w:hAnsi="Arial" w:cs="Arial"/>
          <w:sz w:val="22"/>
          <w:szCs w:val="22"/>
        </w:rPr>
        <w:t>carbon monoxide</w:t>
      </w:r>
      <w:r w:rsidRPr="00167B85">
        <w:rPr>
          <w:rFonts w:ascii="Arial" w:hAnsi="Arial" w:cs="Arial"/>
          <w:sz w:val="22"/>
          <w:szCs w:val="22"/>
        </w:rPr>
        <w:t xml:space="preserve"> </w:t>
      </w:r>
      <w:r w:rsidR="003F2638">
        <w:rPr>
          <w:rFonts w:ascii="Arial" w:hAnsi="Arial" w:cs="Arial"/>
          <w:sz w:val="22"/>
          <w:szCs w:val="22"/>
        </w:rPr>
        <w:t xml:space="preserve">(CO), nitrogen oxide (NOx), and particulate matter less than 10 microns in diameter (PM10)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3F2638">
        <w:rPr>
          <w:rFonts w:ascii="Arial" w:hAnsi="Arial" w:cs="Arial"/>
          <w:sz w:val="22"/>
          <w:szCs w:val="22"/>
        </w:rPr>
        <w:t xml:space="preserve"> and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2BAC4ECF" w14:textId="77777777" w:rsidR="00CB43FA" w:rsidRPr="003173E8" w:rsidRDefault="00CB43FA" w:rsidP="000F73C3">
      <w:pPr>
        <w:jc w:val="both"/>
        <w:rPr>
          <w:rFonts w:ascii="Arial" w:hAnsi="Arial" w:cs="Arial"/>
          <w:sz w:val="22"/>
          <w:szCs w:val="22"/>
        </w:rPr>
      </w:pPr>
    </w:p>
    <w:p w14:paraId="0C583557" w14:textId="7DAAADF1" w:rsidR="000F73C3" w:rsidRDefault="00E51365" w:rsidP="003F2638">
      <w:pPr>
        <w:jc w:val="both"/>
        <w:rPr>
          <w:rFonts w:ascii="Arial" w:hAnsi="Arial" w:cs="Arial"/>
          <w:sz w:val="22"/>
          <w:szCs w:val="22"/>
        </w:rPr>
      </w:pPr>
      <w:r>
        <w:rPr>
          <w:rFonts w:ascii="Arial" w:hAnsi="Arial" w:cs="Arial"/>
          <w:noProof/>
          <w:sz w:val="22"/>
          <w:szCs w:val="22"/>
        </w:rPr>
        <w:t>All emission units, except EU-COLDCLEAN</w:t>
      </w:r>
      <w:r w:rsidR="000F73C3">
        <w:rPr>
          <w:rFonts w:ascii="Arial" w:hAnsi="Arial" w:cs="Arial"/>
          <w:sz w:val="22"/>
          <w:szCs w:val="22"/>
        </w:rPr>
        <w:t xml:space="preserve"> at the stationary source </w:t>
      </w:r>
      <w:r w:rsidR="004A2B0B">
        <w:rPr>
          <w:rFonts w:ascii="Arial" w:hAnsi="Arial" w:cs="Arial"/>
          <w:sz w:val="22"/>
          <w:szCs w:val="22"/>
        </w:rPr>
        <w:t>were</w:t>
      </w:r>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sidR="00683CEC" w:rsidRPr="00604E76">
        <w:rPr>
          <w:rFonts w:ascii="Arial" w:hAnsi="Arial" w:cs="Arial"/>
          <w:sz w:val="22"/>
          <w:szCs w:val="22"/>
        </w:rPr>
        <w:t xml:space="preserve">40 </w:t>
      </w:r>
      <w:r w:rsidR="000F73C3" w:rsidRPr="00604E76">
        <w:rPr>
          <w:rFonts w:ascii="Arial" w:hAnsi="Arial" w:cs="Arial"/>
          <w:sz w:val="22"/>
          <w:szCs w:val="22"/>
        </w:rPr>
        <w:t>CFR 52.21,</w:t>
      </w:r>
      <w:r w:rsidR="000F73C3">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 xml:space="preserve">at the time of New Source Review permitting the potential to emit of </w:t>
      </w:r>
      <w:r w:rsidR="004A2B0B">
        <w:rPr>
          <w:rFonts w:ascii="Arial" w:hAnsi="Arial" w:cs="Arial"/>
          <w:sz w:val="22"/>
          <w:szCs w:val="22"/>
        </w:rPr>
        <w:t>carbon monoxide</w:t>
      </w:r>
      <w:r w:rsidR="000F73C3" w:rsidRPr="00290754">
        <w:rPr>
          <w:rFonts w:ascii="Arial" w:hAnsi="Arial" w:cs="Arial"/>
          <w:sz w:val="22"/>
          <w:szCs w:val="22"/>
        </w:rPr>
        <w:t xml:space="preserve"> </w:t>
      </w:r>
      <w:r w:rsidR="003F2638">
        <w:rPr>
          <w:rFonts w:ascii="Arial" w:hAnsi="Arial" w:cs="Arial"/>
          <w:sz w:val="22"/>
          <w:szCs w:val="22"/>
        </w:rPr>
        <w:t xml:space="preserve">, nitrogen oxide, and PM10 </w:t>
      </w:r>
      <w:r w:rsidR="000F73C3">
        <w:rPr>
          <w:rFonts w:ascii="Arial" w:hAnsi="Arial" w:cs="Arial"/>
          <w:sz w:val="22"/>
          <w:szCs w:val="22"/>
        </w:rPr>
        <w:t xml:space="preserve">was </w:t>
      </w:r>
      <w:r w:rsidR="000F73C3" w:rsidRPr="00290754">
        <w:rPr>
          <w:rFonts w:ascii="Arial" w:hAnsi="Arial" w:cs="Arial"/>
          <w:sz w:val="22"/>
          <w:szCs w:val="22"/>
        </w:rPr>
        <w:t xml:space="preserve">greater than </w:t>
      </w:r>
      <w:r w:rsidR="00EB281D" w:rsidRPr="00C53AA2">
        <w:rPr>
          <w:rFonts w:ascii="Arial" w:hAnsi="Arial" w:cs="Arial"/>
          <w:sz w:val="22"/>
          <w:szCs w:val="22"/>
        </w:rPr>
        <w:t>100</w:t>
      </w:r>
      <w:r w:rsidR="000F73C3" w:rsidRPr="00290754">
        <w:rPr>
          <w:rFonts w:ascii="Arial" w:hAnsi="Arial" w:cs="Arial"/>
          <w:sz w:val="22"/>
          <w:szCs w:val="22"/>
        </w:rPr>
        <w:t xml:space="preserve"> tons per year</w:t>
      </w:r>
      <w:r w:rsidR="000F73C3" w:rsidRPr="00295FBF">
        <w:rPr>
          <w:rFonts w:ascii="Arial" w:hAnsi="Arial" w:cs="Arial"/>
          <w:color w:val="0000FF"/>
          <w:sz w:val="22"/>
          <w:szCs w:val="22"/>
        </w:rPr>
        <w:t xml:space="preserve">.  </w:t>
      </w:r>
    </w:p>
    <w:p w14:paraId="2F0311CA" w14:textId="77777777" w:rsidR="000F73C3" w:rsidRDefault="000F73C3" w:rsidP="000F73C3">
      <w:pPr>
        <w:jc w:val="both"/>
        <w:outlineLvl w:val="0"/>
        <w:rPr>
          <w:rFonts w:ascii="Arial" w:hAnsi="Arial" w:cs="Arial"/>
          <w:sz w:val="22"/>
          <w:szCs w:val="22"/>
        </w:rPr>
      </w:pPr>
    </w:p>
    <w:p w14:paraId="23CE3B4A" w14:textId="77777777" w:rsidR="00F734C6" w:rsidRPr="00F734C6" w:rsidRDefault="00F734C6" w:rsidP="00F734C6">
      <w:pPr>
        <w:jc w:val="both"/>
        <w:outlineLvl w:val="0"/>
        <w:rPr>
          <w:rFonts w:ascii="Arial" w:hAnsi="Arial" w:cs="Arial"/>
          <w:sz w:val="22"/>
          <w:szCs w:val="22"/>
        </w:rPr>
      </w:pPr>
      <w:r w:rsidRPr="00B242D7">
        <w:rPr>
          <w:rFonts w:ascii="Arial" w:hAnsi="Arial" w:cs="Arial"/>
          <w:sz w:val="22"/>
          <w:szCs w:val="22"/>
        </w:rPr>
        <w:t xml:space="preserve">The source has applicable requirements for GHG as a result of review under the Prevention of Significant Deterioration regulations.  These Best Available Control Technology (BACT) requirements for GHG are included in the </w:t>
      </w:r>
      <w:smartTag w:uri="urn:schemas-microsoft-com:office:smarttags" w:element="stockticker">
        <w:r w:rsidRPr="00B242D7">
          <w:rPr>
            <w:rFonts w:ascii="Arial" w:hAnsi="Arial" w:cs="Arial"/>
            <w:sz w:val="22"/>
            <w:szCs w:val="22"/>
          </w:rPr>
          <w:t>ROP</w:t>
        </w:r>
      </w:smartTag>
      <w:r w:rsidRPr="00B242D7">
        <w:rPr>
          <w:rFonts w:ascii="Arial" w:hAnsi="Arial" w:cs="Arial"/>
          <w:sz w:val="22"/>
          <w:szCs w:val="22"/>
        </w:rPr>
        <w:t xml:space="preserve">.  The mandatory Greenhouse Gas Reporting Rule under 40 </w:t>
      </w:r>
      <w:smartTag w:uri="urn:schemas-microsoft-com:office:smarttags" w:element="stockticker">
        <w:r w:rsidRPr="00B242D7">
          <w:rPr>
            <w:rFonts w:ascii="Arial" w:hAnsi="Arial" w:cs="Arial"/>
            <w:sz w:val="22"/>
            <w:szCs w:val="22"/>
          </w:rPr>
          <w:t>CFR</w:t>
        </w:r>
      </w:smartTag>
      <w:r w:rsidRPr="00B242D7">
        <w:rPr>
          <w:rFonts w:ascii="Arial" w:hAnsi="Arial" w:cs="Arial"/>
          <w:sz w:val="22"/>
          <w:szCs w:val="22"/>
        </w:rPr>
        <w:t xml:space="preserve"> Part 98 is not an </w:t>
      </w:r>
      <w:smartTag w:uri="urn:schemas-microsoft-com:office:smarttags" w:element="stockticker">
        <w:r w:rsidRPr="00B242D7">
          <w:rPr>
            <w:rFonts w:ascii="Arial" w:hAnsi="Arial" w:cs="Arial"/>
            <w:sz w:val="22"/>
            <w:szCs w:val="22"/>
          </w:rPr>
          <w:t>ROP</w:t>
        </w:r>
      </w:smartTag>
      <w:r w:rsidRPr="00B242D7">
        <w:rPr>
          <w:rFonts w:ascii="Arial" w:hAnsi="Arial" w:cs="Arial"/>
          <w:sz w:val="22"/>
          <w:szCs w:val="22"/>
        </w:rPr>
        <w:t xml:space="preserve"> applicable requirement and is not referenced in the </w:t>
      </w:r>
      <w:smartTag w:uri="urn:schemas-microsoft-com:office:smarttags" w:element="stockticker">
        <w:r w:rsidRPr="00B242D7">
          <w:rPr>
            <w:rFonts w:ascii="Arial" w:hAnsi="Arial" w:cs="Arial"/>
            <w:sz w:val="22"/>
            <w:szCs w:val="22"/>
          </w:rPr>
          <w:t>ROP</w:t>
        </w:r>
      </w:smartTag>
      <w:r w:rsidRPr="00B242D7">
        <w:rPr>
          <w:rFonts w:ascii="Arial" w:hAnsi="Arial" w:cs="Arial"/>
          <w:sz w:val="22"/>
          <w:szCs w:val="22"/>
        </w:rPr>
        <w:t>.</w:t>
      </w:r>
    </w:p>
    <w:p w14:paraId="39C5559B" w14:textId="77777777" w:rsidR="000F73C3" w:rsidRPr="00290754" w:rsidRDefault="000F73C3" w:rsidP="000F73C3">
      <w:pPr>
        <w:jc w:val="both"/>
        <w:rPr>
          <w:rFonts w:ascii="Arial" w:hAnsi="Arial" w:cs="Arial"/>
          <w:sz w:val="22"/>
          <w:szCs w:val="22"/>
        </w:rPr>
      </w:pPr>
    </w:p>
    <w:p w14:paraId="6271FF56" w14:textId="017B967D" w:rsidR="000F73C3" w:rsidRPr="00F15946" w:rsidRDefault="000F73C3" w:rsidP="000F73C3">
      <w:pPr>
        <w:jc w:val="both"/>
        <w:rPr>
          <w:rFonts w:ascii="Arial" w:hAnsi="Arial" w:cs="Arial"/>
          <w:sz w:val="22"/>
          <w:szCs w:val="22"/>
        </w:rPr>
      </w:pPr>
      <w:r w:rsidRPr="00290754">
        <w:rPr>
          <w:rFonts w:ascii="Arial" w:hAnsi="Arial" w:cs="Arial"/>
          <w:sz w:val="22"/>
          <w:szCs w:val="22"/>
        </w:rPr>
        <w:t xml:space="preserve">Although </w:t>
      </w:r>
      <w:r w:rsidR="00E51365">
        <w:rPr>
          <w:rFonts w:ascii="Arial" w:hAnsi="Arial" w:cs="Arial"/>
          <w:noProof/>
          <w:sz w:val="22"/>
          <w:szCs w:val="22"/>
        </w:rPr>
        <w:t>EU-GASHEATER</w:t>
      </w:r>
      <w:r w:rsidRPr="00290754">
        <w:rPr>
          <w:rFonts w:ascii="Arial" w:hAnsi="Arial" w:cs="Arial"/>
          <w:sz w:val="22"/>
          <w:szCs w:val="22"/>
        </w:rPr>
        <w:t xml:space="preserve"> </w:t>
      </w:r>
      <w:r w:rsidR="004A2B0B">
        <w:rPr>
          <w:rFonts w:ascii="Arial" w:hAnsi="Arial" w:cs="Arial"/>
          <w:sz w:val="22"/>
          <w:szCs w:val="22"/>
        </w:rPr>
        <w:t>was</w:t>
      </w:r>
      <w:r w:rsidRPr="005F1B8C">
        <w:rPr>
          <w:rFonts w:ascii="Arial" w:hAnsi="Arial" w:cs="Arial"/>
          <w:sz w:val="22"/>
          <w:szCs w:val="22"/>
        </w:rPr>
        <w:t xml:space="preserve"> </w:t>
      </w:r>
      <w:r w:rsidRPr="00F15946">
        <w:rPr>
          <w:rFonts w:ascii="Arial" w:hAnsi="Arial" w:cs="Arial"/>
          <w:sz w:val="22"/>
          <w:szCs w:val="22"/>
        </w:rPr>
        <w:t xml:space="preserve">installed after August 15, 1967, this equipment was exempt from New Source Review </w:t>
      </w:r>
      <w:r>
        <w:rPr>
          <w:rFonts w:ascii="Arial" w:hAnsi="Arial" w:cs="Arial"/>
          <w:sz w:val="22"/>
          <w:szCs w:val="22"/>
        </w:rPr>
        <w:t xml:space="preserve">(NSR) </w:t>
      </w:r>
      <w:r w:rsidRPr="00F15946">
        <w:rPr>
          <w:rFonts w:ascii="Arial" w:hAnsi="Arial" w:cs="Arial"/>
          <w:sz w:val="22"/>
          <w:szCs w:val="22"/>
        </w:rPr>
        <w:t>permitting requirements at the time it was installed.  However, future modifications of this equipment may be subject to NSR.</w:t>
      </w:r>
    </w:p>
    <w:p w14:paraId="4A5D72E3" w14:textId="77777777" w:rsidR="00603141" w:rsidRDefault="00603141" w:rsidP="000F73C3">
      <w:pPr>
        <w:jc w:val="both"/>
        <w:outlineLvl w:val="0"/>
        <w:rPr>
          <w:rFonts w:ascii="Arial" w:hAnsi="Arial" w:cs="Arial"/>
          <w:sz w:val="22"/>
          <w:szCs w:val="22"/>
        </w:rPr>
      </w:pPr>
    </w:p>
    <w:p w14:paraId="224791EA" w14:textId="282A67C0" w:rsidR="00C53AA2" w:rsidRDefault="00A84FE4" w:rsidP="000F73C3">
      <w:pPr>
        <w:jc w:val="both"/>
        <w:outlineLvl w:val="0"/>
        <w:rPr>
          <w:rFonts w:ascii="Arial" w:hAnsi="Arial" w:cs="Arial"/>
          <w:sz w:val="22"/>
          <w:szCs w:val="22"/>
        </w:rPr>
      </w:pPr>
      <w:r>
        <w:rPr>
          <w:rFonts w:ascii="Arial" w:hAnsi="Arial" w:cs="Arial"/>
          <w:noProof/>
          <w:sz w:val="22"/>
          <w:szCs w:val="22"/>
        </w:rPr>
        <w:t>EU-TURBINE1, EU-DB1, EU-TURBINE2, EU-DB2, EU-TURBINE3, and EU-DB3</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4A2B0B">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Pr>
          <w:rFonts w:ascii="Arial" w:hAnsi="Arial" w:cs="Arial"/>
          <w:noProof/>
          <w:sz w:val="22"/>
          <w:szCs w:val="22"/>
        </w:rPr>
        <w:t>Stationary Combustion Turbines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noProof/>
          <w:sz w:val="22"/>
          <w:szCs w:val="22"/>
        </w:rPr>
        <w:t>KKKK</w:t>
      </w:r>
      <w:r w:rsidR="000F73C3" w:rsidRPr="00290754">
        <w:rPr>
          <w:rFonts w:ascii="Arial" w:hAnsi="Arial" w:cs="Arial"/>
          <w:sz w:val="22"/>
          <w:szCs w:val="22"/>
        </w:rPr>
        <w:t>.</w:t>
      </w:r>
      <w:r w:rsidR="00603141">
        <w:rPr>
          <w:rFonts w:ascii="Arial" w:hAnsi="Arial" w:cs="Arial"/>
          <w:sz w:val="22"/>
          <w:szCs w:val="22"/>
        </w:rPr>
        <w:t xml:space="preserve"> </w:t>
      </w:r>
      <w:r w:rsidR="004A2B0B">
        <w:rPr>
          <w:rFonts w:ascii="Arial" w:hAnsi="Arial" w:cs="Arial"/>
          <w:sz w:val="22"/>
          <w:szCs w:val="22"/>
        </w:rPr>
        <w:t xml:space="preserve"> </w:t>
      </w:r>
      <w:r w:rsidR="00C53AA2">
        <w:rPr>
          <w:rFonts w:ascii="Arial" w:hAnsi="Arial" w:cs="Arial"/>
          <w:sz w:val="22"/>
          <w:szCs w:val="22"/>
        </w:rPr>
        <w:t>This subpart applies to stationary combustion turbines with heat input at peak load of &gt;10 MMB</w:t>
      </w:r>
      <w:r w:rsidR="004A2B0B">
        <w:rPr>
          <w:rFonts w:ascii="Arial" w:hAnsi="Arial" w:cs="Arial"/>
          <w:sz w:val="22"/>
          <w:szCs w:val="22"/>
        </w:rPr>
        <w:t>TU</w:t>
      </w:r>
      <w:r w:rsidR="00C53AA2">
        <w:rPr>
          <w:rFonts w:ascii="Arial" w:hAnsi="Arial" w:cs="Arial"/>
          <w:sz w:val="22"/>
          <w:szCs w:val="22"/>
        </w:rPr>
        <w:t xml:space="preserve">/hr, that were constructed or modified, or reconstructed after </w:t>
      </w:r>
      <w:r w:rsidR="004A2B0B">
        <w:rPr>
          <w:rFonts w:ascii="Arial" w:hAnsi="Arial" w:cs="Arial"/>
          <w:sz w:val="22"/>
          <w:szCs w:val="22"/>
        </w:rPr>
        <w:t xml:space="preserve">February </w:t>
      </w:r>
      <w:r w:rsidR="00C53AA2">
        <w:rPr>
          <w:rFonts w:ascii="Arial" w:hAnsi="Arial" w:cs="Arial"/>
          <w:sz w:val="22"/>
          <w:szCs w:val="22"/>
        </w:rPr>
        <w:t>18</w:t>
      </w:r>
      <w:r w:rsidR="004A2B0B">
        <w:rPr>
          <w:rFonts w:ascii="Arial" w:hAnsi="Arial" w:cs="Arial"/>
          <w:sz w:val="22"/>
          <w:szCs w:val="22"/>
        </w:rPr>
        <w:t xml:space="preserve">, </w:t>
      </w:r>
      <w:r w:rsidR="00C53AA2">
        <w:rPr>
          <w:rFonts w:ascii="Arial" w:hAnsi="Arial" w:cs="Arial"/>
          <w:sz w:val="22"/>
          <w:szCs w:val="22"/>
        </w:rPr>
        <w:t xml:space="preserve">2005. </w:t>
      </w:r>
      <w:r w:rsidR="004A2B0B">
        <w:rPr>
          <w:rFonts w:ascii="Arial" w:hAnsi="Arial" w:cs="Arial"/>
          <w:sz w:val="22"/>
          <w:szCs w:val="22"/>
        </w:rPr>
        <w:t xml:space="preserve"> </w:t>
      </w:r>
      <w:r w:rsidR="00C53AA2">
        <w:rPr>
          <w:rFonts w:ascii="Arial" w:hAnsi="Arial" w:cs="Arial"/>
          <w:sz w:val="22"/>
          <w:szCs w:val="22"/>
        </w:rPr>
        <w:t xml:space="preserve">Heat recovery steam generators and duct burners regulated under this subpart are exempted from the requirements of </w:t>
      </w:r>
      <w:r w:rsidR="004A2B0B">
        <w:rPr>
          <w:rFonts w:ascii="Arial" w:hAnsi="Arial" w:cs="Arial"/>
          <w:sz w:val="22"/>
          <w:szCs w:val="22"/>
        </w:rPr>
        <w:t>S</w:t>
      </w:r>
      <w:r w:rsidR="00C53AA2">
        <w:rPr>
          <w:rFonts w:ascii="Arial" w:hAnsi="Arial" w:cs="Arial"/>
          <w:sz w:val="22"/>
          <w:szCs w:val="22"/>
        </w:rPr>
        <w:t xml:space="preserve">ubparts Da and </w:t>
      </w:r>
      <w:r w:rsidR="004A2B0B">
        <w:rPr>
          <w:rFonts w:ascii="Arial" w:hAnsi="Arial" w:cs="Arial"/>
          <w:sz w:val="22"/>
          <w:szCs w:val="22"/>
        </w:rPr>
        <w:t>S</w:t>
      </w:r>
      <w:r w:rsidR="00C53AA2">
        <w:rPr>
          <w:rFonts w:ascii="Arial" w:hAnsi="Arial" w:cs="Arial"/>
          <w:sz w:val="22"/>
          <w:szCs w:val="22"/>
        </w:rPr>
        <w:t>ubpart GG of this part.</w:t>
      </w:r>
    </w:p>
    <w:p w14:paraId="181D1153" w14:textId="2E2E6AB4" w:rsidR="00AF2B8E" w:rsidRDefault="00AF2B8E" w:rsidP="000F73C3">
      <w:pPr>
        <w:jc w:val="both"/>
        <w:outlineLvl w:val="0"/>
        <w:rPr>
          <w:rFonts w:ascii="Arial" w:hAnsi="Arial" w:cs="Arial"/>
          <w:sz w:val="22"/>
          <w:szCs w:val="22"/>
        </w:rPr>
      </w:pPr>
    </w:p>
    <w:p w14:paraId="45C05528" w14:textId="213B6C0E" w:rsidR="00AF2B8E" w:rsidRDefault="00AF2B8E" w:rsidP="000F73C3">
      <w:pPr>
        <w:jc w:val="both"/>
        <w:outlineLvl w:val="0"/>
        <w:rPr>
          <w:rFonts w:ascii="Arial" w:hAnsi="Arial" w:cs="Arial"/>
          <w:sz w:val="22"/>
          <w:szCs w:val="22"/>
        </w:rPr>
      </w:pPr>
      <w:r>
        <w:rPr>
          <w:rFonts w:ascii="Arial" w:hAnsi="Arial" w:cs="Arial"/>
          <w:sz w:val="22"/>
          <w:szCs w:val="22"/>
        </w:rPr>
        <w:t xml:space="preserve">EU-TURBINE1, EU-TURBINE2, and EU-TURBINE3 at the stationary source are subject to the </w:t>
      </w:r>
      <w:r w:rsidRPr="00CB0D4C">
        <w:rPr>
          <w:rFonts w:ascii="Arial" w:hAnsi="Arial" w:cs="Arial"/>
          <w:sz w:val="22"/>
          <w:szCs w:val="22"/>
        </w:rPr>
        <w:t xml:space="preserve">National Emission Standard for Hazardous Air Pollutants </w:t>
      </w:r>
      <w:r>
        <w:rPr>
          <w:rFonts w:ascii="Arial" w:hAnsi="Arial" w:cs="Arial"/>
          <w:sz w:val="22"/>
          <w:szCs w:val="22"/>
        </w:rPr>
        <w:t>(NESHAP) for Stationary Combustion Turbines promulgated in 40 CFR Part 63</w:t>
      </w:r>
      <w:r w:rsidR="004A2B0B">
        <w:rPr>
          <w:rFonts w:ascii="Arial" w:hAnsi="Arial" w:cs="Arial"/>
          <w:sz w:val="22"/>
          <w:szCs w:val="22"/>
        </w:rPr>
        <w:t>,</w:t>
      </w:r>
      <w:r>
        <w:rPr>
          <w:rFonts w:ascii="Arial" w:hAnsi="Arial" w:cs="Arial"/>
          <w:sz w:val="22"/>
          <w:szCs w:val="22"/>
        </w:rPr>
        <w:t xml:space="preserve"> Subparts A and YYYY. </w:t>
      </w:r>
      <w:r w:rsidR="004A2B0B">
        <w:rPr>
          <w:rFonts w:ascii="Arial" w:hAnsi="Arial" w:cs="Arial"/>
          <w:sz w:val="22"/>
          <w:szCs w:val="22"/>
        </w:rPr>
        <w:t xml:space="preserve"> </w:t>
      </w:r>
      <w:r>
        <w:rPr>
          <w:rFonts w:ascii="Arial" w:hAnsi="Arial" w:cs="Arial"/>
          <w:sz w:val="22"/>
          <w:szCs w:val="22"/>
        </w:rPr>
        <w:t xml:space="preserve">The turbines have not been reconstructed at the source and are existing. </w:t>
      </w:r>
      <w:r w:rsidR="004A2B0B">
        <w:rPr>
          <w:rFonts w:ascii="Arial" w:hAnsi="Arial" w:cs="Arial"/>
          <w:sz w:val="22"/>
          <w:szCs w:val="22"/>
        </w:rPr>
        <w:t xml:space="preserve"> </w:t>
      </w:r>
      <w:r>
        <w:rPr>
          <w:rFonts w:ascii="Arial" w:hAnsi="Arial" w:cs="Arial"/>
          <w:sz w:val="22"/>
          <w:szCs w:val="22"/>
        </w:rPr>
        <w:t xml:space="preserve">Existing stationary combustion turbines in all subcategories do not have to meet the requirements of this subpart and subpart A of this part. </w:t>
      </w:r>
      <w:r w:rsidR="004A2B0B">
        <w:rPr>
          <w:rFonts w:ascii="Arial" w:hAnsi="Arial" w:cs="Arial"/>
          <w:sz w:val="22"/>
          <w:szCs w:val="22"/>
        </w:rPr>
        <w:t xml:space="preserve"> </w:t>
      </w:r>
      <w:r>
        <w:rPr>
          <w:rFonts w:ascii="Arial" w:hAnsi="Arial" w:cs="Arial"/>
          <w:sz w:val="22"/>
          <w:szCs w:val="22"/>
        </w:rPr>
        <w:t>There are no applicable requirements for this subpart.</w:t>
      </w:r>
    </w:p>
    <w:p w14:paraId="01D81356" w14:textId="77777777" w:rsidR="00C53AA2" w:rsidRDefault="00C53AA2" w:rsidP="000F73C3">
      <w:pPr>
        <w:jc w:val="both"/>
        <w:outlineLvl w:val="0"/>
        <w:rPr>
          <w:rFonts w:ascii="Arial" w:hAnsi="Arial" w:cs="Arial"/>
          <w:sz w:val="22"/>
          <w:szCs w:val="22"/>
        </w:rPr>
      </w:pPr>
    </w:p>
    <w:p w14:paraId="7E0D56D6" w14:textId="7DDAE7D2" w:rsidR="000F73C3" w:rsidRPr="00290754" w:rsidRDefault="00603141" w:rsidP="000F73C3">
      <w:pPr>
        <w:jc w:val="both"/>
        <w:outlineLvl w:val="0"/>
        <w:rPr>
          <w:rFonts w:ascii="Arial" w:hAnsi="Arial" w:cs="Arial"/>
          <w:sz w:val="22"/>
          <w:szCs w:val="22"/>
        </w:rPr>
      </w:pPr>
      <w:r>
        <w:rPr>
          <w:rFonts w:ascii="Arial" w:hAnsi="Arial" w:cs="Arial"/>
          <w:sz w:val="22"/>
          <w:szCs w:val="22"/>
        </w:rPr>
        <w:t>EU-AUXBOIL at the stationary source is subject to the Standards of Performance for Electric Utility Steam Generating Units promulgated in 40 CFR Part 60, Subparts A and Dc.</w:t>
      </w:r>
    </w:p>
    <w:p w14:paraId="3A5CFC3A" w14:textId="77777777" w:rsidR="00C53AA2" w:rsidRDefault="00C53AA2" w:rsidP="00337750">
      <w:pPr>
        <w:jc w:val="both"/>
        <w:rPr>
          <w:rFonts w:ascii="Arial" w:hAnsi="Arial" w:cs="Arial"/>
          <w:sz w:val="22"/>
          <w:szCs w:val="22"/>
        </w:rPr>
      </w:pPr>
    </w:p>
    <w:p w14:paraId="263226E8" w14:textId="51FC5089" w:rsidR="0091341E" w:rsidRDefault="001E1331" w:rsidP="0091341E">
      <w:pPr>
        <w:jc w:val="both"/>
        <w:outlineLvl w:val="0"/>
        <w:rPr>
          <w:rFonts w:ascii="Arial" w:hAnsi="Arial" w:cs="Arial"/>
          <w:sz w:val="22"/>
          <w:szCs w:val="22"/>
        </w:rPr>
      </w:pPr>
      <w:r>
        <w:rPr>
          <w:rFonts w:ascii="Arial" w:hAnsi="Arial" w:cs="Arial"/>
          <w:noProof/>
          <w:sz w:val="22"/>
          <w:szCs w:val="22"/>
        </w:rPr>
        <w:t>EU-EMERGEN and EU-EMERGFIRE</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4A2B0B">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C53AA2">
        <w:rPr>
          <w:rFonts w:ascii="Arial" w:hAnsi="Arial" w:cs="Arial"/>
          <w:sz w:val="22"/>
          <w:szCs w:val="22"/>
        </w:rPr>
        <w:t xml:space="preserve">(NESHAP) </w:t>
      </w:r>
      <w:r w:rsidR="000F73C3" w:rsidRPr="00290754">
        <w:rPr>
          <w:rFonts w:ascii="Arial" w:hAnsi="Arial" w:cs="Arial"/>
          <w:sz w:val="22"/>
          <w:szCs w:val="22"/>
        </w:rPr>
        <w:t xml:space="preserve">for </w:t>
      </w:r>
      <w:r>
        <w:rPr>
          <w:rFonts w:ascii="Arial" w:hAnsi="Arial" w:cs="Arial"/>
          <w:sz w:val="22"/>
          <w:szCs w:val="22"/>
        </w:rPr>
        <w:t>Stationary Reciprocating Internal Combustion Engines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BF4B73">
        <w:rPr>
          <w:rFonts w:ascii="Arial" w:hAnsi="Arial" w:cs="Arial"/>
          <w:noProof/>
          <w:sz w:val="22"/>
          <w:szCs w:val="22"/>
        </w:rPr>
        <w:t>ZZZZ</w:t>
      </w:r>
      <w:r w:rsidR="000F73C3" w:rsidRPr="00290754">
        <w:rPr>
          <w:rFonts w:ascii="Arial" w:hAnsi="Arial" w:cs="Arial"/>
          <w:sz w:val="22"/>
          <w:szCs w:val="22"/>
        </w:rPr>
        <w:t>.</w:t>
      </w:r>
      <w:r w:rsidR="004A2B0B">
        <w:rPr>
          <w:rFonts w:ascii="Arial" w:hAnsi="Arial" w:cs="Arial"/>
          <w:sz w:val="22"/>
          <w:szCs w:val="22"/>
        </w:rPr>
        <w:t xml:space="preserve"> </w:t>
      </w:r>
      <w:r w:rsidR="0091341E" w:rsidRPr="0091341E">
        <w:rPr>
          <w:rFonts w:ascii="Arial" w:hAnsi="Arial" w:cs="Arial"/>
          <w:sz w:val="22"/>
          <w:szCs w:val="22"/>
        </w:rPr>
        <w:t xml:space="preserve"> </w:t>
      </w:r>
      <w:r w:rsidR="0091341E">
        <w:rPr>
          <w:rFonts w:ascii="Arial" w:hAnsi="Arial" w:cs="Arial"/>
          <w:sz w:val="22"/>
          <w:szCs w:val="22"/>
        </w:rPr>
        <w:t>EU-AUXBOIL and EU-GASHEATER are subject to the NESHAP for Major Sources: Industrial, Commercial, and Institutional Boilers and Process Heaters promulgated in 40 CFR Part 63, Subparts A and DDDDD.</w:t>
      </w:r>
    </w:p>
    <w:p w14:paraId="2F696DC2" w14:textId="7AA46D56" w:rsidR="00DD3396" w:rsidRDefault="00DD3396" w:rsidP="0091341E">
      <w:pPr>
        <w:jc w:val="both"/>
        <w:outlineLvl w:val="0"/>
        <w:rPr>
          <w:rFonts w:ascii="Arial" w:hAnsi="Arial" w:cs="Arial"/>
          <w:sz w:val="22"/>
          <w:szCs w:val="22"/>
        </w:rPr>
      </w:pPr>
    </w:p>
    <w:p w14:paraId="11036F7C" w14:textId="3FE3CA35" w:rsidR="00DD3396" w:rsidRPr="00290754" w:rsidRDefault="00DD3396" w:rsidP="0091341E">
      <w:pPr>
        <w:jc w:val="both"/>
        <w:outlineLvl w:val="0"/>
        <w:rPr>
          <w:rFonts w:ascii="Arial" w:hAnsi="Arial" w:cs="Arial"/>
          <w:sz w:val="22"/>
          <w:szCs w:val="22"/>
        </w:rPr>
      </w:pPr>
      <w:r>
        <w:rPr>
          <w:rFonts w:ascii="Arial" w:hAnsi="Arial" w:cs="Arial"/>
          <w:sz w:val="22"/>
          <w:szCs w:val="22"/>
        </w:rPr>
        <w:lastRenderedPageBreak/>
        <w:t>EU-TEMPBOILER at the stationary source is not subject to NSPS for Industrial-Commercial-Institutional Steam Generating Units promulgated under 40 CFR Part 60</w:t>
      </w:r>
      <w:r w:rsidR="004A2B0B">
        <w:rPr>
          <w:rFonts w:ascii="Arial" w:hAnsi="Arial" w:cs="Arial"/>
          <w:sz w:val="22"/>
          <w:szCs w:val="22"/>
        </w:rPr>
        <w:t>,</w:t>
      </w:r>
      <w:r>
        <w:rPr>
          <w:rFonts w:ascii="Arial" w:hAnsi="Arial" w:cs="Arial"/>
          <w:sz w:val="22"/>
          <w:szCs w:val="22"/>
        </w:rPr>
        <w:t xml:space="preserve"> Subpart Db because 40 CFR 60.41b exempts temporary boilers which are defined as one capable of and designed to be moved which does not remain at a location for more than 180 consecutive days. </w:t>
      </w:r>
      <w:r w:rsidR="004A2B0B">
        <w:rPr>
          <w:rFonts w:ascii="Arial" w:hAnsi="Arial" w:cs="Arial"/>
          <w:sz w:val="22"/>
          <w:szCs w:val="22"/>
        </w:rPr>
        <w:t xml:space="preserve"> </w:t>
      </w:r>
      <w:r>
        <w:rPr>
          <w:rFonts w:ascii="Arial" w:hAnsi="Arial" w:cs="Arial"/>
          <w:sz w:val="22"/>
          <w:szCs w:val="22"/>
        </w:rPr>
        <w:t>The boiler is not subject to the NESHAP for Major Sources: Industrial, Commercial, and Institutional Boilers and Process Heaters promulgated in 40</w:t>
      </w:r>
      <w:r w:rsidR="004D7CDD">
        <w:rPr>
          <w:rFonts w:ascii="Arial" w:hAnsi="Arial" w:cs="Arial"/>
          <w:sz w:val="22"/>
          <w:szCs w:val="22"/>
        </w:rPr>
        <w:t> </w:t>
      </w:r>
      <w:r>
        <w:rPr>
          <w:rFonts w:ascii="Arial" w:hAnsi="Arial" w:cs="Arial"/>
          <w:sz w:val="22"/>
          <w:szCs w:val="22"/>
        </w:rPr>
        <w:t>CFR Part 63</w:t>
      </w:r>
      <w:r w:rsidR="004A2B0B">
        <w:rPr>
          <w:rFonts w:ascii="Arial" w:hAnsi="Arial" w:cs="Arial"/>
          <w:sz w:val="22"/>
          <w:szCs w:val="22"/>
        </w:rPr>
        <w:t>,</w:t>
      </w:r>
      <w:r>
        <w:rPr>
          <w:rFonts w:ascii="Arial" w:hAnsi="Arial" w:cs="Arial"/>
          <w:sz w:val="22"/>
          <w:szCs w:val="22"/>
        </w:rPr>
        <w:t xml:space="preserve"> Subpart DDDDD because this subpart also exempts temporary boilers. </w:t>
      </w:r>
      <w:r w:rsidR="004A2B0B">
        <w:rPr>
          <w:rFonts w:ascii="Arial" w:hAnsi="Arial" w:cs="Arial"/>
          <w:sz w:val="22"/>
          <w:szCs w:val="22"/>
        </w:rPr>
        <w:t xml:space="preserve"> </w:t>
      </w:r>
      <w:r w:rsidR="00C53AA2">
        <w:rPr>
          <w:rFonts w:ascii="Arial" w:hAnsi="Arial" w:cs="Arial"/>
          <w:sz w:val="22"/>
          <w:szCs w:val="22"/>
        </w:rPr>
        <w:t>If the boiler remains on site for more than 180 days, it will need to comply with 40 CFR Part 63</w:t>
      </w:r>
      <w:r w:rsidR="004A2B0B">
        <w:rPr>
          <w:rFonts w:ascii="Arial" w:hAnsi="Arial" w:cs="Arial"/>
          <w:sz w:val="22"/>
          <w:szCs w:val="22"/>
        </w:rPr>
        <w:t>,</w:t>
      </w:r>
      <w:r w:rsidR="00C53AA2">
        <w:rPr>
          <w:rFonts w:ascii="Arial" w:hAnsi="Arial" w:cs="Arial"/>
          <w:sz w:val="22"/>
          <w:szCs w:val="22"/>
        </w:rPr>
        <w:t xml:space="preserve"> Subpart DDDDD.</w:t>
      </w:r>
    </w:p>
    <w:p w14:paraId="05D52B27" w14:textId="77777777" w:rsidR="00C53AA2" w:rsidRPr="008A0FF1" w:rsidRDefault="00C53AA2" w:rsidP="000F73C3">
      <w:pPr>
        <w:jc w:val="both"/>
        <w:rPr>
          <w:rFonts w:ascii="Arial" w:hAnsi="Arial" w:cs="Arial"/>
          <w:sz w:val="22"/>
          <w:szCs w:val="22"/>
        </w:rPr>
      </w:pPr>
    </w:p>
    <w:p w14:paraId="67E6EDF6" w14:textId="20D12D8B" w:rsidR="00337750" w:rsidRDefault="002029FC" w:rsidP="00337750">
      <w:pPr>
        <w:jc w:val="both"/>
        <w:outlineLvl w:val="0"/>
        <w:rPr>
          <w:rFonts w:ascii="Arial" w:hAnsi="Arial" w:cs="Arial"/>
          <w:sz w:val="22"/>
          <w:szCs w:val="22"/>
        </w:rPr>
      </w:pPr>
      <w:r>
        <w:rPr>
          <w:rFonts w:ascii="Arial" w:hAnsi="Arial" w:cs="Arial"/>
          <w:noProof/>
          <w:sz w:val="22"/>
          <w:szCs w:val="22"/>
        </w:rPr>
        <w:t>FG-TURB/DB1-3</w:t>
      </w:r>
      <w:r w:rsidR="00337750" w:rsidRPr="00710F06">
        <w:rPr>
          <w:rFonts w:ascii="Arial" w:hAnsi="Arial" w:cs="Arial"/>
          <w:sz w:val="22"/>
          <w:szCs w:val="22"/>
        </w:rPr>
        <w:t xml:space="preserve"> at the</w:t>
      </w:r>
      <w:r w:rsidR="00337750" w:rsidRPr="00995DE1">
        <w:rPr>
          <w:rFonts w:ascii="Arial" w:hAnsi="Arial" w:cs="Arial"/>
          <w:sz w:val="22"/>
          <w:szCs w:val="22"/>
        </w:rPr>
        <w:t xml:space="preserve"> stationary source</w:t>
      </w:r>
      <w:r w:rsidR="00337750" w:rsidRPr="005F1B8C">
        <w:rPr>
          <w:rFonts w:ascii="Arial" w:hAnsi="Arial" w:cs="Arial"/>
          <w:sz w:val="22"/>
          <w:szCs w:val="22"/>
        </w:rPr>
        <w:t xml:space="preserve"> </w:t>
      </w:r>
      <w:r w:rsidR="004A2B0B">
        <w:rPr>
          <w:rFonts w:ascii="Arial" w:hAnsi="Arial" w:cs="Arial"/>
          <w:sz w:val="22"/>
          <w:szCs w:val="22"/>
        </w:rPr>
        <w:t>is</w:t>
      </w:r>
      <w:r w:rsidR="00337750">
        <w:rPr>
          <w:rFonts w:ascii="Arial" w:hAnsi="Arial" w:cs="Arial"/>
          <w:sz w:val="22"/>
          <w:szCs w:val="22"/>
        </w:rPr>
        <w:t xml:space="preserve"> </w:t>
      </w:r>
      <w:r w:rsidR="00337750" w:rsidRPr="00995DE1">
        <w:rPr>
          <w:rFonts w:ascii="Arial" w:hAnsi="Arial" w:cs="Arial"/>
          <w:sz w:val="22"/>
          <w:szCs w:val="22"/>
        </w:rPr>
        <w:t>subject to the federal Acid Rain program promulgated in 40</w:t>
      </w:r>
      <w:r w:rsidR="004D7CDD">
        <w:rPr>
          <w:rFonts w:ascii="Arial" w:hAnsi="Arial" w:cs="Arial"/>
          <w:sz w:val="22"/>
          <w:szCs w:val="22"/>
        </w:rPr>
        <w:t> </w:t>
      </w:r>
      <w:r w:rsidR="00337750">
        <w:rPr>
          <w:rFonts w:ascii="Arial" w:hAnsi="Arial" w:cs="Arial"/>
          <w:sz w:val="22"/>
          <w:szCs w:val="22"/>
        </w:rPr>
        <w:t xml:space="preserve">CFR </w:t>
      </w:r>
      <w:r w:rsidR="00337750" w:rsidRPr="00995DE1">
        <w:rPr>
          <w:rFonts w:ascii="Arial" w:hAnsi="Arial" w:cs="Arial"/>
          <w:sz w:val="22"/>
          <w:szCs w:val="22"/>
        </w:rPr>
        <w:t>Part 72.</w:t>
      </w:r>
    </w:p>
    <w:p w14:paraId="2143E124" w14:textId="77777777" w:rsidR="00337750" w:rsidRDefault="00337750" w:rsidP="00337750">
      <w:pPr>
        <w:jc w:val="both"/>
        <w:outlineLvl w:val="0"/>
        <w:rPr>
          <w:rFonts w:ascii="Arial" w:hAnsi="Arial" w:cs="Arial"/>
          <w:sz w:val="22"/>
          <w:szCs w:val="22"/>
        </w:rPr>
      </w:pPr>
    </w:p>
    <w:p w14:paraId="4420F5B3" w14:textId="2820D107" w:rsidR="00337750" w:rsidRPr="00337750" w:rsidRDefault="00260B5D" w:rsidP="0001165D">
      <w:pPr>
        <w:jc w:val="both"/>
        <w:rPr>
          <w:rFonts w:ascii="Arial" w:hAnsi="Arial" w:cs="Arial"/>
          <w:sz w:val="22"/>
          <w:szCs w:val="22"/>
        </w:rPr>
      </w:pPr>
      <w:r>
        <w:rPr>
          <w:rFonts w:ascii="Arial" w:hAnsi="Arial" w:cs="Arial"/>
          <w:sz w:val="22"/>
          <w:szCs w:val="22"/>
        </w:rPr>
        <w:t>FG-TURB/DB1-3</w:t>
      </w:r>
      <w:r w:rsidR="00337750" w:rsidRPr="00DE6E0D">
        <w:rPr>
          <w:rFonts w:ascii="Arial" w:hAnsi="Arial" w:cs="Arial"/>
          <w:sz w:val="22"/>
          <w:szCs w:val="22"/>
        </w:rPr>
        <w:t xml:space="preserve"> at the stationary source </w:t>
      </w:r>
      <w:r w:rsidR="004A2B0B">
        <w:rPr>
          <w:rFonts w:ascii="Arial" w:hAnsi="Arial" w:cs="Arial"/>
          <w:sz w:val="22"/>
          <w:szCs w:val="22"/>
        </w:rPr>
        <w:t>is</w:t>
      </w:r>
      <w:r w:rsidR="00337750" w:rsidRPr="00DE6E0D">
        <w:rPr>
          <w:rFonts w:ascii="Arial" w:hAnsi="Arial" w:cs="Arial"/>
          <w:sz w:val="22"/>
          <w:szCs w:val="22"/>
        </w:rPr>
        <w:t xml:space="preserve"> subject to 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NO</w:t>
      </w:r>
      <w:r w:rsidR="00337750" w:rsidRPr="00DE6E0D">
        <w:rPr>
          <w:rFonts w:ascii="Arial" w:hAnsi="Arial" w:cs="Arial"/>
          <w:sz w:val="22"/>
          <w:szCs w:val="22"/>
          <w:vertAlign w:val="subscript"/>
        </w:rPr>
        <w:t>x</w:t>
      </w:r>
      <w:r w:rsidR="00337750" w:rsidRPr="00DE6E0D">
        <w:rPr>
          <w:rFonts w:ascii="Arial" w:hAnsi="Arial" w:cs="Arial"/>
          <w:sz w:val="22"/>
          <w:szCs w:val="22"/>
        </w:rPr>
        <w:t xml:space="preserve"> Annual Trading Program pursuant to 40 CFR Part 97, Subpart AAAAA</w:t>
      </w:r>
      <w:r w:rsidR="0091341E">
        <w:rPr>
          <w:rFonts w:ascii="Arial" w:hAnsi="Arial" w:cs="Arial"/>
          <w:sz w:val="22"/>
          <w:szCs w:val="22"/>
        </w:rPr>
        <w:t xml:space="preserve">; </w:t>
      </w:r>
      <w:r w:rsidR="00337750" w:rsidRPr="00DE6E0D">
        <w:rPr>
          <w:rFonts w:ascii="Arial" w:hAnsi="Arial" w:cs="Arial"/>
          <w:sz w:val="22"/>
          <w:szCs w:val="22"/>
        </w:rPr>
        <w:t xml:space="preserve">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NO</w:t>
      </w:r>
      <w:r w:rsidR="00337750" w:rsidRPr="00DE6E0D">
        <w:rPr>
          <w:rFonts w:ascii="Arial" w:hAnsi="Arial" w:cs="Arial"/>
          <w:sz w:val="22"/>
          <w:szCs w:val="22"/>
          <w:vertAlign w:val="subscript"/>
        </w:rPr>
        <w:t>x</w:t>
      </w:r>
      <w:r w:rsidR="00337750" w:rsidRPr="00DE6E0D">
        <w:rPr>
          <w:rFonts w:ascii="Arial" w:hAnsi="Arial" w:cs="Arial"/>
          <w:sz w:val="22"/>
          <w:szCs w:val="22"/>
        </w:rPr>
        <w:t xml:space="preserve"> Ozone </w:t>
      </w:r>
      <w:r w:rsidR="00827EF4" w:rsidRPr="00DE6E0D">
        <w:rPr>
          <w:rFonts w:ascii="Arial" w:hAnsi="Arial" w:cs="Arial"/>
          <w:sz w:val="22"/>
          <w:szCs w:val="22"/>
        </w:rPr>
        <w:t xml:space="preserve">Season </w:t>
      </w:r>
      <w:r w:rsidR="00C6451A" w:rsidRPr="00DE6E0D">
        <w:rPr>
          <w:rFonts w:ascii="Arial" w:hAnsi="Arial" w:cs="Arial"/>
          <w:sz w:val="22"/>
          <w:szCs w:val="22"/>
        </w:rPr>
        <w:t xml:space="preserve">Group 2 </w:t>
      </w:r>
      <w:r w:rsidR="00337750" w:rsidRPr="00DE6E0D">
        <w:rPr>
          <w:rFonts w:ascii="Arial" w:hAnsi="Arial" w:cs="Arial"/>
          <w:sz w:val="22"/>
          <w:szCs w:val="22"/>
        </w:rPr>
        <w:t xml:space="preserve">Trading Program pursuant to 40 CFR Part 97, Subpart </w:t>
      </w:r>
      <w:r w:rsidR="00C6451A" w:rsidRPr="00DE6E0D">
        <w:rPr>
          <w:rFonts w:ascii="Arial" w:hAnsi="Arial" w:cs="Arial"/>
          <w:sz w:val="22"/>
          <w:szCs w:val="22"/>
        </w:rPr>
        <w:t>EEEEE</w:t>
      </w:r>
      <w:r w:rsidR="0091341E">
        <w:rPr>
          <w:rFonts w:ascii="Arial" w:hAnsi="Arial" w:cs="Arial"/>
          <w:sz w:val="22"/>
          <w:szCs w:val="22"/>
        </w:rPr>
        <w:t xml:space="preserve">; and </w:t>
      </w:r>
      <w:r w:rsidR="00337750" w:rsidRPr="00DE6E0D">
        <w:rPr>
          <w:rFonts w:ascii="Arial" w:hAnsi="Arial" w:cs="Arial"/>
          <w:sz w:val="22"/>
          <w:szCs w:val="22"/>
        </w:rPr>
        <w:t xml:space="preserve">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SO</w:t>
      </w:r>
      <w:r w:rsidR="00337750" w:rsidRPr="00DE6E0D">
        <w:rPr>
          <w:rFonts w:ascii="Arial" w:hAnsi="Arial" w:cs="Arial"/>
          <w:sz w:val="22"/>
          <w:szCs w:val="22"/>
          <w:vertAlign w:val="subscript"/>
        </w:rPr>
        <w:t>2</w:t>
      </w:r>
      <w:r w:rsidR="00337750" w:rsidRPr="00DE6E0D">
        <w:rPr>
          <w:rFonts w:ascii="Arial" w:hAnsi="Arial" w:cs="Arial"/>
          <w:sz w:val="22"/>
          <w:szCs w:val="22"/>
        </w:rPr>
        <w:t xml:space="preserve"> Group 1 Trading Program pursuant to 40 CFR Part 97, Subpart CCCCC.</w:t>
      </w:r>
    </w:p>
    <w:p w14:paraId="3F7EA2C7" w14:textId="77777777" w:rsidR="00337750" w:rsidRDefault="00337750" w:rsidP="0001165D">
      <w:pPr>
        <w:jc w:val="both"/>
        <w:rPr>
          <w:rFonts w:ascii="Arial" w:hAnsi="Arial" w:cs="Arial"/>
          <w:sz w:val="22"/>
          <w:szCs w:val="22"/>
        </w:rPr>
      </w:pPr>
    </w:p>
    <w:p w14:paraId="78378275" w14:textId="0B64167C" w:rsidR="0091341E" w:rsidRPr="008515E3" w:rsidRDefault="0091341E" w:rsidP="0091341E">
      <w:pPr>
        <w:jc w:val="both"/>
        <w:rPr>
          <w:rFonts w:ascii="Arial" w:hAnsi="Arial" w:cs="Arial"/>
          <w:sz w:val="22"/>
          <w:szCs w:val="22"/>
        </w:rPr>
      </w:pPr>
      <w:r w:rsidRPr="008515E3">
        <w:rPr>
          <w:rFonts w:ascii="Arial" w:hAnsi="Arial" w:cs="Arial"/>
          <w:sz w:val="22"/>
          <w:szCs w:val="22"/>
        </w:rPr>
        <w:t>There have been no significant V</w:t>
      </w:r>
      <w:r w:rsidR="004A2B0B">
        <w:rPr>
          <w:rFonts w:ascii="Arial" w:hAnsi="Arial" w:cs="Arial"/>
          <w:sz w:val="22"/>
          <w:szCs w:val="22"/>
        </w:rPr>
        <w:t xml:space="preserve">iolation </w:t>
      </w:r>
      <w:r w:rsidRPr="008515E3">
        <w:rPr>
          <w:rFonts w:ascii="Arial" w:hAnsi="Arial" w:cs="Arial"/>
          <w:sz w:val="22"/>
          <w:szCs w:val="22"/>
        </w:rPr>
        <w:t>N</w:t>
      </w:r>
      <w:r w:rsidR="004A2B0B">
        <w:rPr>
          <w:rFonts w:ascii="Arial" w:hAnsi="Arial" w:cs="Arial"/>
          <w:sz w:val="22"/>
          <w:szCs w:val="22"/>
        </w:rPr>
        <w:t>otice</w:t>
      </w:r>
      <w:r w:rsidRPr="008515E3">
        <w:rPr>
          <w:rFonts w:ascii="Arial" w:hAnsi="Arial" w:cs="Arial"/>
          <w:sz w:val="22"/>
          <w:szCs w:val="22"/>
        </w:rPr>
        <w:t>s issued to the facility or escalated enforcement action taken against the facility since the issuance of the last ROP.</w:t>
      </w:r>
      <w:r>
        <w:rPr>
          <w:rFonts w:ascii="Arial" w:hAnsi="Arial" w:cs="Arial"/>
          <w:sz w:val="22"/>
          <w:szCs w:val="22"/>
        </w:rPr>
        <w:t xml:space="preserve"> </w:t>
      </w:r>
    </w:p>
    <w:p w14:paraId="0494BE5D" w14:textId="77777777" w:rsidR="0091341E" w:rsidRDefault="0091341E" w:rsidP="0091341E">
      <w:pPr>
        <w:jc w:val="both"/>
        <w:rPr>
          <w:rFonts w:ascii="Arial" w:hAnsi="Arial" w:cs="Arial"/>
          <w:sz w:val="22"/>
          <w:szCs w:val="22"/>
        </w:rPr>
      </w:pPr>
    </w:p>
    <w:p w14:paraId="5957B300" w14:textId="77777777" w:rsidR="0091341E" w:rsidRDefault="0091341E" w:rsidP="0091341E">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147AF034" w14:textId="77777777" w:rsidR="000F73C3" w:rsidRDefault="000F73C3" w:rsidP="000F73C3">
      <w:pPr>
        <w:jc w:val="both"/>
        <w:rPr>
          <w:rFonts w:ascii="Arial" w:hAnsi="Arial" w:cs="Arial"/>
          <w:sz w:val="22"/>
          <w:szCs w:val="22"/>
        </w:rPr>
      </w:pPr>
    </w:p>
    <w:p w14:paraId="149E61D6" w14:textId="3AEA2810" w:rsidR="00EC7427" w:rsidRPr="003871CA" w:rsidRDefault="00EC7427" w:rsidP="00D9587D">
      <w:pPr>
        <w:jc w:val="both"/>
        <w:rPr>
          <w:rFonts w:ascii="Arial" w:hAnsi="Arial" w:cs="Arial"/>
          <w:sz w:val="22"/>
          <w:szCs w:val="22"/>
        </w:rPr>
      </w:pPr>
      <w:r w:rsidRPr="003871CA">
        <w:rPr>
          <w:rFonts w:ascii="Arial" w:hAnsi="Arial" w:cs="Arial"/>
          <w:sz w:val="22"/>
          <w:szCs w:val="22"/>
        </w:rPr>
        <w:t>The PPM @15%</w:t>
      </w:r>
      <w:r w:rsidR="004A2B0B">
        <w:rPr>
          <w:rFonts w:ascii="Arial" w:hAnsi="Arial" w:cs="Arial"/>
          <w:sz w:val="22"/>
          <w:szCs w:val="22"/>
        </w:rPr>
        <w:t xml:space="preserve"> </w:t>
      </w:r>
      <w:r w:rsidRPr="003871CA">
        <w:rPr>
          <w:rFonts w:ascii="Arial" w:hAnsi="Arial" w:cs="Arial"/>
          <w:sz w:val="22"/>
          <w:szCs w:val="22"/>
        </w:rPr>
        <w:t xml:space="preserve">O2, </w:t>
      </w:r>
      <w:r w:rsidR="00E00A6F">
        <w:rPr>
          <w:rFonts w:ascii="Arial" w:hAnsi="Arial" w:cs="Arial"/>
          <w:sz w:val="22"/>
          <w:szCs w:val="22"/>
        </w:rPr>
        <w:t>parts per million by volume at 15</w:t>
      </w:r>
      <w:r w:rsidR="004A2B0B">
        <w:rPr>
          <w:rFonts w:ascii="Arial" w:hAnsi="Arial" w:cs="Arial"/>
          <w:sz w:val="22"/>
          <w:szCs w:val="22"/>
        </w:rPr>
        <w:t>%</w:t>
      </w:r>
      <w:r w:rsidR="00E00A6F">
        <w:rPr>
          <w:rFonts w:ascii="Arial" w:hAnsi="Arial" w:cs="Arial"/>
          <w:sz w:val="22"/>
          <w:szCs w:val="22"/>
        </w:rPr>
        <w:t xml:space="preserve"> oxygen on a dry gas basis (</w:t>
      </w:r>
      <w:r w:rsidRPr="003871CA">
        <w:rPr>
          <w:rFonts w:ascii="Arial" w:hAnsi="Arial" w:cs="Arial"/>
          <w:sz w:val="22"/>
          <w:szCs w:val="22"/>
        </w:rPr>
        <w:t>ppmvd</w:t>
      </w:r>
      <w:r w:rsidR="00E00A6F">
        <w:rPr>
          <w:rFonts w:ascii="Arial" w:hAnsi="Arial" w:cs="Arial"/>
          <w:sz w:val="22"/>
          <w:szCs w:val="22"/>
        </w:rPr>
        <w:t>)</w:t>
      </w:r>
      <w:r w:rsidRPr="003871CA">
        <w:rPr>
          <w:rFonts w:ascii="Arial" w:hAnsi="Arial" w:cs="Arial"/>
          <w:sz w:val="22"/>
          <w:szCs w:val="22"/>
        </w:rPr>
        <w:t>, pound per hour (pph),</w:t>
      </w:r>
      <w:r w:rsidR="00AE6397" w:rsidRPr="003871CA">
        <w:rPr>
          <w:rFonts w:ascii="Arial" w:hAnsi="Arial" w:cs="Arial"/>
          <w:sz w:val="22"/>
          <w:szCs w:val="22"/>
        </w:rPr>
        <w:t xml:space="preserve"> and</w:t>
      </w:r>
      <w:r w:rsidRPr="003871CA">
        <w:rPr>
          <w:rFonts w:ascii="Arial" w:hAnsi="Arial" w:cs="Arial"/>
          <w:sz w:val="22"/>
          <w:szCs w:val="22"/>
        </w:rPr>
        <w:t xml:space="preserve"> tons per y</w:t>
      </w:r>
      <w:r w:rsidR="00AE6397" w:rsidRPr="003871CA">
        <w:rPr>
          <w:rFonts w:ascii="Arial" w:hAnsi="Arial" w:cs="Arial"/>
          <w:sz w:val="22"/>
          <w:szCs w:val="22"/>
        </w:rPr>
        <w:t xml:space="preserve">ear (TPY) emission limitations for nitrogen oxides (NOx) and the ppmvd, pph, and TPY emission limitations for carbon monoxide (CO) from FG-TURB/DB1-3 (EU-TURBINE1, EU-DB1, EU-TURBINE2, EU-DB2, EU-TURBINE3, and EU-DB3) at the stationary source are exempt from the federal Compliance Assurance Monitoring (CAM) </w:t>
      </w:r>
      <w:r w:rsidR="001849B7" w:rsidRPr="003871CA">
        <w:rPr>
          <w:rFonts w:ascii="Arial" w:hAnsi="Arial" w:cs="Arial"/>
          <w:sz w:val="22"/>
          <w:szCs w:val="22"/>
        </w:rPr>
        <w:t xml:space="preserve">regulation pursuant to 40 CFR 64.2(b)(1)(vi), because these emission limits are monitored </w:t>
      </w:r>
      <w:r w:rsidR="00F97015">
        <w:rPr>
          <w:rFonts w:ascii="Arial" w:hAnsi="Arial" w:cs="Arial"/>
          <w:sz w:val="22"/>
          <w:szCs w:val="22"/>
        </w:rPr>
        <w:t>continuously</w:t>
      </w:r>
      <w:r w:rsidR="001849B7" w:rsidRPr="003871CA">
        <w:rPr>
          <w:rFonts w:ascii="Arial" w:hAnsi="Arial" w:cs="Arial"/>
          <w:sz w:val="22"/>
          <w:szCs w:val="22"/>
        </w:rPr>
        <w:t>, meeting the CAM exemption for a continuous compliance determination method.</w:t>
      </w:r>
      <w:r w:rsidR="003871CA" w:rsidRPr="003871CA">
        <w:rPr>
          <w:rFonts w:ascii="Arial" w:hAnsi="Arial" w:cs="Arial"/>
          <w:sz w:val="22"/>
          <w:szCs w:val="22"/>
        </w:rPr>
        <w:t xml:space="preserve"> </w:t>
      </w:r>
      <w:r w:rsidR="009D0467">
        <w:rPr>
          <w:rFonts w:ascii="Arial" w:hAnsi="Arial" w:cs="Arial"/>
          <w:sz w:val="22"/>
          <w:szCs w:val="22"/>
        </w:rPr>
        <w:t xml:space="preserve"> </w:t>
      </w:r>
      <w:r w:rsidR="003871CA" w:rsidRPr="003871CA">
        <w:rPr>
          <w:rFonts w:ascii="Arial" w:hAnsi="Arial" w:cs="Arial"/>
          <w:sz w:val="22"/>
          <w:szCs w:val="22"/>
        </w:rPr>
        <w:t xml:space="preserve">Carbon monoxide and nitrogen oxides are directly measured in parts per million (ppm) measured on a dry gas basis (ppmvd) and corrected for 15% O2 from the continuous emissions monitoring system (CEMS) and the pound per hour and tons per year emission rate for carbon monoxide and nitrogen oxides are calculated using the ppm emissions from the CEMS for each unit and the gas flow rate, thus meeting the continuous compliance determination method. </w:t>
      </w:r>
    </w:p>
    <w:p w14:paraId="64199C44" w14:textId="77777777" w:rsidR="00400EEC" w:rsidRDefault="00400EEC" w:rsidP="00D9587D">
      <w:pPr>
        <w:jc w:val="both"/>
        <w:rPr>
          <w:rFonts w:ascii="Arial" w:hAnsi="Arial" w:cs="Arial"/>
          <w:sz w:val="22"/>
          <w:szCs w:val="22"/>
        </w:rPr>
      </w:pPr>
    </w:p>
    <w:p w14:paraId="458CD15E" w14:textId="440FBE49" w:rsidR="00400EEC" w:rsidRDefault="00400EEC" w:rsidP="00D9587D">
      <w:pPr>
        <w:jc w:val="both"/>
        <w:rPr>
          <w:rFonts w:ascii="Arial" w:hAnsi="Arial" w:cs="Arial"/>
          <w:sz w:val="22"/>
          <w:szCs w:val="22"/>
        </w:rPr>
      </w:pPr>
      <w:r>
        <w:rPr>
          <w:rFonts w:ascii="Arial" w:hAnsi="Arial" w:cs="Arial"/>
          <w:sz w:val="22"/>
          <w:szCs w:val="22"/>
        </w:rPr>
        <w:t>The emission limitation for Volatile Organic Compounds (VOC) from FG-TURB/DB1-3</w:t>
      </w:r>
      <w:r w:rsidR="002A3B1B">
        <w:rPr>
          <w:rFonts w:ascii="Arial" w:hAnsi="Arial" w:cs="Arial"/>
          <w:sz w:val="22"/>
          <w:szCs w:val="22"/>
        </w:rPr>
        <w:t xml:space="preserve"> at the stationary source is subject to the federal Compliance Assurance Monitoring rule under 40 CFR Part 64. </w:t>
      </w:r>
      <w:r w:rsidR="009D0467">
        <w:rPr>
          <w:rFonts w:ascii="Arial" w:hAnsi="Arial" w:cs="Arial"/>
          <w:sz w:val="22"/>
          <w:szCs w:val="22"/>
        </w:rPr>
        <w:t xml:space="preserve"> </w:t>
      </w:r>
      <w:r w:rsidR="002A3B1B">
        <w:rPr>
          <w:rFonts w:ascii="Arial" w:hAnsi="Arial" w:cs="Arial"/>
          <w:sz w:val="22"/>
          <w:szCs w:val="22"/>
        </w:rPr>
        <w:t>This emission unit has a control device and potential pre-control emissions of Volatile Organic Compounds is greater than major source threshold level.</w:t>
      </w:r>
    </w:p>
    <w:p w14:paraId="4648D5DF" w14:textId="77777777" w:rsidR="00A73320" w:rsidRDefault="00A73320" w:rsidP="00D9587D">
      <w:pPr>
        <w:rPr>
          <w:rFonts w:ascii="Arial" w:hAnsi="Arial" w:cs="Arial"/>
          <w:sz w:val="22"/>
          <w:szCs w:val="22"/>
        </w:rPr>
      </w:pPr>
    </w:p>
    <w:p w14:paraId="734193DD"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35D28CE8" w14:textId="77777777" w:rsidR="00A73320" w:rsidRDefault="00A73320" w:rsidP="00D9587D">
      <w:pPr>
        <w:rPr>
          <w:rFonts w:ascii="Arial" w:hAnsi="Arial" w:cs="Arial"/>
          <w:sz w:val="22"/>
          <w:szCs w:val="22"/>
        </w:rPr>
      </w:pPr>
    </w:p>
    <w:tbl>
      <w:tblPr>
        <w:tblW w:w="10317" w:type="dxa"/>
        <w:tblInd w:w="108"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87"/>
        <w:gridCol w:w="1260"/>
        <w:gridCol w:w="1800"/>
        <w:gridCol w:w="1440"/>
        <w:gridCol w:w="1710"/>
        <w:gridCol w:w="1530"/>
        <w:gridCol w:w="990"/>
      </w:tblGrid>
      <w:tr w:rsidR="00D9587D" w14:paraId="7905E02A" w14:textId="77777777" w:rsidTr="00057C2D">
        <w:trPr>
          <w:tblHeader/>
        </w:trPr>
        <w:tc>
          <w:tcPr>
            <w:tcW w:w="1587" w:type="dxa"/>
            <w:tcBorders>
              <w:top w:val="double" w:sz="4" w:space="0" w:color="auto"/>
              <w:bottom w:val="single" w:sz="4" w:space="0" w:color="auto"/>
            </w:tcBorders>
            <w:shd w:val="clear" w:color="auto" w:fill="D9D9D9"/>
          </w:tcPr>
          <w:p w14:paraId="6974716D"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260" w:type="dxa"/>
            <w:tcBorders>
              <w:top w:val="double" w:sz="4" w:space="0" w:color="auto"/>
              <w:bottom w:val="single" w:sz="4" w:space="0" w:color="auto"/>
            </w:tcBorders>
            <w:shd w:val="clear" w:color="auto" w:fill="D9D9D9"/>
          </w:tcPr>
          <w:p w14:paraId="333057F0"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800" w:type="dxa"/>
            <w:tcBorders>
              <w:top w:val="double" w:sz="4" w:space="0" w:color="auto"/>
              <w:bottom w:val="single" w:sz="4" w:space="0" w:color="auto"/>
            </w:tcBorders>
            <w:shd w:val="clear" w:color="auto" w:fill="D9D9D9"/>
          </w:tcPr>
          <w:p w14:paraId="60AA56E5"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440" w:type="dxa"/>
            <w:tcBorders>
              <w:top w:val="double" w:sz="4" w:space="0" w:color="auto"/>
              <w:bottom w:val="single" w:sz="4" w:space="0" w:color="auto"/>
            </w:tcBorders>
            <w:shd w:val="clear" w:color="auto" w:fill="D9D9D9"/>
          </w:tcPr>
          <w:p w14:paraId="01D47EB0"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1710" w:type="dxa"/>
            <w:tcBorders>
              <w:top w:val="double" w:sz="4" w:space="0" w:color="auto"/>
              <w:bottom w:val="single" w:sz="4" w:space="0" w:color="auto"/>
            </w:tcBorders>
            <w:shd w:val="clear" w:color="auto" w:fill="D9D9D9"/>
          </w:tcPr>
          <w:p w14:paraId="500CE434"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530" w:type="dxa"/>
            <w:tcBorders>
              <w:top w:val="double" w:sz="4" w:space="0" w:color="auto"/>
              <w:bottom w:val="single" w:sz="4" w:space="0" w:color="auto"/>
            </w:tcBorders>
            <w:shd w:val="clear" w:color="auto" w:fill="D9D9D9"/>
          </w:tcPr>
          <w:p w14:paraId="199B7690"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990" w:type="dxa"/>
            <w:tcBorders>
              <w:top w:val="double" w:sz="4" w:space="0" w:color="auto"/>
              <w:bottom w:val="single" w:sz="4" w:space="0" w:color="auto"/>
            </w:tcBorders>
            <w:shd w:val="clear" w:color="auto" w:fill="D9D9D9"/>
          </w:tcPr>
          <w:p w14:paraId="7C202A5B" w14:textId="77777777"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D9587D" w14:paraId="4BE62CFC" w14:textId="77777777" w:rsidTr="00057C2D">
        <w:tc>
          <w:tcPr>
            <w:tcW w:w="1587" w:type="dxa"/>
            <w:tcBorders>
              <w:top w:val="single" w:sz="4" w:space="0" w:color="auto"/>
            </w:tcBorders>
            <w:shd w:val="clear" w:color="auto" w:fill="auto"/>
          </w:tcPr>
          <w:p w14:paraId="717595E1" w14:textId="77777777" w:rsidR="00D9587D" w:rsidRPr="00C72A47" w:rsidRDefault="00652DA2" w:rsidP="007F3C6F">
            <w:pPr>
              <w:rPr>
                <w:rFonts w:ascii="Arial" w:eastAsia="Calibri" w:hAnsi="Arial" w:cs="Arial"/>
                <w:sz w:val="22"/>
                <w:szCs w:val="22"/>
              </w:rPr>
            </w:pPr>
            <w:r>
              <w:rPr>
                <w:rFonts w:ascii="Arial" w:eastAsia="Calibri" w:hAnsi="Arial" w:cs="Arial"/>
                <w:sz w:val="22"/>
                <w:szCs w:val="22"/>
              </w:rPr>
              <w:t>EU-TURBINE1</w:t>
            </w:r>
          </w:p>
        </w:tc>
        <w:tc>
          <w:tcPr>
            <w:tcW w:w="1260" w:type="dxa"/>
            <w:tcBorders>
              <w:top w:val="single" w:sz="4" w:space="0" w:color="auto"/>
            </w:tcBorders>
            <w:shd w:val="clear" w:color="auto" w:fill="auto"/>
          </w:tcPr>
          <w:p w14:paraId="4703C4DC" w14:textId="77777777" w:rsidR="00D9587D" w:rsidRPr="00C72A47" w:rsidRDefault="00CA0D77" w:rsidP="007F3C6F">
            <w:pPr>
              <w:rPr>
                <w:rFonts w:ascii="Arial" w:eastAsia="Calibri" w:hAnsi="Arial" w:cs="Arial"/>
                <w:sz w:val="22"/>
                <w:szCs w:val="22"/>
              </w:rPr>
            </w:pPr>
            <w:r>
              <w:rPr>
                <w:rFonts w:ascii="Arial" w:eastAsia="Calibri" w:hAnsi="Arial" w:cs="Arial"/>
                <w:sz w:val="22"/>
                <w:szCs w:val="22"/>
              </w:rPr>
              <w:t>VOC/1 ppmvd</w:t>
            </w:r>
          </w:p>
        </w:tc>
        <w:tc>
          <w:tcPr>
            <w:tcW w:w="1800" w:type="dxa"/>
            <w:tcBorders>
              <w:top w:val="single" w:sz="4" w:space="0" w:color="auto"/>
            </w:tcBorders>
            <w:shd w:val="clear" w:color="auto" w:fill="auto"/>
          </w:tcPr>
          <w:p w14:paraId="76A409F4" w14:textId="4CD5E5A9" w:rsidR="00D9587D" w:rsidRPr="00C72A47" w:rsidRDefault="00CA0D77" w:rsidP="007F3C6F">
            <w:pPr>
              <w:rPr>
                <w:rFonts w:ascii="Arial" w:eastAsia="Calibri" w:hAnsi="Arial" w:cs="Arial"/>
                <w:sz w:val="22"/>
                <w:szCs w:val="22"/>
              </w:rPr>
            </w:pPr>
            <w:r>
              <w:rPr>
                <w:rFonts w:ascii="Arial" w:eastAsia="Calibri" w:hAnsi="Arial" w:cs="Arial"/>
                <w:sz w:val="22"/>
                <w:szCs w:val="22"/>
              </w:rPr>
              <w:t>R 336.1205(1)(a)&amp;(b), R</w:t>
            </w:r>
            <w:r w:rsidR="004D7CDD">
              <w:rPr>
                <w:rFonts w:ascii="Arial" w:eastAsia="Calibri" w:hAnsi="Arial" w:cs="Arial"/>
                <w:sz w:val="22"/>
                <w:szCs w:val="22"/>
              </w:rPr>
              <w:t> </w:t>
            </w:r>
            <w:r>
              <w:rPr>
                <w:rFonts w:ascii="Arial" w:eastAsia="Calibri" w:hAnsi="Arial" w:cs="Arial"/>
                <w:sz w:val="22"/>
                <w:szCs w:val="22"/>
              </w:rPr>
              <w:t>336.1702(a), R</w:t>
            </w:r>
            <w:r w:rsidR="004D7CDD">
              <w:rPr>
                <w:rFonts w:ascii="Arial" w:eastAsia="Calibri" w:hAnsi="Arial" w:cs="Arial"/>
                <w:sz w:val="22"/>
                <w:szCs w:val="22"/>
              </w:rPr>
              <w:t> </w:t>
            </w:r>
            <w:r>
              <w:rPr>
                <w:rFonts w:ascii="Arial" w:eastAsia="Calibri" w:hAnsi="Arial" w:cs="Arial"/>
                <w:sz w:val="22"/>
                <w:szCs w:val="22"/>
              </w:rPr>
              <w:t>336.2810</w:t>
            </w:r>
          </w:p>
        </w:tc>
        <w:tc>
          <w:tcPr>
            <w:tcW w:w="1440" w:type="dxa"/>
            <w:tcBorders>
              <w:top w:val="single" w:sz="4" w:space="0" w:color="auto"/>
            </w:tcBorders>
            <w:shd w:val="clear" w:color="auto" w:fill="auto"/>
          </w:tcPr>
          <w:p w14:paraId="0E1ED446" w14:textId="77777777" w:rsidR="00D9587D" w:rsidRPr="00C72A47" w:rsidRDefault="00CA0D77" w:rsidP="007F3C6F">
            <w:pPr>
              <w:rPr>
                <w:rFonts w:ascii="Arial" w:eastAsia="Calibri" w:hAnsi="Arial" w:cs="Arial"/>
                <w:sz w:val="22"/>
                <w:szCs w:val="22"/>
              </w:rPr>
            </w:pPr>
            <w:r>
              <w:rPr>
                <w:rFonts w:ascii="Arial" w:eastAsia="Calibri" w:hAnsi="Arial" w:cs="Arial"/>
                <w:sz w:val="22"/>
                <w:szCs w:val="22"/>
              </w:rPr>
              <w:t>Oxidation Catalyst</w:t>
            </w:r>
          </w:p>
        </w:tc>
        <w:tc>
          <w:tcPr>
            <w:tcW w:w="1710" w:type="dxa"/>
            <w:tcBorders>
              <w:top w:val="single" w:sz="4" w:space="0" w:color="auto"/>
            </w:tcBorders>
            <w:shd w:val="clear" w:color="auto" w:fill="auto"/>
          </w:tcPr>
          <w:p w14:paraId="4FC23401" w14:textId="77777777" w:rsidR="00D9587D" w:rsidRDefault="0078538F" w:rsidP="007F3C6F">
            <w:pPr>
              <w:rPr>
                <w:rFonts w:ascii="Arial" w:eastAsia="Calibri" w:hAnsi="Arial" w:cs="Arial"/>
                <w:sz w:val="22"/>
                <w:szCs w:val="22"/>
              </w:rPr>
            </w:pPr>
            <w:r>
              <w:rPr>
                <w:rFonts w:ascii="Arial" w:eastAsia="Calibri" w:hAnsi="Arial" w:cs="Arial"/>
                <w:sz w:val="22"/>
                <w:szCs w:val="22"/>
              </w:rPr>
              <w:t>CO CEMS</w:t>
            </w:r>
          </w:p>
          <w:p w14:paraId="6851FB81" w14:textId="77777777" w:rsidR="0078538F" w:rsidRDefault="0078538F" w:rsidP="007F3C6F">
            <w:pPr>
              <w:rPr>
                <w:rFonts w:ascii="Arial" w:eastAsia="Calibri" w:hAnsi="Arial" w:cs="Arial"/>
                <w:sz w:val="22"/>
                <w:szCs w:val="22"/>
              </w:rPr>
            </w:pPr>
          </w:p>
          <w:p w14:paraId="2C2A6858" w14:textId="77777777" w:rsidR="0078538F" w:rsidRPr="00C72A47" w:rsidRDefault="0078538F" w:rsidP="007F3C6F">
            <w:pPr>
              <w:rPr>
                <w:rFonts w:ascii="Arial" w:eastAsia="Calibri" w:hAnsi="Arial" w:cs="Arial"/>
                <w:sz w:val="22"/>
                <w:szCs w:val="22"/>
              </w:rPr>
            </w:pPr>
            <w:r>
              <w:rPr>
                <w:rFonts w:ascii="Arial" w:eastAsia="Calibri" w:hAnsi="Arial" w:cs="Arial"/>
                <w:sz w:val="22"/>
                <w:szCs w:val="22"/>
              </w:rPr>
              <w:t>(CO emissions exceed 2 ppmvd)</w:t>
            </w:r>
          </w:p>
        </w:tc>
        <w:tc>
          <w:tcPr>
            <w:tcW w:w="1530" w:type="dxa"/>
            <w:tcBorders>
              <w:top w:val="single" w:sz="4" w:space="0" w:color="auto"/>
            </w:tcBorders>
          </w:tcPr>
          <w:p w14:paraId="71F1C1B2" w14:textId="77777777" w:rsidR="00D9587D" w:rsidRPr="00C72A47" w:rsidRDefault="001207EC" w:rsidP="007F3C6F">
            <w:pPr>
              <w:rPr>
                <w:rFonts w:ascii="Arial" w:eastAsia="Calibri" w:hAnsi="Arial" w:cs="Arial"/>
                <w:sz w:val="22"/>
                <w:szCs w:val="22"/>
              </w:rPr>
            </w:pPr>
            <w:r>
              <w:rPr>
                <w:rFonts w:ascii="Arial" w:eastAsia="Calibri" w:hAnsi="Arial" w:cs="Arial"/>
                <w:sz w:val="22"/>
                <w:szCs w:val="22"/>
              </w:rPr>
              <w:t>FG-TURB/DB1-3</w:t>
            </w:r>
          </w:p>
        </w:tc>
        <w:tc>
          <w:tcPr>
            <w:tcW w:w="990" w:type="dxa"/>
            <w:tcBorders>
              <w:top w:val="single" w:sz="4" w:space="0" w:color="auto"/>
            </w:tcBorders>
            <w:shd w:val="clear" w:color="auto" w:fill="auto"/>
          </w:tcPr>
          <w:p w14:paraId="62A0BFAD" w14:textId="7A8E3F64" w:rsidR="00D9587D" w:rsidRPr="00C72A47" w:rsidRDefault="009F7D32" w:rsidP="007F3C6F">
            <w:pPr>
              <w:rPr>
                <w:rFonts w:ascii="Arial" w:eastAsia="Calibri" w:hAnsi="Arial" w:cs="Arial"/>
                <w:sz w:val="22"/>
                <w:szCs w:val="22"/>
              </w:rPr>
            </w:pPr>
            <w:r>
              <w:rPr>
                <w:rFonts w:ascii="Arial" w:eastAsia="Calibri" w:hAnsi="Arial" w:cs="Arial"/>
                <w:sz w:val="22"/>
                <w:szCs w:val="22"/>
              </w:rPr>
              <w:t>No</w:t>
            </w:r>
          </w:p>
        </w:tc>
      </w:tr>
      <w:tr w:rsidR="00CB264B" w14:paraId="44EFC04B" w14:textId="77777777" w:rsidTr="00057C2D">
        <w:tc>
          <w:tcPr>
            <w:tcW w:w="1587" w:type="dxa"/>
            <w:shd w:val="clear" w:color="auto" w:fill="auto"/>
          </w:tcPr>
          <w:p w14:paraId="585890EB"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EU-TURBINE1</w:t>
            </w:r>
          </w:p>
        </w:tc>
        <w:tc>
          <w:tcPr>
            <w:tcW w:w="1260" w:type="dxa"/>
            <w:shd w:val="clear" w:color="auto" w:fill="auto"/>
          </w:tcPr>
          <w:p w14:paraId="58BC6B40"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VOC/48 tpy</w:t>
            </w:r>
          </w:p>
        </w:tc>
        <w:tc>
          <w:tcPr>
            <w:tcW w:w="1800" w:type="dxa"/>
            <w:shd w:val="clear" w:color="auto" w:fill="auto"/>
          </w:tcPr>
          <w:p w14:paraId="4F6B54F5" w14:textId="3E6155EA" w:rsidR="00CB264B" w:rsidRPr="00C72A47" w:rsidRDefault="00CB264B" w:rsidP="00CB264B">
            <w:pPr>
              <w:rPr>
                <w:rFonts w:ascii="Arial" w:eastAsia="Calibri" w:hAnsi="Arial" w:cs="Arial"/>
                <w:sz w:val="22"/>
                <w:szCs w:val="22"/>
              </w:rPr>
            </w:pPr>
            <w:r>
              <w:rPr>
                <w:rFonts w:ascii="Arial" w:eastAsia="Calibri" w:hAnsi="Arial" w:cs="Arial"/>
                <w:sz w:val="22"/>
                <w:szCs w:val="22"/>
              </w:rPr>
              <w:t xml:space="preserve">R 336.1205(1)(a)&amp;(b), </w:t>
            </w:r>
            <w:r>
              <w:rPr>
                <w:rFonts w:ascii="Arial" w:eastAsia="Calibri" w:hAnsi="Arial" w:cs="Arial"/>
                <w:sz w:val="22"/>
                <w:szCs w:val="22"/>
              </w:rPr>
              <w:lastRenderedPageBreak/>
              <w:t>R</w:t>
            </w:r>
            <w:r w:rsidR="004D7CDD">
              <w:rPr>
                <w:rFonts w:ascii="Arial" w:eastAsia="Calibri" w:hAnsi="Arial" w:cs="Arial"/>
                <w:sz w:val="22"/>
                <w:szCs w:val="22"/>
              </w:rPr>
              <w:t> </w:t>
            </w:r>
            <w:r>
              <w:rPr>
                <w:rFonts w:ascii="Arial" w:eastAsia="Calibri" w:hAnsi="Arial" w:cs="Arial"/>
                <w:sz w:val="22"/>
                <w:szCs w:val="22"/>
              </w:rPr>
              <w:t>336.1702(a), R</w:t>
            </w:r>
            <w:r w:rsidR="004D7CDD">
              <w:rPr>
                <w:rFonts w:ascii="Arial" w:eastAsia="Calibri" w:hAnsi="Arial" w:cs="Arial"/>
                <w:sz w:val="22"/>
                <w:szCs w:val="22"/>
              </w:rPr>
              <w:t> </w:t>
            </w:r>
            <w:r>
              <w:rPr>
                <w:rFonts w:ascii="Arial" w:eastAsia="Calibri" w:hAnsi="Arial" w:cs="Arial"/>
                <w:sz w:val="22"/>
                <w:szCs w:val="22"/>
              </w:rPr>
              <w:t>336.2810</w:t>
            </w:r>
          </w:p>
        </w:tc>
        <w:tc>
          <w:tcPr>
            <w:tcW w:w="1440" w:type="dxa"/>
            <w:shd w:val="clear" w:color="auto" w:fill="auto"/>
          </w:tcPr>
          <w:p w14:paraId="63A72B9F"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lastRenderedPageBreak/>
              <w:t>Oxidation Catalyst</w:t>
            </w:r>
          </w:p>
        </w:tc>
        <w:tc>
          <w:tcPr>
            <w:tcW w:w="1710" w:type="dxa"/>
            <w:shd w:val="clear" w:color="auto" w:fill="auto"/>
          </w:tcPr>
          <w:p w14:paraId="1F414CD4" w14:textId="77777777" w:rsidR="00CB264B" w:rsidRDefault="00CB264B" w:rsidP="00CB264B">
            <w:pPr>
              <w:rPr>
                <w:rFonts w:ascii="Arial" w:eastAsia="Calibri" w:hAnsi="Arial" w:cs="Arial"/>
                <w:sz w:val="22"/>
                <w:szCs w:val="22"/>
              </w:rPr>
            </w:pPr>
            <w:r>
              <w:rPr>
                <w:rFonts w:ascii="Arial" w:eastAsia="Calibri" w:hAnsi="Arial" w:cs="Arial"/>
                <w:sz w:val="22"/>
                <w:szCs w:val="22"/>
              </w:rPr>
              <w:t>CO CEMS</w:t>
            </w:r>
          </w:p>
          <w:p w14:paraId="272D213B" w14:textId="77777777" w:rsidR="00CB264B" w:rsidRDefault="00CB264B" w:rsidP="00CB264B">
            <w:pPr>
              <w:rPr>
                <w:rFonts w:ascii="Arial" w:eastAsia="Calibri" w:hAnsi="Arial" w:cs="Arial"/>
                <w:sz w:val="22"/>
                <w:szCs w:val="22"/>
              </w:rPr>
            </w:pPr>
          </w:p>
          <w:p w14:paraId="0960A177"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lastRenderedPageBreak/>
              <w:t>(CO emissions exceed 2 ppmvd)</w:t>
            </w:r>
          </w:p>
        </w:tc>
        <w:tc>
          <w:tcPr>
            <w:tcW w:w="1530" w:type="dxa"/>
          </w:tcPr>
          <w:p w14:paraId="5B1EFB37"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lastRenderedPageBreak/>
              <w:t>FG-TURB/DB1-3</w:t>
            </w:r>
          </w:p>
        </w:tc>
        <w:tc>
          <w:tcPr>
            <w:tcW w:w="990" w:type="dxa"/>
            <w:shd w:val="clear" w:color="auto" w:fill="auto"/>
          </w:tcPr>
          <w:p w14:paraId="4E985488" w14:textId="5A2E3E6E" w:rsidR="00CB264B" w:rsidRPr="00C72A47" w:rsidRDefault="009F7D32" w:rsidP="00CB264B">
            <w:pPr>
              <w:rPr>
                <w:rFonts w:ascii="Arial" w:eastAsia="Calibri" w:hAnsi="Arial" w:cs="Arial"/>
                <w:sz w:val="22"/>
                <w:szCs w:val="22"/>
              </w:rPr>
            </w:pPr>
            <w:r>
              <w:rPr>
                <w:rFonts w:ascii="Arial" w:eastAsia="Calibri" w:hAnsi="Arial" w:cs="Arial"/>
                <w:sz w:val="22"/>
                <w:szCs w:val="22"/>
              </w:rPr>
              <w:t>No</w:t>
            </w:r>
          </w:p>
        </w:tc>
      </w:tr>
      <w:tr w:rsidR="00CB264B" w14:paraId="4D453A8B" w14:textId="77777777" w:rsidTr="00057C2D">
        <w:tc>
          <w:tcPr>
            <w:tcW w:w="1587" w:type="dxa"/>
            <w:tcBorders>
              <w:bottom w:val="single" w:sz="4" w:space="0" w:color="auto"/>
            </w:tcBorders>
            <w:shd w:val="clear" w:color="auto" w:fill="auto"/>
          </w:tcPr>
          <w:p w14:paraId="3CB0E3C0"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EU-DB1</w:t>
            </w:r>
          </w:p>
        </w:tc>
        <w:tc>
          <w:tcPr>
            <w:tcW w:w="1260" w:type="dxa"/>
            <w:tcBorders>
              <w:bottom w:val="single" w:sz="4" w:space="0" w:color="auto"/>
            </w:tcBorders>
            <w:shd w:val="clear" w:color="auto" w:fill="auto"/>
          </w:tcPr>
          <w:p w14:paraId="691E02CE"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VOC/1 ppmvd</w:t>
            </w:r>
          </w:p>
        </w:tc>
        <w:tc>
          <w:tcPr>
            <w:tcW w:w="1800" w:type="dxa"/>
            <w:tcBorders>
              <w:bottom w:val="single" w:sz="4" w:space="0" w:color="auto"/>
            </w:tcBorders>
            <w:shd w:val="clear" w:color="auto" w:fill="auto"/>
          </w:tcPr>
          <w:p w14:paraId="3F5E92AB" w14:textId="3729C34E" w:rsidR="00CB264B" w:rsidRPr="00C72A47" w:rsidRDefault="00CB264B" w:rsidP="00CB264B">
            <w:pPr>
              <w:rPr>
                <w:rFonts w:ascii="Arial" w:eastAsia="Calibri" w:hAnsi="Arial" w:cs="Arial"/>
                <w:sz w:val="22"/>
                <w:szCs w:val="22"/>
              </w:rPr>
            </w:pPr>
            <w:r>
              <w:rPr>
                <w:rFonts w:ascii="Arial" w:eastAsia="Calibri" w:hAnsi="Arial" w:cs="Arial"/>
                <w:sz w:val="22"/>
                <w:szCs w:val="22"/>
              </w:rPr>
              <w:t>R 336.1205(1)(a)&amp;(b), R</w:t>
            </w:r>
            <w:r w:rsidR="009D0467">
              <w:rPr>
                <w:rFonts w:ascii="Arial" w:eastAsia="Calibri" w:hAnsi="Arial" w:cs="Arial"/>
                <w:sz w:val="22"/>
                <w:szCs w:val="22"/>
              </w:rPr>
              <w:t> </w:t>
            </w:r>
            <w:r>
              <w:rPr>
                <w:rFonts w:ascii="Arial" w:eastAsia="Calibri" w:hAnsi="Arial" w:cs="Arial"/>
                <w:sz w:val="22"/>
                <w:szCs w:val="22"/>
              </w:rPr>
              <w:t>336.1702(a), R 336.2810</w:t>
            </w:r>
          </w:p>
        </w:tc>
        <w:tc>
          <w:tcPr>
            <w:tcW w:w="1440" w:type="dxa"/>
            <w:tcBorders>
              <w:bottom w:val="single" w:sz="4" w:space="0" w:color="auto"/>
            </w:tcBorders>
            <w:shd w:val="clear" w:color="auto" w:fill="auto"/>
          </w:tcPr>
          <w:p w14:paraId="2A2D914D"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Oxidation Catalyst</w:t>
            </w:r>
          </w:p>
        </w:tc>
        <w:tc>
          <w:tcPr>
            <w:tcW w:w="1710" w:type="dxa"/>
            <w:tcBorders>
              <w:bottom w:val="single" w:sz="4" w:space="0" w:color="auto"/>
            </w:tcBorders>
            <w:shd w:val="clear" w:color="auto" w:fill="auto"/>
          </w:tcPr>
          <w:p w14:paraId="312BEF05" w14:textId="77777777" w:rsidR="00CB264B" w:rsidRDefault="00CB264B" w:rsidP="00CB264B">
            <w:pPr>
              <w:rPr>
                <w:rFonts w:ascii="Arial" w:eastAsia="Calibri" w:hAnsi="Arial" w:cs="Arial"/>
                <w:sz w:val="22"/>
                <w:szCs w:val="22"/>
              </w:rPr>
            </w:pPr>
            <w:r>
              <w:rPr>
                <w:rFonts w:ascii="Arial" w:eastAsia="Calibri" w:hAnsi="Arial" w:cs="Arial"/>
                <w:sz w:val="22"/>
                <w:szCs w:val="22"/>
              </w:rPr>
              <w:t>CO CEMS</w:t>
            </w:r>
          </w:p>
          <w:p w14:paraId="7D7D678F" w14:textId="77777777" w:rsidR="00CB264B" w:rsidRDefault="00CB264B" w:rsidP="00CB264B">
            <w:pPr>
              <w:rPr>
                <w:rFonts w:ascii="Arial" w:eastAsia="Calibri" w:hAnsi="Arial" w:cs="Arial"/>
                <w:sz w:val="22"/>
                <w:szCs w:val="22"/>
              </w:rPr>
            </w:pPr>
          </w:p>
          <w:p w14:paraId="4EFAC37F"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(CO emissions exceed 2 ppmvd)</w:t>
            </w:r>
          </w:p>
        </w:tc>
        <w:tc>
          <w:tcPr>
            <w:tcW w:w="1530" w:type="dxa"/>
            <w:tcBorders>
              <w:bottom w:val="single" w:sz="4" w:space="0" w:color="auto"/>
            </w:tcBorders>
          </w:tcPr>
          <w:p w14:paraId="052AC45E"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FG-TURB/DB1-3</w:t>
            </w:r>
          </w:p>
        </w:tc>
        <w:tc>
          <w:tcPr>
            <w:tcW w:w="990" w:type="dxa"/>
            <w:tcBorders>
              <w:bottom w:val="single" w:sz="4" w:space="0" w:color="auto"/>
            </w:tcBorders>
            <w:shd w:val="clear" w:color="auto" w:fill="auto"/>
          </w:tcPr>
          <w:p w14:paraId="54BC0CD5" w14:textId="03C8362D" w:rsidR="00CB264B" w:rsidRPr="00C72A47" w:rsidRDefault="009F7D32" w:rsidP="00CB264B">
            <w:pPr>
              <w:rPr>
                <w:rFonts w:ascii="Arial" w:eastAsia="Calibri" w:hAnsi="Arial" w:cs="Arial"/>
                <w:sz w:val="22"/>
                <w:szCs w:val="22"/>
              </w:rPr>
            </w:pPr>
            <w:r>
              <w:rPr>
                <w:rFonts w:ascii="Arial" w:eastAsia="Calibri" w:hAnsi="Arial" w:cs="Arial"/>
                <w:sz w:val="22"/>
                <w:szCs w:val="22"/>
              </w:rPr>
              <w:t>No</w:t>
            </w:r>
          </w:p>
        </w:tc>
      </w:tr>
      <w:tr w:rsidR="00CB264B" w14:paraId="4552DF53" w14:textId="77777777" w:rsidTr="00057C2D">
        <w:tc>
          <w:tcPr>
            <w:tcW w:w="1587" w:type="dxa"/>
            <w:tcBorders>
              <w:top w:val="single" w:sz="4" w:space="0" w:color="auto"/>
              <w:bottom w:val="single" w:sz="4" w:space="0" w:color="auto"/>
            </w:tcBorders>
            <w:shd w:val="clear" w:color="auto" w:fill="auto"/>
          </w:tcPr>
          <w:p w14:paraId="17B30B7B"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EU-TURBINE2</w:t>
            </w:r>
          </w:p>
        </w:tc>
        <w:tc>
          <w:tcPr>
            <w:tcW w:w="1260" w:type="dxa"/>
            <w:tcBorders>
              <w:top w:val="single" w:sz="4" w:space="0" w:color="auto"/>
              <w:bottom w:val="single" w:sz="4" w:space="0" w:color="auto"/>
            </w:tcBorders>
            <w:shd w:val="clear" w:color="auto" w:fill="auto"/>
          </w:tcPr>
          <w:p w14:paraId="4ACC38D6"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VOC/1 ppmvd</w:t>
            </w:r>
          </w:p>
        </w:tc>
        <w:tc>
          <w:tcPr>
            <w:tcW w:w="1800" w:type="dxa"/>
            <w:tcBorders>
              <w:top w:val="single" w:sz="4" w:space="0" w:color="auto"/>
              <w:bottom w:val="single" w:sz="4" w:space="0" w:color="auto"/>
            </w:tcBorders>
            <w:shd w:val="clear" w:color="auto" w:fill="auto"/>
          </w:tcPr>
          <w:p w14:paraId="17AD4AB4" w14:textId="5836643F" w:rsidR="00CB264B" w:rsidRPr="00C72A47" w:rsidRDefault="00CB264B" w:rsidP="00CB264B">
            <w:pPr>
              <w:rPr>
                <w:rFonts w:ascii="Arial" w:eastAsia="Calibri" w:hAnsi="Arial" w:cs="Arial"/>
                <w:sz w:val="22"/>
                <w:szCs w:val="22"/>
              </w:rPr>
            </w:pPr>
            <w:r>
              <w:rPr>
                <w:rFonts w:ascii="Arial" w:eastAsia="Calibri" w:hAnsi="Arial" w:cs="Arial"/>
                <w:sz w:val="22"/>
                <w:szCs w:val="22"/>
              </w:rPr>
              <w:t>R 336.1205(1)(a)&amp;(b), R</w:t>
            </w:r>
            <w:r w:rsidR="009D0467">
              <w:rPr>
                <w:rFonts w:ascii="Arial" w:eastAsia="Calibri" w:hAnsi="Arial" w:cs="Arial"/>
                <w:sz w:val="22"/>
                <w:szCs w:val="22"/>
              </w:rPr>
              <w:t> </w:t>
            </w:r>
            <w:r>
              <w:rPr>
                <w:rFonts w:ascii="Arial" w:eastAsia="Calibri" w:hAnsi="Arial" w:cs="Arial"/>
                <w:sz w:val="22"/>
                <w:szCs w:val="22"/>
              </w:rPr>
              <w:t>336.1702(a), R 336.2810</w:t>
            </w:r>
          </w:p>
        </w:tc>
        <w:tc>
          <w:tcPr>
            <w:tcW w:w="1440" w:type="dxa"/>
            <w:tcBorders>
              <w:top w:val="single" w:sz="4" w:space="0" w:color="auto"/>
              <w:bottom w:val="single" w:sz="4" w:space="0" w:color="auto"/>
            </w:tcBorders>
            <w:shd w:val="clear" w:color="auto" w:fill="auto"/>
          </w:tcPr>
          <w:p w14:paraId="6E179083"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Oxidation Catalyst</w:t>
            </w:r>
          </w:p>
        </w:tc>
        <w:tc>
          <w:tcPr>
            <w:tcW w:w="1710" w:type="dxa"/>
            <w:tcBorders>
              <w:top w:val="single" w:sz="4" w:space="0" w:color="auto"/>
              <w:bottom w:val="single" w:sz="4" w:space="0" w:color="auto"/>
            </w:tcBorders>
            <w:shd w:val="clear" w:color="auto" w:fill="auto"/>
          </w:tcPr>
          <w:p w14:paraId="190FE97A" w14:textId="77777777" w:rsidR="00CB264B" w:rsidRDefault="00CB264B" w:rsidP="00CB264B">
            <w:pPr>
              <w:rPr>
                <w:rFonts w:ascii="Arial" w:eastAsia="Calibri" w:hAnsi="Arial" w:cs="Arial"/>
                <w:sz w:val="22"/>
                <w:szCs w:val="22"/>
              </w:rPr>
            </w:pPr>
            <w:r>
              <w:rPr>
                <w:rFonts w:ascii="Arial" w:eastAsia="Calibri" w:hAnsi="Arial" w:cs="Arial"/>
                <w:sz w:val="22"/>
                <w:szCs w:val="22"/>
              </w:rPr>
              <w:t>CO CEMS</w:t>
            </w:r>
          </w:p>
          <w:p w14:paraId="127CB8C7" w14:textId="77777777" w:rsidR="00CB264B" w:rsidRDefault="00CB264B" w:rsidP="00CB264B">
            <w:pPr>
              <w:rPr>
                <w:rFonts w:ascii="Arial" w:eastAsia="Calibri" w:hAnsi="Arial" w:cs="Arial"/>
                <w:sz w:val="22"/>
                <w:szCs w:val="22"/>
              </w:rPr>
            </w:pPr>
          </w:p>
          <w:p w14:paraId="55C95A65"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(CO emissions exceed 2 ppmvd)</w:t>
            </w:r>
          </w:p>
        </w:tc>
        <w:tc>
          <w:tcPr>
            <w:tcW w:w="1530" w:type="dxa"/>
            <w:tcBorders>
              <w:top w:val="single" w:sz="4" w:space="0" w:color="auto"/>
              <w:bottom w:val="single" w:sz="4" w:space="0" w:color="auto"/>
            </w:tcBorders>
          </w:tcPr>
          <w:p w14:paraId="289DC60F"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FG-TURB/DB1-3</w:t>
            </w:r>
          </w:p>
        </w:tc>
        <w:tc>
          <w:tcPr>
            <w:tcW w:w="990" w:type="dxa"/>
            <w:tcBorders>
              <w:top w:val="single" w:sz="4" w:space="0" w:color="auto"/>
              <w:bottom w:val="single" w:sz="4" w:space="0" w:color="auto"/>
            </w:tcBorders>
            <w:shd w:val="clear" w:color="auto" w:fill="auto"/>
          </w:tcPr>
          <w:p w14:paraId="47C40078" w14:textId="634CE344" w:rsidR="00CB264B" w:rsidRPr="00C72A47" w:rsidRDefault="009F7D32" w:rsidP="00CB264B">
            <w:pPr>
              <w:rPr>
                <w:rFonts w:ascii="Arial" w:eastAsia="Calibri" w:hAnsi="Arial" w:cs="Arial"/>
                <w:sz w:val="22"/>
                <w:szCs w:val="22"/>
              </w:rPr>
            </w:pPr>
            <w:r>
              <w:rPr>
                <w:rFonts w:ascii="Arial" w:eastAsia="Calibri" w:hAnsi="Arial" w:cs="Arial"/>
                <w:sz w:val="22"/>
                <w:szCs w:val="22"/>
              </w:rPr>
              <w:t>No</w:t>
            </w:r>
          </w:p>
        </w:tc>
      </w:tr>
      <w:tr w:rsidR="00CB264B" w14:paraId="38E36761" w14:textId="77777777" w:rsidTr="00057C2D">
        <w:tc>
          <w:tcPr>
            <w:tcW w:w="1587" w:type="dxa"/>
            <w:tcBorders>
              <w:top w:val="single" w:sz="4" w:space="0" w:color="auto"/>
              <w:bottom w:val="single" w:sz="4" w:space="0" w:color="auto"/>
            </w:tcBorders>
            <w:shd w:val="clear" w:color="auto" w:fill="auto"/>
          </w:tcPr>
          <w:p w14:paraId="174E43EE"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EU-TURBINE2</w:t>
            </w:r>
          </w:p>
        </w:tc>
        <w:tc>
          <w:tcPr>
            <w:tcW w:w="1260" w:type="dxa"/>
            <w:tcBorders>
              <w:top w:val="single" w:sz="4" w:space="0" w:color="auto"/>
              <w:bottom w:val="single" w:sz="4" w:space="0" w:color="auto"/>
            </w:tcBorders>
            <w:shd w:val="clear" w:color="auto" w:fill="auto"/>
          </w:tcPr>
          <w:p w14:paraId="3090AD98"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VOC/48 tpy</w:t>
            </w:r>
          </w:p>
        </w:tc>
        <w:tc>
          <w:tcPr>
            <w:tcW w:w="1800" w:type="dxa"/>
            <w:tcBorders>
              <w:top w:val="single" w:sz="4" w:space="0" w:color="auto"/>
              <w:bottom w:val="single" w:sz="4" w:space="0" w:color="auto"/>
            </w:tcBorders>
            <w:shd w:val="clear" w:color="auto" w:fill="auto"/>
          </w:tcPr>
          <w:p w14:paraId="39607989" w14:textId="39B0A7B8" w:rsidR="00CB264B" w:rsidRPr="00C72A47" w:rsidRDefault="00CB264B" w:rsidP="00CB264B">
            <w:pPr>
              <w:rPr>
                <w:rFonts w:ascii="Arial" w:eastAsia="Calibri" w:hAnsi="Arial" w:cs="Arial"/>
                <w:sz w:val="22"/>
                <w:szCs w:val="22"/>
              </w:rPr>
            </w:pPr>
            <w:r>
              <w:rPr>
                <w:rFonts w:ascii="Arial" w:eastAsia="Calibri" w:hAnsi="Arial" w:cs="Arial"/>
                <w:sz w:val="22"/>
                <w:szCs w:val="22"/>
              </w:rPr>
              <w:t>R 336.1205(1)(a)&amp;(b), R</w:t>
            </w:r>
            <w:r w:rsidR="009D0467">
              <w:rPr>
                <w:rFonts w:ascii="Arial" w:eastAsia="Calibri" w:hAnsi="Arial" w:cs="Arial"/>
                <w:sz w:val="22"/>
                <w:szCs w:val="22"/>
              </w:rPr>
              <w:t> </w:t>
            </w:r>
            <w:r>
              <w:rPr>
                <w:rFonts w:ascii="Arial" w:eastAsia="Calibri" w:hAnsi="Arial" w:cs="Arial"/>
                <w:sz w:val="22"/>
                <w:szCs w:val="22"/>
              </w:rPr>
              <w:t>336.1702(a), R 336.2810</w:t>
            </w:r>
          </w:p>
        </w:tc>
        <w:tc>
          <w:tcPr>
            <w:tcW w:w="1440" w:type="dxa"/>
            <w:tcBorders>
              <w:top w:val="single" w:sz="4" w:space="0" w:color="auto"/>
              <w:bottom w:val="single" w:sz="4" w:space="0" w:color="auto"/>
            </w:tcBorders>
            <w:shd w:val="clear" w:color="auto" w:fill="auto"/>
          </w:tcPr>
          <w:p w14:paraId="45234407"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Oxidation Catalyst</w:t>
            </w:r>
          </w:p>
        </w:tc>
        <w:tc>
          <w:tcPr>
            <w:tcW w:w="1710" w:type="dxa"/>
            <w:tcBorders>
              <w:top w:val="single" w:sz="4" w:space="0" w:color="auto"/>
              <w:bottom w:val="single" w:sz="4" w:space="0" w:color="auto"/>
            </w:tcBorders>
            <w:shd w:val="clear" w:color="auto" w:fill="auto"/>
          </w:tcPr>
          <w:p w14:paraId="74F5906A" w14:textId="77777777" w:rsidR="00CB264B" w:rsidRDefault="00CB264B" w:rsidP="00CB264B">
            <w:pPr>
              <w:rPr>
                <w:rFonts w:ascii="Arial" w:eastAsia="Calibri" w:hAnsi="Arial" w:cs="Arial"/>
                <w:sz w:val="22"/>
                <w:szCs w:val="22"/>
              </w:rPr>
            </w:pPr>
            <w:r>
              <w:rPr>
                <w:rFonts w:ascii="Arial" w:eastAsia="Calibri" w:hAnsi="Arial" w:cs="Arial"/>
                <w:sz w:val="22"/>
                <w:szCs w:val="22"/>
              </w:rPr>
              <w:t>CO CEMS</w:t>
            </w:r>
          </w:p>
          <w:p w14:paraId="0BB2247A" w14:textId="77777777" w:rsidR="00CB264B" w:rsidRDefault="00CB264B" w:rsidP="00CB264B">
            <w:pPr>
              <w:rPr>
                <w:rFonts w:ascii="Arial" w:eastAsia="Calibri" w:hAnsi="Arial" w:cs="Arial"/>
                <w:sz w:val="22"/>
                <w:szCs w:val="22"/>
              </w:rPr>
            </w:pPr>
          </w:p>
          <w:p w14:paraId="4C2E1A6F"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(CO emissions exceed 2 ppmvd)</w:t>
            </w:r>
          </w:p>
        </w:tc>
        <w:tc>
          <w:tcPr>
            <w:tcW w:w="1530" w:type="dxa"/>
            <w:tcBorders>
              <w:top w:val="single" w:sz="4" w:space="0" w:color="auto"/>
              <w:bottom w:val="single" w:sz="4" w:space="0" w:color="auto"/>
            </w:tcBorders>
          </w:tcPr>
          <w:p w14:paraId="1FB9046B"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FG-TURB/DB1-3</w:t>
            </w:r>
          </w:p>
        </w:tc>
        <w:tc>
          <w:tcPr>
            <w:tcW w:w="990" w:type="dxa"/>
            <w:tcBorders>
              <w:top w:val="single" w:sz="4" w:space="0" w:color="auto"/>
              <w:bottom w:val="single" w:sz="4" w:space="0" w:color="auto"/>
            </w:tcBorders>
            <w:shd w:val="clear" w:color="auto" w:fill="auto"/>
          </w:tcPr>
          <w:p w14:paraId="17EB4C86" w14:textId="78F100A3" w:rsidR="00CB264B" w:rsidRPr="00C72A47" w:rsidRDefault="009F7D32" w:rsidP="00CB264B">
            <w:pPr>
              <w:rPr>
                <w:rFonts w:ascii="Arial" w:eastAsia="Calibri" w:hAnsi="Arial" w:cs="Arial"/>
                <w:sz w:val="22"/>
                <w:szCs w:val="22"/>
              </w:rPr>
            </w:pPr>
            <w:r>
              <w:rPr>
                <w:rFonts w:ascii="Arial" w:eastAsia="Calibri" w:hAnsi="Arial" w:cs="Arial"/>
                <w:sz w:val="22"/>
                <w:szCs w:val="22"/>
              </w:rPr>
              <w:t>No</w:t>
            </w:r>
          </w:p>
        </w:tc>
      </w:tr>
      <w:tr w:rsidR="00CB264B" w14:paraId="2F594A82" w14:textId="77777777" w:rsidTr="00057C2D">
        <w:tc>
          <w:tcPr>
            <w:tcW w:w="1587" w:type="dxa"/>
            <w:tcBorders>
              <w:top w:val="single" w:sz="4" w:space="0" w:color="auto"/>
              <w:bottom w:val="single" w:sz="4" w:space="0" w:color="auto"/>
            </w:tcBorders>
            <w:shd w:val="clear" w:color="auto" w:fill="auto"/>
          </w:tcPr>
          <w:p w14:paraId="0701BEA5"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EU-DB2</w:t>
            </w:r>
          </w:p>
        </w:tc>
        <w:tc>
          <w:tcPr>
            <w:tcW w:w="1260" w:type="dxa"/>
            <w:tcBorders>
              <w:top w:val="single" w:sz="4" w:space="0" w:color="auto"/>
              <w:bottom w:val="single" w:sz="4" w:space="0" w:color="auto"/>
            </w:tcBorders>
            <w:shd w:val="clear" w:color="auto" w:fill="auto"/>
          </w:tcPr>
          <w:p w14:paraId="68FB8194"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VOC/1 ppmvd</w:t>
            </w:r>
          </w:p>
        </w:tc>
        <w:tc>
          <w:tcPr>
            <w:tcW w:w="1800" w:type="dxa"/>
            <w:tcBorders>
              <w:top w:val="single" w:sz="4" w:space="0" w:color="auto"/>
              <w:bottom w:val="single" w:sz="4" w:space="0" w:color="auto"/>
            </w:tcBorders>
            <w:shd w:val="clear" w:color="auto" w:fill="auto"/>
          </w:tcPr>
          <w:p w14:paraId="13A6E91A" w14:textId="491F07B9" w:rsidR="00CB264B" w:rsidRPr="00C72A47" w:rsidRDefault="00CB264B" w:rsidP="00CB264B">
            <w:pPr>
              <w:rPr>
                <w:rFonts w:ascii="Arial" w:eastAsia="Calibri" w:hAnsi="Arial" w:cs="Arial"/>
                <w:sz w:val="22"/>
                <w:szCs w:val="22"/>
              </w:rPr>
            </w:pPr>
            <w:r>
              <w:rPr>
                <w:rFonts w:ascii="Arial" w:eastAsia="Calibri" w:hAnsi="Arial" w:cs="Arial"/>
                <w:sz w:val="22"/>
                <w:szCs w:val="22"/>
              </w:rPr>
              <w:t>R 336.1205(1)(a)&amp;(b), R</w:t>
            </w:r>
            <w:r w:rsidR="009D0467">
              <w:rPr>
                <w:rFonts w:ascii="Arial" w:eastAsia="Calibri" w:hAnsi="Arial" w:cs="Arial"/>
                <w:sz w:val="22"/>
                <w:szCs w:val="22"/>
              </w:rPr>
              <w:t> </w:t>
            </w:r>
            <w:r>
              <w:rPr>
                <w:rFonts w:ascii="Arial" w:eastAsia="Calibri" w:hAnsi="Arial" w:cs="Arial"/>
                <w:sz w:val="22"/>
                <w:szCs w:val="22"/>
              </w:rPr>
              <w:t>336.1702(a), R 336.2810</w:t>
            </w:r>
          </w:p>
        </w:tc>
        <w:tc>
          <w:tcPr>
            <w:tcW w:w="1440" w:type="dxa"/>
            <w:tcBorders>
              <w:top w:val="single" w:sz="4" w:space="0" w:color="auto"/>
              <w:bottom w:val="single" w:sz="4" w:space="0" w:color="auto"/>
            </w:tcBorders>
            <w:shd w:val="clear" w:color="auto" w:fill="auto"/>
          </w:tcPr>
          <w:p w14:paraId="0549583A"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Oxidation Catalyst</w:t>
            </w:r>
          </w:p>
        </w:tc>
        <w:tc>
          <w:tcPr>
            <w:tcW w:w="1710" w:type="dxa"/>
            <w:tcBorders>
              <w:top w:val="single" w:sz="4" w:space="0" w:color="auto"/>
              <w:bottom w:val="single" w:sz="4" w:space="0" w:color="auto"/>
            </w:tcBorders>
            <w:shd w:val="clear" w:color="auto" w:fill="auto"/>
          </w:tcPr>
          <w:p w14:paraId="69CA4B03" w14:textId="77777777" w:rsidR="00CB264B" w:rsidRDefault="00CB264B" w:rsidP="00CB264B">
            <w:pPr>
              <w:rPr>
                <w:rFonts w:ascii="Arial" w:eastAsia="Calibri" w:hAnsi="Arial" w:cs="Arial"/>
                <w:sz w:val="22"/>
                <w:szCs w:val="22"/>
              </w:rPr>
            </w:pPr>
            <w:r>
              <w:rPr>
                <w:rFonts w:ascii="Arial" w:eastAsia="Calibri" w:hAnsi="Arial" w:cs="Arial"/>
                <w:sz w:val="22"/>
                <w:szCs w:val="22"/>
              </w:rPr>
              <w:t>CO CEMS</w:t>
            </w:r>
          </w:p>
          <w:p w14:paraId="10AC96CC" w14:textId="77777777" w:rsidR="00CB264B" w:rsidRDefault="00CB264B" w:rsidP="00CB264B">
            <w:pPr>
              <w:rPr>
                <w:rFonts w:ascii="Arial" w:eastAsia="Calibri" w:hAnsi="Arial" w:cs="Arial"/>
                <w:sz w:val="22"/>
                <w:szCs w:val="22"/>
              </w:rPr>
            </w:pPr>
          </w:p>
          <w:p w14:paraId="4821C861"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(CO emissions exceed 2 ppmvd)</w:t>
            </w:r>
          </w:p>
        </w:tc>
        <w:tc>
          <w:tcPr>
            <w:tcW w:w="1530" w:type="dxa"/>
            <w:tcBorders>
              <w:top w:val="single" w:sz="4" w:space="0" w:color="auto"/>
              <w:bottom w:val="single" w:sz="4" w:space="0" w:color="auto"/>
            </w:tcBorders>
          </w:tcPr>
          <w:p w14:paraId="53111AE3"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FG-TURB/DB1-3</w:t>
            </w:r>
          </w:p>
        </w:tc>
        <w:tc>
          <w:tcPr>
            <w:tcW w:w="990" w:type="dxa"/>
            <w:tcBorders>
              <w:top w:val="single" w:sz="4" w:space="0" w:color="auto"/>
              <w:bottom w:val="single" w:sz="4" w:space="0" w:color="auto"/>
            </w:tcBorders>
            <w:shd w:val="clear" w:color="auto" w:fill="auto"/>
          </w:tcPr>
          <w:p w14:paraId="524154A6" w14:textId="64200174" w:rsidR="00CB264B" w:rsidRPr="00C72A47" w:rsidRDefault="009F7D32" w:rsidP="00CB264B">
            <w:pPr>
              <w:rPr>
                <w:rFonts w:ascii="Arial" w:eastAsia="Calibri" w:hAnsi="Arial" w:cs="Arial"/>
                <w:sz w:val="22"/>
                <w:szCs w:val="22"/>
              </w:rPr>
            </w:pPr>
            <w:r>
              <w:rPr>
                <w:rFonts w:ascii="Arial" w:eastAsia="Calibri" w:hAnsi="Arial" w:cs="Arial"/>
                <w:sz w:val="22"/>
                <w:szCs w:val="22"/>
              </w:rPr>
              <w:t>No</w:t>
            </w:r>
          </w:p>
        </w:tc>
      </w:tr>
      <w:tr w:rsidR="00CB264B" w14:paraId="7D1532F2" w14:textId="77777777" w:rsidTr="00057C2D">
        <w:tc>
          <w:tcPr>
            <w:tcW w:w="1587" w:type="dxa"/>
            <w:tcBorders>
              <w:top w:val="single" w:sz="4" w:space="0" w:color="auto"/>
              <w:bottom w:val="single" w:sz="4" w:space="0" w:color="auto"/>
            </w:tcBorders>
            <w:shd w:val="clear" w:color="auto" w:fill="auto"/>
          </w:tcPr>
          <w:p w14:paraId="31A3E70C"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EU-TURBINE3</w:t>
            </w:r>
          </w:p>
        </w:tc>
        <w:tc>
          <w:tcPr>
            <w:tcW w:w="1260" w:type="dxa"/>
            <w:tcBorders>
              <w:top w:val="single" w:sz="4" w:space="0" w:color="auto"/>
              <w:bottom w:val="single" w:sz="4" w:space="0" w:color="auto"/>
            </w:tcBorders>
            <w:shd w:val="clear" w:color="auto" w:fill="auto"/>
          </w:tcPr>
          <w:p w14:paraId="77E39877"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VOC/1 ppmvd</w:t>
            </w:r>
          </w:p>
        </w:tc>
        <w:tc>
          <w:tcPr>
            <w:tcW w:w="1800" w:type="dxa"/>
            <w:tcBorders>
              <w:top w:val="single" w:sz="4" w:space="0" w:color="auto"/>
              <w:bottom w:val="single" w:sz="4" w:space="0" w:color="auto"/>
            </w:tcBorders>
            <w:shd w:val="clear" w:color="auto" w:fill="auto"/>
          </w:tcPr>
          <w:p w14:paraId="715CF6A7" w14:textId="467821CB" w:rsidR="00CB264B" w:rsidRPr="00C72A47" w:rsidRDefault="00CB264B" w:rsidP="00CB264B">
            <w:pPr>
              <w:rPr>
                <w:rFonts w:ascii="Arial" w:eastAsia="Calibri" w:hAnsi="Arial" w:cs="Arial"/>
                <w:sz w:val="22"/>
                <w:szCs w:val="22"/>
              </w:rPr>
            </w:pPr>
            <w:r>
              <w:rPr>
                <w:rFonts w:ascii="Arial" w:eastAsia="Calibri" w:hAnsi="Arial" w:cs="Arial"/>
                <w:sz w:val="22"/>
                <w:szCs w:val="22"/>
              </w:rPr>
              <w:t>R 336.1205(1)(a)&amp;(b), R</w:t>
            </w:r>
            <w:r w:rsidR="009D0467">
              <w:rPr>
                <w:rFonts w:ascii="Arial" w:eastAsia="Calibri" w:hAnsi="Arial" w:cs="Arial"/>
                <w:sz w:val="22"/>
                <w:szCs w:val="22"/>
              </w:rPr>
              <w:t> </w:t>
            </w:r>
            <w:r>
              <w:rPr>
                <w:rFonts w:ascii="Arial" w:eastAsia="Calibri" w:hAnsi="Arial" w:cs="Arial"/>
                <w:sz w:val="22"/>
                <w:szCs w:val="22"/>
              </w:rPr>
              <w:t>336.1702(a), R 336.2810</w:t>
            </w:r>
          </w:p>
        </w:tc>
        <w:tc>
          <w:tcPr>
            <w:tcW w:w="1440" w:type="dxa"/>
            <w:tcBorders>
              <w:top w:val="single" w:sz="4" w:space="0" w:color="auto"/>
              <w:bottom w:val="single" w:sz="4" w:space="0" w:color="auto"/>
            </w:tcBorders>
            <w:shd w:val="clear" w:color="auto" w:fill="auto"/>
          </w:tcPr>
          <w:p w14:paraId="166F5464"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Oxidation Catalyst</w:t>
            </w:r>
          </w:p>
        </w:tc>
        <w:tc>
          <w:tcPr>
            <w:tcW w:w="1710" w:type="dxa"/>
            <w:tcBorders>
              <w:top w:val="single" w:sz="4" w:space="0" w:color="auto"/>
              <w:bottom w:val="single" w:sz="4" w:space="0" w:color="auto"/>
            </w:tcBorders>
            <w:shd w:val="clear" w:color="auto" w:fill="auto"/>
          </w:tcPr>
          <w:p w14:paraId="48052D36" w14:textId="77777777" w:rsidR="00CB264B" w:rsidRDefault="00CB264B" w:rsidP="00CB264B">
            <w:pPr>
              <w:rPr>
                <w:rFonts w:ascii="Arial" w:eastAsia="Calibri" w:hAnsi="Arial" w:cs="Arial"/>
                <w:sz w:val="22"/>
                <w:szCs w:val="22"/>
              </w:rPr>
            </w:pPr>
            <w:r>
              <w:rPr>
                <w:rFonts w:ascii="Arial" w:eastAsia="Calibri" w:hAnsi="Arial" w:cs="Arial"/>
                <w:sz w:val="22"/>
                <w:szCs w:val="22"/>
              </w:rPr>
              <w:t>CO CEMS</w:t>
            </w:r>
          </w:p>
          <w:p w14:paraId="09A442E4" w14:textId="77777777" w:rsidR="00CB264B" w:rsidRDefault="00CB264B" w:rsidP="00CB264B">
            <w:pPr>
              <w:rPr>
                <w:rFonts w:ascii="Arial" w:eastAsia="Calibri" w:hAnsi="Arial" w:cs="Arial"/>
                <w:sz w:val="22"/>
                <w:szCs w:val="22"/>
              </w:rPr>
            </w:pPr>
          </w:p>
          <w:p w14:paraId="7DA6E93C"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(CO emissions exceed 2 ppmvd)</w:t>
            </w:r>
          </w:p>
        </w:tc>
        <w:tc>
          <w:tcPr>
            <w:tcW w:w="1530" w:type="dxa"/>
            <w:tcBorders>
              <w:top w:val="single" w:sz="4" w:space="0" w:color="auto"/>
              <w:bottom w:val="single" w:sz="4" w:space="0" w:color="auto"/>
            </w:tcBorders>
          </w:tcPr>
          <w:p w14:paraId="074E9CC9"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FG-TURB/DB1-3</w:t>
            </w:r>
          </w:p>
        </w:tc>
        <w:tc>
          <w:tcPr>
            <w:tcW w:w="990" w:type="dxa"/>
            <w:tcBorders>
              <w:top w:val="single" w:sz="4" w:space="0" w:color="auto"/>
              <w:bottom w:val="single" w:sz="4" w:space="0" w:color="auto"/>
            </w:tcBorders>
            <w:shd w:val="clear" w:color="auto" w:fill="auto"/>
          </w:tcPr>
          <w:p w14:paraId="6DE17367" w14:textId="6F82BEB5" w:rsidR="00CB264B" w:rsidRPr="00C72A47" w:rsidRDefault="009F7D32" w:rsidP="00CB264B">
            <w:pPr>
              <w:rPr>
                <w:rFonts w:ascii="Arial" w:eastAsia="Calibri" w:hAnsi="Arial" w:cs="Arial"/>
                <w:sz w:val="22"/>
                <w:szCs w:val="22"/>
              </w:rPr>
            </w:pPr>
            <w:r>
              <w:rPr>
                <w:rFonts w:ascii="Arial" w:eastAsia="Calibri" w:hAnsi="Arial" w:cs="Arial"/>
                <w:sz w:val="22"/>
                <w:szCs w:val="22"/>
              </w:rPr>
              <w:t>No</w:t>
            </w:r>
          </w:p>
        </w:tc>
      </w:tr>
      <w:tr w:rsidR="00CB264B" w14:paraId="2E85C30F" w14:textId="77777777" w:rsidTr="00057C2D">
        <w:tc>
          <w:tcPr>
            <w:tcW w:w="1587" w:type="dxa"/>
            <w:tcBorders>
              <w:top w:val="single" w:sz="4" w:space="0" w:color="auto"/>
              <w:bottom w:val="single" w:sz="4" w:space="0" w:color="auto"/>
            </w:tcBorders>
            <w:shd w:val="clear" w:color="auto" w:fill="auto"/>
          </w:tcPr>
          <w:p w14:paraId="315069EC"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EU-TURBINE3</w:t>
            </w:r>
          </w:p>
        </w:tc>
        <w:tc>
          <w:tcPr>
            <w:tcW w:w="1260" w:type="dxa"/>
            <w:tcBorders>
              <w:top w:val="single" w:sz="4" w:space="0" w:color="auto"/>
              <w:bottom w:val="single" w:sz="4" w:space="0" w:color="auto"/>
            </w:tcBorders>
            <w:shd w:val="clear" w:color="auto" w:fill="auto"/>
          </w:tcPr>
          <w:p w14:paraId="74FC4DE2"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VOC/48 tpy</w:t>
            </w:r>
          </w:p>
        </w:tc>
        <w:tc>
          <w:tcPr>
            <w:tcW w:w="1800" w:type="dxa"/>
            <w:tcBorders>
              <w:top w:val="single" w:sz="4" w:space="0" w:color="auto"/>
              <w:bottom w:val="single" w:sz="4" w:space="0" w:color="auto"/>
            </w:tcBorders>
            <w:shd w:val="clear" w:color="auto" w:fill="auto"/>
          </w:tcPr>
          <w:p w14:paraId="0E44DE6D" w14:textId="09B53D92" w:rsidR="00CB264B" w:rsidRPr="00C72A47" w:rsidRDefault="00CB264B" w:rsidP="00CB264B">
            <w:pPr>
              <w:rPr>
                <w:rFonts w:ascii="Arial" w:eastAsia="Calibri" w:hAnsi="Arial" w:cs="Arial"/>
                <w:sz w:val="22"/>
                <w:szCs w:val="22"/>
              </w:rPr>
            </w:pPr>
            <w:r>
              <w:rPr>
                <w:rFonts w:ascii="Arial" w:eastAsia="Calibri" w:hAnsi="Arial" w:cs="Arial"/>
                <w:sz w:val="22"/>
                <w:szCs w:val="22"/>
              </w:rPr>
              <w:t>R 336.1205(1)(a)&amp;(b), R</w:t>
            </w:r>
            <w:r w:rsidR="009D0467">
              <w:rPr>
                <w:rFonts w:ascii="Arial" w:eastAsia="Calibri" w:hAnsi="Arial" w:cs="Arial"/>
                <w:sz w:val="22"/>
                <w:szCs w:val="22"/>
              </w:rPr>
              <w:t> </w:t>
            </w:r>
            <w:r>
              <w:rPr>
                <w:rFonts w:ascii="Arial" w:eastAsia="Calibri" w:hAnsi="Arial" w:cs="Arial"/>
                <w:sz w:val="22"/>
                <w:szCs w:val="22"/>
              </w:rPr>
              <w:t>336.1702(a), R 336.2810</w:t>
            </w:r>
          </w:p>
        </w:tc>
        <w:tc>
          <w:tcPr>
            <w:tcW w:w="1440" w:type="dxa"/>
            <w:tcBorders>
              <w:top w:val="single" w:sz="4" w:space="0" w:color="auto"/>
              <w:bottom w:val="single" w:sz="4" w:space="0" w:color="auto"/>
            </w:tcBorders>
            <w:shd w:val="clear" w:color="auto" w:fill="auto"/>
          </w:tcPr>
          <w:p w14:paraId="0315B0E0"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Oxidation Catalyst</w:t>
            </w:r>
          </w:p>
        </w:tc>
        <w:tc>
          <w:tcPr>
            <w:tcW w:w="1710" w:type="dxa"/>
            <w:tcBorders>
              <w:top w:val="single" w:sz="4" w:space="0" w:color="auto"/>
              <w:bottom w:val="single" w:sz="4" w:space="0" w:color="auto"/>
            </w:tcBorders>
            <w:shd w:val="clear" w:color="auto" w:fill="auto"/>
          </w:tcPr>
          <w:p w14:paraId="722F3A78" w14:textId="77777777" w:rsidR="00CB264B" w:rsidRDefault="00CB264B" w:rsidP="00CB264B">
            <w:pPr>
              <w:rPr>
                <w:rFonts w:ascii="Arial" w:eastAsia="Calibri" w:hAnsi="Arial" w:cs="Arial"/>
                <w:sz w:val="22"/>
                <w:szCs w:val="22"/>
              </w:rPr>
            </w:pPr>
            <w:r>
              <w:rPr>
                <w:rFonts w:ascii="Arial" w:eastAsia="Calibri" w:hAnsi="Arial" w:cs="Arial"/>
                <w:sz w:val="22"/>
                <w:szCs w:val="22"/>
              </w:rPr>
              <w:t>CO CEMS</w:t>
            </w:r>
          </w:p>
          <w:p w14:paraId="18E2F72C" w14:textId="77777777" w:rsidR="00CB264B" w:rsidRDefault="00CB264B" w:rsidP="00CB264B">
            <w:pPr>
              <w:rPr>
                <w:rFonts w:ascii="Arial" w:eastAsia="Calibri" w:hAnsi="Arial" w:cs="Arial"/>
                <w:sz w:val="22"/>
                <w:szCs w:val="22"/>
              </w:rPr>
            </w:pPr>
          </w:p>
          <w:p w14:paraId="56311AD7"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(CO emissions exceed 2 ppmvd)</w:t>
            </w:r>
          </w:p>
        </w:tc>
        <w:tc>
          <w:tcPr>
            <w:tcW w:w="1530" w:type="dxa"/>
            <w:tcBorders>
              <w:top w:val="single" w:sz="4" w:space="0" w:color="auto"/>
              <w:bottom w:val="single" w:sz="4" w:space="0" w:color="auto"/>
            </w:tcBorders>
          </w:tcPr>
          <w:p w14:paraId="34DF8B5D"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FG-TURB/DB1-3</w:t>
            </w:r>
          </w:p>
        </w:tc>
        <w:tc>
          <w:tcPr>
            <w:tcW w:w="990" w:type="dxa"/>
            <w:tcBorders>
              <w:top w:val="single" w:sz="4" w:space="0" w:color="auto"/>
              <w:bottom w:val="single" w:sz="4" w:space="0" w:color="auto"/>
            </w:tcBorders>
            <w:shd w:val="clear" w:color="auto" w:fill="auto"/>
          </w:tcPr>
          <w:p w14:paraId="7EF23FC7" w14:textId="3ED10D47" w:rsidR="00CB264B" w:rsidRPr="00C72A47" w:rsidRDefault="009F7D32" w:rsidP="00CB264B">
            <w:pPr>
              <w:rPr>
                <w:rFonts w:ascii="Arial" w:eastAsia="Calibri" w:hAnsi="Arial" w:cs="Arial"/>
                <w:sz w:val="22"/>
                <w:szCs w:val="22"/>
              </w:rPr>
            </w:pPr>
            <w:r>
              <w:rPr>
                <w:rFonts w:ascii="Arial" w:eastAsia="Calibri" w:hAnsi="Arial" w:cs="Arial"/>
                <w:sz w:val="22"/>
                <w:szCs w:val="22"/>
              </w:rPr>
              <w:t>No</w:t>
            </w:r>
          </w:p>
        </w:tc>
      </w:tr>
      <w:tr w:rsidR="00CB264B" w14:paraId="1ED94766" w14:textId="77777777" w:rsidTr="00057C2D">
        <w:tc>
          <w:tcPr>
            <w:tcW w:w="1587" w:type="dxa"/>
            <w:tcBorders>
              <w:top w:val="single" w:sz="4" w:space="0" w:color="auto"/>
              <w:bottom w:val="single" w:sz="4" w:space="0" w:color="auto"/>
            </w:tcBorders>
            <w:shd w:val="clear" w:color="auto" w:fill="auto"/>
          </w:tcPr>
          <w:p w14:paraId="5C98E366"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EU-DB3</w:t>
            </w:r>
          </w:p>
        </w:tc>
        <w:tc>
          <w:tcPr>
            <w:tcW w:w="1260" w:type="dxa"/>
            <w:tcBorders>
              <w:top w:val="single" w:sz="4" w:space="0" w:color="auto"/>
              <w:bottom w:val="single" w:sz="4" w:space="0" w:color="auto"/>
            </w:tcBorders>
            <w:shd w:val="clear" w:color="auto" w:fill="auto"/>
          </w:tcPr>
          <w:p w14:paraId="7058AECC"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VOC/1 ppmvd</w:t>
            </w:r>
          </w:p>
        </w:tc>
        <w:tc>
          <w:tcPr>
            <w:tcW w:w="1800" w:type="dxa"/>
            <w:tcBorders>
              <w:top w:val="single" w:sz="4" w:space="0" w:color="auto"/>
              <w:bottom w:val="single" w:sz="4" w:space="0" w:color="auto"/>
            </w:tcBorders>
            <w:shd w:val="clear" w:color="auto" w:fill="auto"/>
          </w:tcPr>
          <w:p w14:paraId="1536B3C9" w14:textId="06CADBFA" w:rsidR="00CB264B" w:rsidRPr="00C72A47" w:rsidRDefault="00CB264B" w:rsidP="00CB264B">
            <w:pPr>
              <w:rPr>
                <w:rFonts w:ascii="Arial" w:eastAsia="Calibri" w:hAnsi="Arial" w:cs="Arial"/>
                <w:sz w:val="22"/>
                <w:szCs w:val="22"/>
              </w:rPr>
            </w:pPr>
            <w:r>
              <w:rPr>
                <w:rFonts w:ascii="Arial" w:eastAsia="Calibri" w:hAnsi="Arial" w:cs="Arial"/>
                <w:sz w:val="22"/>
                <w:szCs w:val="22"/>
              </w:rPr>
              <w:t>R 336.1205(1)(a)&amp;(b), R</w:t>
            </w:r>
            <w:r w:rsidR="004D7CDD">
              <w:rPr>
                <w:rFonts w:ascii="Arial" w:eastAsia="Calibri" w:hAnsi="Arial" w:cs="Arial"/>
                <w:sz w:val="22"/>
                <w:szCs w:val="22"/>
              </w:rPr>
              <w:t> </w:t>
            </w:r>
            <w:r>
              <w:rPr>
                <w:rFonts w:ascii="Arial" w:eastAsia="Calibri" w:hAnsi="Arial" w:cs="Arial"/>
                <w:sz w:val="22"/>
                <w:szCs w:val="22"/>
              </w:rPr>
              <w:t>336.1702(a), R</w:t>
            </w:r>
            <w:r w:rsidR="004D7CDD">
              <w:rPr>
                <w:rFonts w:ascii="Arial" w:eastAsia="Calibri" w:hAnsi="Arial" w:cs="Arial"/>
                <w:sz w:val="22"/>
                <w:szCs w:val="22"/>
              </w:rPr>
              <w:t> </w:t>
            </w:r>
            <w:r>
              <w:rPr>
                <w:rFonts w:ascii="Arial" w:eastAsia="Calibri" w:hAnsi="Arial" w:cs="Arial"/>
                <w:sz w:val="22"/>
                <w:szCs w:val="22"/>
              </w:rPr>
              <w:t>336.2810</w:t>
            </w:r>
          </w:p>
        </w:tc>
        <w:tc>
          <w:tcPr>
            <w:tcW w:w="1440" w:type="dxa"/>
            <w:tcBorders>
              <w:top w:val="single" w:sz="4" w:space="0" w:color="auto"/>
              <w:bottom w:val="single" w:sz="4" w:space="0" w:color="auto"/>
            </w:tcBorders>
            <w:shd w:val="clear" w:color="auto" w:fill="auto"/>
          </w:tcPr>
          <w:p w14:paraId="6E9BDA3E"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Oxidation Catalyst</w:t>
            </w:r>
          </w:p>
        </w:tc>
        <w:tc>
          <w:tcPr>
            <w:tcW w:w="1710" w:type="dxa"/>
            <w:tcBorders>
              <w:top w:val="single" w:sz="4" w:space="0" w:color="auto"/>
              <w:bottom w:val="single" w:sz="4" w:space="0" w:color="auto"/>
            </w:tcBorders>
            <w:shd w:val="clear" w:color="auto" w:fill="auto"/>
          </w:tcPr>
          <w:p w14:paraId="6C106D83" w14:textId="77777777" w:rsidR="00CB264B" w:rsidRDefault="00CB264B" w:rsidP="00CB264B">
            <w:pPr>
              <w:rPr>
                <w:rFonts w:ascii="Arial" w:eastAsia="Calibri" w:hAnsi="Arial" w:cs="Arial"/>
                <w:sz w:val="22"/>
                <w:szCs w:val="22"/>
              </w:rPr>
            </w:pPr>
            <w:r>
              <w:rPr>
                <w:rFonts w:ascii="Arial" w:eastAsia="Calibri" w:hAnsi="Arial" w:cs="Arial"/>
                <w:sz w:val="22"/>
                <w:szCs w:val="22"/>
              </w:rPr>
              <w:t>CO CEMS</w:t>
            </w:r>
          </w:p>
          <w:p w14:paraId="4D46377F" w14:textId="77777777" w:rsidR="00CB264B" w:rsidRDefault="00CB264B" w:rsidP="00CB264B">
            <w:pPr>
              <w:rPr>
                <w:rFonts w:ascii="Arial" w:eastAsia="Calibri" w:hAnsi="Arial" w:cs="Arial"/>
                <w:sz w:val="22"/>
                <w:szCs w:val="22"/>
              </w:rPr>
            </w:pPr>
          </w:p>
          <w:p w14:paraId="19CBD530"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(CO emissions exceed 2 ppmvd)</w:t>
            </w:r>
          </w:p>
        </w:tc>
        <w:tc>
          <w:tcPr>
            <w:tcW w:w="1530" w:type="dxa"/>
            <w:tcBorders>
              <w:top w:val="single" w:sz="4" w:space="0" w:color="auto"/>
              <w:bottom w:val="single" w:sz="4" w:space="0" w:color="auto"/>
            </w:tcBorders>
          </w:tcPr>
          <w:p w14:paraId="3BBE41F1" w14:textId="77777777" w:rsidR="00CB264B" w:rsidRPr="00C72A47" w:rsidRDefault="00CB264B" w:rsidP="00CB264B">
            <w:pPr>
              <w:rPr>
                <w:rFonts w:ascii="Arial" w:eastAsia="Calibri" w:hAnsi="Arial" w:cs="Arial"/>
                <w:sz w:val="22"/>
                <w:szCs w:val="22"/>
              </w:rPr>
            </w:pPr>
            <w:r>
              <w:rPr>
                <w:rFonts w:ascii="Arial" w:eastAsia="Calibri" w:hAnsi="Arial" w:cs="Arial"/>
                <w:sz w:val="22"/>
                <w:szCs w:val="22"/>
              </w:rPr>
              <w:t>FG-TURB/DB1-3</w:t>
            </w:r>
          </w:p>
        </w:tc>
        <w:tc>
          <w:tcPr>
            <w:tcW w:w="990" w:type="dxa"/>
            <w:tcBorders>
              <w:top w:val="single" w:sz="4" w:space="0" w:color="auto"/>
              <w:bottom w:val="single" w:sz="4" w:space="0" w:color="auto"/>
            </w:tcBorders>
            <w:shd w:val="clear" w:color="auto" w:fill="auto"/>
          </w:tcPr>
          <w:p w14:paraId="0CF49A8A" w14:textId="4A1A607B" w:rsidR="00CB264B" w:rsidRPr="00C72A47" w:rsidRDefault="009F7D32" w:rsidP="00CB264B">
            <w:pPr>
              <w:rPr>
                <w:rFonts w:ascii="Arial" w:eastAsia="Calibri" w:hAnsi="Arial" w:cs="Arial"/>
                <w:sz w:val="22"/>
                <w:szCs w:val="22"/>
              </w:rPr>
            </w:pPr>
            <w:r>
              <w:rPr>
                <w:rFonts w:ascii="Arial" w:eastAsia="Calibri" w:hAnsi="Arial" w:cs="Arial"/>
                <w:sz w:val="22"/>
                <w:szCs w:val="22"/>
              </w:rPr>
              <w:t>No</w:t>
            </w:r>
          </w:p>
        </w:tc>
      </w:tr>
    </w:tbl>
    <w:p w14:paraId="2A433656" w14:textId="77777777" w:rsidR="00D9587D" w:rsidRPr="004F6C98" w:rsidRDefault="001111DD" w:rsidP="001111DD">
      <w:pPr>
        <w:rPr>
          <w:rFonts w:ascii="Arial" w:hAnsi="Arial" w:cs="Arial"/>
          <w:sz w:val="22"/>
          <w:szCs w:val="22"/>
        </w:rPr>
      </w:pPr>
      <w:r>
        <w:rPr>
          <w:rFonts w:ascii="Arial" w:hAnsi="Arial" w:cs="Arial"/>
          <w:sz w:val="22"/>
          <w:szCs w:val="22"/>
        </w:rPr>
        <w:t>*</w:t>
      </w:r>
      <w:bookmarkStart w:id="35" w:name="_Hlk507653084"/>
      <w:r w:rsidRPr="004F6C98">
        <w:rPr>
          <w:rFonts w:ascii="Arial" w:hAnsi="Arial" w:cs="Arial"/>
          <w:sz w:val="22"/>
          <w:szCs w:val="22"/>
        </w:rPr>
        <w:t>Presumptively Acceptable Monitoring (PAM)</w:t>
      </w:r>
    </w:p>
    <w:bookmarkEnd w:id="35"/>
    <w:p w14:paraId="6F883AF0" w14:textId="77777777" w:rsidR="00D9587D" w:rsidRDefault="00D9587D" w:rsidP="00D9587D">
      <w:pPr>
        <w:rPr>
          <w:rFonts w:ascii="Arial" w:hAnsi="Arial" w:cs="Arial"/>
          <w:sz w:val="22"/>
          <w:szCs w:val="22"/>
        </w:rPr>
      </w:pPr>
    </w:p>
    <w:p w14:paraId="5849E948" w14:textId="6475E6E6" w:rsidR="00D41CAB" w:rsidRDefault="00D41CAB" w:rsidP="00057C2D">
      <w:pPr>
        <w:jc w:val="both"/>
        <w:rPr>
          <w:rFonts w:ascii="Arial" w:hAnsi="Arial" w:cs="Arial"/>
          <w:sz w:val="22"/>
          <w:szCs w:val="22"/>
        </w:rPr>
      </w:pPr>
      <w:r>
        <w:rPr>
          <w:rFonts w:ascii="Arial" w:hAnsi="Arial" w:cs="Arial"/>
          <w:sz w:val="22"/>
          <w:szCs w:val="22"/>
        </w:rPr>
        <w:t>Carbon monoxide emission</w:t>
      </w:r>
      <w:r w:rsidR="00C36575">
        <w:rPr>
          <w:rFonts w:ascii="Arial" w:hAnsi="Arial" w:cs="Arial"/>
          <w:sz w:val="22"/>
          <w:szCs w:val="22"/>
        </w:rPr>
        <w:t>s</w:t>
      </w:r>
      <w:r>
        <w:rPr>
          <w:rFonts w:ascii="Arial" w:hAnsi="Arial" w:cs="Arial"/>
          <w:sz w:val="22"/>
          <w:szCs w:val="22"/>
        </w:rPr>
        <w:t xml:space="preserve"> are measured by the CEMS. </w:t>
      </w:r>
      <w:r w:rsidR="009D0467">
        <w:rPr>
          <w:rFonts w:ascii="Arial" w:hAnsi="Arial" w:cs="Arial"/>
          <w:sz w:val="22"/>
          <w:szCs w:val="22"/>
        </w:rPr>
        <w:t xml:space="preserve"> </w:t>
      </w:r>
      <w:r>
        <w:rPr>
          <w:rFonts w:ascii="Arial" w:hAnsi="Arial" w:cs="Arial"/>
          <w:sz w:val="22"/>
          <w:szCs w:val="22"/>
        </w:rPr>
        <w:t>The CO concentration is used as a surrogate for VOC emissions because CO and VOC emissions are formed as a result of incomplete combustion.</w:t>
      </w:r>
      <w:r w:rsidR="009D0467">
        <w:rPr>
          <w:rFonts w:ascii="Arial" w:hAnsi="Arial" w:cs="Arial"/>
          <w:sz w:val="22"/>
          <w:szCs w:val="22"/>
        </w:rPr>
        <w:t xml:space="preserve"> </w:t>
      </w:r>
      <w:r>
        <w:rPr>
          <w:rFonts w:ascii="Arial" w:hAnsi="Arial" w:cs="Arial"/>
          <w:sz w:val="22"/>
          <w:szCs w:val="22"/>
        </w:rPr>
        <w:t xml:space="preserve"> Increased CO emissions typically occur in conjunction with increased VOC emissions.</w:t>
      </w:r>
      <w:r w:rsidR="00617DF8">
        <w:rPr>
          <w:rFonts w:ascii="Arial" w:hAnsi="Arial" w:cs="Arial"/>
          <w:sz w:val="22"/>
          <w:szCs w:val="22"/>
        </w:rPr>
        <w:t xml:space="preserve"> </w:t>
      </w:r>
      <w:r w:rsidR="009D0467">
        <w:rPr>
          <w:rFonts w:ascii="Arial" w:hAnsi="Arial" w:cs="Arial"/>
          <w:sz w:val="22"/>
          <w:szCs w:val="22"/>
        </w:rPr>
        <w:t xml:space="preserve"> </w:t>
      </w:r>
      <w:r w:rsidR="008D411E">
        <w:rPr>
          <w:rFonts w:ascii="Arial" w:hAnsi="Arial" w:cs="Arial"/>
          <w:sz w:val="22"/>
          <w:szCs w:val="22"/>
        </w:rPr>
        <w:t xml:space="preserve">Monitoring CO verifies the catalytic oxidizer is working properly. </w:t>
      </w:r>
      <w:r w:rsidR="009D0467">
        <w:rPr>
          <w:rFonts w:ascii="Arial" w:hAnsi="Arial" w:cs="Arial"/>
          <w:sz w:val="22"/>
          <w:szCs w:val="22"/>
        </w:rPr>
        <w:t xml:space="preserve"> </w:t>
      </w:r>
      <w:r w:rsidR="008D411E">
        <w:rPr>
          <w:rFonts w:ascii="Arial" w:hAnsi="Arial" w:cs="Arial"/>
          <w:sz w:val="22"/>
          <w:szCs w:val="22"/>
        </w:rPr>
        <w:t xml:space="preserve">When the control meets the CO limits, it indicates the oxidizer is working properly. </w:t>
      </w:r>
      <w:r w:rsidR="009D0467">
        <w:rPr>
          <w:rFonts w:ascii="Arial" w:hAnsi="Arial" w:cs="Arial"/>
          <w:sz w:val="22"/>
          <w:szCs w:val="22"/>
        </w:rPr>
        <w:t xml:space="preserve"> </w:t>
      </w:r>
      <w:r w:rsidR="006A3D8C">
        <w:rPr>
          <w:rFonts w:ascii="Arial" w:hAnsi="Arial" w:cs="Arial"/>
          <w:sz w:val="22"/>
          <w:szCs w:val="22"/>
        </w:rPr>
        <w:t xml:space="preserve">Therefore, the CO emissions are used as an indicator of the oxidation catalyst performance for reasonable </w:t>
      </w:r>
      <w:r w:rsidR="00617DF8">
        <w:rPr>
          <w:rFonts w:ascii="Arial" w:hAnsi="Arial" w:cs="Arial"/>
          <w:sz w:val="22"/>
          <w:szCs w:val="22"/>
        </w:rPr>
        <w:t xml:space="preserve">assurance of compliance with the VOC limit. </w:t>
      </w:r>
      <w:r w:rsidR="001525AA">
        <w:rPr>
          <w:rFonts w:ascii="Arial" w:hAnsi="Arial" w:cs="Arial"/>
          <w:sz w:val="22"/>
          <w:szCs w:val="22"/>
        </w:rPr>
        <w:t xml:space="preserve">Facility will conduct annual stack testing for VOC using approved methods to </w:t>
      </w:r>
      <w:r w:rsidR="008D411E">
        <w:rPr>
          <w:rFonts w:ascii="Arial" w:hAnsi="Arial" w:cs="Arial"/>
          <w:sz w:val="22"/>
          <w:szCs w:val="22"/>
        </w:rPr>
        <w:t>verify that the catalyst is still efficient</w:t>
      </w:r>
      <w:r w:rsidR="001525AA">
        <w:rPr>
          <w:rFonts w:ascii="Arial" w:hAnsi="Arial" w:cs="Arial"/>
          <w:sz w:val="22"/>
          <w:szCs w:val="22"/>
        </w:rPr>
        <w:t>.</w:t>
      </w:r>
    </w:p>
    <w:p w14:paraId="26875A88" w14:textId="77777777" w:rsidR="000F73C3" w:rsidRPr="004E13FD" w:rsidRDefault="000F73C3" w:rsidP="004D7CDD">
      <w:pPr>
        <w:jc w:val="both"/>
        <w:rPr>
          <w:rFonts w:ascii="Arial" w:hAnsi="Arial" w:cs="Arial"/>
          <w:sz w:val="22"/>
          <w:szCs w:val="22"/>
        </w:rPr>
      </w:pPr>
    </w:p>
    <w:p w14:paraId="31A8D20C"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348EEA81" w14:textId="77777777" w:rsidR="000F73C3" w:rsidRDefault="000F73C3" w:rsidP="000F73C3">
      <w:pPr>
        <w:jc w:val="both"/>
        <w:rPr>
          <w:rFonts w:ascii="Arial" w:hAnsi="Arial" w:cs="Arial"/>
          <w:sz w:val="22"/>
          <w:szCs w:val="22"/>
        </w:rPr>
      </w:pPr>
    </w:p>
    <w:p w14:paraId="69C73007"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198A5C3B" w14:textId="77777777" w:rsidR="000F73C3" w:rsidRPr="00290754" w:rsidRDefault="000F73C3" w:rsidP="000F73C3">
      <w:pPr>
        <w:jc w:val="both"/>
        <w:rPr>
          <w:rFonts w:ascii="Arial" w:hAnsi="Arial" w:cs="Arial"/>
          <w:sz w:val="22"/>
          <w:szCs w:val="22"/>
        </w:rPr>
      </w:pPr>
    </w:p>
    <w:p w14:paraId="6C00F52F"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554AC16F" w14:textId="77777777" w:rsidR="002B11E3" w:rsidRPr="00BC4F1E" w:rsidRDefault="002B11E3" w:rsidP="000F73C3">
      <w:pPr>
        <w:jc w:val="both"/>
        <w:rPr>
          <w:rFonts w:ascii="Arial" w:hAnsi="Arial" w:cs="Arial"/>
          <w:sz w:val="22"/>
          <w:szCs w:val="22"/>
        </w:rPr>
      </w:pPr>
    </w:p>
    <w:p w14:paraId="2FEB9232" w14:textId="63449D05"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865C5F">
        <w:rPr>
          <w:rFonts w:ascii="Arial" w:hAnsi="Arial" w:cs="Arial"/>
          <w:bCs/>
          <w:noProof/>
          <w:sz w:val="22"/>
        </w:rPr>
        <w:t>MI-ROP-N6767-2014c</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7B545DF4"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5854E690"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6EA5590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5CECE402" w14:textId="77777777" w:rsidTr="00443561">
        <w:tc>
          <w:tcPr>
            <w:tcW w:w="2565" w:type="dxa"/>
            <w:tcBorders>
              <w:top w:val="single" w:sz="4" w:space="0" w:color="auto"/>
              <w:left w:val="double" w:sz="4" w:space="0" w:color="auto"/>
            </w:tcBorders>
          </w:tcPr>
          <w:p w14:paraId="4C1E02BF" w14:textId="33C2E686" w:rsidR="000F73C3" w:rsidRPr="00290754" w:rsidRDefault="00865C5F" w:rsidP="00F478F0">
            <w:pPr>
              <w:rPr>
                <w:rFonts w:ascii="Arial" w:hAnsi="Arial" w:cs="Arial"/>
                <w:sz w:val="22"/>
                <w:szCs w:val="22"/>
              </w:rPr>
            </w:pPr>
            <w:r>
              <w:rPr>
                <w:rFonts w:ascii="Arial" w:hAnsi="Arial" w:cs="Arial"/>
                <w:noProof/>
                <w:sz w:val="22"/>
                <w:szCs w:val="22"/>
              </w:rPr>
              <w:t>325-00A</w:t>
            </w:r>
          </w:p>
        </w:tc>
        <w:tc>
          <w:tcPr>
            <w:tcW w:w="2565" w:type="dxa"/>
            <w:tcBorders>
              <w:top w:val="single" w:sz="4" w:space="0" w:color="auto"/>
            </w:tcBorders>
          </w:tcPr>
          <w:p w14:paraId="365C2A76" w14:textId="32FEB164" w:rsidR="000F73C3" w:rsidRPr="00290754" w:rsidRDefault="00865C5F" w:rsidP="00F478F0">
            <w:pPr>
              <w:rPr>
                <w:rFonts w:ascii="Arial" w:hAnsi="Arial" w:cs="Arial"/>
                <w:sz w:val="22"/>
                <w:szCs w:val="22"/>
              </w:rPr>
            </w:pPr>
            <w:r>
              <w:rPr>
                <w:rFonts w:ascii="Arial" w:hAnsi="Arial" w:cs="Arial"/>
                <w:noProof/>
                <w:sz w:val="22"/>
                <w:szCs w:val="22"/>
              </w:rPr>
              <w:t>325-00B</w:t>
            </w:r>
          </w:p>
        </w:tc>
        <w:tc>
          <w:tcPr>
            <w:tcW w:w="2565" w:type="dxa"/>
            <w:tcBorders>
              <w:top w:val="single" w:sz="4" w:space="0" w:color="auto"/>
            </w:tcBorders>
          </w:tcPr>
          <w:p w14:paraId="08D5B8E1" w14:textId="79AD5E17" w:rsidR="000F73C3" w:rsidRPr="00290754" w:rsidRDefault="00865C5F" w:rsidP="00F478F0">
            <w:pPr>
              <w:rPr>
                <w:rFonts w:ascii="Arial" w:hAnsi="Arial" w:cs="Arial"/>
                <w:sz w:val="22"/>
                <w:szCs w:val="22"/>
              </w:rPr>
            </w:pPr>
            <w:r>
              <w:rPr>
                <w:rFonts w:ascii="Arial" w:hAnsi="Arial" w:cs="Arial"/>
                <w:noProof/>
                <w:sz w:val="22"/>
                <w:szCs w:val="22"/>
              </w:rPr>
              <w:t>325-00C</w:t>
            </w:r>
          </w:p>
        </w:tc>
        <w:tc>
          <w:tcPr>
            <w:tcW w:w="2565" w:type="dxa"/>
            <w:tcBorders>
              <w:top w:val="single" w:sz="4" w:space="0" w:color="auto"/>
              <w:right w:val="double" w:sz="4" w:space="0" w:color="auto"/>
            </w:tcBorders>
          </w:tcPr>
          <w:p w14:paraId="0A223235"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65C5F">
              <w:rPr>
                <w:rFonts w:ascii="Arial" w:hAnsi="Arial" w:cs="Arial"/>
                <w:sz w:val="22"/>
                <w:szCs w:val="22"/>
              </w:rPr>
              <w:t> </w:t>
            </w:r>
            <w:r w:rsidR="00865C5F">
              <w:rPr>
                <w:rFonts w:ascii="Arial" w:hAnsi="Arial" w:cs="Arial"/>
                <w:sz w:val="22"/>
                <w:szCs w:val="22"/>
              </w:rPr>
              <w:t> </w:t>
            </w:r>
            <w:r w:rsidR="00865C5F">
              <w:rPr>
                <w:rFonts w:ascii="Arial" w:hAnsi="Arial" w:cs="Arial"/>
                <w:sz w:val="22"/>
                <w:szCs w:val="22"/>
              </w:rPr>
              <w:t> </w:t>
            </w:r>
            <w:r w:rsidR="00865C5F">
              <w:rPr>
                <w:rFonts w:ascii="Arial" w:hAnsi="Arial" w:cs="Arial"/>
                <w:sz w:val="22"/>
                <w:szCs w:val="22"/>
              </w:rPr>
              <w:t> </w:t>
            </w:r>
            <w:r w:rsidR="00865C5F">
              <w:rPr>
                <w:rFonts w:ascii="Arial" w:hAnsi="Arial" w:cs="Arial"/>
                <w:sz w:val="22"/>
                <w:szCs w:val="22"/>
              </w:rPr>
              <w:t> </w:t>
            </w:r>
            <w:r>
              <w:rPr>
                <w:rFonts w:ascii="Arial" w:hAnsi="Arial" w:cs="Arial"/>
                <w:sz w:val="22"/>
                <w:szCs w:val="22"/>
              </w:rPr>
              <w:fldChar w:fldCharType="end"/>
            </w:r>
          </w:p>
        </w:tc>
      </w:tr>
    </w:tbl>
    <w:p w14:paraId="06F408E1" w14:textId="77777777" w:rsidR="000F73C3" w:rsidRDefault="000F73C3" w:rsidP="000F73C3">
      <w:pPr>
        <w:rPr>
          <w:rFonts w:ascii="Arial" w:hAnsi="Arial" w:cs="Arial"/>
          <w:sz w:val="22"/>
          <w:szCs w:val="22"/>
        </w:rPr>
      </w:pPr>
    </w:p>
    <w:p w14:paraId="5B0565A5"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791956D6" w14:textId="77777777" w:rsidR="000F73C3" w:rsidRPr="00DA122E" w:rsidRDefault="000F73C3" w:rsidP="000F73C3">
      <w:pPr>
        <w:jc w:val="both"/>
        <w:rPr>
          <w:rFonts w:ascii="Arial" w:hAnsi="Arial" w:cs="Arial"/>
          <w:sz w:val="22"/>
          <w:szCs w:val="22"/>
        </w:rPr>
      </w:pPr>
    </w:p>
    <w:p w14:paraId="5C253F29" w14:textId="77777777" w:rsidR="000F73C3" w:rsidRDefault="000F73C3" w:rsidP="00B242D7">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1BF4E5A2" w14:textId="77777777" w:rsidR="00B242D7" w:rsidRPr="00420850" w:rsidRDefault="00B242D7" w:rsidP="00B242D7">
      <w:pPr>
        <w:jc w:val="both"/>
        <w:rPr>
          <w:rFonts w:ascii="Arial" w:hAnsi="Arial" w:cs="Arial"/>
          <w:sz w:val="22"/>
          <w:szCs w:val="22"/>
        </w:rPr>
      </w:pPr>
    </w:p>
    <w:p w14:paraId="1D1A343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115317CD" w14:textId="77777777" w:rsidR="000F73C3" w:rsidRPr="00D122B6" w:rsidRDefault="000F73C3" w:rsidP="000F73C3">
      <w:pPr>
        <w:rPr>
          <w:rFonts w:ascii="Arial" w:hAnsi="Arial" w:cs="Arial"/>
          <w:sz w:val="22"/>
          <w:szCs w:val="22"/>
        </w:rPr>
      </w:pPr>
    </w:p>
    <w:p w14:paraId="3BC4CED1"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083EFC60" w14:textId="77777777" w:rsidR="000F73C3" w:rsidRPr="00D122B6" w:rsidRDefault="000F73C3" w:rsidP="000F73C3">
      <w:pPr>
        <w:rPr>
          <w:rFonts w:ascii="Arial" w:hAnsi="Arial" w:cs="Arial"/>
          <w:sz w:val="22"/>
          <w:szCs w:val="22"/>
        </w:rPr>
      </w:pPr>
    </w:p>
    <w:p w14:paraId="7364972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7508DBA2" w14:textId="77777777" w:rsidR="000F73C3" w:rsidRPr="00290754" w:rsidRDefault="000F73C3" w:rsidP="000F73C3">
      <w:pPr>
        <w:jc w:val="both"/>
        <w:rPr>
          <w:rFonts w:ascii="Arial" w:hAnsi="Arial" w:cs="Arial"/>
          <w:sz w:val="22"/>
          <w:szCs w:val="22"/>
        </w:rPr>
      </w:pPr>
    </w:p>
    <w:p w14:paraId="6FDED5E7" w14:textId="77777777" w:rsidR="000F73C3" w:rsidRDefault="000F73C3" w:rsidP="00E91A2C">
      <w:pPr>
        <w:jc w:val="both"/>
        <w:rPr>
          <w:rFonts w:ascii="Arial" w:hAnsi="Arial" w:cs="Arial"/>
          <w:sz w:val="22"/>
          <w:szCs w:val="22"/>
        </w:rPr>
      </w:pPr>
      <w:r w:rsidRPr="00290754">
        <w:rPr>
          <w:rFonts w:ascii="Arial" w:hAnsi="Arial" w:cs="Arial"/>
          <w:sz w:val="22"/>
          <w:szCs w:val="22"/>
        </w:rPr>
        <w:t xml:space="preserve">There were no processes listed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Exempt devices are not subject to any process-specific emission limits or standards in any applicable requirement</w:t>
      </w:r>
    </w:p>
    <w:p w14:paraId="52C0E917" w14:textId="77777777" w:rsidR="00E91A2C" w:rsidRDefault="00E91A2C" w:rsidP="00E91A2C">
      <w:pPr>
        <w:jc w:val="both"/>
        <w:rPr>
          <w:rFonts w:ascii="Arial" w:hAnsi="Arial" w:cs="Arial"/>
          <w:sz w:val="22"/>
          <w:szCs w:val="22"/>
        </w:rPr>
      </w:pPr>
    </w:p>
    <w:p w14:paraId="4DBB000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575474A3" w14:textId="77777777" w:rsidR="000F73C3" w:rsidRPr="00290754" w:rsidRDefault="000F73C3" w:rsidP="000F73C3">
      <w:pPr>
        <w:jc w:val="both"/>
        <w:rPr>
          <w:rFonts w:ascii="Arial" w:hAnsi="Arial" w:cs="Arial"/>
          <w:sz w:val="22"/>
          <w:szCs w:val="22"/>
        </w:rPr>
      </w:pPr>
    </w:p>
    <w:p w14:paraId="5E0B76E4" w14:textId="259192E5"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78DCF552" w14:textId="77777777" w:rsidR="000F73C3" w:rsidRPr="00290754" w:rsidRDefault="000F73C3" w:rsidP="000F73C3">
      <w:pPr>
        <w:rPr>
          <w:rFonts w:ascii="Arial" w:hAnsi="Arial" w:cs="Arial"/>
          <w:sz w:val="22"/>
          <w:szCs w:val="22"/>
        </w:rPr>
      </w:pPr>
    </w:p>
    <w:p w14:paraId="4FBC4B97"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05ACC2FD" w14:textId="77777777" w:rsidR="000F73C3" w:rsidRPr="00290754" w:rsidRDefault="000F73C3" w:rsidP="000F73C3">
      <w:pPr>
        <w:jc w:val="both"/>
        <w:rPr>
          <w:rFonts w:ascii="Arial" w:hAnsi="Arial" w:cs="Arial"/>
          <w:sz w:val="22"/>
          <w:szCs w:val="22"/>
        </w:rPr>
      </w:pPr>
    </w:p>
    <w:p w14:paraId="4FC1234D"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3F740E13" w14:textId="77777777" w:rsidR="000F73C3" w:rsidRDefault="000F73C3" w:rsidP="000F73C3">
      <w:pPr>
        <w:jc w:val="both"/>
        <w:rPr>
          <w:rFonts w:ascii="Arial" w:hAnsi="Arial" w:cs="Arial"/>
          <w:sz w:val="22"/>
          <w:szCs w:val="22"/>
        </w:rPr>
      </w:pPr>
    </w:p>
    <w:p w14:paraId="624CC538"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3636D8C6" w14:textId="77777777" w:rsidR="000F73C3" w:rsidRPr="00290754" w:rsidRDefault="000F73C3" w:rsidP="000F73C3">
      <w:pPr>
        <w:jc w:val="both"/>
        <w:rPr>
          <w:rFonts w:ascii="Arial" w:hAnsi="Arial" w:cs="Arial"/>
          <w:sz w:val="22"/>
          <w:szCs w:val="22"/>
        </w:rPr>
      </w:pPr>
    </w:p>
    <w:p w14:paraId="7126FF31" w14:textId="223F0419" w:rsidR="00B3687C"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E91A2C">
        <w:rPr>
          <w:rFonts w:ascii="Arial" w:hAnsi="Arial" w:cs="Arial"/>
          <w:sz w:val="22"/>
          <w:szCs w:val="22"/>
        </w:rPr>
        <w:t>Rex Lane, Kalamazoo</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668D0354" w14:textId="77777777" w:rsidR="00B3687C" w:rsidRDefault="00B3687C">
      <w:pPr>
        <w:rPr>
          <w:rFonts w:ascii="Arial" w:hAnsi="Arial" w:cs="Arial"/>
          <w:sz w:val="22"/>
          <w:szCs w:val="22"/>
        </w:rPr>
      </w:pPr>
      <w:r>
        <w:rPr>
          <w:rFonts w:ascii="Arial" w:hAnsi="Arial" w:cs="Arial"/>
          <w:sz w:val="22"/>
          <w:szCs w:val="22"/>
        </w:rPr>
        <w:br w:type="page"/>
      </w:r>
    </w:p>
    <w:p w14:paraId="1962C242" w14:textId="77777777" w:rsidR="00B3687C" w:rsidRDefault="00B3687C">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670"/>
        <w:gridCol w:w="2160"/>
      </w:tblGrid>
      <w:tr w:rsidR="00B3687C" w14:paraId="2FCCF282" w14:textId="77777777" w:rsidTr="00065842">
        <w:tc>
          <w:tcPr>
            <w:tcW w:w="2520" w:type="dxa"/>
          </w:tcPr>
          <w:p w14:paraId="7CC32023" w14:textId="77777777" w:rsidR="00B3687C" w:rsidRDefault="00B3687C">
            <w:pPr>
              <w:jc w:val="center"/>
              <w:rPr>
                <w:rFonts w:ascii="Arial" w:hAnsi="Arial"/>
                <w:sz w:val="16"/>
              </w:rPr>
            </w:pPr>
          </w:p>
        </w:tc>
        <w:tc>
          <w:tcPr>
            <w:tcW w:w="5670" w:type="dxa"/>
          </w:tcPr>
          <w:p w14:paraId="64B4C776" w14:textId="77777777" w:rsidR="00B3687C" w:rsidRDefault="00B3687C" w:rsidP="00D2693C">
            <w:pPr>
              <w:ind w:left="-108" w:right="-108"/>
              <w:jc w:val="center"/>
              <w:rPr>
                <w:rFonts w:ascii="Arial" w:hAnsi="Arial"/>
              </w:rPr>
            </w:pPr>
            <w:r>
              <w:rPr>
                <w:rFonts w:ascii="Arial" w:hAnsi="Arial"/>
              </w:rPr>
              <w:t>Michigan Department of Environment, Great Lakes, and Energy</w:t>
            </w:r>
          </w:p>
          <w:p w14:paraId="0654F7AD" w14:textId="77777777" w:rsidR="00B3687C" w:rsidRDefault="00B3687C">
            <w:pPr>
              <w:jc w:val="center"/>
              <w:rPr>
                <w:rFonts w:ascii="Arial" w:hAnsi="Arial"/>
                <w:sz w:val="16"/>
              </w:rPr>
            </w:pPr>
            <w:r>
              <w:rPr>
                <w:rFonts w:ascii="Arial" w:hAnsi="Arial"/>
              </w:rPr>
              <w:t>Air Quality Division</w:t>
            </w:r>
          </w:p>
        </w:tc>
        <w:tc>
          <w:tcPr>
            <w:tcW w:w="2160" w:type="dxa"/>
          </w:tcPr>
          <w:p w14:paraId="04AE5A5A" w14:textId="77777777" w:rsidR="00B3687C" w:rsidRDefault="00B3687C">
            <w:pPr>
              <w:jc w:val="center"/>
              <w:rPr>
                <w:rFonts w:ascii="Arial" w:hAnsi="Arial"/>
                <w:sz w:val="16"/>
              </w:rPr>
            </w:pPr>
          </w:p>
        </w:tc>
      </w:tr>
      <w:tr w:rsidR="00B3687C" w14:paraId="36100F10" w14:textId="77777777" w:rsidTr="00065842">
        <w:trPr>
          <w:cantSplit/>
          <w:trHeight w:val="333"/>
        </w:trPr>
        <w:tc>
          <w:tcPr>
            <w:tcW w:w="2520" w:type="dxa"/>
          </w:tcPr>
          <w:p w14:paraId="64802776" w14:textId="77777777" w:rsidR="00B3687C" w:rsidRPr="0087483C" w:rsidRDefault="00B3687C">
            <w:pPr>
              <w:pStyle w:val="Header"/>
              <w:jc w:val="center"/>
              <w:rPr>
                <w:rFonts w:ascii="Arial" w:hAnsi="Arial"/>
                <w:b/>
                <w:sz w:val="16"/>
              </w:rPr>
            </w:pPr>
            <w:r w:rsidRPr="0087483C">
              <w:rPr>
                <w:rFonts w:ascii="Arial" w:hAnsi="Arial"/>
                <w:b/>
                <w:sz w:val="16"/>
              </w:rPr>
              <w:t>State Registration Number</w:t>
            </w:r>
          </w:p>
        </w:tc>
        <w:tc>
          <w:tcPr>
            <w:tcW w:w="5670" w:type="dxa"/>
          </w:tcPr>
          <w:p w14:paraId="2376C996" w14:textId="77777777" w:rsidR="00B3687C" w:rsidRDefault="00B3687C">
            <w:pPr>
              <w:jc w:val="center"/>
              <w:rPr>
                <w:rFonts w:ascii="Arial" w:hAnsi="Arial"/>
                <w:b/>
                <w:sz w:val="28"/>
              </w:rPr>
            </w:pPr>
            <w:r>
              <w:rPr>
                <w:rFonts w:ascii="Arial" w:hAnsi="Arial"/>
                <w:b/>
                <w:sz w:val="28"/>
              </w:rPr>
              <w:t>RENEWABLE OPERATING PERMIT</w:t>
            </w:r>
          </w:p>
        </w:tc>
        <w:tc>
          <w:tcPr>
            <w:tcW w:w="2160" w:type="dxa"/>
          </w:tcPr>
          <w:p w14:paraId="1F2052AA" w14:textId="77777777" w:rsidR="00B3687C" w:rsidRPr="0087483C" w:rsidRDefault="00B3687C">
            <w:pPr>
              <w:jc w:val="center"/>
              <w:rPr>
                <w:rFonts w:ascii="Arial" w:hAnsi="Arial"/>
                <w:b/>
                <w:sz w:val="16"/>
              </w:rPr>
            </w:pPr>
            <w:r w:rsidRPr="0087483C">
              <w:rPr>
                <w:rFonts w:ascii="Arial" w:hAnsi="Arial"/>
                <w:b/>
                <w:sz w:val="16"/>
              </w:rPr>
              <w:t>ROP Number</w:t>
            </w:r>
          </w:p>
        </w:tc>
      </w:tr>
      <w:tr w:rsidR="00B3687C" w14:paraId="1121D207" w14:textId="77777777" w:rsidTr="00065842">
        <w:trPr>
          <w:cantSplit/>
          <w:trHeight w:val="711"/>
        </w:trPr>
        <w:tc>
          <w:tcPr>
            <w:tcW w:w="2520" w:type="dxa"/>
            <w:tcBorders>
              <w:bottom w:val="nil"/>
            </w:tcBorders>
          </w:tcPr>
          <w:p w14:paraId="211EA158" w14:textId="0AB4B5E4" w:rsidR="00B3687C" w:rsidRPr="00BB5DC7" w:rsidRDefault="00B3687C">
            <w:pPr>
              <w:pStyle w:val="Header"/>
              <w:jc w:val="center"/>
              <w:rPr>
                <w:rFonts w:ascii="Arial" w:hAnsi="Arial"/>
                <w:sz w:val="22"/>
                <w:szCs w:val="22"/>
              </w:rPr>
            </w:pPr>
            <w:r>
              <w:rPr>
                <w:rFonts w:ascii="Arial" w:hAnsi="Arial" w:cs="Arial"/>
                <w:bCs/>
                <w:noProof/>
                <w:sz w:val="22"/>
                <w:szCs w:val="22"/>
              </w:rPr>
              <w:t>N6767</w:t>
            </w:r>
          </w:p>
        </w:tc>
        <w:tc>
          <w:tcPr>
            <w:tcW w:w="5670" w:type="dxa"/>
            <w:tcBorders>
              <w:bottom w:val="nil"/>
            </w:tcBorders>
          </w:tcPr>
          <w:p w14:paraId="2F208037" w14:textId="516085FC" w:rsidR="00B3687C" w:rsidRPr="001B3E2F" w:rsidRDefault="00B3687C">
            <w:pPr>
              <w:pStyle w:val="Heading1"/>
              <w:rPr>
                <w:sz w:val="22"/>
                <w:szCs w:val="22"/>
              </w:rPr>
            </w:pPr>
            <w:bookmarkStart w:id="36" w:name="SR_Date_Rule216_11"/>
            <w:bookmarkStart w:id="37" w:name="_Toc137219388"/>
            <w:r>
              <w:rPr>
                <w:rFonts w:cs="Arial"/>
                <w:noProof/>
                <w:sz w:val="22"/>
                <w:szCs w:val="22"/>
              </w:rPr>
              <w:t>July 27, 2020</w:t>
            </w:r>
            <w:bookmarkStart w:id="38" w:name="_Toc495294691"/>
            <w:bookmarkEnd w:id="36"/>
            <w:r w:rsidRPr="001B3E2F">
              <w:rPr>
                <w:sz w:val="22"/>
                <w:szCs w:val="22"/>
              </w:rPr>
              <w:t xml:space="preserve"> </w:t>
            </w:r>
            <w:r>
              <w:rPr>
                <w:sz w:val="22"/>
                <w:szCs w:val="22"/>
              </w:rPr>
              <w:t xml:space="preserve">- </w:t>
            </w:r>
            <w:r w:rsidRPr="001B3E2F">
              <w:rPr>
                <w:sz w:val="22"/>
                <w:szCs w:val="22"/>
              </w:rPr>
              <w:t>STAFF REPORT ADDENDUM</w:t>
            </w:r>
            <w:bookmarkEnd w:id="38"/>
            <w:bookmarkEnd w:id="37"/>
          </w:p>
        </w:tc>
        <w:tc>
          <w:tcPr>
            <w:tcW w:w="2160" w:type="dxa"/>
            <w:tcBorders>
              <w:bottom w:val="nil"/>
            </w:tcBorders>
          </w:tcPr>
          <w:p w14:paraId="0CE39041" w14:textId="5DF7B856" w:rsidR="00B3687C" w:rsidRPr="00BB5DC7" w:rsidRDefault="00B3687C">
            <w:pPr>
              <w:pStyle w:val="Header"/>
              <w:jc w:val="center"/>
              <w:rPr>
                <w:rFonts w:ascii="Arial" w:hAnsi="Arial"/>
                <w:sz w:val="22"/>
                <w:szCs w:val="22"/>
              </w:rPr>
            </w:pPr>
            <w:bookmarkStart w:id="39" w:name="Text18"/>
            <w:r>
              <w:rPr>
                <w:rFonts w:ascii="Arial" w:hAnsi="Arial" w:cs="Arial"/>
                <w:noProof/>
                <w:sz w:val="22"/>
                <w:szCs w:val="22"/>
              </w:rPr>
              <w:t>MI-ROP-N6767-20XX</w:t>
            </w:r>
            <w:bookmarkEnd w:id="39"/>
          </w:p>
        </w:tc>
      </w:tr>
    </w:tbl>
    <w:p w14:paraId="598303CC" w14:textId="77777777" w:rsidR="00B3687C" w:rsidRDefault="00B3687C">
      <w:pPr>
        <w:rPr>
          <w:rFonts w:ascii="Arial" w:hAnsi="Arial"/>
          <w:sz w:val="22"/>
        </w:rPr>
      </w:pPr>
    </w:p>
    <w:p w14:paraId="12359E3A" w14:textId="77777777" w:rsidR="00B3687C" w:rsidRDefault="00B3687C">
      <w:pPr>
        <w:rPr>
          <w:rFonts w:ascii="Arial" w:hAnsi="Arial"/>
          <w:b/>
          <w:sz w:val="22"/>
          <w:u w:val="single"/>
        </w:rPr>
      </w:pPr>
      <w:bookmarkStart w:id="40" w:name="_Toc482691122"/>
      <w:r>
        <w:rPr>
          <w:rFonts w:ascii="Arial" w:hAnsi="Arial"/>
          <w:b/>
          <w:sz w:val="22"/>
          <w:u w:val="single"/>
        </w:rPr>
        <w:t>Purpose</w:t>
      </w:r>
      <w:bookmarkEnd w:id="40"/>
    </w:p>
    <w:p w14:paraId="2E03C6E0" w14:textId="77777777" w:rsidR="00B3687C" w:rsidRDefault="00B3687C">
      <w:pPr>
        <w:rPr>
          <w:rFonts w:ascii="Arial" w:hAnsi="Arial"/>
          <w:sz w:val="22"/>
        </w:rPr>
      </w:pPr>
    </w:p>
    <w:p w14:paraId="61F154DE" w14:textId="2E47CEF4" w:rsidR="00B3687C" w:rsidRDefault="00B3687C">
      <w:pPr>
        <w:jc w:val="both"/>
        <w:rPr>
          <w:rFonts w:ascii="Arial" w:hAnsi="Arial"/>
          <w:sz w:val="22"/>
        </w:rPr>
      </w:pPr>
      <w:r>
        <w:rPr>
          <w:rFonts w:ascii="Arial" w:hAnsi="Arial"/>
          <w:sz w:val="22"/>
        </w:rPr>
        <w:t xml:space="preserve">A Staff Report dated </w:t>
      </w:r>
      <w:r>
        <w:rPr>
          <w:rFonts w:ascii="Arial" w:hAnsi="Arial" w:cs="Arial"/>
          <w:sz w:val="22"/>
          <w:szCs w:val="22"/>
        </w:rPr>
        <w:t>June 15, 2020</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9F7D32">
        <w:rPr>
          <w:rFonts w:ascii="Arial" w:hAnsi="Arial"/>
          <w:sz w:val="22"/>
        </w:rPr>
        <w:t>30-day public</w:t>
      </w:r>
      <w:r>
        <w:rPr>
          <w:rFonts w:ascii="Arial" w:hAnsi="Arial"/>
          <w:sz w:val="22"/>
        </w:rPr>
        <w:t xml:space="preserve"> comment period as described in </w:t>
      </w:r>
      <w:r w:rsidR="009F7D32">
        <w:rPr>
          <w:rFonts w:ascii="Arial" w:hAnsi="Arial"/>
          <w:sz w:val="22"/>
        </w:rPr>
        <w:t>Rule 214(3)</w:t>
      </w:r>
      <w:r>
        <w:rPr>
          <w:rFonts w:ascii="Arial" w:hAnsi="Arial"/>
          <w:sz w:val="22"/>
        </w:rPr>
        <w:t xml:space="preserve">.  In addition, this addendum describes any changes to the </w:t>
      </w:r>
      <w:r w:rsidR="009F7D32">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0251AC28" w14:textId="77777777" w:rsidR="00B3687C" w:rsidRDefault="00B3687C">
      <w:pPr>
        <w:rPr>
          <w:rFonts w:ascii="Arial" w:hAnsi="Arial"/>
          <w:sz w:val="22"/>
        </w:rPr>
      </w:pPr>
    </w:p>
    <w:p w14:paraId="12463667" w14:textId="77777777" w:rsidR="00B3687C" w:rsidRDefault="00B3687C">
      <w:pPr>
        <w:rPr>
          <w:rFonts w:ascii="Arial" w:hAnsi="Arial"/>
          <w:b/>
          <w:sz w:val="22"/>
          <w:u w:val="single"/>
        </w:rPr>
      </w:pPr>
      <w:r>
        <w:rPr>
          <w:rFonts w:ascii="Arial" w:hAnsi="Arial"/>
          <w:b/>
          <w:sz w:val="22"/>
          <w:u w:val="single"/>
        </w:rPr>
        <w:t>General Information</w:t>
      </w:r>
    </w:p>
    <w:p w14:paraId="2AA1C5EB" w14:textId="77777777" w:rsidR="00B3687C" w:rsidRDefault="00B3687C">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B3687C" w14:paraId="3ABB78C7" w14:textId="77777777">
        <w:tc>
          <w:tcPr>
            <w:tcW w:w="4464" w:type="dxa"/>
          </w:tcPr>
          <w:p w14:paraId="1B329134" w14:textId="77777777" w:rsidR="00B3687C" w:rsidRDefault="00B3687C" w:rsidP="00D71785">
            <w:pPr>
              <w:tabs>
                <w:tab w:val="left" w:pos="3424"/>
              </w:tabs>
              <w:rPr>
                <w:rFonts w:ascii="Arial" w:hAnsi="Arial"/>
                <w:sz w:val="22"/>
              </w:rPr>
            </w:pPr>
            <w:r>
              <w:rPr>
                <w:rFonts w:ascii="Arial" w:hAnsi="Arial"/>
                <w:sz w:val="22"/>
              </w:rPr>
              <w:t>Responsible Official:</w:t>
            </w:r>
          </w:p>
        </w:tc>
        <w:tc>
          <w:tcPr>
            <w:tcW w:w="5796" w:type="dxa"/>
          </w:tcPr>
          <w:p w14:paraId="7DF940A4" w14:textId="10866BCA" w:rsidR="00B3687C" w:rsidRPr="00CA06E7" w:rsidRDefault="00B3687C" w:rsidP="00602C81">
            <w:pPr>
              <w:rPr>
                <w:rFonts w:ascii="Arial" w:hAnsi="Arial" w:cs="Arial"/>
                <w:sz w:val="22"/>
                <w:szCs w:val="22"/>
              </w:rPr>
            </w:pPr>
            <w:bookmarkStart w:id="41" w:name="Text25"/>
            <w:r>
              <w:rPr>
                <w:rFonts w:ascii="Arial" w:hAnsi="Arial" w:cs="Arial"/>
                <w:noProof/>
                <w:sz w:val="22"/>
                <w:szCs w:val="22"/>
              </w:rPr>
              <w:t>John P. Reese</w:t>
            </w:r>
            <w:bookmarkEnd w:id="41"/>
            <w:r w:rsidRPr="00CA06E7">
              <w:rPr>
                <w:rFonts w:ascii="Arial" w:hAnsi="Arial" w:cs="Arial"/>
                <w:sz w:val="22"/>
                <w:szCs w:val="22"/>
              </w:rPr>
              <w:t xml:space="preserve">, </w:t>
            </w:r>
            <w:bookmarkStart w:id="42" w:name="Text26"/>
            <w:r>
              <w:rPr>
                <w:rFonts w:ascii="Arial" w:hAnsi="Arial" w:cs="Arial"/>
                <w:noProof/>
                <w:sz w:val="22"/>
                <w:szCs w:val="22"/>
              </w:rPr>
              <w:t>Senior Vice President</w:t>
            </w:r>
            <w:bookmarkEnd w:id="42"/>
          </w:p>
          <w:p w14:paraId="5E31E217" w14:textId="605C89F2" w:rsidR="00B3687C" w:rsidRDefault="00B3687C" w:rsidP="00602C81">
            <w:pPr>
              <w:rPr>
                <w:rFonts w:ascii="Arial" w:hAnsi="Arial"/>
                <w:sz w:val="22"/>
              </w:rPr>
            </w:pPr>
            <w:bookmarkStart w:id="43" w:name="Text27"/>
            <w:r>
              <w:rPr>
                <w:rFonts w:ascii="Arial" w:hAnsi="Arial" w:cs="Arial"/>
                <w:noProof/>
                <w:sz w:val="22"/>
                <w:szCs w:val="22"/>
              </w:rPr>
              <w:t>212-792-0897</w:t>
            </w:r>
            <w:bookmarkEnd w:id="43"/>
          </w:p>
        </w:tc>
      </w:tr>
      <w:tr w:rsidR="00B3687C" w14:paraId="74817F07" w14:textId="77777777">
        <w:tc>
          <w:tcPr>
            <w:tcW w:w="4464" w:type="dxa"/>
          </w:tcPr>
          <w:p w14:paraId="45153DC3" w14:textId="77777777" w:rsidR="00B3687C" w:rsidRDefault="00B3687C">
            <w:pPr>
              <w:rPr>
                <w:rFonts w:ascii="Arial" w:hAnsi="Arial"/>
                <w:sz w:val="22"/>
              </w:rPr>
            </w:pPr>
            <w:r>
              <w:rPr>
                <w:rFonts w:ascii="Arial" w:hAnsi="Arial"/>
                <w:sz w:val="22"/>
              </w:rPr>
              <w:t>AQD Contact:</w:t>
            </w:r>
          </w:p>
        </w:tc>
        <w:tc>
          <w:tcPr>
            <w:tcW w:w="5796" w:type="dxa"/>
          </w:tcPr>
          <w:p w14:paraId="5AEF4904" w14:textId="3ED6A79B" w:rsidR="00B3687C" w:rsidRPr="00CA06E7" w:rsidRDefault="00B3687C" w:rsidP="00602C81">
            <w:pPr>
              <w:rPr>
                <w:rFonts w:ascii="Arial" w:hAnsi="Arial" w:cs="Arial"/>
                <w:sz w:val="22"/>
                <w:szCs w:val="22"/>
              </w:rPr>
            </w:pPr>
            <w:r>
              <w:rPr>
                <w:rFonts w:ascii="Arial" w:hAnsi="Arial" w:cs="Arial"/>
                <w:noProof/>
                <w:sz w:val="22"/>
                <w:szCs w:val="22"/>
              </w:rPr>
              <w:t>Rachel Benaway</w:t>
            </w:r>
            <w:r w:rsidRPr="00CA06E7">
              <w:rPr>
                <w:rFonts w:ascii="Arial" w:hAnsi="Arial" w:cs="Arial"/>
                <w:sz w:val="22"/>
                <w:szCs w:val="22"/>
              </w:rPr>
              <w:t xml:space="preserve">, </w:t>
            </w:r>
            <w:r>
              <w:rPr>
                <w:rFonts w:ascii="Arial" w:hAnsi="Arial" w:cs="Arial"/>
                <w:noProof/>
                <w:sz w:val="22"/>
                <w:szCs w:val="22"/>
              </w:rPr>
              <w:t>Environmental Quality Analyst</w:t>
            </w:r>
          </w:p>
          <w:p w14:paraId="28D0FCDD" w14:textId="4979068E" w:rsidR="00B3687C" w:rsidRDefault="00B3687C" w:rsidP="00602C81">
            <w:pPr>
              <w:rPr>
                <w:rFonts w:ascii="Arial" w:hAnsi="Arial"/>
                <w:sz w:val="22"/>
              </w:rPr>
            </w:pPr>
            <w:r>
              <w:rPr>
                <w:rFonts w:ascii="Arial" w:hAnsi="Arial" w:cs="Arial"/>
                <w:noProof/>
                <w:sz w:val="22"/>
                <w:szCs w:val="22"/>
              </w:rPr>
              <w:t>269-370-2170</w:t>
            </w:r>
          </w:p>
        </w:tc>
      </w:tr>
    </w:tbl>
    <w:p w14:paraId="26F31A18" w14:textId="77777777" w:rsidR="00B3687C" w:rsidRDefault="00B3687C">
      <w:pPr>
        <w:jc w:val="both"/>
        <w:rPr>
          <w:rFonts w:ascii="Arial" w:hAnsi="Arial"/>
          <w:sz w:val="22"/>
        </w:rPr>
      </w:pPr>
    </w:p>
    <w:p w14:paraId="573CC995" w14:textId="77777777" w:rsidR="00B3687C" w:rsidRDefault="00B3687C">
      <w:pPr>
        <w:rPr>
          <w:rFonts w:ascii="Arial" w:hAnsi="Arial"/>
          <w:b/>
          <w:sz w:val="22"/>
          <w:u w:val="single"/>
        </w:rPr>
      </w:pPr>
      <w:bookmarkStart w:id="44" w:name="_Toc482691123"/>
      <w:r>
        <w:rPr>
          <w:rFonts w:ascii="Arial" w:hAnsi="Arial"/>
          <w:b/>
          <w:sz w:val="22"/>
          <w:u w:val="single"/>
        </w:rPr>
        <w:t>Summary of Pertinent Comments</w:t>
      </w:r>
      <w:bookmarkEnd w:id="44"/>
    </w:p>
    <w:p w14:paraId="520E422D" w14:textId="77777777" w:rsidR="00B3687C" w:rsidRDefault="00B3687C">
      <w:pPr>
        <w:rPr>
          <w:rFonts w:ascii="Arial" w:hAnsi="Arial"/>
          <w:b/>
          <w:sz w:val="22"/>
          <w:u w:val="single"/>
        </w:rPr>
      </w:pPr>
    </w:p>
    <w:p w14:paraId="080DAB84" w14:textId="3C3BD7FE" w:rsidR="00B3687C" w:rsidRDefault="00B3687C">
      <w:pPr>
        <w:outlineLvl w:val="0"/>
        <w:rPr>
          <w:rFonts w:ascii="Arial" w:hAnsi="Arial"/>
          <w:sz w:val="22"/>
        </w:rPr>
      </w:pPr>
      <w:r>
        <w:rPr>
          <w:rFonts w:ascii="Arial" w:hAnsi="Arial"/>
          <w:sz w:val="22"/>
        </w:rPr>
        <w:t>No pertinent comments were received during the 30-day public comment period.</w:t>
      </w:r>
    </w:p>
    <w:p w14:paraId="0F79A167" w14:textId="77777777" w:rsidR="00B3687C" w:rsidRDefault="00B3687C">
      <w:pPr>
        <w:rPr>
          <w:rFonts w:ascii="Arial" w:hAnsi="Arial"/>
          <w:sz w:val="22"/>
        </w:rPr>
      </w:pPr>
    </w:p>
    <w:p w14:paraId="30430324" w14:textId="77777777" w:rsidR="00B3687C" w:rsidRDefault="00B3687C">
      <w:pPr>
        <w:rPr>
          <w:rFonts w:ascii="Arial" w:hAnsi="Arial"/>
          <w:b/>
          <w:sz w:val="22"/>
        </w:rPr>
      </w:pPr>
    </w:p>
    <w:p w14:paraId="15DC4B6E" w14:textId="5A0F2F13" w:rsidR="00B3687C" w:rsidRDefault="00B3687C">
      <w:pPr>
        <w:rPr>
          <w:rFonts w:ascii="Arial" w:hAnsi="Arial"/>
          <w:b/>
          <w:sz w:val="22"/>
          <w:u w:val="single"/>
        </w:rPr>
      </w:pPr>
      <w:bookmarkStart w:id="45" w:name="_Toc482691124"/>
      <w:r>
        <w:rPr>
          <w:rFonts w:ascii="Arial" w:hAnsi="Arial"/>
          <w:b/>
          <w:sz w:val="22"/>
          <w:u w:val="single"/>
        </w:rPr>
        <w:t xml:space="preserve">Changes to the </w:t>
      </w:r>
      <w:r>
        <w:rPr>
          <w:rFonts w:ascii="Arial" w:hAnsi="Arial" w:cs="Arial"/>
          <w:b/>
          <w:noProof/>
          <w:sz w:val="22"/>
          <w:szCs w:val="22"/>
          <w:u w:val="single"/>
        </w:rPr>
        <w:t>June 15, 2020</w:t>
      </w:r>
      <w:r>
        <w:rPr>
          <w:rFonts w:ascii="Arial" w:hAnsi="Arial"/>
          <w:b/>
          <w:sz w:val="22"/>
          <w:u w:val="single"/>
        </w:rPr>
        <w:t xml:space="preserve"> </w:t>
      </w:r>
      <w:r w:rsidR="009F7D32">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5"/>
    </w:p>
    <w:p w14:paraId="3F467C26" w14:textId="77777777" w:rsidR="00B3687C" w:rsidRDefault="00B3687C">
      <w:pPr>
        <w:rPr>
          <w:rFonts w:ascii="Arial" w:hAnsi="Arial"/>
          <w:b/>
          <w:sz w:val="22"/>
        </w:rPr>
      </w:pPr>
    </w:p>
    <w:p w14:paraId="0E1598B2" w14:textId="39B20293" w:rsidR="00B3687C" w:rsidRDefault="00B3687C">
      <w:pPr>
        <w:outlineLvl w:val="0"/>
        <w:rPr>
          <w:rFonts w:ascii="Arial" w:hAnsi="Arial"/>
          <w:sz w:val="22"/>
        </w:rPr>
      </w:pPr>
      <w:r>
        <w:rPr>
          <w:rFonts w:ascii="Arial" w:hAnsi="Arial"/>
          <w:sz w:val="22"/>
        </w:rPr>
        <w:t xml:space="preserve">No changes were made to the </w:t>
      </w:r>
      <w:r w:rsidR="009F7D32">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6D8FA4CD" w14:textId="77777777" w:rsidR="00B3687C" w:rsidRDefault="00B3687C">
      <w:pPr>
        <w:rPr>
          <w:rFonts w:ascii="Arial" w:hAnsi="Arial"/>
          <w:sz w:val="22"/>
        </w:rPr>
      </w:pPr>
    </w:p>
    <w:p w14:paraId="01C1296E" w14:textId="6A5F2345" w:rsidR="00AF6572" w:rsidRDefault="00AF6572">
      <w:pPr>
        <w:rPr>
          <w:rFonts w:ascii="Arial" w:hAnsi="Arial"/>
          <w:sz w:val="22"/>
        </w:rPr>
      </w:pPr>
      <w:r>
        <w:rPr>
          <w:rFonts w:ascii="Arial" w:hAnsi="Arial"/>
          <w:sz w:val="22"/>
        </w:rPr>
        <w:br w:type="page"/>
      </w:r>
    </w:p>
    <w:p w14:paraId="72249259" w14:textId="77777777" w:rsidR="001D1AD7" w:rsidRDefault="001D1AD7" w:rsidP="001D1AD7">
      <w:pPr>
        <w:pStyle w:val="Header"/>
        <w:tabs>
          <w:tab w:val="clear" w:pos="4320"/>
          <w:tab w:val="clear" w:pos="8640"/>
        </w:tabs>
        <w:rPr>
          <w:rFonts w:ascii="Arial" w:hAnsi="Arial" w:cs="Arial"/>
          <w:sz w:val="18"/>
        </w:rPr>
      </w:pPr>
    </w:p>
    <w:tbl>
      <w:tblPr>
        <w:tblW w:w="0" w:type="auto"/>
        <w:tblInd w:w="18" w:type="dxa"/>
        <w:tblLayout w:type="fixed"/>
        <w:tblLook w:val="0000" w:firstRow="0" w:lastRow="0" w:firstColumn="0" w:lastColumn="0" w:noHBand="0" w:noVBand="0"/>
      </w:tblPr>
      <w:tblGrid>
        <w:gridCol w:w="2250"/>
        <w:gridCol w:w="5670"/>
        <w:gridCol w:w="2430"/>
      </w:tblGrid>
      <w:tr w:rsidR="001D1AD7" w14:paraId="36601A9D" w14:textId="77777777" w:rsidTr="007A4273">
        <w:tc>
          <w:tcPr>
            <w:tcW w:w="2250" w:type="dxa"/>
          </w:tcPr>
          <w:p w14:paraId="000F657C" w14:textId="77777777" w:rsidR="001D1AD7" w:rsidRDefault="001D1AD7" w:rsidP="007A4273">
            <w:pPr>
              <w:jc w:val="center"/>
              <w:rPr>
                <w:rFonts w:ascii="Arial" w:hAnsi="Arial"/>
                <w:sz w:val="16"/>
              </w:rPr>
            </w:pPr>
          </w:p>
        </w:tc>
        <w:tc>
          <w:tcPr>
            <w:tcW w:w="5670" w:type="dxa"/>
          </w:tcPr>
          <w:p w14:paraId="69B507E8" w14:textId="77777777" w:rsidR="001D1AD7" w:rsidRDefault="001D1AD7" w:rsidP="007A4273">
            <w:pPr>
              <w:ind w:left="-108" w:right="-140"/>
              <w:jc w:val="center"/>
              <w:rPr>
                <w:rFonts w:ascii="Arial" w:hAnsi="Arial"/>
              </w:rPr>
            </w:pPr>
            <w:r>
              <w:rPr>
                <w:rFonts w:ascii="Arial" w:hAnsi="Arial"/>
              </w:rPr>
              <w:t>Michigan Department of Environment, Great Lakes, and Energy</w:t>
            </w:r>
          </w:p>
          <w:p w14:paraId="60FD4285" w14:textId="77777777" w:rsidR="001D1AD7" w:rsidRDefault="001D1AD7" w:rsidP="007A4273">
            <w:pPr>
              <w:jc w:val="center"/>
              <w:rPr>
                <w:rFonts w:ascii="Arial" w:hAnsi="Arial"/>
                <w:sz w:val="16"/>
              </w:rPr>
            </w:pPr>
            <w:r>
              <w:rPr>
                <w:rFonts w:ascii="Arial" w:hAnsi="Arial"/>
              </w:rPr>
              <w:t>Air Quality Division</w:t>
            </w:r>
          </w:p>
        </w:tc>
        <w:tc>
          <w:tcPr>
            <w:tcW w:w="2430" w:type="dxa"/>
          </w:tcPr>
          <w:p w14:paraId="6EEDDDBA" w14:textId="77777777" w:rsidR="001D1AD7" w:rsidRDefault="001D1AD7" w:rsidP="007A4273">
            <w:pPr>
              <w:jc w:val="center"/>
              <w:rPr>
                <w:rFonts w:ascii="Arial" w:hAnsi="Arial"/>
                <w:b/>
                <w:sz w:val="24"/>
              </w:rPr>
            </w:pPr>
          </w:p>
        </w:tc>
      </w:tr>
      <w:tr w:rsidR="001D1AD7" w14:paraId="62D6E203" w14:textId="77777777" w:rsidTr="007A4273">
        <w:trPr>
          <w:cantSplit/>
          <w:trHeight w:val="146"/>
        </w:trPr>
        <w:tc>
          <w:tcPr>
            <w:tcW w:w="2250" w:type="dxa"/>
          </w:tcPr>
          <w:p w14:paraId="1FE9BE32" w14:textId="77777777" w:rsidR="001D1AD7" w:rsidRPr="00DB5924" w:rsidRDefault="001D1AD7" w:rsidP="007A4273">
            <w:pPr>
              <w:pStyle w:val="Header"/>
              <w:jc w:val="center"/>
              <w:rPr>
                <w:rFonts w:ascii="Arial" w:hAnsi="Arial"/>
                <w:b/>
                <w:sz w:val="16"/>
              </w:rPr>
            </w:pPr>
            <w:r w:rsidRPr="00DB5924">
              <w:rPr>
                <w:rFonts w:ascii="Arial" w:hAnsi="Arial"/>
                <w:b/>
                <w:sz w:val="16"/>
              </w:rPr>
              <w:t>State Registration Number</w:t>
            </w:r>
          </w:p>
        </w:tc>
        <w:tc>
          <w:tcPr>
            <w:tcW w:w="5670" w:type="dxa"/>
          </w:tcPr>
          <w:p w14:paraId="653250BD" w14:textId="77777777" w:rsidR="001D1AD7" w:rsidRDefault="001D1AD7" w:rsidP="007A4273">
            <w:pPr>
              <w:pStyle w:val="Header"/>
              <w:jc w:val="center"/>
              <w:rPr>
                <w:rFonts w:ascii="Arial" w:hAnsi="Arial"/>
                <w:b/>
                <w:sz w:val="28"/>
              </w:rPr>
            </w:pPr>
            <w:r>
              <w:rPr>
                <w:rFonts w:ascii="Arial" w:hAnsi="Arial"/>
                <w:b/>
                <w:sz w:val="28"/>
              </w:rPr>
              <w:t>RENEWABLE OPERATING PERMIT</w:t>
            </w:r>
          </w:p>
        </w:tc>
        <w:tc>
          <w:tcPr>
            <w:tcW w:w="2430" w:type="dxa"/>
          </w:tcPr>
          <w:p w14:paraId="565054ED" w14:textId="77777777" w:rsidR="001D1AD7" w:rsidRPr="00DB5924" w:rsidRDefault="001D1AD7" w:rsidP="007A4273">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1D1AD7" w:rsidRPr="00B118F6" w14:paraId="034B2B02" w14:textId="77777777" w:rsidTr="007A4273">
        <w:trPr>
          <w:cantSplit/>
          <w:trHeight w:val="145"/>
        </w:trPr>
        <w:tc>
          <w:tcPr>
            <w:tcW w:w="2250" w:type="dxa"/>
          </w:tcPr>
          <w:p w14:paraId="68A965BA" w14:textId="77777777" w:rsidR="001D1AD7" w:rsidRPr="00B118F6" w:rsidRDefault="001D1AD7" w:rsidP="007A4273">
            <w:pPr>
              <w:pStyle w:val="Header"/>
              <w:jc w:val="center"/>
              <w:rPr>
                <w:rFonts w:ascii="Arial" w:hAnsi="Arial"/>
                <w:sz w:val="22"/>
                <w:szCs w:val="22"/>
              </w:rPr>
            </w:pPr>
            <w:r w:rsidRPr="00B118F6">
              <w:rPr>
                <w:rFonts w:ascii="Arial" w:hAnsi="Arial"/>
                <w:sz w:val="22"/>
                <w:szCs w:val="22"/>
              </w:rPr>
              <w:t>N6767</w:t>
            </w:r>
          </w:p>
        </w:tc>
        <w:tc>
          <w:tcPr>
            <w:tcW w:w="5670" w:type="dxa"/>
          </w:tcPr>
          <w:p w14:paraId="45B08C34" w14:textId="27847FF1" w:rsidR="001D1AD7" w:rsidRPr="00B118F6" w:rsidRDefault="00071459" w:rsidP="007A4273">
            <w:pPr>
              <w:pStyle w:val="Heading1"/>
              <w:spacing w:before="120"/>
              <w:rPr>
                <w:sz w:val="22"/>
                <w:szCs w:val="22"/>
              </w:rPr>
            </w:pPr>
            <w:bookmarkStart w:id="46" w:name="_Toc137219389"/>
            <w:r w:rsidRPr="00B118F6">
              <w:rPr>
                <w:noProof/>
                <w:sz w:val="22"/>
                <w:szCs w:val="22"/>
              </w:rPr>
              <w:t>June 12, 2023</w:t>
            </w:r>
            <w:r w:rsidR="001D1AD7" w:rsidRPr="00B118F6">
              <w:rPr>
                <w:sz w:val="22"/>
                <w:szCs w:val="22"/>
              </w:rPr>
              <w:t xml:space="preserve"> - STAFF REPORT FOR RULE 216(1)(a)(i)-(iv) ADMINISTRATIVE AMENDMENT</w:t>
            </w:r>
            <w:bookmarkEnd w:id="46"/>
          </w:p>
        </w:tc>
        <w:tc>
          <w:tcPr>
            <w:tcW w:w="2430" w:type="dxa"/>
          </w:tcPr>
          <w:p w14:paraId="20FF757E" w14:textId="77777777" w:rsidR="001D1AD7" w:rsidRPr="00B118F6" w:rsidRDefault="001D1AD7" w:rsidP="007A4273">
            <w:pPr>
              <w:pStyle w:val="Header"/>
              <w:jc w:val="center"/>
              <w:rPr>
                <w:rFonts w:ascii="Arial" w:hAnsi="Arial"/>
                <w:sz w:val="22"/>
                <w:szCs w:val="22"/>
              </w:rPr>
            </w:pPr>
            <w:r w:rsidRPr="00B118F6">
              <w:rPr>
                <w:rFonts w:ascii="Arial" w:hAnsi="Arial"/>
                <w:sz w:val="22"/>
                <w:szCs w:val="22"/>
              </w:rPr>
              <w:t>MI-ROP-N6767-2020a</w:t>
            </w:r>
          </w:p>
        </w:tc>
      </w:tr>
    </w:tbl>
    <w:p w14:paraId="75BDA318" w14:textId="77777777" w:rsidR="001D1AD7" w:rsidRPr="00B118F6" w:rsidRDefault="001D1AD7" w:rsidP="001D1AD7">
      <w:pPr>
        <w:pStyle w:val="Header"/>
        <w:tabs>
          <w:tab w:val="clear" w:pos="4320"/>
          <w:tab w:val="clear" w:pos="8640"/>
        </w:tabs>
        <w:rPr>
          <w:rFonts w:ascii="Arial" w:hAnsi="Arial" w:cs="Arial"/>
          <w:sz w:val="18"/>
        </w:rPr>
      </w:pPr>
    </w:p>
    <w:p w14:paraId="0726D8D8" w14:textId="77777777" w:rsidR="001D1AD7" w:rsidRPr="00B118F6" w:rsidRDefault="001D1AD7" w:rsidP="001D1AD7">
      <w:pPr>
        <w:pStyle w:val="Header"/>
        <w:tabs>
          <w:tab w:val="clear" w:pos="4320"/>
          <w:tab w:val="clear" w:pos="8640"/>
        </w:tabs>
        <w:rPr>
          <w:rFonts w:ascii="Arial" w:hAnsi="Arial" w:cs="Arial"/>
          <w:sz w:val="18"/>
        </w:rPr>
      </w:pPr>
    </w:p>
    <w:p w14:paraId="78598A17" w14:textId="77777777" w:rsidR="001D1AD7" w:rsidRPr="00B118F6" w:rsidRDefault="001D1AD7" w:rsidP="001D1AD7">
      <w:pPr>
        <w:rPr>
          <w:rFonts w:ascii="Arial" w:hAnsi="Arial" w:cs="Arial"/>
          <w:b/>
          <w:sz w:val="22"/>
          <w:szCs w:val="22"/>
          <w:u w:val="single"/>
        </w:rPr>
      </w:pPr>
      <w:bookmarkStart w:id="47" w:name="_Toc482691145"/>
      <w:r w:rsidRPr="00B118F6">
        <w:rPr>
          <w:rFonts w:ascii="Arial" w:hAnsi="Arial" w:cs="Arial"/>
          <w:b/>
          <w:sz w:val="22"/>
          <w:szCs w:val="22"/>
          <w:u w:val="single"/>
        </w:rPr>
        <w:t>Purpose</w:t>
      </w:r>
      <w:bookmarkEnd w:id="47"/>
    </w:p>
    <w:p w14:paraId="1E139A54" w14:textId="77777777" w:rsidR="001D1AD7" w:rsidRPr="00B118F6" w:rsidRDefault="001D1AD7" w:rsidP="001D1AD7">
      <w:pPr>
        <w:jc w:val="both"/>
        <w:rPr>
          <w:rFonts w:ascii="Arial" w:hAnsi="Arial" w:cs="Arial"/>
          <w:sz w:val="22"/>
          <w:szCs w:val="22"/>
        </w:rPr>
      </w:pPr>
    </w:p>
    <w:p w14:paraId="711459A9" w14:textId="77777777" w:rsidR="001D1AD7" w:rsidRPr="00B118F6" w:rsidRDefault="001D1AD7" w:rsidP="001D1AD7">
      <w:pPr>
        <w:jc w:val="both"/>
        <w:rPr>
          <w:rFonts w:ascii="Arial" w:hAnsi="Arial" w:cs="Arial"/>
          <w:sz w:val="22"/>
          <w:szCs w:val="22"/>
        </w:rPr>
      </w:pPr>
      <w:r w:rsidRPr="00B118F6">
        <w:rPr>
          <w:rFonts w:ascii="Arial" w:hAnsi="Arial" w:cs="Arial"/>
          <w:sz w:val="22"/>
          <w:szCs w:val="22"/>
        </w:rPr>
        <w:t xml:space="preserve">On </w:t>
      </w:r>
      <w:r w:rsidRPr="00B118F6">
        <w:rPr>
          <w:rFonts w:ascii="Arial" w:hAnsi="Arial" w:cs="Arial"/>
          <w:noProof/>
          <w:sz w:val="22"/>
          <w:szCs w:val="22"/>
        </w:rPr>
        <w:t>September 21, 2020</w:t>
      </w:r>
      <w:r w:rsidRPr="00B118F6">
        <w:rPr>
          <w:rFonts w:ascii="Arial" w:hAnsi="Arial" w:cs="Arial"/>
          <w:sz w:val="22"/>
          <w:szCs w:val="22"/>
        </w:rPr>
        <w:t>, the Department of Environment, Great Lakes, and Energy (EGLE), Air Quality Division (AQD), approved and issued Renewable Operating Permit (</w:t>
      </w:r>
      <w:smartTag w:uri="urn:schemas-microsoft-com:office:smarttags" w:element="stockticker">
        <w:r w:rsidRPr="00B118F6">
          <w:rPr>
            <w:rFonts w:ascii="Arial" w:hAnsi="Arial" w:cs="Arial"/>
            <w:sz w:val="22"/>
            <w:szCs w:val="22"/>
          </w:rPr>
          <w:t>ROP</w:t>
        </w:r>
      </w:smartTag>
      <w:r w:rsidRPr="00B118F6">
        <w:rPr>
          <w:rFonts w:ascii="Arial" w:hAnsi="Arial" w:cs="Arial"/>
          <w:sz w:val="22"/>
          <w:szCs w:val="22"/>
        </w:rPr>
        <w:t xml:space="preserve">) No. </w:t>
      </w:r>
      <w:r w:rsidRPr="00B118F6">
        <w:rPr>
          <w:rFonts w:ascii="Arial" w:hAnsi="Arial" w:cs="Arial"/>
          <w:noProof/>
          <w:sz w:val="22"/>
          <w:szCs w:val="22"/>
        </w:rPr>
        <w:t>MI-ROP-N6767-2020</w:t>
      </w:r>
      <w:r w:rsidRPr="00B118F6">
        <w:rPr>
          <w:rFonts w:ascii="Arial" w:hAnsi="Arial" w:cs="Arial"/>
          <w:sz w:val="22"/>
          <w:szCs w:val="22"/>
        </w:rPr>
        <w:t xml:space="preserve"> to </w:t>
      </w:r>
      <w:bookmarkStart w:id="48" w:name="Text21"/>
      <w:r w:rsidRPr="00B118F6">
        <w:rPr>
          <w:rFonts w:ascii="Arial" w:hAnsi="Arial" w:cs="Arial"/>
          <w:noProof/>
          <w:sz w:val="22"/>
          <w:szCs w:val="22"/>
        </w:rPr>
        <w:t>New Covert Generating Company, LLC</w:t>
      </w:r>
      <w:bookmarkEnd w:id="48"/>
      <w:r w:rsidRPr="00B118F6">
        <w:rPr>
          <w:rFonts w:ascii="Arial" w:hAnsi="Arial" w:cs="Arial"/>
          <w:sz w:val="22"/>
          <w:szCs w:val="22"/>
        </w:rPr>
        <w:t xml:space="preserve"> pursuant to Rule 214 of the administrative rules promulgated under Act 451.  Once issued, a company is required to submit an application for changes to the </w:t>
      </w:r>
      <w:smartTag w:uri="urn:schemas-microsoft-com:office:smarttags" w:element="stockticker">
        <w:r w:rsidRPr="00B118F6">
          <w:rPr>
            <w:rFonts w:ascii="Arial" w:hAnsi="Arial" w:cs="Arial"/>
            <w:sz w:val="22"/>
            <w:szCs w:val="22"/>
          </w:rPr>
          <w:t>ROP</w:t>
        </w:r>
      </w:smartTag>
      <w:r w:rsidRPr="00B118F6">
        <w:rPr>
          <w:rFonts w:ascii="Arial" w:hAnsi="Arial" w:cs="Arial"/>
          <w:sz w:val="22"/>
          <w:szCs w:val="22"/>
        </w:rPr>
        <w:t xml:space="preserve"> as described in Rule 216.  The purpose of this Staff Report is to describe the changes that were made to the </w:t>
      </w:r>
      <w:smartTag w:uri="urn:schemas-microsoft-com:office:smarttags" w:element="stockticker">
        <w:r w:rsidRPr="00B118F6">
          <w:rPr>
            <w:rFonts w:ascii="Arial" w:hAnsi="Arial" w:cs="Arial"/>
            <w:sz w:val="22"/>
            <w:szCs w:val="22"/>
          </w:rPr>
          <w:t>ROP</w:t>
        </w:r>
      </w:smartTag>
      <w:r w:rsidRPr="00B118F6">
        <w:rPr>
          <w:rFonts w:ascii="Arial" w:hAnsi="Arial" w:cs="Arial"/>
          <w:sz w:val="22"/>
          <w:szCs w:val="22"/>
        </w:rPr>
        <w:t xml:space="preserve"> pursuant to Rule 216(1)(a)(i-iv).</w:t>
      </w:r>
    </w:p>
    <w:p w14:paraId="34C09DBC" w14:textId="77777777" w:rsidR="001D1AD7" w:rsidRPr="00B118F6" w:rsidRDefault="001D1AD7" w:rsidP="001D1AD7">
      <w:pPr>
        <w:rPr>
          <w:rFonts w:ascii="Arial" w:hAnsi="Arial" w:cs="Arial"/>
          <w:sz w:val="22"/>
          <w:szCs w:val="22"/>
        </w:rPr>
      </w:pPr>
    </w:p>
    <w:p w14:paraId="5C6FFA28" w14:textId="77777777" w:rsidR="001D1AD7" w:rsidRPr="00B118F6" w:rsidRDefault="001D1AD7" w:rsidP="001D1AD7">
      <w:pPr>
        <w:rPr>
          <w:rFonts w:ascii="Arial" w:hAnsi="Arial" w:cs="Arial"/>
          <w:b/>
          <w:sz w:val="22"/>
          <w:szCs w:val="22"/>
          <w:u w:val="single"/>
        </w:rPr>
      </w:pPr>
      <w:r w:rsidRPr="00B118F6">
        <w:rPr>
          <w:rFonts w:ascii="Arial" w:hAnsi="Arial" w:cs="Arial"/>
          <w:b/>
          <w:sz w:val="22"/>
          <w:szCs w:val="22"/>
          <w:u w:val="single"/>
        </w:rPr>
        <w:t>General Information</w:t>
      </w:r>
    </w:p>
    <w:p w14:paraId="4EDCA799" w14:textId="77777777" w:rsidR="001D1AD7" w:rsidRPr="00B118F6" w:rsidRDefault="001D1AD7" w:rsidP="001D1AD7">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B118F6" w:rsidRPr="00B118F6" w14:paraId="3928959B" w14:textId="77777777" w:rsidTr="007A4273">
        <w:tc>
          <w:tcPr>
            <w:tcW w:w="4464" w:type="dxa"/>
          </w:tcPr>
          <w:p w14:paraId="021674F9" w14:textId="77777777" w:rsidR="001D1AD7" w:rsidRPr="00B118F6" w:rsidRDefault="001D1AD7" w:rsidP="007A4273">
            <w:pPr>
              <w:rPr>
                <w:rFonts w:ascii="Arial" w:hAnsi="Arial" w:cs="Arial"/>
                <w:sz w:val="22"/>
                <w:szCs w:val="22"/>
              </w:rPr>
            </w:pPr>
            <w:r w:rsidRPr="00B118F6">
              <w:rPr>
                <w:rFonts w:ascii="Arial" w:hAnsi="Arial" w:cs="Arial"/>
                <w:sz w:val="22"/>
                <w:szCs w:val="22"/>
              </w:rPr>
              <w:t>Responsible Official:</w:t>
            </w:r>
          </w:p>
        </w:tc>
        <w:tc>
          <w:tcPr>
            <w:tcW w:w="5796" w:type="dxa"/>
          </w:tcPr>
          <w:p w14:paraId="32922683" w14:textId="77777777" w:rsidR="001D1AD7" w:rsidRPr="00B118F6" w:rsidRDefault="001D1AD7" w:rsidP="007A4273">
            <w:pPr>
              <w:rPr>
                <w:rFonts w:ascii="Arial" w:hAnsi="Arial" w:cs="Arial"/>
                <w:sz w:val="22"/>
                <w:szCs w:val="22"/>
              </w:rPr>
            </w:pPr>
            <w:r w:rsidRPr="00B118F6">
              <w:rPr>
                <w:rFonts w:ascii="Arial" w:hAnsi="Arial" w:cs="Arial"/>
                <w:noProof/>
                <w:sz w:val="22"/>
                <w:szCs w:val="22"/>
              </w:rPr>
              <w:t>Norman J. Kapala</w:t>
            </w:r>
            <w:r w:rsidRPr="00B118F6">
              <w:rPr>
                <w:rFonts w:ascii="Arial" w:hAnsi="Arial" w:cs="Arial"/>
                <w:sz w:val="22"/>
                <w:szCs w:val="22"/>
              </w:rPr>
              <w:t xml:space="preserve">, </w:t>
            </w:r>
            <w:r w:rsidRPr="00B118F6">
              <w:rPr>
                <w:rFonts w:ascii="Arial" w:hAnsi="Arial" w:cs="Arial"/>
                <w:noProof/>
                <w:sz w:val="22"/>
                <w:szCs w:val="22"/>
              </w:rPr>
              <w:t>Vice President, General Operations</w:t>
            </w:r>
          </w:p>
          <w:p w14:paraId="2BDC2FF5" w14:textId="77777777" w:rsidR="001D1AD7" w:rsidRPr="00B118F6" w:rsidRDefault="001D1AD7" w:rsidP="007A4273">
            <w:pPr>
              <w:rPr>
                <w:rFonts w:ascii="Arial" w:hAnsi="Arial" w:cs="Arial"/>
                <w:sz w:val="22"/>
                <w:szCs w:val="22"/>
              </w:rPr>
            </w:pPr>
            <w:r w:rsidRPr="00B118F6">
              <w:rPr>
                <w:rFonts w:ascii="Arial" w:hAnsi="Arial" w:cs="Arial"/>
                <w:noProof/>
                <w:sz w:val="22"/>
                <w:szCs w:val="22"/>
              </w:rPr>
              <w:t>616-738-3200</w:t>
            </w:r>
          </w:p>
        </w:tc>
      </w:tr>
      <w:tr w:rsidR="00B118F6" w:rsidRPr="00B118F6" w14:paraId="600E21EE" w14:textId="77777777" w:rsidTr="007A4273">
        <w:tc>
          <w:tcPr>
            <w:tcW w:w="4464" w:type="dxa"/>
          </w:tcPr>
          <w:p w14:paraId="65003FB6" w14:textId="77777777" w:rsidR="001D1AD7" w:rsidRPr="00B118F6" w:rsidRDefault="001D1AD7" w:rsidP="007A4273">
            <w:pPr>
              <w:tabs>
                <w:tab w:val="center" w:pos="2124"/>
              </w:tabs>
              <w:rPr>
                <w:rFonts w:ascii="Arial" w:hAnsi="Arial" w:cs="Arial"/>
                <w:sz w:val="22"/>
                <w:szCs w:val="22"/>
              </w:rPr>
            </w:pPr>
            <w:r w:rsidRPr="00B118F6">
              <w:rPr>
                <w:rFonts w:ascii="Arial" w:hAnsi="Arial" w:cs="Arial"/>
                <w:sz w:val="22"/>
                <w:szCs w:val="22"/>
              </w:rPr>
              <w:t>AQD Contact:</w:t>
            </w:r>
          </w:p>
        </w:tc>
        <w:tc>
          <w:tcPr>
            <w:tcW w:w="5796" w:type="dxa"/>
          </w:tcPr>
          <w:p w14:paraId="5599123E" w14:textId="77777777" w:rsidR="001D1AD7" w:rsidRPr="00B118F6" w:rsidRDefault="001D1AD7" w:rsidP="007A4273">
            <w:pPr>
              <w:rPr>
                <w:rFonts w:ascii="Arial" w:hAnsi="Arial" w:cs="Arial"/>
                <w:sz w:val="22"/>
                <w:szCs w:val="22"/>
              </w:rPr>
            </w:pPr>
            <w:r w:rsidRPr="00B118F6">
              <w:rPr>
                <w:rFonts w:ascii="Arial" w:hAnsi="Arial" w:cs="Arial"/>
                <w:noProof/>
                <w:sz w:val="22"/>
                <w:szCs w:val="22"/>
              </w:rPr>
              <w:t>Caryn Owens</w:t>
            </w:r>
            <w:r w:rsidRPr="00B118F6">
              <w:rPr>
                <w:rFonts w:ascii="Arial" w:hAnsi="Arial" w:cs="Arial"/>
                <w:sz w:val="22"/>
                <w:szCs w:val="22"/>
              </w:rPr>
              <w:t xml:space="preserve">, </w:t>
            </w:r>
            <w:r w:rsidRPr="00B118F6">
              <w:rPr>
                <w:rFonts w:ascii="Arial" w:hAnsi="Arial" w:cs="Arial"/>
                <w:noProof/>
                <w:sz w:val="22"/>
                <w:szCs w:val="22"/>
              </w:rPr>
              <w:t>Senior Environmental Engineer</w:t>
            </w:r>
          </w:p>
          <w:p w14:paraId="6C5DA84A" w14:textId="77777777" w:rsidR="001D1AD7" w:rsidRPr="00B118F6" w:rsidRDefault="001D1AD7" w:rsidP="007A4273">
            <w:pPr>
              <w:rPr>
                <w:rFonts w:ascii="Arial" w:hAnsi="Arial" w:cs="Arial"/>
                <w:sz w:val="22"/>
                <w:szCs w:val="22"/>
              </w:rPr>
            </w:pPr>
            <w:r w:rsidRPr="00B118F6">
              <w:rPr>
                <w:rFonts w:ascii="Arial" w:hAnsi="Arial" w:cs="Arial"/>
                <w:noProof/>
                <w:sz w:val="22"/>
                <w:szCs w:val="22"/>
              </w:rPr>
              <w:t>231-878-6688</w:t>
            </w:r>
          </w:p>
        </w:tc>
      </w:tr>
      <w:tr w:rsidR="00B118F6" w:rsidRPr="00B118F6" w14:paraId="517958A0" w14:textId="77777777" w:rsidTr="007A4273">
        <w:tc>
          <w:tcPr>
            <w:tcW w:w="4464" w:type="dxa"/>
          </w:tcPr>
          <w:p w14:paraId="19389BD4" w14:textId="77777777" w:rsidR="001D1AD7" w:rsidRPr="00B118F6" w:rsidRDefault="001D1AD7" w:rsidP="007A4273">
            <w:pPr>
              <w:rPr>
                <w:rFonts w:ascii="Arial" w:hAnsi="Arial" w:cs="Arial"/>
                <w:sz w:val="22"/>
                <w:szCs w:val="22"/>
              </w:rPr>
            </w:pPr>
            <w:r w:rsidRPr="00B118F6">
              <w:rPr>
                <w:rFonts w:ascii="Arial" w:hAnsi="Arial" w:cs="Arial"/>
                <w:sz w:val="22"/>
                <w:szCs w:val="22"/>
              </w:rPr>
              <w:t>Application Number:</w:t>
            </w:r>
          </w:p>
        </w:tc>
        <w:tc>
          <w:tcPr>
            <w:tcW w:w="5796" w:type="dxa"/>
          </w:tcPr>
          <w:p w14:paraId="2BBECADD" w14:textId="77777777" w:rsidR="001D1AD7" w:rsidRPr="00B118F6" w:rsidRDefault="001D1AD7" w:rsidP="007A4273">
            <w:pPr>
              <w:rPr>
                <w:rFonts w:ascii="Arial" w:hAnsi="Arial" w:cs="Arial"/>
                <w:sz w:val="22"/>
                <w:szCs w:val="22"/>
              </w:rPr>
            </w:pPr>
            <w:bookmarkStart w:id="49" w:name="Text16"/>
            <w:r w:rsidRPr="00B118F6">
              <w:rPr>
                <w:rFonts w:ascii="Arial" w:hAnsi="Arial" w:cs="Arial"/>
                <w:noProof/>
                <w:sz w:val="22"/>
                <w:szCs w:val="22"/>
              </w:rPr>
              <w:t>202300078</w:t>
            </w:r>
            <w:bookmarkEnd w:id="49"/>
          </w:p>
        </w:tc>
      </w:tr>
      <w:tr w:rsidR="00B118F6" w:rsidRPr="00B118F6" w14:paraId="4718EF71" w14:textId="77777777" w:rsidTr="007A4273">
        <w:tc>
          <w:tcPr>
            <w:tcW w:w="4464" w:type="dxa"/>
          </w:tcPr>
          <w:p w14:paraId="3749D1E2" w14:textId="77777777" w:rsidR="001D1AD7" w:rsidRPr="00B118F6" w:rsidRDefault="001D1AD7" w:rsidP="007A4273">
            <w:pPr>
              <w:rPr>
                <w:rFonts w:ascii="Arial" w:hAnsi="Arial" w:cs="Arial"/>
                <w:sz w:val="22"/>
                <w:szCs w:val="22"/>
              </w:rPr>
            </w:pPr>
            <w:r w:rsidRPr="00B118F6">
              <w:rPr>
                <w:rFonts w:ascii="Arial" w:hAnsi="Arial" w:cs="Arial"/>
                <w:sz w:val="22"/>
                <w:szCs w:val="22"/>
              </w:rPr>
              <w:t>Date Application for Administrative Amendment was Submitted:</w:t>
            </w:r>
          </w:p>
        </w:tc>
        <w:tc>
          <w:tcPr>
            <w:tcW w:w="5796" w:type="dxa"/>
          </w:tcPr>
          <w:p w14:paraId="425EBA2C" w14:textId="77777777" w:rsidR="001D1AD7" w:rsidRPr="00B118F6" w:rsidRDefault="001D1AD7" w:rsidP="007A4273">
            <w:pPr>
              <w:rPr>
                <w:rFonts w:ascii="Arial" w:hAnsi="Arial" w:cs="Arial"/>
                <w:sz w:val="22"/>
                <w:szCs w:val="22"/>
              </w:rPr>
            </w:pPr>
            <w:bookmarkStart w:id="50" w:name="Rule216_Ap_Date1"/>
            <w:r w:rsidRPr="00B118F6">
              <w:rPr>
                <w:rFonts w:ascii="Arial" w:hAnsi="Arial" w:cs="Arial"/>
                <w:noProof/>
                <w:sz w:val="22"/>
                <w:szCs w:val="22"/>
              </w:rPr>
              <w:t>April 24, 2023</w:t>
            </w:r>
            <w:bookmarkEnd w:id="50"/>
          </w:p>
        </w:tc>
      </w:tr>
    </w:tbl>
    <w:p w14:paraId="22A6AA81" w14:textId="77777777" w:rsidR="001D1AD7" w:rsidRPr="00CA06E7" w:rsidRDefault="001D1AD7" w:rsidP="001D1AD7">
      <w:pPr>
        <w:rPr>
          <w:rFonts w:ascii="Arial" w:hAnsi="Arial" w:cs="Arial"/>
          <w:sz w:val="22"/>
          <w:szCs w:val="22"/>
        </w:rPr>
      </w:pPr>
    </w:p>
    <w:p w14:paraId="6EE7D247" w14:textId="77777777" w:rsidR="001D1AD7" w:rsidRPr="00CA06E7" w:rsidRDefault="001D1AD7" w:rsidP="001D1AD7">
      <w:pPr>
        <w:rPr>
          <w:rFonts w:ascii="Arial" w:hAnsi="Arial" w:cs="Arial"/>
          <w:b/>
          <w:sz w:val="22"/>
          <w:szCs w:val="22"/>
          <w:u w:val="single"/>
        </w:rPr>
      </w:pPr>
      <w:r w:rsidRPr="00CA06E7">
        <w:rPr>
          <w:rFonts w:ascii="Arial" w:hAnsi="Arial" w:cs="Arial"/>
          <w:b/>
          <w:sz w:val="22"/>
          <w:szCs w:val="22"/>
          <w:u w:val="single"/>
        </w:rPr>
        <w:t>Regulatory Analysis</w:t>
      </w:r>
    </w:p>
    <w:p w14:paraId="4E7AEF91" w14:textId="77777777" w:rsidR="001D1AD7" w:rsidRPr="00CA06E7" w:rsidRDefault="001D1AD7" w:rsidP="001D1AD7">
      <w:pPr>
        <w:rPr>
          <w:rFonts w:ascii="Arial" w:hAnsi="Arial" w:cs="Arial"/>
          <w:sz w:val="22"/>
          <w:szCs w:val="22"/>
        </w:rPr>
      </w:pPr>
    </w:p>
    <w:p w14:paraId="5D457E97" w14:textId="77777777" w:rsidR="001D1AD7" w:rsidRPr="00CA06E7" w:rsidRDefault="001D1AD7" w:rsidP="001D1AD7">
      <w:pPr>
        <w:rPr>
          <w:rFonts w:ascii="Arial" w:hAnsi="Arial" w:cs="Arial"/>
          <w:sz w:val="22"/>
          <w:szCs w:val="22"/>
        </w:rPr>
      </w:pPr>
      <w:r w:rsidRPr="00CA06E7">
        <w:rPr>
          <w:rFonts w:ascii="Arial" w:hAnsi="Arial" w:cs="Arial"/>
          <w:sz w:val="22"/>
          <w:szCs w:val="22"/>
        </w:rPr>
        <w:t xml:space="preserve">The AQD has determined that the change requested by the stationary source </w:t>
      </w:r>
      <w:r>
        <w:rPr>
          <w:rFonts w:ascii="Arial" w:hAnsi="Arial" w:cs="Arial"/>
          <w:sz w:val="22"/>
          <w:szCs w:val="22"/>
        </w:rPr>
        <w:t>meets</w:t>
      </w:r>
      <w:r w:rsidRPr="00CA06E7">
        <w:rPr>
          <w:rFonts w:ascii="Arial" w:hAnsi="Arial" w:cs="Arial"/>
          <w:sz w:val="22"/>
          <w:szCs w:val="22"/>
        </w:rPr>
        <w:t xml:space="preserve"> the qualifications for an Administrative Amendment pursuant to </w:t>
      </w:r>
      <w:r>
        <w:rPr>
          <w:rFonts w:ascii="Arial" w:hAnsi="Arial" w:cs="Arial"/>
          <w:sz w:val="22"/>
          <w:szCs w:val="22"/>
        </w:rPr>
        <w:t>Rule 216(1)(a)(iv)</w:t>
      </w:r>
      <w:r w:rsidRPr="00BF73C5">
        <w:rPr>
          <w:rFonts w:ascii="Arial" w:hAnsi="Arial" w:cs="Arial"/>
          <w:color w:val="FF0000"/>
          <w:sz w:val="22"/>
          <w:szCs w:val="22"/>
        </w:rPr>
        <w:t>.</w:t>
      </w:r>
    </w:p>
    <w:p w14:paraId="4E165CCB" w14:textId="77777777" w:rsidR="001D1AD7" w:rsidRPr="00CA06E7" w:rsidRDefault="001D1AD7" w:rsidP="001D1AD7">
      <w:pPr>
        <w:rPr>
          <w:rFonts w:ascii="Arial" w:hAnsi="Arial" w:cs="Arial"/>
          <w:b/>
          <w:sz w:val="22"/>
          <w:szCs w:val="22"/>
        </w:rPr>
      </w:pPr>
    </w:p>
    <w:p w14:paraId="4AF2ADD7" w14:textId="77777777" w:rsidR="001D1AD7" w:rsidRPr="00CA06E7" w:rsidRDefault="001D1AD7" w:rsidP="001D1AD7">
      <w:pPr>
        <w:rPr>
          <w:rFonts w:ascii="Arial" w:hAnsi="Arial" w:cs="Arial"/>
          <w:b/>
          <w:sz w:val="22"/>
          <w:szCs w:val="22"/>
          <w:u w:val="single"/>
        </w:rPr>
      </w:pPr>
      <w:bookmarkStart w:id="51" w:name="_Toc482691146"/>
      <w:r w:rsidRPr="00CA06E7">
        <w:rPr>
          <w:rFonts w:ascii="Arial" w:hAnsi="Arial" w:cs="Arial"/>
          <w:b/>
          <w:sz w:val="22"/>
          <w:szCs w:val="22"/>
          <w:u w:val="single"/>
        </w:rPr>
        <w:t>Description of Changes to the ROP</w:t>
      </w:r>
      <w:bookmarkEnd w:id="51"/>
    </w:p>
    <w:p w14:paraId="5B03DFA1" w14:textId="77777777" w:rsidR="001D1AD7" w:rsidRPr="00B118F6" w:rsidRDefault="001D1AD7" w:rsidP="001D1AD7">
      <w:pPr>
        <w:rPr>
          <w:rFonts w:ascii="Arial" w:hAnsi="Arial" w:cs="Arial"/>
          <w:sz w:val="22"/>
          <w:szCs w:val="22"/>
        </w:rPr>
      </w:pPr>
    </w:p>
    <w:p w14:paraId="3EA70B1D" w14:textId="5F7AE316" w:rsidR="001D1AD7" w:rsidRPr="00B118F6" w:rsidRDefault="001D1AD7" w:rsidP="001D1AD7">
      <w:pPr>
        <w:jc w:val="both"/>
        <w:rPr>
          <w:rFonts w:ascii="Arial" w:hAnsi="Arial" w:cs="Arial"/>
          <w:sz w:val="22"/>
          <w:szCs w:val="22"/>
        </w:rPr>
      </w:pPr>
      <w:bookmarkStart w:id="52" w:name="Text14"/>
      <w:r w:rsidRPr="00B118F6">
        <w:rPr>
          <w:rFonts w:ascii="Arial" w:hAnsi="Arial" w:cs="Arial"/>
          <w:noProof/>
          <w:sz w:val="22"/>
          <w:szCs w:val="22"/>
        </w:rPr>
        <w:t xml:space="preserve">Administrative Amendment Number 202300078 was for a Company name change from New Covert Generating Company, LLC to Consumers Energy Company - Covert Generating </w:t>
      </w:r>
      <w:r w:rsidR="00BA443F" w:rsidRPr="00B118F6">
        <w:rPr>
          <w:rFonts w:ascii="Arial" w:hAnsi="Arial" w:cs="Arial"/>
          <w:noProof/>
          <w:sz w:val="22"/>
          <w:szCs w:val="22"/>
        </w:rPr>
        <w:t>Station</w:t>
      </w:r>
      <w:r w:rsidRPr="00B118F6">
        <w:rPr>
          <w:rFonts w:ascii="Arial" w:hAnsi="Arial" w:cs="Arial"/>
          <w:noProof/>
          <w:sz w:val="22"/>
          <w:szCs w:val="22"/>
        </w:rPr>
        <w:t xml:space="preserve">.  </w:t>
      </w:r>
      <w:bookmarkEnd w:id="52"/>
      <w:r w:rsidRPr="00B118F6">
        <w:rPr>
          <w:rFonts w:ascii="Arial" w:hAnsi="Arial" w:cs="Arial"/>
          <w:sz w:val="22"/>
          <w:szCs w:val="22"/>
        </w:rPr>
        <w:t xml:space="preserve">The change of ownership took place May 31, 2023.  </w:t>
      </w:r>
    </w:p>
    <w:p w14:paraId="29623965" w14:textId="77777777" w:rsidR="001D1AD7" w:rsidRPr="00B118F6" w:rsidRDefault="001D1AD7" w:rsidP="001D1AD7">
      <w:pPr>
        <w:rPr>
          <w:rFonts w:ascii="Arial" w:hAnsi="Arial" w:cs="Arial"/>
          <w:sz w:val="22"/>
          <w:szCs w:val="22"/>
        </w:rPr>
      </w:pPr>
    </w:p>
    <w:p w14:paraId="384093B6" w14:textId="77777777" w:rsidR="001D1AD7" w:rsidRPr="00B118F6" w:rsidRDefault="001D1AD7" w:rsidP="001D1AD7">
      <w:pPr>
        <w:rPr>
          <w:rFonts w:ascii="Arial" w:hAnsi="Arial" w:cs="Arial"/>
          <w:b/>
          <w:sz w:val="22"/>
          <w:szCs w:val="22"/>
          <w:u w:val="single"/>
        </w:rPr>
      </w:pPr>
      <w:r w:rsidRPr="00B118F6">
        <w:rPr>
          <w:rFonts w:ascii="Arial" w:hAnsi="Arial" w:cs="Arial"/>
          <w:b/>
          <w:sz w:val="22"/>
          <w:szCs w:val="22"/>
          <w:u w:val="single"/>
        </w:rPr>
        <w:t>Compliance Status</w:t>
      </w:r>
    </w:p>
    <w:p w14:paraId="206F738D" w14:textId="77777777" w:rsidR="001D1AD7" w:rsidRPr="00B118F6" w:rsidRDefault="001D1AD7" w:rsidP="001D1AD7">
      <w:pPr>
        <w:rPr>
          <w:rFonts w:ascii="Arial" w:hAnsi="Arial" w:cs="Arial"/>
          <w:sz w:val="22"/>
          <w:szCs w:val="22"/>
        </w:rPr>
      </w:pPr>
    </w:p>
    <w:p w14:paraId="6EB0B82B" w14:textId="77777777" w:rsidR="001D1AD7" w:rsidRPr="00CA06E7" w:rsidRDefault="001D1AD7" w:rsidP="001D1AD7">
      <w:pPr>
        <w:jc w:val="both"/>
        <w:rPr>
          <w:rFonts w:ascii="Arial" w:hAnsi="Arial" w:cs="Arial"/>
          <w:sz w:val="22"/>
          <w:szCs w:val="22"/>
        </w:rPr>
      </w:pPr>
      <w:r w:rsidRPr="00CA06E7">
        <w:rPr>
          <w:rFonts w:ascii="Arial" w:hAnsi="Arial" w:cs="Arial"/>
          <w:sz w:val="22"/>
          <w:szCs w:val="22"/>
        </w:rPr>
        <w:t>The AQD finds that the stationary source is expected to be in compliance with all applicable requirements associated with the emission unit(s) involved with the change as of the date of approval of the Administrative Amendment to the ROP.</w:t>
      </w:r>
    </w:p>
    <w:p w14:paraId="0C96428F" w14:textId="77777777" w:rsidR="001D1AD7" w:rsidRPr="00CA06E7" w:rsidRDefault="001D1AD7" w:rsidP="001D1AD7">
      <w:pPr>
        <w:jc w:val="both"/>
        <w:rPr>
          <w:rFonts w:ascii="Arial" w:hAnsi="Arial" w:cs="Arial"/>
          <w:sz w:val="22"/>
          <w:szCs w:val="22"/>
        </w:rPr>
      </w:pPr>
    </w:p>
    <w:p w14:paraId="7B842204" w14:textId="77777777" w:rsidR="001D1AD7" w:rsidRPr="00CA06E7" w:rsidRDefault="001D1AD7" w:rsidP="001D1AD7">
      <w:pPr>
        <w:rPr>
          <w:rFonts w:ascii="Arial" w:hAnsi="Arial" w:cs="Arial"/>
          <w:b/>
          <w:sz w:val="22"/>
          <w:szCs w:val="22"/>
          <w:u w:val="single"/>
        </w:rPr>
      </w:pPr>
      <w:r w:rsidRPr="00CA06E7">
        <w:rPr>
          <w:rFonts w:ascii="Arial" w:hAnsi="Arial" w:cs="Arial"/>
          <w:b/>
          <w:sz w:val="22"/>
          <w:szCs w:val="22"/>
          <w:u w:val="single"/>
        </w:rPr>
        <w:t xml:space="preserve">Action Taken by </w:t>
      </w:r>
      <w:r>
        <w:rPr>
          <w:rFonts w:ascii="Arial" w:hAnsi="Arial" w:cs="Arial"/>
          <w:b/>
          <w:sz w:val="22"/>
          <w:szCs w:val="22"/>
          <w:u w:val="single"/>
        </w:rPr>
        <w:t>EGLE</w:t>
      </w:r>
    </w:p>
    <w:p w14:paraId="1719EAE4" w14:textId="77777777" w:rsidR="001D1AD7" w:rsidRPr="00CA06E7" w:rsidRDefault="001D1AD7" w:rsidP="001D1AD7">
      <w:pPr>
        <w:rPr>
          <w:rFonts w:ascii="Arial" w:hAnsi="Arial" w:cs="Arial"/>
          <w:sz w:val="22"/>
          <w:szCs w:val="22"/>
        </w:rPr>
      </w:pPr>
    </w:p>
    <w:p w14:paraId="5854F4FC" w14:textId="77777777" w:rsidR="001D1AD7" w:rsidRPr="00CA06E7" w:rsidRDefault="001D1AD7" w:rsidP="001D1AD7">
      <w:pPr>
        <w:jc w:val="both"/>
        <w:rPr>
          <w:rFonts w:ascii="Arial" w:hAnsi="Arial" w:cs="Arial"/>
          <w:sz w:val="22"/>
          <w:szCs w:val="22"/>
        </w:rPr>
      </w:pPr>
      <w:r w:rsidRPr="00CA06E7">
        <w:rPr>
          <w:rFonts w:ascii="Arial" w:hAnsi="Arial" w:cs="Arial"/>
          <w:sz w:val="22"/>
          <w:szCs w:val="22"/>
        </w:rPr>
        <w:t xml:space="preserve">The AQD approved an Administrative Amendment to ROP No. </w:t>
      </w:r>
      <w:r w:rsidRPr="00B118F6">
        <w:rPr>
          <w:rFonts w:ascii="Arial" w:hAnsi="Arial" w:cs="Arial"/>
          <w:noProof/>
          <w:sz w:val="22"/>
          <w:szCs w:val="22"/>
        </w:rPr>
        <w:t>MI-ROP-N6767-2020</w:t>
      </w:r>
      <w:r w:rsidRPr="00B118F6">
        <w:rPr>
          <w:rFonts w:ascii="Arial" w:hAnsi="Arial" w:cs="Arial"/>
          <w:sz w:val="22"/>
          <w:szCs w:val="22"/>
        </w:rPr>
        <w:t>, as requested by the stationary source.  The delegated decision maker for the AQD is the District Superviso</w:t>
      </w:r>
      <w:r w:rsidRPr="00CA06E7">
        <w:rPr>
          <w:rFonts w:ascii="Arial" w:hAnsi="Arial" w:cs="Arial"/>
          <w:sz w:val="22"/>
          <w:szCs w:val="22"/>
        </w:rPr>
        <w:t>r.</w:t>
      </w:r>
    </w:p>
    <w:p w14:paraId="5ED904C1" w14:textId="77777777" w:rsidR="00AF6572" w:rsidRDefault="00AF6572">
      <w:pPr>
        <w:rPr>
          <w:rFonts w:ascii="Arial" w:hAnsi="Arial"/>
          <w:sz w:val="22"/>
        </w:rPr>
      </w:pPr>
    </w:p>
    <w:sectPr w:rsidR="00AF657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58E9" w14:textId="77777777" w:rsidR="005833B4" w:rsidRDefault="005833B4">
      <w:r>
        <w:separator/>
      </w:r>
    </w:p>
  </w:endnote>
  <w:endnote w:type="continuationSeparator" w:id="0">
    <w:p w14:paraId="3D562C33" w14:textId="77777777" w:rsidR="005833B4" w:rsidRDefault="0058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52BF" w14:textId="77777777" w:rsidR="00B3687C" w:rsidRDefault="00B36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A80F" w14:textId="77777777" w:rsidR="004D7CDD" w:rsidRPr="00F847D5" w:rsidRDefault="004D7CD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0159" w14:textId="77777777" w:rsidR="004D7CDD" w:rsidRPr="00F847D5" w:rsidRDefault="004D7CD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E0C34" w14:textId="77777777" w:rsidR="005833B4" w:rsidRDefault="005833B4">
      <w:r>
        <w:separator/>
      </w:r>
    </w:p>
  </w:footnote>
  <w:footnote w:type="continuationSeparator" w:id="0">
    <w:p w14:paraId="7684AB00" w14:textId="77777777" w:rsidR="005833B4" w:rsidRDefault="00583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C152" w14:textId="77777777" w:rsidR="00B3687C" w:rsidRDefault="00B36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E65A" w14:textId="77777777" w:rsidR="00B3687C" w:rsidRDefault="00B368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D907" w14:textId="77777777" w:rsidR="004D7CDD" w:rsidRPr="00135426" w:rsidRDefault="004D7CDD">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87377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0310660">
    <w:abstractNumId w:val="1"/>
  </w:num>
  <w:num w:numId="3" w16cid:durableId="1393775954">
    <w:abstractNumId w:val="3"/>
  </w:num>
  <w:num w:numId="4" w16cid:durableId="15274817">
    <w:abstractNumId w:val="8"/>
  </w:num>
  <w:num w:numId="5" w16cid:durableId="1133863124">
    <w:abstractNumId w:val="5"/>
  </w:num>
  <w:num w:numId="6" w16cid:durableId="1663846690">
    <w:abstractNumId w:val="6"/>
  </w:num>
  <w:num w:numId="7" w16cid:durableId="1968388655">
    <w:abstractNumId w:val="9"/>
  </w:num>
  <w:num w:numId="8" w16cid:durableId="244383914">
    <w:abstractNumId w:val="7"/>
  </w:num>
  <w:num w:numId="9" w16cid:durableId="1518303325">
    <w:abstractNumId w:val="10"/>
  </w:num>
  <w:num w:numId="10" w16cid:durableId="2111781391">
    <w:abstractNumId w:val="11"/>
  </w:num>
  <w:num w:numId="11" w16cid:durableId="1412432752">
    <w:abstractNumId w:val="2"/>
  </w:num>
  <w:num w:numId="12" w16cid:durableId="1117141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208"/>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0BAB"/>
    <w:rsid w:val="00044E0B"/>
    <w:rsid w:val="0004693A"/>
    <w:rsid w:val="00053310"/>
    <w:rsid w:val="00057978"/>
    <w:rsid w:val="00057C2D"/>
    <w:rsid w:val="00060FD0"/>
    <w:rsid w:val="00070B20"/>
    <w:rsid w:val="00071459"/>
    <w:rsid w:val="00082A06"/>
    <w:rsid w:val="00083979"/>
    <w:rsid w:val="00086493"/>
    <w:rsid w:val="000901C4"/>
    <w:rsid w:val="0009079D"/>
    <w:rsid w:val="000A3504"/>
    <w:rsid w:val="000A463D"/>
    <w:rsid w:val="000B78C9"/>
    <w:rsid w:val="000C1E62"/>
    <w:rsid w:val="000C35CB"/>
    <w:rsid w:val="000C4F65"/>
    <w:rsid w:val="000C7F27"/>
    <w:rsid w:val="000D6F52"/>
    <w:rsid w:val="000E1BBC"/>
    <w:rsid w:val="000E2E60"/>
    <w:rsid w:val="000E3253"/>
    <w:rsid w:val="000E43A8"/>
    <w:rsid w:val="000E73AD"/>
    <w:rsid w:val="000E781D"/>
    <w:rsid w:val="000F32F4"/>
    <w:rsid w:val="000F5BAA"/>
    <w:rsid w:val="000F73C3"/>
    <w:rsid w:val="001002E3"/>
    <w:rsid w:val="00100562"/>
    <w:rsid w:val="00102B51"/>
    <w:rsid w:val="0010361E"/>
    <w:rsid w:val="001111DD"/>
    <w:rsid w:val="00111DE5"/>
    <w:rsid w:val="00113B82"/>
    <w:rsid w:val="001159B4"/>
    <w:rsid w:val="00115DF5"/>
    <w:rsid w:val="001207EC"/>
    <w:rsid w:val="00123005"/>
    <w:rsid w:val="0012305E"/>
    <w:rsid w:val="001301E9"/>
    <w:rsid w:val="00135426"/>
    <w:rsid w:val="00137218"/>
    <w:rsid w:val="001429D1"/>
    <w:rsid w:val="00142DA1"/>
    <w:rsid w:val="00142E85"/>
    <w:rsid w:val="0014659D"/>
    <w:rsid w:val="001466BD"/>
    <w:rsid w:val="001466CA"/>
    <w:rsid w:val="001525AA"/>
    <w:rsid w:val="00153D66"/>
    <w:rsid w:val="00154568"/>
    <w:rsid w:val="00161412"/>
    <w:rsid w:val="00161D0E"/>
    <w:rsid w:val="001647D7"/>
    <w:rsid w:val="00165B56"/>
    <w:rsid w:val="00167B85"/>
    <w:rsid w:val="00172178"/>
    <w:rsid w:val="001723A8"/>
    <w:rsid w:val="00172BD9"/>
    <w:rsid w:val="00175DF5"/>
    <w:rsid w:val="00177285"/>
    <w:rsid w:val="001801BE"/>
    <w:rsid w:val="00182993"/>
    <w:rsid w:val="001849B7"/>
    <w:rsid w:val="00185993"/>
    <w:rsid w:val="001900AD"/>
    <w:rsid w:val="00191106"/>
    <w:rsid w:val="001A21E9"/>
    <w:rsid w:val="001A6D8D"/>
    <w:rsid w:val="001B0D97"/>
    <w:rsid w:val="001B5D76"/>
    <w:rsid w:val="001C45A8"/>
    <w:rsid w:val="001C5204"/>
    <w:rsid w:val="001D0502"/>
    <w:rsid w:val="001D0646"/>
    <w:rsid w:val="001D1AD7"/>
    <w:rsid w:val="001D6B5F"/>
    <w:rsid w:val="001D7607"/>
    <w:rsid w:val="001E1331"/>
    <w:rsid w:val="001E3D60"/>
    <w:rsid w:val="001E6273"/>
    <w:rsid w:val="001F1448"/>
    <w:rsid w:val="001F287A"/>
    <w:rsid w:val="001F2F32"/>
    <w:rsid w:val="001F3B26"/>
    <w:rsid w:val="001F742A"/>
    <w:rsid w:val="0020045E"/>
    <w:rsid w:val="00201CC7"/>
    <w:rsid w:val="0020224E"/>
    <w:rsid w:val="002029FC"/>
    <w:rsid w:val="00203061"/>
    <w:rsid w:val="00203E24"/>
    <w:rsid w:val="00204A58"/>
    <w:rsid w:val="002065AF"/>
    <w:rsid w:val="00222544"/>
    <w:rsid w:val="002229BE"/>
    <w:rsid w:val="00226144"/>
    <w:rsid w:val="00226BBE"/>
    <w:rsid w:val="0022752F"/>
    <w:rsid w:val="002315E7"/>
    <w:rsid w:val="00231A25"/>
    <w:rsid w:val="0023247F"/>
    <w:rsid w:val="00237F04"/>
    <w:rsid w:val="00250171"/>
    <w:rsid w:val="00251166"/>
    <w:rsid w:val="0025199F"/>
    <w:rsid w:val="002519D9"/>
    <w:rsid w:val="00252680"/>
    <w:rsid w:val="00255E2E"/>
    <w:rsid w:val="00260B5D"/>
    <w:rsid w:val="00262557"/>
    <w:rsid w:val="002728F4"/>
    <w:rsid w:val="00273E90"/>
    <w:rsid w:val="002744B8"/>
    <w:rsid w:val="002745BB"/>
    <w:rsid w:val="00283DF7"/>
    <w:rsid w:val="00284660"/>
    <w:rsid w:val="002903A5"/>
    <w:rsid w:val="00290754"/>
    <w:rsid w:val="002920A4"/>
    <w:rsid w:val="00295FBF"/>
    <w:rsid w:val="002961E7"/>
    <w:rsid w:val="002A2CD3"/>
    <w:rsid w:val="002A3B1B"/>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28B0"/>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265B"/>
    <w:rsid w:val="00353300"/>
    <w:rsid w:val="00354260"/>
    <w:rsid w:val="00355F38"/>
    <w:rsid w:val="00356208"/>
    <w:rsid w:val="00363292"/>
    <w:rsid w:val="003637D0"/>
    <w:rsid w:val="0036784E"/>
    <w:rsid w:val="00367BFF"/>
    <w:rsid w:val="00371521"/>
    <w:rsid w:val="00372E82"/>
    <w:rsid w:val="003741D7"/>
    <w:rsid w:val="00376F31"/>
    <w:rsid w:val="00377200"/>
    <w:rsid w:val="00377850"/>
    <w:rsid w:val="00383482"/>
    <w:rsid w:val="00383DD1"/>
    <w:rsid w:val="00383E34"/>
    <w:rsid w:val="00385544"/>
    <w:rsid w:val="003871CA"/>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F16E7"/>
    <w:rsid w:val="003F18CA"/>
    <w:rsid w:val="003F2638"/>
    <w:rsid w:val="003F318D"/>
    <w:rsid w:val="00400EEC"/>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883"/>
    <w:rsid w:val="00451C04"/>
    <w:rsid w:val="004541F4"/>
    <w:rsid w:val="00455F45"/>
    <w:rsid w:val="004628A4"/>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A2B0B"/>
    <w:rsid w:val="004A5298"/>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D7CDD"/>
    <w:rsid w:val="004E0003"/>
    <w:rsid w:val="004E13FD"/>
    <w:rsid w:val="004E713D"/>
    <w:rsid w:val="004F0976"/>
    <w:rsid w:val="004F283B"/>
    <w:rsid w:val="004F6C98"/>
    <w:rsid w:val="00502068"/>
    <w:rsid w:val="0050260F"/>
    <w:rsid w:val="00506F9E"/>
    <w:rsid w:val="0050744F"/>
    <w:rsid w:val="005122AD"/>
    <w:rsid w:val="005204BA"/>
    <w:rsid w:val="005221A8"/>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33B4"/>
    <w:rsid w:val="0058565A"/>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141"/>
    <w:rsid w:val="0060352A"/>
    <w:rsid w:val="00604E76"/>
    <w:rsid w:val="006051CB"/>
    <w:rsid w:val="00610D52"/>
    <w:rsid w:val="00611F67"/>
    <w:rsid w:val="0061223B"/>
    <w:rsid w:val="006138D1"/>
    <w:rsid w:val="00615F8C"/>
    <w:rsid w:val="00616FFF"/>
    <w:rsid w:val="00617DF8"/>
    <w:rsid w:val="00621F23"/>
    <w:rsid w:val="006240B1"/>
    <w:rsid w:val="006335CA"/>
    <w:rsid w:val="00633724"/>
    <w:rsid w:val="006414DE"/>
    <w:rsid w:val="00643E45"/>
    <w:rsid w:val="00643FF9"/>
    <w:rsid w:val="00644884"/>
    <w:rsid w:val="00644FAC"/>
    <w:rsid w:val="006461E5"/>
    <w:rsid w:val="00647809"/>
    <w:rsid w:val="00652DA2"/>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3CEC"/>
    <w:rsid w:val="00684530"/>
    <w:rsid w:val="00684786"/>
    <w:rsid w:val="0068541F"/>
    <w:rsid w:val="00690FF9"/>
    <w:rsid w:val="0069759E"/>
    <w:rsid w:val="006978FD"/>
    <w:rsid w:val="00697E2F"/>
    <w:rsid w:val="006A2CA7"/>
    <w:rsid w:val="006A3D8C"/>
    <w:rsid w:val="006A43CB"/>
    <w:rsid w:val="006B4DBB"/>
    <w:rsid w:val="006B7EC5"/>
    <w:rsid w:val="006C0886"/>
    <w:rsid w:val="006C5DF1"/>
    <w:rsid w:val="006D529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E5F"/>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3401"/>
    <w:rsid w:val="0078538F"/>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E7D19"/>
    <w:rsid w:val="007F3C6F"/>
    <w:rsid w:val="007F3FBA"/>
    <w:rsid w:val="007F62B1"/>
    <w:rsid w:val="007F73D0"/>
    <w:rsid w:val="00800330"/>
    <w:rsid w:val="00805D25"/>
    <w:rsid w:val="00813FB1"/>
    <w:rsid w:val="00827EF4"/>
    <w:rsid w:val="00833053"/>
    <w:rsid w:val="00840CB9"/>
    <w:rsid w:val="008418BB"/>
    <w:rsid w:val="00844DE4"/>
    <w:rsid w:val="00846C89"/>
    <w:rsid w:val="0084712F"/>
    <w:rsid w:val="0084741D"/>
    <w:rsid w:val="0085138A"/>
    <w:rsid w:val="008537FA"/>
    <w:rsid w:val="00853AF4"/>
    <w:rsid w:val="00854273"/>
    <w:rsid w:val="008546C6"/>
    <w:rsid w:val="00854F8B"/>
    <w:rsid w:val="0085642C"/>
    <w:rsid w:val="00857B39"/>
    <w:rsid w:val="00861C6E"/>
    <w:rsid w:val="00862EC5"/>
    <w:rsid w:val="00863EC3"/>
    <w:rsid w:val="00865C5F"/>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411E"/>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341E"/>
    <w:rsid w:val="009158BE"/>
    <w:rsid w:val="00923129"/>
    <w:rsid w:val="00923ADB"/>
    <w:rsid w:val="00923ED1"/>
    <w:rsid w:val="00935395"/>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9AE"/>
    <w:rsid w:val="00960BC8"/>
    <w:rsid w:val="00962036"/>
    <w:rsid w:val="00962267"/>
    <w:rsid w:val="00970E8F"/>
    <w:rsid w:val="00971B11"/>
    <w:rsid w:val="009819CF"/>
    <w:rsid w:val="00982658"/>
    <w:rsid w:val="00983014"/>
    <w:rsid w:val="009830F9"/>
    <w:rsid w:val="00983198"/>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467"/>
    <w:rsid w:val="009D0C37"/>
    <w:rsid w:val="009D1CA5"/>
    <w:rsid w:val="009D5EBC"/>
    <w:rsid w:val="009E10CB"/>
    <w:rsid w:val="009E2122"/>
    <w:rsid w:val="009E4796"/>
    <w:rsid w:val="009F584A"/>
    <w:rsid w:val="009F7D32"/>
    <w:rsid w:val="00A0363B"/>
    <w:rsid w:val="00A04B84"/>
    <w:rsid w:val="00A05E44"/>
    <w:rsid w:val="00A15A87"/>
    <w:rsid w:val="00A16A4A"/>
    <w:rsid w:val="00A21F9D"/>
    <w:rsid w:val="00A27B50"/>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4FE4"/>
    <w:rsid w:val="00A85B58"/>
    <w:rsid w:val="00A8755E"/>
    <w:rsid w:val="00A94AEF"/>
    <w:rsid w:val="00A9700A"/>
    <w:rsid w:val="00AA0D6E"/>
    <w:rsid w:val="00AB1054"/>
    <w:rsid w:val="00AB1DA1"/>
    <w:rsid w:val="00AB5A05"/>
    <w:rsid w:val="00AC069D"/>
    <w:rsid w:val="00AC0D86"/>
    <w:rsid w:val="00AC5456"/>
    <w:rsid w:val="00AD0F4B"/>
    <w:rsid w:val="00AD1428"/>
    <w:rsid w:val="00AD6437"/>
    <w:rsid w:val="00AD65E5"/>
    <w:rsid w:val="00AD697A"/>
    <w:rsid w:val="00AD754F"/>
    <w:rsid w:val="00AE061E"/>
    <w:rsid w:val="00AE1678"/>
    <w:rsid w:val="00AE2622"/>
    <w:rsid w:val="00AE2ED9"/>
    <w:rsid w:val="00AE5528"/>
    <w:rsid w:val="00AE6397"/>
    <w:rsid w:val="00AF10F4"/>
    <w:rsid w:val="00AF2B8E"/>
    <w:rsid w:val="00AF4326"/>
    <w:rsid w:val="00AF5CDE"/>
    <w:rsid w:val="00AF6572"/>
    <w:rsid w:val="00B008B3"/>
    <w:rsid w:val="00B03D3A"/>
    <w:rsid w:val="00B118F6"/>
    <w:rsid w:val="00B17134"/>
    <w:rsid w:val="00B17711"/>
    <w:rsid w:val="00B20017"/>
    <w:rsid w:val="00B20A6D"/>
    <w:rsid w:val="00B242D7"/>
    <w:rsid w:val="00B2681D"/>
    <w:rsid w:val="00B3117B"/>
    <w:rsid w:val="00B333DF"/>
    <w:rsid w:val="00B336B9"/>
    <w:rsid w:val="00B3687C"/>
    <w:rsid w:val="00B37F1A"/>
    <w:rsid w:val="00B45992"/>
    <w:rsid w:val="00B50C3F"/>
    <w:rsid w:val="00B547BF"/>
    <w:rsid w:val="00B54C93"/>
    <w:rsid w:val="00B63414"/>
    <w:rsid w:val="00B66B39"/>
    <w:rsid w:val="00B72733"/>
    <w:rsid w:val="00B73643"/>
    <w:rsid w:val="00B83795"/>
    <w:rsid w:val="00B91559"/>
    <w:rsid w:val="00B922A0"/>
    <w:rsid w:val="00BA40DE"/>
    <w:rsid w:val="00BA443F"/>
    <w:rsid w:val="00BB20D6"/>
    <w:rsid w:val="00BB3412"/>
    <w:rsid w:val="00BB4D1B"/>
    <w:rsid w:val="00BB6928"/>
    <w:rsid w:val="00BC4F1E"/>
    <w:rsid w:val="00BC5143"/>
    <w:rsid w:val="00BD0797"/>
    <w:rsid w:val="00BD0E65"/>
    <w:rsid w:val="00BD1497"/>
    <w:rsid w:val="00BD2DFE"/>
    <w:rsid w:val="00BD7123"/>
    <w:rsid w:val="00BE5F90"/>
    <w:rsid w:val="00BF4B73"/>
    <w:rsid w:val="00C0589B"/>
    <w:rsid w:val="00C113BC"/>
    <w:rsid w:val="00C12BAA"/>
    <w:rsid w:val="00C164A0"/>
    <w:rsid w:val="00C205E5"/>
    <w:rsid w:val="00C23A6C"/>
    <w:rsid w:val="00C24C83"/>
    <w:rsid w:val="00C260E0"/>
    <w:rsid w:val="00C32CBF"/>
    <w:rsid w:val="00C342AF"/>
    <w:rsid w:val="00C35E94"/>
    <w:rsid w:val="00C36575"/>
    <w:rsid w:val="00C407C8"/>
    <w:rsid w:val="00C41158"/>
    <w:rsid w:val="00C43561"/>
    <w:rsid w:val="00C47F6C"/>
    <w:rsid w:val="00C501AE"/>
    <w:rsid w:val="00C50355"/>
    <w:rsid w:val="00C512CC"/>
    <w:rsid w:val="00C53AA2"/>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48C"/>
    <w:rsid w:val="00C95903"/>
    <w:rsid w:val="00CA0D77"/>
    <w:rsid w:val="00CA28F3"/>
    <w:rsid w:val="00CA4B03"/>
    <w:rsid w:val="00CA4ECA"/>
    <w:rsid w:val="00CB00FB"/>
    <w:rsid w:val="00CB0D4C"/>
    <w:rsid w:val="00CB1F6C"/>
    <w:rsid w:val="00CB264B"/>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1CAB"/>
    <w:rsid w:val="00D42E06"/>
    <w:rsid w:val="00D43A9A"/>
    <w:rsid w:val="00D43EB9"/>
    <w:rsid w:val="00D5433E"/>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D2751"/>
    <w:rsid w:val="00DD2FAD"/>
    <w:rsid w:val="00DD3396"/>
    <w:rsid w:val="00DD4D4E"/>
    <w:rsid w:val="00DE392C"/>
    <w:rsid w:val="00DE39D5"/>
    <w:rsid w:val="00DE6BD6"/>
    <w:rsid w:val="00DE6E0D"/>
    <w:rsid w:val="00DF00D6"/>
    <w:rsid w:val="00DF46AD"/>
    <w:rsid w:val="00DF6578"/>
    <w:rsid w:val="00DF7BBC"/>
    <w:rsid w:val="00E00A6F"/>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1365"/>
    <w:rsid w:val="00E562DC"/>
    <w:rsid w:val="00E63937"/>
    <w:rsid w:val="00E64008"/>
    <w:rsid w:val="00E66734"/>
    <w:rsid w:val="00E73943"/>
    <w:rsid w:val="00E73A29"/>
    <w:rsid w:val="00E74066"/>
    <w:rsid w:val="00E766C7"/>
    <w:rsid w:val="00E81954"/>
    <w:rsid w:val="00E8317B"/>
    <w:rsid w:val="00E84291"/>
    <w:rsid w:val="00E854CE"/>
    <w:rsid w:val="00E907F1"/>
    <w:rsid w:val="00E91A2C"/>
    <w:rsid w:val="00E94CDE"/>
    <w:rsid w:val="00E960AC"/>
    <w:rsid w:val="00E970FA"/>
    <w:rsid w:val="00EA38D1"/>
    <w:rsid w:val="00EA42F9"/>
    <w:rsid w:val="00EB17D6"/>
    <w:rsid w:val="00EB281D"/>
    <w:rsid w:val="00EC093E"/>
    <w:rsid w:val="00EC0D9E"/>
    <w:rsid w:val="00EC142A"/>
    <w:rsid w:val="00EC23F8"/>
    <w:rsid w:val="00EC528A"/>
    <w:rsid w:val="00EC7427"/>
    <w:rsid w:val="00ED2380"/>
    <w:rsid w:val="00ED4100"/>
    <w:rsid w:val="00ED6114"/>
    <w:rsid w:val="00ED697A"/>
    <w:rsid w:val="00EE0327"/>
    <w:rsid w:val="00EE0520"/>
    <w:rsid w:val="00EE5339"/>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9701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0167"/>
    <w:rsid w:val="00FD25C4"/>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176E06E"/>
  <w15:chartTrackingRefBased/>
  <w15:docId w15:val="{7FE6D97F-ADC8-40C1-BFF6-4AC80065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012488760">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6828B-0A50-4F58-9929-9FAD8E784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3090</Words>
  <Characters>17663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20712</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Chapel, Amanda (EGLE)</dc:creator>
  <cp:keywords>AQD-AIR-ROP-TITLE V, Staff Report</cp:keywords>
  <dc:description>SharePoint Program Category: ROP Related Templates</dc:description>
  <cp:lastModifiedBy>Orent, Kelly (EGLE)</cp:lastModifiedBy>
  <cp:revision>3</cp:revision>
  <cp:lastPrinted>2013-10-29T20:42:00Z</cp:lastPrinted>
  <dcterms:created xsi:type="dcterms:W3CDTF">2023-06-09T20:10:00Z</dcterms:created>
  <dcterms:modified xsi:type="dcterms:W3CDTF">2023-06-12T13:16:00Z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ChapelA@michigan.gov</vt:lpwstr>
  </property>
  <property fmtid="{D5CDD505-2E9C-101B-9397-08002B2CF9AE}" pid="5" name="MSIP_Label_2f46dfe0-534f-4c95-815c-5b1af86b9823_SetDate">
    <vt:lpwstr>2020-03-23T19:17:11.3541279Z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70c8d521-dc01-4e59-9fa1-c0b1e3122f22</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