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5A309EB" w14:textId="77777777" w:rsidTr="00A9750A">
        <w:tc>
          <w:tcPr>
            <w:tcW w:w="810" w:type="dxa"/>
          </w:tcPr>
          <w:p w14:paraId="62E24B5F" w14:textId="77777777" w:rsidR="005E5399" w:rsidRDefault="005E5399">
            <w:pPr>
              <w:jc w:val="center"/>
              <w:rPr>
                <w:sz w:val="16"/>
              </w:rPr>
            </w:pPr>
          </w:p>
        </w:tc>
        <w:tc>
          <w:tcPr>
            <w:tcW w:w="9000" w:type="dxa"/>
          </w:tcPr>
          <w:p w14:paraId="1E727A25"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8C48FDF" w14:textId="77777777" w:rsidR="005E5399" w:rsidRDefault="00012E33">
            <w:pPr>
              <w:spacing w:before="20" w:after="20"/>
              <w:jc w:val="center"/>
              <w:rPr>
                <w:sz w:val="16"/>
              </w:rPr>
            </w:pPr>
            <w:r w:rsidRPr="00012E33">
              <w:rPr>
                <w:b/>
                <w:sz w:val="24"/>
                <w:szCs w:val="24"/>
              </w:rPr>
              <w:t>AIR QUALITY DIVISION</w:t>
            </w:r>
          </w:p>
        </w:tc>
        <w:tc>
          <w:tcPr>
            <w:tcW w:w="720" w:type="dxa"/>
          </w:tcPr>
          <w:p w14:paraId="17D01ADB" w14:textId="77777777" w:rsidR="005E5399" w:rsidRDefault="005E5399">
            <w:pPr>
              <w:jc w:val="center"/>
              <w:rPr>
                <w:b/>
                <w:sz w:val="24"/>
              </w:rPr>
            </w:pPr>
          </w:p>
        </w:tc>
      </w:tr>
      <w:tr w:rsidR="005E5399" w14:paraId="209D93A2" w14:textId="77777777" w:rsidTr="00A9750A">
        <w:trPr>
          <w:cantSplit/>
          <w:trHeight w:val="146"/>
        </w:trPr>
        <w:tc>
          <w:tcPr>
            <w:tcW w:w="10530" w:type="dxa"/>
            <w:gridSpan w:val="3"/>
          </w:tcPr>
          <w:p w14:paraId="7AC04559" w14:textId="77777777" w:rsidR="00C7692A" w:rsidRPr="006B4E48" w:rsidRDefault="00C7692A" w:rsidP="00C2618F">
            <w:pPr>
              <w:jc w:val="center"/>
              <w:rPr>
                <w:szCs w:val="22"/>
              </w:rPr>
            </w:pPr>
          </w:p>
          <w:p w14:paraId="3D316463" w14:textId="012479F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E50D0">
              <w:rPr>
                <w:szCs w:val="22"/>
              </w:rPr>
              <w:t>August 9, 2022</w:t>
            </w:r>
          </w:p>
          <w:p w14:paraId="2AE509F3" w14:textId="77777777" w:rsidR="006B4E48" w:rsidRPr="00927270" w:rsidRDefault="006B4E48" w:rsidP="00C2618F">
            <w:pPr>
              <w:jc w:val="center"/>
              <w:rPr>
                <w:szCs w:val="22"/>
              </w:rPr>
            </w:pPr>
          </w:p>
          <w:p w14:paraId="2FBB7CE8" w14:textId="77777777" w:rsidR="00C2618F" w:rsidRPr="00927270" w:rsidRDefault="00C2618F" w:rsidP="00C2618F">
            <w:pPr>
              <w:jc w:val="center"/>
              <w:rPr>
                <w:szCs w:val="22"/>
              </w:rPr>
            </w:pPr>
            <w:r w:rsidRPr="00927270">
              <w:rPr>
                <w:szCs w:val="22"/>
              </w:rPr>
              <w:t>ISSUED TO</w:t>
            </w:r>
          </w:p>
          <w:p w14:paraId="46B38AA6" w14:textId="77777777" w:rsidR="00C2618F" w:rsidRPr="00927270" w:rsidRDefault="00C2618F" w:rsidP="00C2618F">
            <w:pPr>
              <w:jc w:val="center"/>
              <w:rPr>
                <w:szCs w:val="22"/>
              </w:rPr>
            </w:pPr>
          </w:p>
          <w:p w14:paraId="70DAEF3F" w14:textId="0752DD65" w:rsidR="00B9050D" w:rsidRPr="00745818" w:rsidRDefault="00360526" w:rsidP="00B9050D">
            <w:pPr>
              <w:jc w:val="center"/>
              <w:rPr>
                <w:b/>
                <w:szCs w:val="22"/>
              </w:rPr>
            </w:pPr>
            <w:bookmarkStart w:id="0" w:name="bCompanyName"/>
            <w:r>
              <w:rPr>
                <w:b/>
                <w:szCs w:val="22"/>
              </w:rPr>
              <w:t xml:space="preserve">K </w:t>
            </w:r>
            <w:r w:rsidR="00501DD5">
              <w:rPr>
                <w:b/>
                <w:szCs w:val="22"/>
              </w:rPr>
              <w:t>and</w:t>
            </w:r>
            <w:r>
              <w:rPr>
                <w:b/>
                <w:szCs w:val="22"/>
              </w:rPr>
              <w:t xml:space="preserve"> W Landfill, Inc.</w:t>
            </w:r>
          </w:p>
          <w:bookmarkEnd w:id="0"/>
          <w:p w14:paraId="1A194823" w14:textId="77777777" w:rsidR="00C2618F" w:rsidRPr="00927270" w:rsidRDefault="00C2618F" w:rsidP="00C2618F">
            <w:pPr>
              <w:jc w:val="center"/>
              <w:rPr>
                <w:szCs w:val="22"/>
              </w:rPr>
            </w:pPr>
          </w:p>
          <w:p w14:paraId="56F1311E" w14:textId="77777777" w:rsidR="00C2618F" w:rsidRDefault="00C2618F" w:rsidP="00C2618F">
            <w:pPr>
              <w:jc w:val="center"/>
              <w:rPr>
                <w:szCs w:val="22"/>
              </w:rPr>
            </w:pPr>
            <w:r w:rsidRPr="00927270">
              <w:rPr>
                <w:szCs w:val="22"/>
              </w:rPr>
              <w:t xml:space="preserve">State Registration Number (SRN):  </w:t>
            </w:r>
            <w:bookmarkStart w:id="1" w:name="bSRN"/>
            <w:r w:rsidR="00360526">
              <w:rPr>
                <w:szCs w:val="22"/>
              </w:rPr>
              <w:t>N6039</w:t>
            </w:r>
            <w:bookmarkEnd w:id="1"/>
          </w:p>
          <w:p w14:paraId="7DF633E5" w14:textId="77777777" w:rsidR="00807634" w:rsidRPr="00927270" w:rsidRDefault="00807634" w:rsidP="00C2618F">
            <w:pPr>
              <w:jc w:val="center"/>
              <w:rPr>
                <w:szCs w:val="22"/>
              </w:rPr>
            </w:pPr>
          </w:p>
          <w:p w14:paraId="6931DCE3" w14:textId="77777777" w:rsidR="00C2618F" w:rsidRPr="00927270" w:rsidRDefault="00C2618F" w:rsidP="00C2618F">
            <w:pPr>
              <w:jc w:val="center"/>
              <w:rPr>
                <w:szCs w:val="22"/>
              </w:rPr>
            </w:pPr>
            <w:r w:rsidRPr="00927270">
              <w:rPr>
                <w:szCs w:val="22"/>
              </w:rPr>
              <w:t>LOCATED AT</w:t>
            </w:r>
          </w:p>
          <w:p w14:paraId="38F3E4AE" w14:textId="77777777" w:rsidR="002B29E9" w:rsidRPr="00927270" w:rsidRDefault="002B29E9" w:rsidP="002B29E9">
            <w:pPr>
              <w:jc w:val="center"/>
              <w:rPr>
                <w:szCs w:val="22"/>
              </w:rPr>
            </w:pPr>
          </w:p>
          <w:p w14:paraId="7F98B67B" w14:textId="68E428B7" w:rsidR="005E5399" w:rsidRPr="003F5BE8" w:rsidRDefault="00360526" w:rsidP="002B29E9">
            <w:pPr>
              <w:jc w:val="center"/>
              <w:rPr>
                <w:szCs w:val="22"/>
              </w:rPr>
            </w:pPr>
            <w:bookmarkStart w:id="2" w:name="bStreetAddress"/>
            <w:bookmarkEnd w:id="2"/>
            <w:r>
              <w:rPr>
                <w:szCs w:val="22"/>
              </w:rPr>
              <w:t>11877 Highway M-38</w:t>
            </w:r>
            <w:r w:rsidR="002B29E9">
              <w:rPr>
                <w:szCs w:val="22"/>
              </w:rPr>
              <w:t xml:space="preserve">, </w:t>
            </w:r>
            <w:bookmarkStart w:id="3" w:name="bCity"/>
            <w:bookmarkEnd w:id="3"/>
            <w:r>
              <w:rPr>
                <w:szCs w:val="22"/>
              </w:rPr>
              <w:t>Ontonagon</w:t>
            </w:r>
            <w:r w:rsidR="002B29E9">
              <w:rPr>
                <w:szCs w:val="22"/>
              </w:rPr>
              <w:t>,</w:t>
            </w:r>
            <w:r w:rsidR="00995605">
              <w:rPr>
                <w:szCs w:val="22"/>
              </w:rPr>
              <w:t xml:space="preserve"> </w:t>
            </w:r>
            <w:bookmarkStart w:id="4" w:name="bCounty"/>
            <w:bookmarkEnd w:id="4"/>
            <w:r>
              <w:rPr>
                <w:szCs w:val="22"/>
              </w:rPr>
              <w:t>Ontonagon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49953</w:t>
            </w:r>
          </w:p>
        </w:tc>
      </w:tr>
      <w:tr w:rsidR="00C2618F" w:rsidRPr="00DF47A8" w14:paraId="13ACDC23" w14:textId="77777777" w:rsidTr="00A9750A">
        <w:trPr>
          <w:cantSplit/>
          <w:trHeight w:val="145"/>
        </w:trPr>
        <w:tc>
          <w:tcPr>
            <w:tcW w:w="10530" w:type="dxa"/>
            <w:gridSpan w:val="3"/>
          </w:tcPr>
          <w:p w14:paraId="58356692" w14:textId="77777777" w:rsidR="00C2618F" w:rsidRPr="00DF47A8" w:rsidRDefault="00C2618F" w:rsidP="00C2618F">
            <w:pPr>
              <w:pStyle w:val="Header"/>
              <w:spacing w:before="20" w:after="20"/>
              <w:rPr>
                <w:szCs w:val="22"/>
              </w:rPr>
            </w:pPr>
          </w:p>
        </w:tc>
      </w:tr>
      <w:tr w:rsidR="00C2618F" w:rsidRPr="001838ED" w14:paraId="2A56BC4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985F02C" w14:textId="77777777" w:rsidR="00C2618F" w:rsidRPr="006F2C46" w:rsidRDefault="00C2618F" w:rsidP="001838ED">
            <w:pPr>
              <w:jc w:val="center"/>
              <w:rPr>
                <w:szCs w:val="22"/>
              </w:rPr>
            </w:pPr>
          </w:p>
          <w:p w14:paraId="525BB06F" w14:textId="77777777" w:rsidR="00C2618F" w:rsidRPr="001838ED" w:rsidRDefault="00C2618F" w:rsidP="001838ED">
            <w:pPr>
              <w:jc w:val="center"/>
              <w:rPr>
                <w:b/>
                <w:sz w:val="28"/>
              </w:rPr>
            </w:pPr>
            <w:r w:rsidRPr="001838ED">
              <w:rPr>
                <w:b/>
                <w:sz w:val="28"/>
              </w:rPr>
              <w:t>RENEWABLE OPERATING PERMIT</w:t>
            </w:r>
          </w:p>
          <w:p w14:paraId="228C741C" w14:textId="77777777" w:rsidR="00C2618F" w:rsidRPr="001838ED" w:rsidRDefault="00C2618F" w:rsidP="001838ED">
            <w:pPr>
              <w:ind w:left="3240"/>
              <w:rPr>
                <w:sz w:val="24"/>
              </w:rPr>
            </w:pPr>
          </w:p>
          <w:p w14:paraId="014F0B3A" w14:textId="3C35A674"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360526">
              <w:rPr>
                <w:sz w:val="24"/>
              </w:rPr>
              <w:t>N6039</w:t>
            </w:r>
            <w:r w:rsidR="004032B7" w:rsidRPr="001838ED">
              <w:rPr>
                <w:sz w:val="24"/>
              </w:rPr>
              <w:t>-</w:t>
            </w:r>
            <w:bookmarkStart w:id="7" w:name="bIssueYear"/>
            <w:bookmarkEnd w:id="7"/>
            <w:r w:rsidR="00360526">
              <w:rPr>
                <w:sz w:val="24"/>
              </w:rPr>
              <w:t>20</w:t>
            </w:r>
            <w:r w:rsidR="00BE50D0">
              <w:rPr>
                <w:sz w:val="24"/>
              </w:rPr>
              <w:t>22</w:t>
            </w:r>
          </w:p>
          <w:p w14:paraId="506E5443" w14:textId="77777777" w:rsidR="00C2618F" w:rsidRPr="001838ED" w:rsidRDefault="00C2618F" w:rsidP="001838ED">
            <w:pPr>
              <w:ind w:left="3240"/>
              <w:rPr>
                <w:sz w:val="24"/>
              </w:rPr>
            </w:pPr>
          </w:p>
          <w:p w14:paraId="33A35DEA" w14:textId="1CFFF458" w:rsidR="00C2618F" w:rsidRPr="001838ED" w:rsidRDefault="00C2618F" w:rsidP="001838ED">
            <w:pPr>
              <w:ind w:left="2880" w:firstLine="720"/>
              <w:rPr>
                <w:sz w:val="24"/>
                <w:szCs w:val="24"/>
              </w:rPr>
            </w:pPr>
            <w:r w:rsidRPr="001838ED">
              <w:rPr>
                <w:sz w:val="24"/>
              </w:rPr>
              <w:t>Expiration Date:</w:t>
            </w:r>
            <w:r w:rsidRPr="001838ED">
              <w:rPr>
                <w:sz w:val="24"/>
              </w:rPr>
              <w:tab/>
            </w:r>
            <w:r w:rsidR="00BE50D0">
              <w:rPr>
                <w:sz w:val="24"/>
              </w:rPr>
              <w:t>August 9, 2027</w:t>
            </w:r>
          </w:p>
          <w:p w14:paraId="1D56BB91" w14:textId="77777777" w:rsidR="0025601A" w:rsidRPr="001838ED" w:rsidRDefault="0025601A" w:rsidP="001838ED">
            <w:pPr>
              <w:ind w:left="2880" w:firstLine="360"/>
              <w:rPr>
                <w:sz w:val="24"/>
              </w:rPr>
            </w:pPr>
          </w:p>
          <w:p w14:paraId="2366702F"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2BEA91FE" w14:textId="0A12DC37" w:rsidR="00DF47A8" w:rsidRPr="009E40D6" w:rsidRDefault="004E691E" w:rsidP="001838ED">
            <w:pPr>
              <w:jc w:val="center"/>
              <w:rPr>
                <w:sz w:val="24"/>
                <w:szCs w:val="24"/>
              </w:rPr>
            </w:pPr>
            <w:r>
              <w:rPr>
                <w:sz w:val="24"/>
                <w:szCs w:val="24"/>
              </w:rPr>
              <w:t xml:space="preserve">February 9, </w:t>
            </w:r>
            <w:proofErr w:type="gramStart"/>
            <w:r>
              <w:rPr>
                <w:sz w:val="24"/>
                <w:szCs w:val="24"/>
              </w:rPr>
              <w:t>2026</w:t>
            </w:r>
            <w:proofErr w:type="gramEnd"/>
            <w:r>
              <w:rPr>
                <w:sz w:val="24"/>
                <w:szCs w:val="24"/>
              </w:rPr>
              <w:t xml:space="preserve"> and February 9, 2027</w:t>
            </w:r>
          </w:p>
          <w:p w14:paraId="60EF8BB9" w14:textId="77777777" w:rsidR="00DF47A8" w:rsidRPr="001838ED" w:rsidRDefault="00DF47A8" w:rsidP="00DF47A8">
            <w:pPr>
              <w:rPr>
                <w:sz w:val="24"/>
              </w:rPr>
            </w:pPr>
          </w:p>
          <w:p w14:paraId="60D018D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C813858" w14:textId="77777777" w:rsidR="00C2618F" w:rsidRDefault="00C2618F" w:rsidP="00C2618F">
      <w:pPr>
        <w:jc w:val="center"/>
      </w:pPr>
    </w:p>
    <w:p w14:paraId="4D7CB951"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4DE3AF5" w14:textId="77777777" w:rsidR="00233961" w:rsidRDefault="00233961" w:rsidP="00F73D71">
      <w:pPr>
        <w:ind w:left="-180"/>
        <w:rPr>
          <w:szCs w:val="22"/>
        </w:rPr>
      </w:pPr>
    </w:p>
    <w:p w14:paraId="1C889D60" w14:textId="77777777" w:rsidR="006F2C46" w:rsidRDefault="006F2C46" w:rsidP="00F73D71">
      <w:pPr>
        <w:ind w:left="-180"/>
        <w:rPr>
          <w:szCs w:val="22"/>
        </w:rPr>
      </w:pPr>
    </w:p>
    <w:p w14:paraId="400A3395" w14:textId="77777777" w:rsidR="006F2C46" w:rsidRDefault="006F2C46" w:rsidP="00F73D71">
      <w:pPr>
        <w:ind w:left="-180"/>
        <w:rPr>
          <w:szCs w:val="22"/>
        </w:rPr>
      </w:pPr>
    </w:p>
    <w:p w14:paraId="6269AE73" w14:textId="77777777" w:rsidR="002332C3" w:rsidRPr="006A1190" w:rsidRDefault="00AB2375" w:rsidP="002332C3">
      <w:pPr>
        <w:ind w:left="-180"/>
        <w:rPr>
          <w:szCs w:val="22"/>
        </w:rPr>
      </w:pPr>
      <w:r w:rsidRPr="006A1190">
        <w:rPr>
          <w:szCs w:val="22"/>
        </w:rPr>
        <w:t>______________________________________</w:t>
      </w:r>
    </w:p>
    <w:p w14:paraId="0B564B05" w14:textId="4D04DA41" w:rsidR="002F4C64" w:rsidRPr="0097673C" w:rsidRDefault="008C481A" w:rsidP="00862ED1">
      <w:pPr>
        <w:rPr>
          <w:b/>
          <w:sz w:val="18"/>
        </w:rPr>
      </w:pPr>
      <w:bookmarkStart w:id="9" w:name="bDS"/>
      <w:bookmarkEnd w:id="9"/>
      <w:r>
        <w:rPr>
          <w:szCs w:val="22"/>
        </w:rPr>
        <w:t>Michael Conklin</w:t>
      </w:r>
      <w:r w:rsidR="00360526">
        <w:rPr>
          <w:szCs w:val="22"/>
        </w:rPr>
        <w:t>,</w:t>
      </w:r>
      <w:r>
        <w:rPr>
          <w:szCs w:val="22"/>
        </w:rPr>
        <w:t xml:space="preserve"> Acting</w:t>
      </w:r>
      <w:r w:rsidR="00360526">
        <w:rPr>
          <w:szCs w:val="22"/>
        </w:rPr>
        <w:t xml:space="preserve">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11526382" w14:textId="4F355A6F" w:rsidR="004E691E"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0924337" w:history="1">
        <w:r w:rsidR="004E691E" w:rsidRPr="00953C21">
          <w:rPr>
            <w:rStyle w:val="Hyperlink"/>
            <w:noProof/>
          </w:rPr>
          <w:t>AUTHORITY AND ENFORCEABILITY</w:t>
        </w:r>
        <w:r w:rsidR="004E691E">
          <w:rPr>
            <w:noProof/>
            <w:webHidden/>
          </w:rPr>
          <w:tab/>
        </w:r>
        <w:r w:rsidR="004E691E">
          <w:rPr>
            <w:noProof/>
            <w:webHidden/>
          </w:rPr>
          <w:fldChar w:fldCharType="begin"/>
        </w:r>
        <w:r w:rsidR="004E691E">
          <w:rPr>
            <w:noProof/>
            <w:webHidden/>
          </w:rPr>
          <w:instrText xml:space="preserve"> PAGEREF _Toc110924337 \h </w:instrText>
        </w:r>
        <w:r w:rsidR="004E691E">
          <w:rPr>
            <w:noProof/>
            <w:webHidden/>
          </w:rPr>
        </w:r>
        <w:r w:rsidR="004E691E">
          <w:rPr>
            <w:noProof/>
            <w:webHidden/>
          </w:rPr>
          <w:fldChar w:fldCharType="separate"/>
        </w:r>
        <w:r w:rsidR="001F4D45">
          <w:rPr>
            <w:noProof/>
            <w:webHidden/>
          </w:rPr>
          <w:t>3</w:t>
        </w:r>
        <w:r w:rsidR="004E691E">
          <w:rPr>
            <w:noProof/>
            <w:webHidden/>
          </w:rPr>
          <w:fldChar w:fldCharType="end"/>
        </w:r>
      </w:hyperlink>
    </w:p>
    <w:p w14:paraId="20C02D0C" w14:textId="0A3A379C" w:rsidR="004E691E" w:rsidRDefault="004E691E">
      <w:pPr>
        <w:pStyle w:val="TOC1"/>
        <w:rPr>
          <w:rFonts w:asciiTheme="minorHAnsi" w:eastAsiaTheme="minorEastAsia" w:hAnsiTheme="minorHAnsi" w:cstheme="minorBidi"/>
          <w:b w:val="0"/>
          <w:noProof/>
        </w:rPr>
      </w:pPr>
      <w:hyperlink w:anchor="_Toc110924338" w:history="1">
        <w:r w:rsidRPr="00953C21">
          <w:rPr>
            <w:rStyle w:val="Hyperlink"/>
            <w:noProof/>
          </w:rPr>
          <w:t>A.  GENERAL CONDITIONS</w:t>
        </w:r>
        <w:r>
          <w:rPr>
            <w:noProof/>
            <w:webHidden/>
          </w:rPr>
          <w:tab/>
        </w:r>
        <w:r>
          <w:rPr>
            <w:noProof/>
            <w:webHidden/>
          </w:rPr>
          <w:fldChar w:fldCharType="begin"/>
        </w:r>
        <w:r>
          <w:rPr>
            <w:noProof/>
            <w:webHidden/>
          </w:rPr>
          <w:instrText xml:space="preserve"> PAGEREF _Toc110924338 \h </w:instrText>
        </w:r>
        <w:r>
          <w:rPr>
            <w:noProof/>
            <w:webHidden/>
          </w:rPr>
        </w:r>
        <w:r>
          <w:rPr>
            <w:noProof/>
            <w:webHidden/>
          </w:rPr>
          <w:fldChar w:fldCharType="separate"/>
        </w:r>
        <w:r w:rsidR="001F4D45">
          <w:rPr>
            <w:noProof/>
            <w:webHidden/>
          </w:rPr>
          <w:t>4</w:t>
        </w:r>
        <w:r>
          <w:rPr>
            <w:noProof/>
            <w:webHidden/>
          </w:rPr>
          <w:fldChar w:fldCharType="end"/>
        </w:r>
      </w:hyperlink>
    </w:p>
    <w:p w14:paraId="078CEF64" w14:textId="5FDD1ACD" w:rsidR="004E691E" w:rsidRDefault="004E691E">
      <w:pPr>
        <w:pStyle w:val="TOC2"/>
        <w:rPr>
          <w:rFonts w:asciiTheme="minorHAnsi" w:eastAsiaTheme="minorEastAsia" w:hAnsiTheme="minorHAnsi" w:cstheme="minorBidi"/>
          <w:noProof/>
        </w:rPr>
      </w:pPr>
      <w:hyperlink w:anchor="_Toc110924339" w:history="1">
        <w:r w:rsidRPr="00953C21">
          <w:rPr>
            <w:rStyle w:val="Hyperlink"/>
            <w:noProof/>
          </w:rPr>
          <w:t>Permit Enforceability</w:t>
        </w:r>
        <w:r>
          <w:rPr>
            <w:noProof/>
            <w:webHidden/>
          </w:rPr>
          <w:tab/>
        </w:r>
        <w:r>
          <w:rPr>
            <w:noProof/>
            <w:webHidden/>
          </w:rPr>
          <w:fldChar w:fldCharType="begin"/>
        </w:r>
        <w:r>
          <w:rPr>
            <w:noProof/>
            <w:webHidden/>
          </w:rPr>
          <w:instrText xml:space="preserve"> PAGEREF _Toc110924339 \h </w:instrText>
        </w:r>
        <w:r>
          <w:rPr>
            <w:noProof/>
            <w:webHidden/>
          </w:rPr>
        </w:r>
        <w:r>
          <w:rPr>
            <w:noProof/>
            <w:webHidden/>
          </w:rPr>
          <w:fldChar w:fldCharType="separate"/>
        </w:r>
        <w:r w:rsidR="001F4D45">
          <w:rPr>
            <w:noProof/>
            <w:webHidden/>
          </w:rPr>
          <w:t>4</w:t>
        </w:r>
        <w:r>
          <w:rPr>
            <w:noProof/>
            <w:webHidden/>
          </w:rPr>
          <w:fldChar w:fldCharType="end"/>
        </w:r>
      </w:hyperlink>
    </w:p>
    <w:p w14:paraId="44C8947D" w14:textId="586442BC" w:rsidR="004E691E" w:rsidRDefault="004E691E">
      <w:pPr>
        <w:pStyle w:val="TOC2"/>
        <w:rPr>
          <w:rFonts w:asciiTheme="minorHAnsi" w:eastAsiaTheme="minorEastAsia" w:hAnsiTheme="minorHAnsi" w:cstheme="minorBidi"/>
          <w:noProof/>
        </w:rPr>
      </w:pPr>
      <w:hyperlink w:anchor="_Toc110924340" w:history="1">
        <w:r w:rsidRPr="00953C21">
          <w:rPr>
            <w:rStyle w:val="Hyperlink"/>
            <w:noProof/>
          </w:rPr>
          <w:t>General Provisions</w:t>
        </w:r>
        <w:r>
          <w:rPr>
            <w:noProof/>
            <w:webHidden/>
          </w:rPr>
          <w:tab/>
        </w:r>
        <w:r>
          <w:rPr>
            <w:noProof/>
            <w:webHidden/>
          </w:rPr>
          <w:fldChar w:fldCharType="begin"/>
        </w:r>
        <w:r>
          <w:rPr>
            <w:noProof/>
            <w:webHidden/>
          </w:rPr>
          <w:instrText xml:space="preserve"> PAGEREF _Toc110924340 \h </w:instrText>
        </w:r>
        <w:r>
          <w:rPr>
            <w:noProof/>
            <w:webHidden/>
          </w:rPr>
        </w:r>
        <w:r>
          <w:rPr>
            <w:noProof/>
            <w:webHidden/>
          </w:rPr>
          <w:fldChar w:fldCharType="separate"/>
        </w:r>
        <w:r w:rsidR="001F4D45">
          <w:rPr>
            <w:noProof/>
            <w:webHidden/>
          </w:rPr>
          <w:t>4</w:t>
        </w:r>
        <w:r>
          <w:rPr>
            <w:noProof/>
            <w:webHidden/>
          </w:rPr>
          <w:fldChar w:fldCharType="end"/>
        </w:r>
      </w:hyperlink>
    </w:p>
    <w:p w14:paraId="5DF54BFC" w14:textId="393DD12A" w:rsidR="004E691E" w:rsidRDefault="004E691E">
      <w:pPr>
        <w:pStyle w:val="TOC2"/>
        <w:rPr>
          <w:rFonts w:asciiTheme="minorHAnsi" w:eastAsiaTheme="minorEastAsia" w:hAnsiTheme="minorHAnsi" w:cstheme="minorBidi"/>
          <w:noProof/>
        </w:rPr>
      </w:pPr>
      <w:hyperlink w:anchor="_Toc110924341" w:history="1">
        <w:r w:rsidRPr="00953C21">
          <w:rPr>
            <w:rStyle w:val="Hyperlink"/>
            <w:noProof/>
          </w:rPr>
          <w:t>Equipment &amp; Design</w:t>
        </w:r>
        <w:r>
          <w:rPr>
            <w:noProof/>
            <w:webHidden/>
          </w:rPr>
          <w:tab/>
        </w:r>
        <w:r>
          <w:rPr>
            <w:noProof/>
            <w:webHidden/>
          </w:rPr>
          <w:fldChar w:fldCharType="begin"/>
        </w:r>
        <w:r>
          <w:rPr>
            <w:noProof/>
            <w:webHidden/>
          </w:rPr>
          <w:instrText xml:space="preserve"> PAGEREF _Toc110924341 \h </w:instrText>
        </w:r>
        <w:r>
          <w:rPr>
            <w:noProof/>
            <w:webHidden/>
          </w:rPr>
        </w:r>
        <w:r>
          <w:rPr>
            <w:noProof/>
            <w:webHidden/>
          </w:rPr>
          <w:fldChar w:fldCharType="separate"/>
        </w:r>
        <w:r w:rsidR="001F4D45">
          <w:rPr>
            <w:noProof/>
            <w:webHidden/>
          </w:rPr>
          <w:t>5</w:t>
        </w:r>
        <w:r>
          <w:rPr>
            <w:noProof/>
            <w:webHidden/>
          </w:rPr>
          <w:fldChar w:fldCharType="end"/>
        </w:r>
      </w:hyperlink>
    </w:p>
    <w:p w14:paraId="2670F4D0" w14:textId="4A3CB311" w:rsidR="004E691E" w:rsidRDefault="004E691E">
      <w:pPr>
        <w:pStyle w:val="TOC2"/>
        <w:rPr>
          <w:rFonts w:asciiTheme="minorHAnsi" w:eastAsiaTheme="minorEastAsia" w:hAnsiTheme="minorHAnsi" w:cstheme="minorBidi"/>
          <w:noProof/>
        </w:rPr>
      </w:pPr>
      <w:hyperlink w:anchor="_Toc110924342" w:history="1">
        <w:r w:rsidRPr="00953C21">
          <w:rPr>
            <w:rStyle w:val="Hyperlink"/>
            <w:noProof/>
          </w:rPr>
          <w:t>Emission Limits</w:t>
        </w:r>
        <w:r>
          <w:rPr>
            <w:noProof/>
            <w:webHidden/>
          </w:rPr>
          <w:tab/>
        </w:r>
        <w:r>
          <w:rPr>
            <w:noProof/>
            <w:webHidden/>
          </w:rPr>
          <w:fldChar w:fldCharType="begin"/>
        </w:r>
        <w:r>
          <w:rPr>
            <w:noProof/>
            <w:webHidden/>
          </w:rPr>
          <w:instrText xml:space="preserve"> PAGEREF _Toc110924342 \h </w:instrText>
        </w:r>
        <w:r>
          <w:rPr>
            <w:noProof/>
            <w:webHidden/>
          </w:rPr>
        </w:r>
        <w:r>
          <w:rPr>
            <w:noProof/>
            <w:webHidden/>
          </w:rPr>
          <w:fldChar w:fldCharType="separate"/>
        </w:r>
        <w:r w:rsidR="001F4D45">
          <w:rPr>
            <w:noProof/>
            <w:webHidden/>
          </w:rPr>
          <w:t>5</w:t>
        </w:r>
        <w:r>
          <w:rPr>
            <w:noProof/>
            <w:webHidden/>
          </w:rPr>
          <w:fldChar w:fldCharType="end"/>
        </w:r>
      </w:hyperlink>
    </w:p>
    <w:p w14:paraId="566CA97A" w14:textId="60A737F7" w:rsidR="004E691E" w:rsidRDefault="004E691E">
      <w:pPr>
        <w:pStyle w:val="TOC2"/>
        <w:rPr>
          <w:rFonts w:asciiTheme="minorHAnsi" w:eastAsiaTheme="minorEastAsia" w:hAnsiTheme="minorHAnsi" w:cstheme="minorBidi"/>
          <w:noProof/>
        </w:rPr>
      </w:pPr>
      <w:hyperlink w:anchor="_Toc110924343" w:history="1">
        <w:r w:rsidRPr="00953C21">
          <w:rPr>
            <w:rStyle w:val="Hyperlink"/>
            <w:noProof/>
          </w:rPr>
          <w:t>Testing/Sampling</w:t>
        </w:r>
        <w:r>
          <w:rPr>
            <w:noProof/>
            <w:webHidden/>
          </w:rPr>
          <w:tab/>
        </w:r>
        <w:r>
          <w:rPr>
            <w:noProof/>
            <w:webHidden/>
          </w:rPr>
          <w:fldChar w:fldCharType="begin"/>
        </w:r>
        <w:r>
          <w:rPr>
            <w:noProof/>
            <w:webHidden/>
          </w:rPr>
          <w:instrText xml:space="preserve"> PAGEREF _Toc110924343 \h </w:instrText>
        </w:r>
        <w:r>
          <w:rPr>
            <w:noProof/>
            <w:webHidden/>
          </w:rPr>
        </w:r>
        <w:r>
          <w:rPr>
            <w:noProof/>
            <w:webHidden/>
          </w:rPr>
          <w:fldChar w:fldCharType="separate"/>
        </w:r>
        <w:r w:rsidR="001F4D45">
          <w:rPr>
            <w:noProof/>
            <w:webHidden/>
          </w:rPr>
          <w:t>5</w:t>
        </w:r>
        <w:r>
          <w:rPr>
            <w:noProof/>
            <w:webHidden/>
          </w:rPr>
          <w:fldChar w:fldCharType="end"/>
        </w:r>
      </w:hyperlink>
    </w:p>
    <w:p w14:paraId="21AE85F6" w14:textId="4811EFBD" w:rsidR="004E691E" w:rsidRDefault="004E691E">
      <w:pPr>
        <w:pStyle w:val="TOC2"/>
        <w:rPr>
          <w:rFonts w:asciiTheme="minorHAnsi" w:eastAsiaTheme="minorEastAsia" w:hAnsiTheme="minorHAnsi" w:cstheme="minorBidi"/>
          <w:noProof/>
        </w:rPr>
      </w:pPr>
      <w:hyperlink w:anchor="_Toc110924344" w:history="1">
        <w:r w:rsidRPr="00953C21">
          <w:rPr>
            <w:rStyle w:val="Hyperlink"/>
            <w:noProof/>
          </w:rPr>
          <w:t>Monitoring/Recordkeeping</w:t>
        </w:r>
        <w:r>
          <w:rPr>
            <w:noProof/>
            <w:webHidden/>
          </w:rPr>
          <w:tab/>
        </w:r>
        <w:r>
          <w:rPr>
            <w:noProof/>
            <w:webHidden/>
          </w:rPr>
          <w:fldChar w:fldCharType="begin"/>
        </w:r>
        <w:r>
          <w:rPr>
            <w:noProof/>
            <w:webHidden/>
          </w:rPr>
          <w:instrText xml:space="preserve"> PAGEREF _Toc110924344 \h </w:instrText>
        </w:r>
        <w:r>
          <w:rPr>
            <w:noProof/>
            <w:webHidden/>
          </w:rPr>
        </w:r>
        <w:r>
          <w:rPr>
            <w:noProof/>
            <w:webHidden/>
          </w:rPr>
          <w:fldChar w:fldCharType="separate"/>
        </w:r>
        <w:r w:rsidR="001F4D45">
          <w:rPr>
            <w:noProof/>
            <w:webHidden/>
          </w:rPr>
          <w:t>6</w:t>
        </w:r>
        <w:r>
          <w:rPr>
            <w:noProof/>
            <w:webHidden/>
          </w:rPr>
          <w:fldChar w:fldCharType="end"/>
        </w:r>
      </w:hyperlink>
    </w:p>
    <w:p w14:paraId="3F5603A3" w14:textId="3A2A62EA" w:rsidR="004E691E" w:rsidRDefault="004E691E">
      <w:pPr>
        <w:pStyle w:val="TOC2"/>
        <w:rPr>
          <w:rFonts w:asciiTheme="minorHAnsi" w:eastAsiaTheme="minorEastAsia" w:hAnsiTheme="minorHAnsi" w:cstheme="minorBidi"/>
          <w:noProof/>
        </w:rPr>
      </w:pPr>
      <w:hyperlink w:anchor="_Toc110924345" w:history="1">
        <w:r w:rsidRPr="00953C21">
          <w:rPr>
            <w:rStyle w:val="Hyperlink"/>
            <w:noProof/>
          </w:rPr>
          <w:t>Certification &amp; Reporting</w:t>
        </w:r>
        <w:r>
          <w:rPr>
            <w:noProof/>
            <w:webHidden/>
          </w:rPr>
          <w:tab/>
        </w:r>
        <w:r>
          <w:rPr>
            <w:noProof/>
            <w:webHidden/>
          </w:rPr>
          <w:fldChar w:fldCharType="begin"/>
        </w:r>
        <w:r>
          <w:rPr>
            <w:noProof/>
            <w:webHidden/>
          </w:rPr>
          <w:instrText xml:space="preserve"> PAGEREF _Toc110924345 \h </w:instrText>
        </w:r>
        <w:r>
          <w:rPr>
            <w:noProof/>
            <w:webHidden/>
          </w:rPr>
        </w:r>
        <w:r>
          <w:rPr>
            <w:noProof/>
            <w:webHidden/>
          </w:rPr>
          <w:fldChar w:fldCharType="separate"/>
        </w:r>
        <w:r w:rsidR="001F4D45">
          <w:rPr>
            <w:noProof/>
            <w:webHidden/>
          </w:rPr>
          <w:t>6</w:t>
        </w:r>
        <w:r>
          <w:rPr>
            <w:noProof/>
            <w:webHidden/>
          </w:rPr>
          <w:fldChar w:fldCharType="end"/>
        </w:r>
      </w:hyperlink>
    </w:p>
    <w:p w14:paraId="61D652D0" w14:textId="2AA4D982" w:rsidR="004E691E" w:rsidRDefault="004E691E">
      <w:pPr>
        <w:pStyle w:val="TOC2"/>
        <w:rPr>
          <w:rFonts w:asciiTheme="minorHAnsi" w:eastAsiaTheme="minorEastAsia" w:hAnsiTheme="minorHAnsi" w:cstheme="minorBidi"/>
          <w:noProof/>
        </w:rPr>
      </w:pPr>
      <w:hyperlink w:anchor="_Toc110924346" w:history="1">
        <w:r w:rsidRPr="00953C21">
          <w:rPr>
            <w:rStyle w:val="Hyperlink"/>
            <w:noProof/>
          </w:rPr>
          <w:t>Permit Shield</w:t>
        </w:r>
        <w:r>
          <w:rPr>
            <w:noProof/>
            <w:webHidden/>
          </w:rPr>
          <w:tab/>
        </w:r>
        <w:r>
          <w:rPr>
            <w:noProof/>
            <w:webHidden/>
          </w:rPr>
          <w:fldChar w:fldCharType="begin"/>
        </w:r>
        <w:r>
          <w:rPr>
            <w:noProof/>
            <w:webHidden/>
          </w:rPr>
          <w:instrText xml:space="preserve"> PAGEREF _Toc110924346 \h </w:instrText>
        </w:r>
        <w:r>
          <w:rPr>
            <w:noProof/>
            <w:webHidden/>
          </w:rPr>
        </w:r>
        <w:r>
          <w:rPr>
            <w:noProof/>
            <w:webHidden/>
          </w:rPr>
          <w:fldChar w:fldCharType="separate"/>
        </w:r>
        <w:r w:rsidR="001F4D45">
          <w:rPr>
            <w:noProof/>
            <w:webHidden/>
          </w:rPr>
          <w:t>7</w:t>
        </w:r>
        <w:r>
          <w:rPr>
            <w:noProof/>
            <w:webHidden/>
          </w:rPr>
          <w:fldChar w:fldCharType="end"/>
        </w:r>
      </w:hyperlink>
    </w:p>
    <w:p w14:paraId="7633E427" w14:textId="55E50451" w:rsidR="004E691E" w:rsidRDefault="004E691E">
      <w:pPr>
        <w:pStyle w:val="TOC2"/>
        <w:rPr>
          <w:rFonts w:asciiTheme="minorHAnsi" w:eastAsiaTheme="minorEastAsia" w:hAnsiTheme="minorHAnsi" w:cstheme="minorBidi"/>
          <w:noProof/>
        </w:rPr>
      </w:pPr>
      <w:hyperlink w:anchor="_Toc110924347" w:history="1">
        <w:r w:rsidRPr="00953C21">
          <w:rPr>
            <w:rStyle w:val="Hyperlink"/>
            <w:noProof/>
          </w:rPr>
          <w:t>Revisions</w:t>
        </w:r>
        <w:r>
          <w:rPr>
            <w:noProof/>
            <w:webHidden/>
          </w:rPr>
          <w:tab/>
        </w:r>
        <w:r>
          <w:rPr>
            <w:noProof/>
            <w:webHidden/>
          </w:rPr>
          <w:fldChar w:fldCharType="begin"/>
        </w:r>
        <w:r>
          <w:rPr>
            <w:noProof/>
            <w:webHidden/>
          </w:rPr>
          <w:instrText xml:space="preserve"> PAGEREF _Toc110924347 \h </w:instrText>
        </w:r>
        <w:r>
          <w:rPr>
            <w:noProof/>
            <w:webHidden/>
          </w:rPr>
        </w:r>
        <w:r>
          <w:rPr>
            <w:noProof/>
            <w:webHidden/>
          </w:rPr>
          <w:fldChar w:fldCharType="separate"/>
        </w:r>
        <w:r w:rsidR="001F4D45">
          <w:rPr>
            <w:noProof/>
            <w:webHidden/>
          </w:rPr>
          <w:t>8</w:t>
        </w:r>
        <w:r>
          <w:rPr>
            <w:noProof/>
            <w:webHidden/>
          </w:rPr>
          <w:fldChar w:fldCharType="end"/>
        </w:r>
      </w:hyperlink>
    </w:p>
    <w:p w14:paraId="3FC4B044" w14:textId="2B1AFCC1" w:rsidR="004E691E" w:rsidRDefault="004E691E">
      <w:pPr>
        <w:pStyle w:val="TOC2"/>
        <w:rPr>
          <w:rFonts w:asciiTheme="minorHAnsi" w:eastAsiaTheme="minorEastAsia" w:hAnsiTheme="minorHAnsi" w:cstheme="minorBidi"/>
          <w:noProof/>
        </w:rPr>
      </w:pPr>
      <w:hyperlink w:anchor="_Toc110924348" w:history="1">
        <w:r w:rsidRPr="00953C21">
          <w:rPr>
            <w:rStyle w:val="Hyperlink"/>
            <w:noProof/>
          </w:rPr>
          <w:t>Reopenings</w:t>
        </w:r>
        <w:r>
          <w:rPr>
            <w:noProof/>
            <w:webHidden/>
          </w:rPr>
          <w:tab/>
        </w:r>
        <w:r>
          <w:rPr>
            <w:noProof/>
            <w:webHidden/>
          </w:rPr>
          <w:fldChar w:fldCharType="begin"/>
        </w:r>
        <w:r>
          <w:rPr>
            <w:noProof/>
            <w:webHidden/>
          </w:rPr>
          <w:instrText xml:space="preserve"> PAGEREF _Toc110924348 \h </w:instrText>
        </w:r>
        <w:r>
          <w:rPr>
            <w:noProof/>
            <w:webHidden/>
          </w:rPr>
        </w:r>
        <w:r>
          <w:rPr>
            <w:noProof/>
            <w:webHidden/>
          </w:rPr>
          <w:fldChar w:fldCharType="separate"/>
        </w:r>
        <w:r w:rsidR="001F4D45">
          <w:rPr>
            <w:noProof/>
            <w:webHidden/>
          </w:rPr>
          <w:t>8</w:t>
        </w:r>
        <w:r>
          <w:rPr>
            <w:noProof/>
            <w:webHidden/>
          </w:rPr>
          <w:fldChar w:fldCharType="end"/>
        </w:r>
      </w:hyperlink>
    </w:p>
    <w:p w14:paraId="77AB0388" w14:textId="7214AF20" w:rsidR="004E691E" w:rsidRDefault="004E691E">
      <w:pPr>
        <w:pStyle w:val="TOC2"/>
        <w:rPr>
          <w:rFonts w:asciiTheme="minorHAnsi" w:eastAsiaTheme="minorEastAsia" w:hAnsiTheme="minorHAnsi" w:cstheme="minorBidi"/>
          <w:noProof/>
        </w:rPr>
      </w:pPr>
      <w:hyperlink w:anchor="_Toc110924349" w:history="1">
        <w:r w:rsidRPr="00953C21">
          <w:rPr>
            <w:rStyle w:val="Hyperlink"/>
            <w:noProof/>
          </w:rPr>
          <w:t>Renewals</w:t>
        </w:r>
        <w:r>
          <w:rPr>
            <w:noProof/>
            <w:webHidden/>
          </w:rPr>
          <w:tab/>
        </w:r>
        <w:r>
          <w:rPr>
            <w:noProof/>
            <w:webHidden/>
          </w:rPr>
          <w:fldChar w:fldCharType="begin"/>
        </w:r>
        <w:r>
          <w:rPr>
            <w:noProof/>
            <w:webHidden/>
          </w:rPr>
          <w:instrText xml:space="preserve"> PAGEREF _Toc110924349 \h </w:instrText>
        </w:r>
        <w:r>
          <w:rPr>
            <w:noProof/>
            <w:webHidden/>
          </w:rPr>
        </w:r>
        <w:r>
          <w:rPr>
            <w:noProof/>
            <w:webHidden/>
          </w:rPr>
          <w:fldChar w:fldCharType="separate"/>
        </w:r>
        <w:r w:rsidR="001F4D45">
          <w:rPr>
            <w:noProof/>
            <w:webHidden/>
          </w:rPr>
          <w:t>9</w:t>
        </w:r>
        <w:r>
          <w:rPr>
            <w:noProof/>
            <w:webHidden/>
          </w:rPr>
          <w:fldChar w:fldCharType="end"/>
        </w:r>
      </w:hyperlink>
    </w:p>
    <w:p w14:paraId="76B368A5" w14:textId="79D7638F" w:rsidR="004E691E" w:rsidRDefault="004E691E">
      <w:pPr>
        <w:pStyle w:val="TOC2"/>
        <w:rPr>
          <w:rFonts w:asciiTheme="minorHAnsi" w:eastAsiaTheme="minorEastAsia" w:hAnsiTheme="minorHAnsi" w:cstheme="minorBidi"/>
          <w:noProof/>
        </w:rPr>
      </w:pPr>
      <w:hyperlink w:anchor="_Toc110924350" w:history="1">
        <w:r w:rsidRPr="00953C21">
          <w:rPr>
            <w:rStyle w:val="Hyperlink"/>
            <w:bCs/>
            <w:noProof/>
          </w:rPr>
          <w:t>Stratospheric Ozone Protection</w:t>
        </w:r>
        <w:r>
          <w:rPr>
            <w:noProof/>
            <w:webHidden/>
          </w:rPr>
          <w:tab/>
        </w:r>
        <w:r>
          <w:rPr>
            <w:noProof/>
            <w:webHidden/>
          </w:rPr>
          <w:fldChar w:fldCharType="begin"/>
        </w:r>
        <w:r>
          <w:rPr>
            <w:noProof/>
            <w:webHidden/>
          </w:rPr>
          <w:instrText xml:space="preserve"> PAGEREF _Toc110924350 \h </w:instrText>
        </w:r>
        <w:r>
          <w:rPr>
            <w:noProof/>
            <w:webHidden/>
          </w:rPr>
        </w:r>
        <w:r>
          <w:rPr>
            <w:noProof/>
            <w:webHidden/>
          </w:rPr>
          <w:fldChar w:fldCharType="separate"/>
        </w:r>
        <w:r w:rsidR="001F4D45">
          <w:rPr>
            <w:noProof/>
            <w:webHidden/>
          </w:rPr>
          <w:t>9</w:t>
        </w:r>
        <w:r>
          <w:rPr>
            <w:noProof/>
            <w:webHidden/>
          </w:rPr>
          <w:fldChar w:fldCharType="end"/>
        </w:r>
      </w:hyperlink>
    </w:p>
    <w:p w14:paraId="5BC2860A" w14:textId="1AA422F4" w:rsidR="004E691E" w:rsidRDefault="004E691E">
      <w:pPr>
        <w:pStyle w:val="TOC2"/>
        <w:rPr>
          <w:rFonts w:asciiTheme="minorHAnsi" w:eastAsiaTheme="minorEastAsia" w:hAnsiTheme="minorHAnsi" w:cstheme="minorBidi"/>
          <w:noProof/>
        </w:rPr>
      </w:pPr>
      <w:hyperlink w:anchor="_Toc110924351" w:history="1">
        <w:r w:rsidRPr="00953C21">
          <w:rPr>
            <w:rStyle w:val="Hyperlink"/>
            <w:bCs/>
            <w:noProof/>
          </w:rPr>
          <w:t>Risk Management Plan</w:t>
        </w:r>
        <w:r>
          <w:rPr>
            <w:noProof/>
            <w:webHidden/>
          </w:rPr>
          <w:tab/>
        </w:r>
        <w:r>
          <w:rPr>
            <w:noProof/>
            <w:webHidden/>
          </w:rPr>
          <w:fldChar w:fldCharType="begin"/>
        </w:r>
        <w:r>
          <w:rPr>
            <w:noProof/>
            <w:webHidden/>
          </w:rPr>
          <w:instrText xml:space="preserve"> PAGEREF _Toc110924351 \h </w:instrText>
        </w:r>
        <w:r>
          <w:rPr>
            <w:noProof/>
            <w:webHidden/>
          </w:rPr>
        </w:r>
        <w:r>
          <w:rPr>
            <w:noProof/>
            <w:webHidden/>
          </w:rPr>
          <w:fldChar w:fldCharType="separate"/>
        </w:r>
        <w:r w:rsidR="001F4D45">
          <w:rPr>
            <w:noProof/>
            <w:webHidden/>
          </w:rPr>
          <w:t>9</w:t>
        </w:r>
        <w:r>
          <w:rPr>
            <w:noProof/>
            <w:webHidden/>
          </w:rPr>
          <w:fldChar w:fldCharType="end"/>
        </w:r>
      </w:hyperlink>
    </w:p>
    <w:p w14:paraId="509D1076" w14:textId="4529B27D" w:rsidR="004E691E" w:rsidRDefault="004E691E">
      <w:pPr>
        <w:pStyle w:val="TOC2"/>
        <w:rPr>
          <w:rFonts w:asciiTheme="minorHAnsi" w:eastAsiaTheme="minorEastAsia" w:hAnsiTheme="minorHAnsi" w:cstheme="minorBidi"/>
          <w:noProof/>
        </w:rPr>
      </w:pPr>
      <w:hyperlink w:anchor="_Toc110924352" w:history="1">
        <w:r w:rsidRPr="00953C21">
          <w:rPr>
            <w:rStyle w:val="Hyperlink"/>
            <w:bCs/>
            <w:noProof/>
          </w:rPr>
          <w:t>Emission Trading</w:t>
        </w:r>
        <w:r>
          <w:rPr>
            <w:noProof/>
            <w:webHidden/>
          </w:rPr>
          <w:tab/>
        </w:r>
        <w:r>
          <w:rPr>
            <w:noProof/>
            <w:webHidden/>
          </w:rPr>
          <w:fldChar w:fldCharType="begin"/>
        </w:r>
        <w:r>
          <w:rPr>
            <w:noProof/>
            <w:webHidden/>
          </w:rPr>
          <w:instrText xml:space="preserve"> PAGEREF _Toc110924352 \h </w:instrText>
        </w:r>
        <w:r>
          <w:rPr>
            <w:noProof/>
            <w:webHidden/>
          </w:rPr>
        </w:r>
        <w:r>
          <w:rPr>
            <w:noProof/>
            <w:webHidden/>
          </w:rPr>
          <w:fldChar w:fldCharType="separate"/>
        </w:r>
        <w:r w:rsidR="001F4D45">
          <w:rPr>
            <w:noProof/>
            <w:webHidden/>
          </w:rPr>
          <w:t>9</w:t>
        </w:r>
        <w:r>
          <w:rPr>
            <w:noProof/>
            <w:webHidden/>
          </w:rPr>
          <w:fldChar w:fldCharType="end"/>
        </w:r>
      </w:hyperlink>
    </w:p>
    <w:p w14:paraId="348D6F1C" w14:textId="09EE2AC3" w:rsidR="004E691E" w:rsidRDefault="004E691E">
      <w:pPr>
        <w:pStyle w:val="TOC2"/>
        <w:rPr>
          <w:rFonts w:asciiTheme="minorHAnsi" w:eastAsiaTheme="minorEastAsia" w:hAnsiTheme="minorHAnsi" w:cstheme="minorBidi"/>
          <w:noProof/>
        </w:rPr>
      </w:pPr>
      <w:hyperlink w:anchor="_Toc110924353" w:history="1">
        <w:r w:rsidRPr="00953C21">
          <w:rPr>
            <w:rStyle w:val="Hyperlink"/>
            <w:bCs/>
            <w:noProof/>
          </w:rPr>
          <w:t>Permit to Install (PTI)</w:t>
        </w:r>
        <w:r>
          <w:rPr>
            <w:noProof/>
            <w:webHidden/>
          </w:rPr>
          <w:tab/>
        </w:r>
        <w:r>
          <w:rPr>
            <w:noProof/>
            <w:webHidden/>
          </w:rPr>
          <w:fldChar w:fldCharType="begin"/>
        </w:r>
        <w:r>
          <w:rPr>
            <w:noProof/>
            <w:webHidden/>
          </w:rPr>
          <w:instrText xml:space="preserve"> PAGEREF _Toc110924353 \h </w:instrText>
        </w:r>
        <w:r>
          <w:rPr>
            <w:noProof/>
            <w:webHidden/>
          </w:rPr>
        </w:r>
        <w:r>
          <w:rPr>
            <w:noProof/>
            <w:webHidden/>
          </w:rPr>
          <w:fldChar w:fldCharType="separate"/>
        </w:r>
        <w:r w:rsidR="001F4D45">
          <w:rPr>
            <w:noProof/>
            <w:webHidden/>
          </w:rPr>
          <w:t>10</w:t>
        </w:r>
        <w:r>
          <w:rPr>
            <w:noProof/>
            <w:webHidden/>
          </w:rPr>
          <w:fldChar w:fldCharType="end"/>
        </w:r>
      </w:hyperlink>
    </w:p>
    <w:p w14:paraId="30EC62C2" w14:textId="297F298C" w:rsidR="004E691E" w:rsidRDefault="004E691E">
      <w:pPr>
        <w:pStyle w:val="TOC1"/>
        <w:rPr>
          <w:rFonts w:asciiTheme="minorHAnsi" w:eastAsiaTheme="minorEastAsia" w:hAnsiTheme="minorHAnsi" w:cstheme="minorBidi"/>
          <w:b w:val="0"/>
          <w:noProof/>
        </w:rPr>
      </w:pPr>
      <w:hyperlink w:anchor="_Toc110924354" w:history="1">
        <w:r w:rsidRPr="00953C21">
          <w:rPr>
            <w:rStyle w:val="Hyperlink"/>
            <w:noProof/>
          </w:rPr>
          <w:t>B.  SOURCE-WIDE CONDITIONS</w:t>
        </w:r>
        <w:r>
          <w:rPr>
            <w:noProof/>
            <w:webHidden/>
          </w:rPr>
          <w:tab/>
        </w:r>
        <w:r>
          <w:rPr>
            <w:noProof/>
            <w:webHidden/>
          </w:rPr>
          <w:fldChar w:fldCharType="begin"/>
        </w:r>
        <w:r>
          <w:rPr>
            <w:noProof/>
            <w:webHidden/>
          </w:rPr>
          <w:instrText xml:space="preserve"> PAGEREF _Toc110924354 \h </w:instrText>
        </w:r>
        <w:r>
          <w:rPr>
            <w:noProof/>
            <w:webHidden/>
          </w:rPr>
        </w:r>
        <w:r>
          <w:rPr>
            <w:noProof/>
            <w:webHidden/>
          </w:rPr>
          <w:fldChar w:fldCharType="separate"/>
        </w:r>
        <w:r w:rsidR="001F4D45">
          <w:rPr>
            <w:noProof/>
            <w:webHidden/>
          </w:rPr>
          <w:t>11</w:t>
        </w:r>
        <w:r>
          <w:rPr>
            <w:noProof/>
            <w:webHidden/>
          </w:rPr>
          <w:fldChar w:fldCharType="end"/>
        </w:r>
      </w:hyperlink>
    </w:p>
    <w:p w14:paraId="7795814B" w14:textId="074B2D9F" w:rsidR="004E691E" w:rsidRDefault="004E691E">
      <w:pPr>
        <w:pStyle w:val="TOC1"/>
        <w:rPr>
          <w:rFonts w:asciiTheme="minorHAnsi" w:eastAsiaTheme="minorEastAsia" w:hAnsiTheme="minorHAnsi" w:cstheme="minorBidi"/>
          <w:b w:val="0"/>
          <w:noProof/>
        </w:rPr>
      </w:pPr>
      <w:hyperlink w:anchor="_Toc110924355" w:history="1">
        <w:r w:rsidRPr="00953C21">
          <w:rPr>
            <w:rStyle w:val="Hyperlink"/>
            <w:noProof/>
          </w:rPr>
          <w:t>C.  EMISSION UNIT SPECIAL CONDITIONS</w:t>
        </w:r>
        <w:r>
          <w:rPr>
            <w:noProof/>
            <w:webHidden/>
          </w:rPr>
          <w:tab/>
        </w:r>
        <w:r>
          <w:rPr>
            <w:noProof/>
            <w:webHidden/>
          </w:rPr>
          <w:fldChar w:fldCharType="begin"/>
        </w:r>
        <w:r>
          <w:rPr>
            <w:noProof/>
            <w:webHidden/>
          </w:rPr>
          <w:instrText xml:space="preserve"> PAGEREF _Toc110924355 \h </w:instrText>
        </w:r>
        <w:r>
          <w:rPr>
            <w:noProof/>
            <w:webHidden/>
          </w:rPr>
        </w:r>
        <w:r>
          <w:rPr>
            <w:noProof/>
            <w:webHidden/>
          </w:rPr>
          <w:fldChar w:fldCharType="separate"/>
        </w:r>
        <w:r w:rsidR="001F4D45">
          <w:rPr>
            <w:noProof/>
            <w:webHidden/>
          </w:rPr>
          <w:t>12</w:t>
        </w:r>
        <w:r>
          <w:rPr>
            <w:noProof/>
            <w:webHidden/>
          </w:rPr>
          <w:fldChar w:fldCharType="end"/>
        </w:r>
      </w:hyperlink>
    </w:p>
    <w:p w14:paraId="3D8E0BC3" w14:textId="2DF274DF" w:rsidR="004E691E" w:rsidRDefault="004E691E">
      <w:pPr>
        <w:pStyle w:val="TOC2"/>
        <w:rPr>
          <w:rFonts w:asciiTheme="minorHAnsi" w:eastAsiaTheme="minorEastAsia" w:hAnsiTheme="minorHAnsi" w:cstheme="minorBidi"/>
          <w:noProof/>
        </w:rPr>
      </w:pPr>
      <w:hyperlink w:anchor="_Toc110924356" w:history="1">
        <w:r w:rsidRPr="00953C21">
          <w:rPr>
            <w:rStyle w:val="Hyperlink"/>
            <w:noProof/>
          </w:rPr>
          <w:t>EMISSION UNIT SUMMARY TABLE</w:t>
        </w:r>
        <w:r>
          <w:rPr>
            <w:noProof/>
            <w:webHidden/>
          </w:rPr>
          <w:tab/>
        </w:r>
        <w:r>
          <w:rPr>
            <w:noProof/>
            <w:webHidden/>
          </w:rPr>
          <w:fldChar w:fldCharType="begin"/>
        </w:r>
        <w:r>
          <w:rPr>
            <w:noProof/>
            <w:webHidden/>
          </w:rPr>
          <w:instrText xml:space="preserve"> PAGEREF _Toc110924356 \h </w:instrText>
        </w:r>
        <w:r>
          <w:rPr>
            <w:noProof/>
            <w:webHidden/>
          </w:rPr>
        </w:r>
        <w:r>
          <w:rPr>
            <w:noProof/>
            <w:webHidden/>
          </w:rPr>
          <w:fldChar w:fldCharType="separate"/>
        </w:r>
        <w:r w:rsidR="001F4D45">
          <w:rPr>
            <w:noProof/>
            <w:webHidden/>
          </w:rPr>
          <w:t>12</w:t>
        </w:r>
        <w:r>
          <w:rPr>
            <w:noProof/>
            <w:webHidden/>
          </w:rPr>
          <w:fldChar w:fldCharType="end"/>
        </w:r>
      </w:hyperlink>
    </w:p>
    <w:p w14:paraId="0D6618E0" w14:textId="76C21420" w:rsidR="004E691E" w:rsidRDefault="004E691E">
      <w:pPr>
        <w:pStyle w:val="TOC2"/>
        <w:rPr>
          <w:rFonts w:asciiTheme="minorHAnsi" w:eastAsiaTheme="minorEastAsia" w:hAnsiTheme="minorHAnsi" w:cstheme="minorBidi"/>
          <w:noProof/>
        </w:rPr>
      </w:pPr>
      <w:hyperlink w:anchor="_Toc110924357" w:history="1">
        <w:r w:rsidRPr="00953C21">
          <w:rPr>
            <w:rStyle w:val="Hyperlink"/>
            <w:noProof/>
          </w:rPr>
          <w:t>EULANDFILL&lt;34</w:t>
        </w:r>
        <w:r>
          <w:rPr>
            <w:noProof/>
            <w:webHidden/>
          </w:rPr>
          <w:tab/>
        </w:r>
        <w:r>
          <w:rPr>
            <w:noProof/>
            <w:webHidden/>
          </w:rPr>
          <w:fldChar w:fldCharType="begin"/>
        </w:r>
        <w:r>
          <w:rPr>
            <w:noProof/>
            <w:webHidden/>
          </w:rPr>
          <w:instrText xml:space="preserve"> PAGEREF _Toc110924357 \h </w:instrText>
        </w:r>
        <w:r>
          <w:rPr>
            <w:noProof/>
            <w:webHidden/>
          </w:rPr>
        </w:r>
        <w:r>
          <w:rPr>
            <w:noProof/>
            <w:webHidden/>
          </w:rPr>
          <w:fldChar w:fldCharType="separate"/>
        </w:r>
        <w:r w:rsidR="001F4D45">
          <w:rPr>
            <w:noProof/>
            <w:webHidden/>
          </w:rPr>
          <w:t>13</w:t>
        </w:r>
        <w:r>
          <w:rPr>
            <w:noProof/>
            <w:webHidden/>
          </w:rPr>
          <w:fldChar w:fldCharType="end"/>
        </w:r>
      </w:hyperlink>
    </w:p>
    <w:p w14:paraId="20D50578" w14:textId="05FCA003" w:rsidR="004E691E" w:rsidRDefault="004E691E">
      <w:pPr>
        <w:pStyle w:val="TOC2"/>
        <w:rPr>
          <w:rFonts w:asciiTheme="minorHAnsi" w:eastAsiaTheme="minorEastAsia" w:hAnsiTheme="minorHAnsi" w:cstheme="minorBidi"/>
          <w:noProof/>
        </w:rPr>
      </w:pPr>
      <w:hyperlink w:anchor="_Toc110924358" w:history="1">
        <w:r w:rsidRPr="00953C21">
          <w:rPr>
            <w:rStyle w:val="Hyperlink"/>
            <w:noProof/>
          </w:rPr>
          <w:t>EULANDFILL-ASBESTOS</w:t>
        </w:r>
        <w:r>
          <w:rPr>
            <w:noProof/>
            <w:webHidden/>
          </w:rPr>
          <w:tab/>
        </w:r>
        <w:r>
          <w:rPr>
            <w:noProof/>
            <w:webHidden/>
          </w:rPr>
          <w:fldChar w:fldCharType="begin"/>
        </w:r>
        <w:r>
          <w:rPr>
            <w:noProof/>
            <w:webHidden/>
          </w:rPr>
          <w:instrText xml:space="preserve"> PAGEREF _Toc110924358 \h </w:instrText>
        </w:r>
        <w:r>
          <w:rPr>
            <w:noProof/>
            <w:webHidden/>
          </w:rPr>
        </w:r>
        <w:r>
          <w:rPr>
            <w:noProof/>
            <w:webHidden/>
          </w:rPr>
          <w:fldChar w:fldCharType="separate"/>
        </w:r>
        <w:r w:rsidR="001F4D45">
          <w:rPr>
            <w:noProof/>
            <w:webHidden/>
          </w:rPr>
          <w:t>17</w:t>
        </w:r>
        <w:r>
          <w:rPr>
            <w:noProof/>
            <w:webHidden/>
          </w:rPr>
          <w:fldChar w:fldCharType="end"/>
        </w:r>
      </w:hyperlink>
    </w:p>
    <w:p w14:paraId="273F99FF" w14:textId="75FEB1C1" w:rsidR="004E691E" w:rsidRDefault="004E691E">
      <w:pPr>
        <w:pStyle w:val="TOC1"/>
        <w:rPr>
          <w:rFonts w:asciiTheme="minorHAnsi" w:eastAsiaTheme="minorEastAsia" w:hAnsiTheme="minorHAnsi" w:cstheme="minorBidi"/>
          <w:b w:val="0"/>
          <w:noProof/>
        </w:rPr>
      </w:pPr>
      <w:hyperlink w:anchor="_Toc110924359" w:history="1">
        <w:r w:rsidRPr="00953C21">
          <w:rPr>
            <w:rStyle w:val="Hyperlink"/>
            <w:noProof/>
          </w:rPr>
          <w:t>D.  FLEXIBLE GROUP SPECIAL CONDITIONS</w:t>
        </w:r>
        <w:r>
          <w:rPr>
            <w:noProof/>
            <w:webHidden/>
          </w:rPr>
          <w:tab/>
        </w:r>
        <w:r>
          <w:rPr>
            <w:noProof/>
            <w:webHidden/>
          </w:rPr>
          <w:fldChar w:fldCharType="begin"/>
        </w:r>
        <w:r>
          <w:rPr>
            <w:noProof/>
            <w:webHidden/>
          </w:rPr>
          <w:instrText xml:space="preserve"> PAGEREF _Toc110924359 \h </w:instrText>
        </w:r>
        <w:r>
          <w:rPr>
            <w:noProof/>
            <w:webHidden/>
          </w:rPr>
        </w:r>
        <w:r>
          <w:rPr>
            <w:noProof/>
            <w:webHidden/>
          </w:rPr>
          <w:fldChar w:fldCharType="separate"/>
        </w:r>
        <w:r w:rsidR="001F4D45">
          <w:rPr>
            <w:noProof/>
            <w:webHidden/>
          </w:rPr>
          <w:t>21</w:t>
        </w:r>
        <w:r>
          <w:rPr>
            <w:noProof/>
            <w:webHidden/>
          </w:rPr>
          <w:fldChar w:fldCharType="end"/>
        </w:r>
      </w:hyperlink>
    </w:p>
    <w:p w14:paraId="4E039777" w14:textId="6BBD2FBB" w:rsidR="004E691E" w:rsidRDefault="004E691E">
      <w:pPr>
        <w:pStyle w:val="TOC1"/>
        <w:rPr>
          <w:rFonts w:asciiTheme="minorHAnsi" w:eastAsiaTheme="minorEastAsia" w:hAnsiTheme="minorHAnsi" w:cstheme="minorBidi"/>
          <w:b w:val="0"/>
          <w:noProof/>
        </w:rPr>
      </w:pPr>
      <w:hyperlink w:anchor="_Toc110924360" w:history="1">
        <w:r w:rsidRPr="00953C21">
          <w:rPr>
            <w:rStyle w:val="Hyperlink"/>
            <w:noProof/>
          </w:rPr>
          <w:t>E.  NON-APPLICABLE REQUIREMENTS</w:t>
        </w:r>
        <w:r>
          <w:rPr>
            <w:noProof/>
            <w:webHidden/>
          </w:rPr>
          <w:tab/>
        </w:r>
        <w:r>
          <w:rPr>
            <w:noProof/>
            <w:webHidden/>
          </w:rPr>
          <w:fldChar w:fldCharType="begin"/>
        </w:r>
        <w:r>
          <w:rPr>
            <w:noProof/>
            <w:webHidden/>
          </w:rPr>
          <w:instrText xml:space="preserve"> PAGEREF _Toc110924360 \h </w:instrText>
        </w:r>
        <w:r>
          <w:rPr>
            <w:noProof/>
            <w:webHidden/>
          </w:rPr>
        </w:r>
        <w:r>
          <w:rPr>
            <w:noProof/>
            <w:webHidden/>
          </w:rPr>
          <w:fldChar w:fldCharType="separate"/>
        </w:r>
        <w:r w:rsidR="001F4D45">
          <w:rPr>
            <w:noProof/>
            <w:webHidden/>
          </w:rPr>
          <w:t>22</w:t>
        </w:r>
        <w:r>
          <w:rPr>
            <w:noProof/>
            <w:webHidden/>
          </w:rPr>
          <w:fldChar w:fldCharType="end"/>
        </w:r>
      </w:hyperlink>
    </w:p>
    <w:p w14:paraId="7AD6832C" w14:textId="5FC77753" w:rsidR="004E691E" w:rsidRDefault="004E691E">
      <w:pPr>
        <w:pStyle w:val="TOC1"/>
        <w:rPr>
          <w:rFonts w:asciiTheme="minorHAnsi" w:eastAsiaTheme="minorEastAsia" w:hAnsiTheme="minorHAnsi" w:cstheme="minorBidi"/>
          <w:b w:val="0"/>
          <w:noProof/>
        </w:rPr>
      </w:pPr>
      <w:hyperlink w:anchor="_Toc110924361" w:history="1">
        <w:r w:rsidRPr="00953C21">
          <w:rPr>
            <w:rStyle w:val="Hyperlink"/>
            <w:noProof/>
            <w:kern w:val="28"/>
          </w:rPr>
          <w:t>APPENDICES</w:t>
        </w:r>
        <w:r>
          <w:rPr>
            <w:noProof/>
            <w:webHidden/>
          </w:rPr>
          <w:tab/>
        </w:r>
        <w:r>
          <w:rPr>
            <w:noProof/>
            <w:webHidden/>
          </w:rPr>
          <w:fldChar w:fldCharType="begin"/>
        </w:r>
        <w:r>
          <w:rPr>
            <w:noProof/>
            <w:webHidden/>
          </w:rPr>
          <w:instrText xml:space="preserve"> PAGEREF _Toc110924361 \h </w:instrText>
        </w:r>
        <w:r>
          <w:rPr>
            <w:noProof/>
            <w:webHidden/>
          </w:rPr>
        </w:r>
        <w:r>
          <w:rPr>
            <w:noProof/>
            <w:webHidden/>
          </w:rPr>
          <w:fldChar w:fldCharType="separate"/>
        </w:r>
        <w:r w:rsidR="001F4D45">
          <w:rPr>
            <w:noProof/>
            <w:webHidden/>
          </w:rPr>
          <w:t>23</w:t>
        </w:r>
        <w:r>
          <w:rPr>
            <w:noProof/>
            <w:webHidden/>
          </w:rPr>
          <w:fldChar w:fldCharType="end"/>
        </w:r>
      </w:hyperlink>
    </w:p>
    <w:p w14:paraId="1273321D" w14:textId="77C346FF" w:rsidR="004E691E" w:rsidRDefault="004E691E">
      <w:pPr>
        <w:pStyle w:val="TOC2"/>
        <w:rPr>
          <w:rFonts w:asciiTheme="minorHAnsi" w:eastAsiaTheme="minorEastAsia" w:hAnsiTheme="minorHAnsi" w:cstheme="minorBidi"/>
          <w:noProof/>
        </w:rPr>
      </w:pPr>
      <w:hyperlink w:anchor="_Toc110924362" w:history="1">
        <w:r w:rsidRPr="00953C21">
          <w:rPr>
            <w:rStyle w:val="Hyperlink"/>
            <w:noProof/>
          </w:rPr>
          <w:t>Appendix 1.  Acronyms and Abbreviations</w:t>
        </w:r>
        <w:r>
          <w:rPr>
            <w:noProof/>
            <w:webHidden/>
          </w:rPr>
          <w:tab/>
        </w:r>
        <w:r>
          <w:rPr>
            <w:noProof/>
            <w:webHidden/>
          </w:rPr>
          <w:fldChar w:fldCharType="begin"/>
        </w:r>
        <w:r>
          <w:rPr>
            <w:noProof/>
            <w:webHidden/>
          </w:rPr>
          <w:instrText xml:space="preserve"> PAGEREF _Toc110924362 \h </w:instrText>
        </w:r>
        <w:r>
          <w:rPr>
            <w:noProof/>
            <w:webHidden/>
          </w:rPr>
        </w:r>
        <w:r>
          <w:rPr>
            <w:noProof/>
            <w:webHidden/>
          </w:rPr>
          <w:fldChar w:fldCharType="separate"/>
        </w:r>
        <w:r w:rsidR="001F4D45">
          <w:rPr>
            <w:noProof/>
            <w:webHidden/>
          </w:rPr>
          <w:t>23</w:t>
        </w:r>
        <w:r>
          <w:rPr>
            <w:noProof/>
            <w:webHidden/>
          </w:rPr>
          <w:fldChar w:fldCharType="end"/>
        </w:r>
      </w:hyperlink>
    </w:p>
    <w:p w14:paraId="68563137" w14:textId="03C3153F" w:rsidR="004E691E" w:rsidRDefault="004E691E">
      <w:pPr>
        <w:pStyle w:val="TOC2"/>
        <w:rPr>
          <w:rFonts w:asciiTheme="minorHAnsi" w:eastAsiaTheme="minorEastAsia" w:hAnsiTheme="minorHAnsi" w:cstheme="minorBidi"/>
          <w:noProof/>
        </w:rPr>
      </w:pPr>
      <w:hyperlink w:anchor="_Toc110924363" w:history="1">
        <w:r w:rsidRPr="00953C21">
          <w:rPr>
            <w:rStyle w:val="Hyperlink"/>
            <w:bCs/>
            <w:noProof/>
          </w:rPr>
          <w:t>Appendix 2.  Schedule of Compliance</w:t>
        </w:r>
        <w:r>
          <w:rPr>
            <w:noProof/>
            <w:webHidden/>
          </w:rPr>
          <w:tab/>
        </w:r>
        <w:r>
          <w:rPr>
            <w:noProof/>
            <w:webHidden/>
          </w:rPr>
          <w:fldChar w:fldCharType="begin"/>
        </w:r>
        <w:r>
          <w:rPr>
            <w:noProof/>
            <w:webHidden/>
          </w:rPr>
          <w:instrText xml:space="preserve"> PAGEREF _Toc110924363 \h </w:instrText>
        </w:r>
        <w:r>
          <w:rPr>
            <w:noProof/>
            <w:webHidden/>
          </w:rPr>
        </w:r>
        <w:r>
          <w:rPr>
            <w:noProof/>
            <w:webHidden/>
          </w:rPr>
          <w:fldChar w:fldCharType="separate"/>
        </w:r>
        <w:r w:rsidR="001F4D45">
          <w:rPr>
            <w:noProof/>
            <w:webHidden/>
          </w:rPr>
          <w:t>24</w:t>
        </w:r>
        <w:r>
          <w:rPr>
            <w:noProof/>
            <w:webHidden/>
          </w:rPr>
          <w:fldChar w:fldCharType="end"/>
        </w:r>
      </w:hyperlink>
    </w:p>
    <w:p w14:paraId="4DAAEB0A" w14:textId="62A2E183" w:rsidR="004E691E" w:rsidRDefault="004E691E">
      <w:pPr>
        <w:pStyle w:val="TOC2"/>
        <w:rPr>
          <w:rFonts w:asciiTheme="minorHAnsi" w:eastAsiaTheme="minorEastAsia" w:hAnsiTheme="minorHAnsi" w:cstheme="minorBidi"/>
          <w:noProof/>
        </w:rPr>
      </w:pPr>
      <w:hyperlink w:anchor="_Toc110924364" w:history="1">
        <w:r w:rsidRPr="00953C21">
          <w:rPr>
            <w:rStyle w:val="Hyperlink"/>
            <w:noProof/>
          </w:rPr>
          <w:t>Appendix 3.  Monitoring Requirements</w:t>
        </w:r>
        <w:r>
          <w:rPr>
            <w:noProof/>
            <w:webHidden/>
          </w:rPr>
          <w:tab/>
        </w:r>
        <w:r>
          <w:rPr>
            <w:noProof/>
            <w:webHidden/>
          </w:rPr>
          <w:fldChar w:fldCharType="begin"/>
        </w:r>
        <w:r>
          <w:rPr>
            <w:noProof/>
            <w:webHidden/>
          </w:rPr>
          <w:instrText xml:space="preserve"> PAGEREF _Toc110924364 \h </w:instrText>
        </w:r>
        <w:r>
          <w:rPr>
            <w:noProof/>
            <w:webHidden/>
          </w:rPr>
        </w:r>
        <w:r>
          <w:rPr>
            <w:noProof/>
            <w:webHidden/>
          </w:rPr>
          <w:fldChar w:fldCharType="separate"/>
        </w:r>
        <w:r w:rsidR="001F4D45">
          <w:rPr>
            <w:noProof/>
            <w:webHidden/>
          </w:rPr>
          <w:t>24</w:t>
        </w:r>
        <w:r>
          <w:rPr>
            <w:noProof/>
            <w:webHidden/>
          </w:rPr>
          <w:fldChar w:fldCharType="end"/>
        </w:r>
      </w:hyperlink>
    </w:p>
    <w:p w14:paraId="3107B33A" w14:textId="5E72A8D9" w:rsidR="004E691E" w:rsidRDefault="004E691E">
      <w:pPr>
        <w:pStyle w:val="TOC2"/>
        <w:rPr>
          <w:rFonts w:asciiTheme="minorHAnsi" w:eastAsiaTheme="minorEastAsia" w:hAnsiTheme="minorHAnsi" w:cstheme="minorBidi"/>
          <w:noProof/>
        </w:rPr>
      </w:pPr>
      <w:hyperlink w:anchor="_Toc110924365" w:history="1">
        <w:r w:rsidRPr="00953C21">
          <w:rPr>
            <w:rStyle w:val="Hyperlink"/>
            <w:noProof/>
          </w:rPr>
          <w:t>Appendix 4.  Recordkeeping</w:t>
        </w:r>
        <w:r>
          <w:rPr>
            <w:noProof/>
            <w:webHidden/>
          </w:rPr>
          <w:tab/>
        </w:r>
        <w:r>
          <w:rPr>
            <w:noProof/>
            <w:webHidden/>
          </w:rPr>
          <w:fldChar w:fldCharType="begin"/>
        </w:r>
        <w:r>
          <w:rPr>
            <w:noProof/>
            <w:webHidden/>
          </w:rPr>
          <w:instrText xml:space="preserve"> PAGEREF _Toc110924365 \h </w:instrText>
        </w:r>
        <w:r>
          <w:rPr>
            <w:noProof/>
            <w:webHidden/>
          </w:rPr>
        </w:r>
        <w:r>
          <w:rPr>
            <w:noProof/>
            <w:webHidden/>
          </w:rPr>
          <w:fldChar w:fldCharType="separate"/>
        </w:r>
        <w:r w:rsidR="001F4D45">
          <w:rPr>
            <w:noProof/>
            <w:webHidden/>
          </w:rPr>
          <w:t>24</w:t>
        </w:r>
        <w:r>
          <w:rPr>
            <w:noProof/>
            <w:webHidden/>
          </w:rPr>
          <w:fldChar w:fldCharType="end"/>
        </w:r>
      </w:hyperlink>
    </w:p>
    <w:p w14:paraId="0F7394AF" w14:textId="5F83850C" w:rsidR="004E691E" w:rsidRDefault="004E691E">
      <w:pPr>
        <w:pStyle w:val="TOC2"/>
        <w:rPr>
          <w:rFonts w:asciiTheme="minorHAnsi" w:eastAsiaTheme="minorEastAsia" w:hAnsiTheme="minorHAnsi" w:cstheme="minorBidi"/>
          <w:noProof/>
        </w:rPr>
      </w:pPr>
      <w:hyperlink w:anchor="_Toc110924366" w:history="1">
        <w:r w:rsidRPr="00953C21">
          <w:rPr>
            <w:rStyle w:val="Hyperlink"/>
            <w:noProof/>
          </w:rPr>
          <w:t>Appendix 5.  Testing Procedures</w:t>
        </w:r>
        <w:r>
          <w:rPr>
            <w:noProof/>
            <w:webHidden/>
          </w:rPr>
          <w:tab/>
        </w:r>
        <w:r>
          <w:rPr>
            <w:noProof/>
            <w:webHidden/>
          </w:rPr>
          <w:fldChar w:fldCharType="begin"/>
        </w:r>
        <w:r>
          <w:rPr>
            <w:noProof/>
            <w:webHidden/>
          </w:rPr>
          <w:instrText xml:space="preserve"> PAGEREF _Toc110924366 \h </w:instrText>
        </w:r>
        <w:r>
          <w:rPr>
            <w:noProof/>
            <w:webHidden/>
          </w:rPr>
        </w:r>
        <w:r>
          <w:rPr>
            <w:noProof/>
            <w:webHidden/>
          </w:rPr>
          <w:fldChar w:fldCharType="separate"/>
        </w:r>
        <w:r w:rsidR="001F4D45">
          <w:rPr>
            <w:noProof/>
            <w:webHidden/>
          </w:rPr>
          <w:t>24</w:t>
        </w:r>
        <w:r>
          <w:rPr>
            <w:noProof/>
            <w:webHidden/>
          </w:rPr>
          <w:fldChar w:fldCharType="end"/>
        </w:r>
      </w:hyperlink>
    </w:p>
    <w:p w14:paraId="601BC488" w14:textId="7153909B" w:rsidR="004E691E" w:rsidRDefault="004E691E">
      <w:pPr>
        <w:pStyle w:val="TOC2"/>
        <w:rPr>
          <w:rFonts w:asciiTheme="minorHAnsi" w:eastAsiaTheme="minorEastAsia" w:hAnsiTheme="minorHAnsi" w:cstheme="minorBidi"/>
          <w:noProof/>
        </w:rPr>
      </w:pPr>
      <w:hyperlink w:anchor="_Toc110924367" w:history="1">
        <w:r w:rsidRPr="00953C21">
          <w:rPr>
            <w:rStyle w:val="Hyperlink"/>
            <w:noProof/>
          </w:rPr>
          <w:t>Appendix 6.  Permits to Install</w:t>
        </w:r>
        <w:r>
          <w:rPr>
            <w:noProof/>
            <w:webHidden/>
          </w:rPr>
          <w:tab/>
        </w:r>
        <w:r>
          <w:rPr>
            <w:noProof/>
            <w:webHidden/>
          </w:rPr>
          <w:fldChar w:fldCharType="begin"/>
        </w:r>
        <w:r>
          <w:rPr>
            <w:noProof/>
            <w:webHidden/>
          </w:rPr>
          <w:instrText xml:space="preserve"> PAGEREF _Toc110924367 \h </w:instrText>
        </w:r>
        <w:r>
          <w:rPr>
            <w:noProof/>
            <w:webHidden/>
          </w:rPr>
        </w:r>
        <w:r>
          <w:rPr>
            <w:noProof/>
            <w:webHidden/>
          </w:rPr>
          <w:fldChar w:fldCharType="separate"/>
        </w:r>
        <w:r w:rsidR="001F4D45">
          <w:rPr>
            <w:noProof/>
            <w:webHidden/>
          </w:rPr>
          <w:t>25</w:t>
        </w:r>
        <w:r>
          <w:rPr>
            <w:noProof/>
            <w:webHidden/>
          </w:rPr>
          <w:fldChar w:fldCharType="end"/>
        </w:r>
      </w:hyperlink>
    </w:p>
    <w:p w14:paraId="244F6FC6" w14:textId="7358DAC4" w:rsidR="004E691E" w:rsidRDefault="004E691E">
      <w:pPr>
        <w:pStyle w:val="TOC2"/>
        <w:rPr>
          <w:rFonts w:asciiTheme="minorHAnsi" w:eastAsiaTheme="minorEastAsia" w:hAnsiTheme="minorHAnsi" w:cstheme="minorBidi"/>
          <w:noProof/>
        </w:rPr>
      </w:pPr>
      <w:hyperlink w:anchor="_Toc110924368" w:history="1">
        <w:r w:rsidRPr="00953C21">
          <w:rPr>
            <w:rStyle w:val="Hyperlink"/>
            <w:noProof/>
          </w:rPr>
          <w:t>Appendix 7.  Emission Calculations</w:t>
        </w:r>
        <w:r>
          <w:rPr>
            <w:noProof/>
            <w:webHidden/>
          </w:rPr>
          <w:tab/>
        </w:r>
        <w:r>
          <w:rPr>
            <w:noProof/>
            <w:webHidden/>
          </w:rPr>
          <w:fldChar w:fldCharType="begin"/>
        </w:r>
        <w:r>
          <w:rPr>
            <w:noProof/>
            <w:webHidden/>
          </w:rPr>
          <w:instrText xml:space="preserve"> PAGEREF _Toc110924368 \h </w:instrText>
        </w:r>
        <w:r>
          <w:rPr>
            <w:noProof/>
            <w:webHidden/>
          </w:rPr>
        </w:r>
        <w:r>
          <w:rPr>
            <w:noProof/>
            <w:webHidden/>
          </w:rPr>
          <w:fldChar w:fldCharType="separate"/>
        </w:r>
        <w:r w:rsidR="001F4D45">
          <w:rPr>
            <w:noProof/>
            <w:webHidden/>
          </w:rPr>
          <w:t>26</w:t>
        </w:r>
        <w:r>
          <w:rPr>
            <w:noProof/>
            <w:webHidden/>
          </w:rPr>
          <w:fldChar w:fldCharType="end"/>
        </w:r>
      </w:hyperlink>
    </w:p>
    <w:p w14:paraId="167FB4A8" w14:textId="117B8989" w:rsidR="004E691E" w:rsidRDefault="004E691E">
      <w:pPr>
        <w:pStyle w:val="TOC2"/>
        <w:rPr>
          <w:rFonts w:asciiTheme="minorHAnsi" w:eastAsiaTheme="minorEastAsia" w:hAnsiTheme="minorHAnsi" w:cstheme="minorBidi"/>
          <w:noProof/>
        </w:rPr>
      </w:pPr>
      <w:hyperlink w:anchor="_Toc110924369" w:history="1">
        <w:r w:rsidRPr="00953C21">
          <w:rPr>
            <w:rStyle w:val="Hyperlink"/>
            <w:noProof/>
          </w:rPr>
          <w:t>Appendix 8.  Reporting</w:t>
        </w:r>
        <w:r>
          <w:rPr>
            <w:noProof/>
            <w:webHidden/>
          </w:rPr>
          <w:tab/>
        </w:r>
        <w:r>
          <w:rPr>
            <w:noProof/>
            <w:webHidden/>
          </w:rPr>
          <w:fldChar w:fldCharType="begin"/>
        </w:r>
        <w:r>
          <w:rPr>
            <w:noProof/>
            <w:webHidden/>
          </w:rPr>
          <w:instrText xml:space="preserve"> PAGEREF _Toc110924369 \h </w:instrText>
        </w:r>
        <w:r>
          <w:rPr>
            <w:noProof/>
            <w:webHidden/>
          </w:rPr>
        </w:r>
        <w:r>
          <w:rPr>
            <w:noProof/>
            <w:webHidden/>
          </w:rPr>
          <w:fldChar w:fldCharType="separate"/>
        </w:r>
        <w:r w:rsidR="001F4D45">
          <w:rPr>
            <w:noProof/>
            <w:webHidden/>
          </w:rPr>
          <w:t>29</w:t>
        </w:r>
        <w:r>
          <w:rPr>
            <w:noProof/>
            <w:webHidden/>
          </w:rPr>
          <w:fldChar w:fldCharType="end"/>
        </w:r>
      </w:hyperlink>
    </w:p>
    <w:p w14:paraId="0C21D885" w14:textId="3C424D93" w:rsidR="00AB2375" w:rsidRPr="006A1190" w:rsidRDefault="0053776A" w:rsidP="002F4C64">
      <w:pPr>
        <w:rPr>
          <w:szCs w:val="22"/>
        </w:rPr>
      </w:pPr>
      <w:r>
        <w:rPr>
          <w:b/>
          <w:szCs w:val="22"/>
        </w:rPr>
        <w:fldChar w:fldCharType="end"/>
      </w:r>
    </w:p>
    <w:p w14:paraId="0530881C" w14:textId="63038D4D" w:rsidR="005C6764" w:rsidRDefault="00C2618F" w:rsidP="005C6764">
      <w:r>
        <w:br w:type="page"/>
      </w:r>
      <w:bookmarkStart w:id="11" w:name="_Toc1453501"/>
    </w:p>
    <w:p w14:paraId="1A50B0E5" w14:textId="77777777" w:rsidR="005C6764" w:rsidRPr="005C6764" w:rsidRDefault="005C6764" w:rsidP="005C6764"/>
    <w:p w14:paraId="785559A8" w14:textId="0C3C6D0F" w:rsidR="00C2618F" w:rsidRPr="00961169" w:rsidRDefault="00C2618F" w:rsidP="00CE44D8">
      <w:pPr>
        <w:pStyle w:val="Heading1"/>
      </w:pPr>
      <w:bookmarkStart w:id="12" w:name="_Toc110924337"/>
      <w:r w:rsidRPr="00961169">
        <w:t>A</w:t>
      </w:r>
      <w:r>
        <w:t>UTHORITY AND ENFORCEABILITY</w:t>
      </w:r>
      <w:bookmarkEnd w:id="11"/>
      <w:bookmarkEnd w:id="12"/>
    </w:p>
    <w:p w14:paraId="7D5D8261" w14:textId="77777777" w:rsidR="00FA25C4" w:rsidRDefault="00FA25C4" w:rsidP="00C2618F">
      <w:pPr>
        <w:jc w:val="both"/>
        <w:rPr>
          <w:szCs w:val="22"/>
        </w:rPr>
      </w:pPr>
    </w:p>
    <w:p w14:paraId="075FC94A" w14:textId="77777777" w:rsidR="007718C6" w:rsidRDefault="007718C6" w:rsidP="00C2618F">
      <w:pPr>
        <w:jc w:val="both"/>
        <w:rPr>
          <w:szCs w:val="22"/>
        </w:rPr>
      </w:pPr>
    </w:p>
    <w:p w14:paraId="00B9CDB7"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31590F0" w14:textId="77777777" w:rsidR="00C2618F" w:rsidRPr="006A1190" w:rsidRDefault="00C2618F" w:rsidP="00C2618F">
      <w:pPr>
        <w:jc w:val="both"/>
        <w:rPr>
          <w:szCs w:val="22"/>
        </w:rPr>
      </w:pPr>
    </w:p>
    <w:p w14:paraId="1D662E8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4134F8C" w14:textId="77777777" w:rsidR="00C2618F" w:rsidRDefault="00C2618F" w:rsidP="00C2618F">
      <w:pPr>
        <w:jc w:val="both"/>
        <w:rPr>
          <w:szCs w:val="22"/>
        </w:rPr>
      </w:pPr>
    </w:p>
    <w:p w14:paraId="23DFA6A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608DA49" w14:textId="77777777" w:rsidR="00C2618F" w:rsidRDefault="00C2618F" w:rsidP="00C2618F">
      <w:pPr>
        <w:jc w:val="both"/>
        <w:rPr>
          <w:szCs w:val="22"/>
        </w:rPr>
      </w:pPr>
    </w:p>
    <w:p w14:paraId="2CAB144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A351DD7" w14:textId="77777777" w:rsidR="00C2618F" w:rsidRDefault="00C2618F" w:rsidP="00C2618F">
      <w:pPr>
        <w:jc w:val="both"/>
        <w:rPr>
          <w:rFonts w:cs="Arial"/>
          <w:szCs w:val="22"/>
        </w:rPr>
      </w:pPr>
    </w:p>
    <w:p w14:paraId="22C6903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697FA15" w14:textId="77777777" w:rsidR="00C2618F" w:rsidRPr="006A1190" w:rsidRDefault="00C2618F" w:rsidP="00C2618F">
      <w:pPr>
        <w:jc w:val="both"/>
        <w:rPr>
          <w:rFonts w:cs="Arial"/>
          <w:szCs w:val="22"/>
        </w:rPr>
      </w:pPr>
    </w:p>
    <w:p w14:paraId="7F61B883" w14:textId="77777777" w:rsidR="00C2618F" w:rsidRPr="006A1190" w:rsidRDefault="00C2618F" w:rsidP="00C2618F">
      <w:pPr>
        <w:rPr>
          <w:szCs w:val="22"/>
        </w:rPr>
      </w:pPr>
    </w:p>
    <w:p w14:paraId="62F08554" w14:textId="77777777" w:rsidR="002B2132" w:rsidRDefault="002B2132" w:rsidP="00C2618F">
      <w:pPr>
        <w:rPr>
          <w:szCs w:val="22"/>
        </w:rPr>
      </w:pPr>
    </w:p>
    <w:p w14:paraId="4037DE94" w14:textId="397A57C5" w:rsidR="0081525C" w:rsidRDefault="002B2132" w:rsidP="0081525C">
      <w:bookmarkStart w:id="13" w:name="_Toc1453503"/>
      <w:r>
        <w:br w:type="page"/>
      </w:r>
    </w:p>
    <w:p w14:paraId="2585F4CA" w14:textId="77777777" w:rsidR="005C6764" w:rsidRDefault="005C6764" w:rsidP="0081525C"/>
    <w:p w14:paraId="3A629F4B" w14:textId="77777777" w:rsidR="005420E5" w:rsidRDefault="005E5399" w:rsidP="00CE44D8">
      <w:pPr>
        <w:pStyle w:val="Heading1"/>
      </w:pPr>
      <w:bookmarkStart w:id="14" w:name="_Toc110924338"/>
      <w:r>
        <w:t xml:space="preserve">A.  GENERAL </w:t>
      </w:r>
      <w:bookmarkEnd w:id="13"/>
      <w:r w:rsidR="00E9713D">
        <w:t>CONDITIONS</w:t>
      </w:r>
      <w:bookmarkEnd w:id="14"/>
    </w:p>
    <w:p w14:paraId="7485DDAE" w14:textId="77777777" w:rsidR="00E9713D" w:rsidRPr="00E9713D" w:rsidRDefault="00E9713D" w:rsidP="00E9713D"/>
    <w:p w14:paraId="4E964975"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10924339"/>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68CE10C" w14:textId="77777777" w:rsidR="00D160DB" w:rsidRPr="00DF6609" w:rsidRDefault="00D160DB" w:rsidP="00D160DB">
      <w:pPr>
        <w:jc w:val="both"/>
        <w:rPr>
          <w:rFonts w:cs="Arial"/>
          <w:sz w:val="20"/>
        </w:rPr>
      </w:pPr>
    </w:p>
    <w:p w14:paraId="15A27782"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4CF6A4E" w14:textId="77777777" w:rsidR="00A018D7" w:rsidRPr="00F21983" w:rsidRDefault="00A018D7" w:rsidP="00854153">
      <w:pPr>
        <w:jc w:val="both"/>
        <w:rPr>
          <w:rFonts w:cs="Arial"/>
          <w:sz w:val="20"/>
        </w:rPr>
      </w:pPr>
    </w:p>
    <w:p w14:paraId="742DEF0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137BE54" w14:textId="77777777" w:rsidR="00F6033B" w:rsidRDefault="00F6033B" w:rsidP="0012743F">
      <w:pPr>
        <w:pStyle w:val="ListParagraph"/>
        <w:ind w:left="0"/>
        <w:rPr>
          <w:rFonts w:cs="Arial"/>
          <w:sz w:val="20"/>
        </w:rPr>
      </w:pPr>
    </w:p>
    <w:p w14:paraId="728D6DCF"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6BAA179"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10924340"/>
      <w:r w:rsidRPr="0075518C">
        <w:rPr>
          <w:sz w:val="22"/>
          <w:szCs w:val="22"/>
        </w:rPr>
        <w:t xml:space="preserve">General </w:t>
      </w:r>
      <w:bookmarkEnd w:id="35"/>
      <w:bookmarkEnd w:id="36"/>
      <w:r w:rsidR="00E9713D" w:rsidRPr="0075518C">
        <w:rPr>
          <w:sz w:val="22"/>
          <w:szCs w:val="22"/>
        </w:rPr>
        <w:t>Provisions</w:t>
      </w:r>
      <w:bookmarkEnd w:id="37"/>
    </w:p>
    <w:p w14:paraId="30D181CA" w14:textId="77777777" w:rsidR="00AB10F1" w:rsidRPr="00DF6609" w:rsidRDefault="00AB10F1" w:rsidP="00AB10F1">
      <w:pPr>
        <w:jc w:val="both"/>
        <w:rPr>
          <w:rFonts w:cs="Arial"/>
          <w:sz w:val="20"/>
        </w:rPr>
      </w:pPr>
    </w:p>
    <w:p w14:paraId="706CEC42"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DB0A3ED" w14:textId="77777777" w:rsidR="00AB10F1" w:rsidRPr="00F21983" w:rsidRDefault="00AB10F1" w:rsidP="00AB10F1">
      <w:pPr>
        <w:jc w:val="both"/>
        <w:rPr>
          <w:rFonts w:cs="Arial"/>
          <w:sz w:val="20"/>
        </w:rPr>
      </w:pPr>
    </w:p>
    <w:p w14:paraId="1C8D8FF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7DD9D564" w14:textId="77777777" w:rsidR="00AB10F1" w:rsidRPr="00F21983" w:rsidRDefault="00AB10F1" w:rsidP="00AB10F1">
      <w:pPr>
        <w:jc w:val="both"/>
        <w:rPr>
          <w:rFonts w:cs="Arial"/>
          <w:sz w:val="20"/>
        </w:rPr>
      </w:pPr>
    </w:p>
    <w:p w14:paraId="28DC608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96FF6FB" w14:textId="77777777" w:rsidR="008D6E4D" w:rsidRPr="00F21983" w:rsidRDefault="008D6E4D" w:rsidP="00AB10F1">
      <w:pPr>
        <w:jc w:val="both"/>
        <w:rPr>
          <w:rFonts w:cs="Arial"/>
          <w:sz w:val="20"/>
        </w:rPr>
      </w:pPr>
    </w:p>
    <w:p w14:paraId="4762D02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4D84142"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674C59B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719B78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0A2F39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66896C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56DAB8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B5A6CD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70DD47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89D805F" w14:textId="77777777" w:rsidR="008D6E4D" w:rsidRPr="00F21983" w:rsidRDefault="008D6E4D" w:rsidP="00AB10F1">
      <w:pPr>
        <w:jc w:val="both"/>
        <w:rPr>
          <w:rFonts w:cs="Arial"/>
          <w:sz w:val="20"/>
        </w:rPr>
      </w:pPr>
    </w:p>
    <w:p w14:paraId="5D52A8DB"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724CC6C" w14:textId="7D9D7B66" w:rsidR="008D6E4D" w:rsidRDefault="008D6E4D" w:rsidP="00AB10F1">
      <w:pPr>
        <w:jc w:val="both"/>
        <w:rPr>
          <w:rFonts w:cs="Arial"/>
          <w:sz w:val="20"/>
        </w:rPr>
      </w:pPr>
    </w:p>
    <w:p w14:paraId="1D93EC7F" w14:textId="77777777" w:rsidR="005C6764" w:rsidRPr="00F21983" w:rsidRDefault="005C6764" w:rsidP="00AB10F1">
      <w:pPr>
        <w:jc w:val="both"/>
        <w:rPr>
          <w:rFonts w:cs="Arial"/>
          <w:sz w:val="20"/>
        </w:rPr>
      </w:pPr>
    </w:p>
    <w:p w14:paraId="69C33688"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10FDD72" w14:textId="77777777" w:rsidR="00DA6C16" w:rsidRPr="00F21983" w:rsidRDefault="00DA6C16" w:rsidP="00DA6C16">
      <w:pPr>
        <w:jc w:val="both"/>
        <w:rPr>
          <w:rFonts w:cs="Arial"/>
          <w:sz w:val="20"/>
        </w:rPr>
      </w:pPr>
    </w:p>
    <w:p w14:paraId="58AF1051"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F11CC37" w14:textId="77777777" w:rsidR="008D6E4D" w:rsidRPr="00F21983" w:rsidRDefault="008D6E4D" w:rsidP="00AB10F1">
      <w:pPr>
        <w:jc w:val="both"/>
        <w:rPr>
          <w:rFonts w:cs="Arial"/>
          <w:sz w:val="20"/>
        </w:rPr>
      </w:pPr>
    </w:p>
    <w:p w14:paraId="78D448A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2F3ED03" w14:textId="77777777" w:rsidR="00DC22AE" w:rsidRPr="00F21983" w:rsidRDefault="00DC22AE" w:rsidP="00AB10F1">
      <w:pPr>
        <w:jc w:val="both"/>
        <w:rPr>
          <w:rFonts w:cs="Arial"/>
          <w:sz w:val="20"/>
        </w:rPr>
      </w:pPr>
    </w:p>
    <w:p w14:paraId="62D8445C"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10924341"/>
      <w:r w:rsidRPr="0075518C">
        <w:rPr>
          <w:sz w:val="22"/>
          <w:szCs w:val="22"/>
        </w:rPr>
        <w:t>Equipment &amp; Design</w:t>
      </w:r>
      <w:bookmarkEnd w:id="38"/>
    </w:p>
    <w:p w14:paraId="1DC36713" w14:textId="77777777" w:rsidR="00A675AC" w:rsidRPr="00DF6609" w:rsidRDefault="00A675AC" w:rsidP="00AB10F1">
      <w:pPr>
        <w:jc w:val="both"/>
        <w:rPr>
          <w:rFonts w:cs="Arial"/>
          <w:sz w:val="20"/>
        </w:rPr>
      </w:pPr>
    </w:p>
    <w:p w14:paraId="6C5612B9"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3D1946B5" w14:textId="77777777" w:rsidR="00DC22AE" w:rsidRPr="00F21983" w:rsidRDefault="00DC22AE" w:rsidP="00AB10F1">
      <w:pPr>
        <w:jc w:val="both"/>
        <w:rPr>
          <w:rFonts w:cs="Arial"/>
          <w:sz w:val="20"/>
        </w:rPr>
      </w:pPr>
    </w:p>
    <w:p w14:paraId="0DBA5F3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1E31260" w14:textId="77777777" w:rsidR="00DC22AE" w:rsidRPr="00F21983" w:rsidRDefault="00DC22AE" w:rsidP="00AB10F1">
      <w:pPr>
        <w:jc w:val="both"/>
        <w:rPr>
          <w:rFonts w:cs="Arial"/>
          <w:sz w:val="20"/>
        </w:rPr>
      </w:pPr>
    </w:p>
    <w:p w14:paraId="3F44C777"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10924342"/>
      <w:r w:rsidRPr="0075518C">
        <w:rPr>
          <w:sz w:val="22"/>
          <w:szCs w:val="22"/>
        </w:rPr>
        <w:t>Emission Limits</w:t>
      </w:r>
      <w:bookmarkEnd w:id="39"/>
    </w:p>
    <w:p w14:paraId="4CA4EADC" w14:textId="77777777" w:rsidR="002E3875" w:rsidRPr="00F21983" w:rsidRDefault="002E3875" w:rsidP="00AB10F1">
      <w:pPr>
        <w:jc w:val="both"/>
        <w:rPr>
          <w:rFonts w:cs="Arial"/>
          <w:sz w:val="20"/>
        </w:rPr>
      </w:pPr>
    </w:p>
    <w:p w14:paraId="6DD2D07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4B943734"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01694F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D5CAD3A" w14:textId="77777777" w:rsidR="007E32BB" w:rsidRDefault="007E32BB" w:rsidP="0012743F">
      <w:pPr>
        <w:jc w:val="both"/>
        <w:rPr>
          <w:rFonts w:cs="Arial"/>
          <w:sz w:val="20"/>
        </w:rPr>
      </w:pPr>
    </w:p>
    <w:p w14:paraId="776E757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39C550D" w14:textId="77777777" w:rsidR="00FB53C0" w:rsidRPr="00F21983" w:rsidRDefault="00FB53C0" w:rsidP="00AB10F1">
      <w:pPr>
        <w:jc w:val="both"/>
        <w:rPr>
          <w:rFonts w:cs="Arial"/>
          <w:sz w:val="20"/>
        </w:rPr>
      </w:pPr>
    </w:p>
    <w:p w14:paraId="7F77CE3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22F869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644B7B6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3ECA778F" w14:textId="77777777" w:rsidR="00105176" w:rsidRDefault="00105176" w:rsidP="0012743F">
      <w:pPr>
        <w:jc w:val="both"/>
        <w:rPr>
          <w:rFonts w:cs="Arial"/>
          <w:sz w:val="20"/>
        </w:rPr>
      </w:pPr>
    </w:p>
    <w:p w14:paraId="785991EC"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10924343"/>
      <w:r w:rsidRPr="0075518C">
        <w:rPr>
          <w:sz w:val="22"/>
          <w:szCs w:val="22"/>
        </w:rPr>
        <w:t>Testing/Sampling</w:t>
      </w:r>
      <w:bookmarkEnd w:id="40"/>
    </w:p>
    <w:p w14:paraId="1F3FF6EF" w14:textId="77777777" w:rsidR="00FB53C0" w:rsidRPr="00F21983" w:rsidRDefault="00FB53C0" w:rsidP="00AB10F1">
      <w:pPr>
        <w:jc w:val="both"/>
        <w:rPr>
          <w:rFonts w:cs="Arial"/>
          <w:sz w:val="20"/>
        </w:rPr>
      </w:pPr>
    </w:p>
    <w:p w14:paraId="73F0ED6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7CCFE280" w14:textId="77777777" w:rsidR="00ED74CC" w:rsidRPr="00F21983" w:rsidRDefault="00ED74CC" w:rsidP="00AB10F1">
      <w:pPr>
        <w:jc w:val="both"/>
        <w:rPr>
          <w:rFonts w:cs="Arial"/>
          <w:sz w:val="20"/>
        </w:rPr>
      </w:pPr>
    </w:p>
    <w:p w14:paraId="4E314C4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448ECEE" w14:textId="77777777" w:rsidR="00ED74CC" w:rsidRPr="00F21983" w:rsidRDefault="00ED74CC" w:rsidP="00BA5CC0">
      <w:pPr>
        <w:jc w:val="both"/>
        <w:rPr>
          <w:rFonts w:cs="Arial"/>
          <w:sz w:val="20"/>
        </w:rPr>
      </w:pPr>
    </w:p>
    <w:p w14:paraId="0CB640D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6E1BABD" w14:textId="112A48D7" w:rsidR="00D41714" w:rsidRDefault="00774B98" w:rsidP="00ED74CC">
      <w:pPr>
        <w:jc w:val="both"/>
        <w:rPr>
          <w:rFonts w:cs="Arial"/>
          <w:sz w:val="20"/>
        </w:rPr>
      </w:pPr>
      <w:r>
        <w:rPr>
          <w:rFonts w:cs="Arial"/>
          <w:sz w:val="20"/>
        </w:rPr>
        <w:br w:type="page"/>
      </w:r>
    </w:p>
    <w:p w14:paraId="1E39160E" w14:textId="77777777" w:rsidR="005C6764" w:rsidRDefault="005C6764" w:rsidP="00ED74CC">
      <w:pPr>
        <w:jc w:val="both"/>
        <w:rPr>
          <w:rFonts w:cs="Arial"/>
          <w:sz w:val="20"/>
        </w:rPr>
      </w:pPr>
    </w:p>
    <w:p w14:paraId="5CC5C790"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10924344"/>
      <w:r w:rsidRPr="0075518C">
        <w:rPr>
          <w:sz w:val="22"/>
          <w:szCs w:val="22"/>
        </w:rPr>
        <w:t>Monitoring/Recordkeeping</w:t>
      </w:r>
      <w:bookmarkEnd w:id="41"/>
    </w:p>
    <w:p w14:paraId="2A85D686" w14:textId="77777777" w:rsidR="00D41714" w:rsidRPr="00DF6609" w:rsidRDefault="00D41714" w:rsidP="00D41714">
      <w:pPr>
        <w:numPr>
          <w:ilvl w:val="12"/>
          <w:numId w:val="0"/>
        </w:numPr>
        <w:ind w:left="432" w:hanging="432"/>
        <w:jc w:val="both"/>
        <w:rPr>
          <w:rFonts w:cs="Arial"/>
          <w:sz w:val="20"/>
        </w:rPr>
      </w:pPr>
    </w:p>
    <w:p w14:paraId="6B83AC24"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356FDCA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F7020E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BABD10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97FDF53"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9A759C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42D07F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E98015A" w14:textId="77777777" w:rsidR="00B8547B" w:rsidRPr="00DF6609" w:rsidRDefault="00B8547B" w:rsidP="00D41714">
      <w:pPr>
        <w:numPr>
          <w:ilvl w:val="12"/>
          <w:numId w:val="0"/>
        </w:numPr>
        <w:ind w:left="432" w:hanging="432"/>
        <w:jc w:val="both"/>
        <w:rPr>
          <w:rFonts w:cs="Arial"/>
          <w:sz w:val="20"/>
        </w:rPr>
      </w:pPr>
    </w:p>
    <w:p w14:paraId="1878930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4ACD891" w14:textId="77777777" w:rsidR="006D2EFC" w:rsidRPr="00F21983" w:rsidRDefault="006D2EFC" w:rsidP="00D41714">
      <w:pPr>
        <w:numPr>
          <w:ilvl w:val="12"/>
          <w:numId w:val="0"/>
        </w:numPr>
        <w:ind w:left="432" w:hanging="432"/>
        <w:jc w:val="both"/>
        <w:rPr>
          <w:rFonts w:cs="Arial"/>
          <w:sz w:val="20"/>
        </w:rPr>
      </w:pPr>
    </w:p>
    <w:p w14:paraId="55FD23E4"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10924345"/>
      <w:r w:rsidRPr="0075518C">
        <w:rPr>
          <w:sz w:val="22"/>
          <w:szCs w:val="22"/>
        </w:rPr>
        <w:t>Certification</w:t>
      </w:r>
      <w:r w:rsidR="00A92A65" w:rsidRPr="0075518C">
        <w:rPr>
          <w:sz w:val="22"/>
          <w:szCs w:val="22"/>
        </w:rPr>
        <w:t xml:space="preserve"> &amp; Reporting</w:t>
      </w:r>
      <w:bookmarkEnd w:id="42"/>
    </w:p>
    <w:p w14:paraId="6B56CD46" w14:textId="77777777" w:rsidR="006D2EFC" w:rsidRPr="00F21983" w:rsidRDefault="006D2EFC" w:rsidP="00D41714">
      <w:pPr>
        <w:numPr>
          <w:ilvl w:val="12"/>
          <w:numId w:val="0"/>
        </w:numPr>
        <w:ind w:left="432" w:hanging="432"/>
        <w:jc w:val="both"/>
        <w:rPr>
          <w:rFonts w:cs="Arial"/>
          <w:sz w:val="20"/>
        </w:rPr>
      </w:pPr>
    </w:p>
    <w:p w14:paraId="7C0DE266"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BB35984" w14:textId="77777777" w:rsidR="00C36162" w:rsidRPr="00F21983" w:rsidRDefault="00C36162" w:rsidP="00D41714">
      <w:pPr>
        <w:numPr>
          <w:ilvl w:val="12"/>
          <w:numId w:val="0"/>
        </w:numPr>
        <w:ind w:left="432" w:hanging="432"/>
        <w:jc w:val="both"/>
        <w:rPr>
          <w:rFonts w:cs="Arial"/>
          <w:sz w:val="20"/>
        </w:rPr>
      </w:pPr>
    </w:p>
    <w:p w14:paraId="6A7DFD8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E744FC6" w14:textId="77777777" w:rsidR="00C36162" w:rsidRPr="00F21983" w:rsidRDefault="00C36162" w:rsidP="00C36162">
      <w:pPr>
        <w:numPr>
          <w:ilvl w:val="12"/>
          <w:numId w:val="0"/>
        </w:numPr>
        <w:ind w:left="432" w:hanging="432"/>
        <w:jc w:val="both"/>
        <w:rPr>
          <w:rFonts w:cs="Arial"/>
          <w:sz w:val="20"/>
        </w:rPr>
      </w:pPr>
    </w:p>
    <w:p w14:paraId="4F256B6B"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996D7E3" w14:textId="77777777" w:rsidR="00C36162" w:rsidRPr="00F21983" w:rsidRDefault="00C36162" w:rsidP="00D41714">
      <w:pPr>
        <w:numPr>
          <w:ilvl w:val="12"/>
          <w:numId w:val="0"/>
        </w:numPr>
        <w:ind w:left="432" w:hanging="432"/>
        <w:jc w:val="both"/>
        <w:rPr>
          <w:rFonts w:cs="Arial"/>
          <w:sz w:val="20"/>
        </w:rPr>
      </w:pPr>
    </w:p>
    <w:p w14:paraId="5AE50E82"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06A726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EB3F02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4811B382"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A204ECD" w14:textId="0F0FE889" w:rsidR="00545CF1" w:rsidRDefault="00461E40" w:rsidP="00545CF1">
      <w:pPr>
        <w:numPr>
          <w:ilvl w:val="12"/>
          <w:numId w:val="0"/>
        </w:numPr>
        <w:ind w:left="432" w:hanging="432"/>
        <w:jc w:val="both"/>
        <w:rPr>
          <w:rFonts w:cs="Arial"/>
          <w:sz w:val="20"/>
        </w:rPr>
      </w:pPr>
      <w:r>
        <w:rPr>
          <w:rFonts w:cs="Arial"/>
          <w:sz w:val="20"/>
        </w:rPr>
        <w:br w:type="page"/>
      </w:r>
    </w:p>
    <w:p w14:paraId="70589440" w14:textId="77777777" w:rsidR="005C6764" w:rsidRPr="00DF6609" w:rsidRDefault="005C6764" w:rsidP="00545CF1">
      <w:pPr>
        <w:numPr>
          <w:ilvl w:val="12"/>
          <w:numId w:val="0"/>
        </w:numPr>
        <w:ind w:left="432" w:hanging="432"/>
        <w:jc w:val="both"/>
        <w:rPr>
          <w:rFonts w:cs="Arial"/>
          <w:sz w:val="20"/>
        </w:rPr>
      </w:pPr>
    </w:p>
    <w:p w14:paraId="747C00BC"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54352C9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6FBDC0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57356743" w14:textId="77777777" w:rsidR="00C36162" w:rsidRPr="00F21983" w:rsidRDefault="00C36162" w:rsidP="00D41714">
      <w:pPr>
        <w:numPr>
          <w:ilvl w:val="12"/>
          <w:numId w:val="0"/>
        </w:numPr>
        <w:ind w:left="432" w:hanging="432"/>
        <w:jc w:val="both"/>
        <w:rPr>
          <w:rFonts w:cs="Arial"/>
          <w:sz w:val="20"/>
        </w:rPr>
      </w:pPr>
    </w:p>
    <w:p w14:paraId="36C76A4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B45FA92" w14:textId="77777777" w:rsidR="00B4545F" w:rsidRPr="00F21983" w:rsidRDefault="00B4545F" w:rsidP="00BA5CC0">
      <w:pPr>
        <w:numPr>
          <w:ilvl w:val="12"/>
          <w:numId w:val="0"/>
        </w:numPr>
        <w:jc w:val="both"/>
        <w:rPr>
          <w:rFonts w:cs="Arial"/>
          <w:sz w:val="20"/>
        </w:rPr>
      </w:pPr>
    </w:p>
    <w:p w14:paraId="66AA6A6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2C120E7" w14:textId="77777777" w:rsidR="00A92A65" w:rsidRPr="00F21983" w:rsidRDefault="00A92A65" w:rsidP="00BA5CC0">
      <w:pPr>
        <w:numPr>
          <w:ilvl w:val="12"/>
          <w:numId w:val="0"/>
        </w:numPr>
        <w:jc w:val="both"/>
        <w:rPr>
          <w:rFonts w:cs="Arial"/>
          <w:sz w:val="20"/>
        </w:rPr>
      </w:pPr>
    </w:p>
    <w:p w14:paraId="361800D4"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51E4A6B9" w14:textId="77777777" w:rsidR="001F3E8E" w:rsidRPr="00F21983" w:rsidRDefault="001F3E8E" w:rsidP="00D41714">
      <w:pPr>
        <w:numPr>
          <w:ilvl w:val="12"/>
          <w:numId w:val="0"/>
        </w:numPr>
        <w:ind w:left="432" w:hanging="432"/>
        <w:jc w:val="both"/>
        <w:rPr>
          <w:rFonts w:cs="Arial"/>
          <w:sz w:val="20"/>
        </w:rPr>
      </w:pPr>
    </w:p>
    <w:p w14:paraId="4BDCDBA7"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10924346"/>
      <w:r w:rsidRPr="0075518C">
        <w:rPr>
          <w:sz w:val="22"/>
          <w:szCs w:val="22"/>
        </w:rPr>
        <w:t>Permit Shield</w:t>
      </w:r>
      <w:bookmarkEnd w:id="43"/>
    </w:p>
    <w:p w14:paraId="72E36457" w14:textId="77777777" w:rsidR="001F3E8E" w:rsidRPr="00DF6609" w:rsidRDefault="001F3E8E" w:rsidP="00D41714">
      <w:pPr>
        <w:numPr>
          <w:ilvl w:val="12"/>
          <w:numId w:val="0"/>
        </w:numPr>
        <w:ind w:left="432" w:hanging="432"/>
        <w:jc w:val="both"/>
        <w:rPr>
          <w:rFonts w:cs="Arial"/>
          <w:sz w:val="20"/>
        </w:rPr>
      </w:pPr>
    </w:p>
    <w:p w14:paraId="188D532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00BC725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87A2ACC"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1C8B5BE" w14:textId="77777777" w:rsidR="0006736C" w:rsidRPr="00F21983" w:rsidRDefault="0006736C" w:rsidP="0006736C">
      <w:pPr>
        <w:numPr>
          <w:ilvl w:val="12"/>
          <w:numId w:val="0"/>
        </w:numPr>
        <w:ind w:left="432" w:hanging="432"/>
        <w:jc w:val="both"/>
        <w:rPr>
          <w:rFonts w:cs="Arial"/>
          <w:sz w:val="20"/>
        </w:rPr>
      </w:pPr>
    </w:p>
    <w:p w14:paraId="6BF112F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A715883" w14:textId="77777777" w:rsidR="0006736C" w:rsidRPr="00F21983" w:rsidRDefault="0006736C" w:rsidP="0006736C">
      <w:pPr>
        <w:numPr>
          <w:ilvl w:val="12"/>
          <w:numId w:val="0"/>
        </w:numPr>
        <w:ind w:left="432" w:hanging="432"/>
        <w:jc w:val="both"/>
        <w:rPr>
          <w:rFonts w:cs="Arial"/>
          <w:sz w:val="20"/>
        </w:rPr>
      </w:pPr>
    </w:p>
    <w:p w14:paraId="095D57D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D00443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6E462C7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525222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C9B35B6" w14:textId="3C0C01BB" w:rsidR="0006736C" w:rsidRDefault="00E735E6" w:rsidP="0012743F">
      <w:pPr>
        <w:jc w:val="both"/>
        <w:rPr>
          <w:rFonts w:cs="Arial"/>
          <w:b/>
          <w:sz w:val="20"/>
        </w:rPr>
      </w:pPr>
      <w:r>
        <w:rPr>
          <w:rFonts w:cs="Arial"/>
          <w:b/>
          <w:sz w:val="20"/>
        </w:rPr>
        <w:br w:type="page"/>
      </w:r>
    </w:p>
    <w:p w14:paraId="33AB30C9" w14:textId="77777777" w:rsidR="005C6764" w:rsidRPr="005E3E6D" w:rsidRDefault="005C6764" w:rsidP="0012743F">
      <w:pPr>
        <w:jc w:val="both"/>
        <w:rPr>
          <w:rFonts w:cs="Arial"/>
          <w:sz w:val="20"/>
        </w:rPr>
      </w:pPr>
    </w:p>
    <w:p w14:paraId="79686C44"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60E7526" w14:textId="77777777" w:rsidR="0006736C" w:rsidRPr="00F21983" w:rsidRDefault="0006736C" w:rsidP="0006736C">
      <w:pPr>
        <w:numPr>
          <w:ilvl w:val="12"/>
          <w:numId w:val="0"/>
        </w:numPr>
        <w:ind w:left="432" w:hanging="432"/>
        <w:jc w:val="both"/>
        <w:rPr>
          <w:rFonts w:cs="Arial"/>
          <w:sz w:val="20"/>
        </w:rPr>
      </w:pPr>
    </w:p>
    <w:p w14:paraId="63B103C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8EBB6E0"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5D37C54"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D556AE6"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0F2BED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B90FECC"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48BC223" w14:textId="77777777" w:rsidR="0006736C" w:rsidRPr="00F21983" w:rsidRDefault="0006736C" w:rsidP="0006736C">
      <w:pPr>
        <w:numPr>
          <w:ilvl w:val="12"/>
          <w:numId w:val="0"/>
        </w:numPr>
        <w:ind w:left="432" w:hanging="432"/>
        <w:jc w:val="both"/>
        <w:rPr>
          <w:rFonts w:cs="Arial"/>
          <w:sz w:val="20"/>
        </w:rPr>
      </w:pPr>
    </w:p>
    <w:p w14:paraId="50A36D0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89A040D" w14:textId="77777777" w:rsidR="0006736C" w:rsidRPr="00F21983" w:rsidRDefault="0006736C" w:rsidP="00D41714">
      <w:pPr>
        <w:numPr>
          <w:ilvl w:val="12"/>
          <w:numId w:val="0"/>
        </w:numPr>
        <w:ind w:left="432" w:hanging="432"/>
        <w:jc w:val="both"/>
        <w:rPr>
          <w:rFonts w:cs="Arial"/>
          <w:sz w:val="20"/>
        </w:rPr>
      </w:pPr>
    </w:p>
    <w:p w14:paraId="379A3925"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10924347"/>
      <w:r w:rsidRPr="0075518C">
        <w:rPr>
          <w:sz w:val="22"/>
          <w:szCs w:val="22"/>
        </w:rPr>
        <w:t>Revisions</w:t>
      </w:r>
      <w:bookmarkEnd w:id="44"/>
    </w:p>
    <w:p w14:paraId="328F12CA" w14:textId="77777777" w:rsidR="005D48FB" w:rsidRPr="00F21983" w:rsidRDefault="005D48FB" w:rsidP="00D41714">
      <w:pPr>
        <w:numPr>
          <w:ilvl w:val="12"/>
          <w:numId w:val="0"/>
        </w:numPr>
        <w:ind w:left="432" w:hanging="432"/>
        <w:jc w:val="both"/>
        <w:rPr>
          <w:rFonts w:cs="Arial"/>
          <w:sz w:val="20"/>
        </w:rPr>
      </w:pPr>
    </w:p>
    <w:p w14:paraId="35D09AC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ECDFA57" w14:textId="77777777" w:rsidR="00A1146D" w:rsidRPr="00F21983" w:rsidRDefault="00A1146D" w:rsidP="00C44C61">
      <w:pPr>
        <w:jc w:val="both"/>
        <w:rPr>
          <w:rFonts w:cs="Arial"/>
          <w:spacing w:val="-3"/>
          <w:sz w:val="20"/>
        </w:rPr>
      </w:pPr>
    </w:p>
    <w:p w14:paraId="5F09AAB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0E79A95" w14:textId="77777777" w:rsidR="00D41714" w:rsidRPr="00F21983" w:rsidRDefault="00D41714" w:rsidP="00C44C61">
      <w:pPr>
        <w:numPr>
          <w:ilvl w:val="12"/>
          <w:numId w:val="0"/>
        </w:numPr>
        <w:jc w:val="both"/>
        <w:rPr>
          <w:rFonts w:cs="Arial"/>
          <w:sz w:val="20"/>
        </w:rPr>
      </w:pPr>
    </w:p>
    <w:p w14:paraId="2022070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47409D5" w14:textId="77777777" w:rsidR="002806DC" w:rsidRPr="00FF072F" w:rsidRDefault="002806DC" w:rsidP="00C44C61">
      <w:pPr>
        <w:autoSpaceDE w:val="0"/>
        <w:autoSpaceDN w:val="0"/>
        <w:adjustRightInd w:val="0"/>
        <w:jc w:val="both"/>
        <w:rPr>
          <w:rFonts w:cs="Arial"/>
          <w:sz w:val="20"/>
        </w:rPr>
      </w:pPr>
    </w:p>
    <w:p w14:paraId="02AA010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4EF547EC" w14:textId="77777777" w:rsidR="002806DC" w:rsidRPr="00FF072F" w:rsidRDefault="002806DC" w:rsidP="00C44C61">
      <w:pPr>
        <w:jc w:val="both"/>
        <w:rPr>
          <w:rFonts w:cs="Arial"/>
          <w:sz w:val="20"/>
        </w:rPr>
      </w:pPr>
    </w:p>
    <w:p w14:paraId="32D50A4B"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10924348"/>
      <w:proofErr w:type="spellStart"/>
      <w:r w:rsidRPr="0075518C">
        <w:rPr>
          <w:sz w:val="22"/>
          <w:szCs w:val="22"/>
        </w:rPr>
        <w:t>Reopenings</w:t>
      </w:r>
      <w:bookmarkEnd w:id="45"/>
      <w:proofErr w:type="spellEnd"/>
    </w:p>
    <w:p w14:paraId="31F8BCC2" w14:textId="77777777" w:rsidR="004649EF" w:rsidRPr="00752D7A" w:rsidRDefault="004649EF" w:rsidP="00DC22AE">
      <w:pPr>
        <w:jc w:val="both"/>
        <w:rPr>
          <w:rFonts w:cs="Arial"/>
          <w:szCs w:val="22"/>
        </w:rPr>
      </w:pPr>
    </w:p>
    <w:p w14:paraId="2E6E2C54"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3A761C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75F62F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1647CB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71244C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2E5C2F6" w14:textId="497B5E4B" w:rsidR="004649EF" w:rsidRDefault="00C17B92" w:rsidP="00DC22AE">
      <w:pPr>
        <w:jc w:val="both"/>
        <w:rPr>
          <w:rFonts w:cs="Arial"/>
          <w:sz w:val="20"/>
        </w:rPr>
      </w:pPr>
      <w:r>
        <w:rPr>
          <w:rFonts w:cs="Arial"/>
          <w:sz w:val="20"/>
        </w:rPr>
        <w:br w:type="page"/>
      </w:r>
    </w:p>
    <w:p w14:paraId="1CDD43D5" w14:textId="77777777" w:rsidR="005C6764" w:rsidRPr="00F21983" w:rsidRDefault="005C6764" w:rsidP="00DC22AE">
      <w:pPr>
        <w:jc w:val="both"/>
        <w:rPr>
          <w:rFonts w:cs="Arial"/>
          <w:sz w:val="20"/>
        </w:rPr>
      </w:pPr>
    </w:p>
    <w:p w14:paraId="23754AF2"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10924349"/>
      <w:r w:rsidRPr="0075518C">
        <w:rPr>
          <w:sz w:val="22"/>
          <w:szCs w:val="22"/>
        </w:rPr>
        <w:t>Renewals</w:t>
      </w:r>
      <w:bookmarkEnd w:id="46"/>
    </w:p>
    <w:p w14:paraId="65C8F38A" w14:textId="77777777" w:rsidR="004649EF" w:rsidRPr="005E3E6D" w:rsidRDefault="004649EF" w:rsidP="00DC22AE">
      <w:pPr>
        <w:jc w:val="both"/>
        <w:rPr>
          <w:rFonts w:cs="Arial"/>
          <w:sz w:val="20"/>
        </w:rPr>
      </w:pPr>
    </w:p>
    <w:p w14:paraId="6933D5D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4A06C3C" w14:textId="77777777" w:rsidR="00D16CA9" w:rsidRPr="005E3E6D" w:rsidRDefault="00D16CA9" w:rsidP="00DC22AE">
      <w:pPr>
        <w:jc w:val="both"/>
        <w:rPr>
          <w:rFonts w:cs="Arial"/>
          <w:sz w:val="20"/>
        </w:rPr>
      </w:pPr>
    </w:p>
    <w:p w14:paraId="1964F152"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10924350"/>
      <w:r w:rsidRPr="0075518C">
        <w:rPr>
          <w:bCs/>
          <w:sz w:val="22"/>
        </w:rPr>
        <w:t>Stratospheric Ozone Protection</w:t>
      </w:r>
      <w:bookmarkEnd w:id="47"/>
      <w:bookmarkEnd w:id="48"/>
      <w:bookmarkEnd w:id="49"/>
    </w:p>
    <w:p w14:paraId="508AA11E" w14:textId="77777777" w:rsidR="00CE1923" w:rsidRPr="00F21983" w:rsidRDefault="00CE1923" w:rsidP="004F09CF">
      <w:pPr>
        <w:jc w:val="both"/>
        <w:rPr>
          <w:sz w:val="20"/>
        </w:rPr>
      </w:pPr>
    </w:p>
    <w:p w14:paraId="7153DCEE"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94F78EB" w14:textId="77777777" w:rsidR="00395F98" w:rsidRPr="00F21983" w:rsidRDefault="00395F98" w:rsidP="00395F98">
      <w:pPr>
        <w:rPr>
          <w:sz w:val="20"/>
        </w:rPr>
      </w:pPr>
    </w:p>
    <w:p w14:paraId="38DE9CEC"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F36E37F" w14:textId="77777777" w:rsidR="00F557DA" w:rsidRPr="00F21983" w:rsidRDefault="00F557DA" w:rsidP="00DC22AE">
      <w:pPr>
        <w:jc w:val="both"/>
        <w:rPr>
          <w:rFonts w:cs="Arial"/>
          <w:sz w:val="20"/>
        </w:rPr>
      </w:pPr>
    </w:p>
    <w:p w14:paraId="07C27035"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10924351"/>
      <w:r w:rsidRPr="0075518C">
        <w:rPr>
          <w:bCs/>
          <w:sz w:val="22"/>
        </w:rPr>
        <w:t>Risk Management Plan</w:t>
      </w:r>
      <w:bookmarkEnd w:id="50"/>
      <w:bookmarkEnd w:id="51"/>
      <w:bookmarkEnd w:id="52"/>
    </w:p>
    <w:p w14:paraId="49575867" w14:textId="77777777" w:rsidR="0075518C" w:rsidRPr="0075518C" w:rsidRDefault="0075518C" w:rsidP="004F09CF">
      <w:pPr>
        <w:jc w:val="both"/>
      </w:pPr>
    </w:p>
    <w:p w14:paraId="36E7354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EF36757" w14:textId="77777777" w:rsidR="00D41714" w:rsidRPr="00F21983" w:rsidRDefault="00D41714" w:rsidP="00D41714">
      <w:pPr>
        <w:numPr>
          <w:ilvl w:val="12"/>
          <w:numId w:val="0"/>
        </w:numPr>
        <w:ind w:left="432" w:hanging="432"/>
        <w:jc w:val="both"/>
        <w:rPr>
          <w:rFonts w:cs="Arial"/>
          <w:sz w:val="20"/>
        </w:rPr>
      </w:pPr>
    </w:p>
    <w:p w14:paraId="3AD0553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560F172"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31B888A"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2520613"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FBFEEF9" w14:textId="77777777" w:rsidR="00D41714" w:rsidRPr="00F21983" w:rsidRDefault="00D41714" w:rsidP="00D41714">
      <w:pPr>
        <w:numPr>
          <w:ilvl w:val="12"/>
          <w:numId w:val="0"/>
        </w:numPr>
        <w:ind w:left="432" w:hanging="432"/>
        <w:jc w:val="both"/>
        <w:rPr>
          <w:rFonts w:cs="Arial"/>
          <w:sz w:val="20"/>
        </w:rPr>
      </w:pPr>
    </w:p>
    <w:p w14:paraId="013FD221"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86CDF49" w14:textId="77777777" w:rsidR="00D41714" w:rsidRPr="00F21983" w:rsidRDefault="00D41714" w:rsidP="00D41714">
      <w:pPr>
        <w:numPr>
          <w:ilvl w:val="12"/>
          <w:numId w:val="0"/>
        </w:numPr>
        <w:ind w:left="432" w:hanging="432"/>
        <w:jc w:val="both"/>
        <w:rPr>
          <w:rFonts w:cs="Arial"/>
          <w:sz w:val="20"/>
        </w:rPr>
      </w:pPr>
    </w:p>
    <w:p w14:paraId="53BE95D6"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1871F6D" w14:textId="77777777" w:rsidR="00D41714" w:rsidRPr="007713F1" w:rsidRDefault="00D41714" w:rsidP="004F09CF">
      <w:pPr>
        <w:numPr>
          <w:ilvl w:val="12"/>
          <w:numId w:val="0"/>
        </w:numPr>
        <w:ind w:left="432" w:hanging="432"/>
        <w:jc w:val="both"/>
        <w:rPr>
          <w:rFonts w:cs="Arial"/>
          <w:sz w:val="20"/>
        </w:rPr>
      </w:pPr>
    </w:p>
    <w:p w14:paraId="47CD7150" w14:textId="77777777" w:rsidR="00F557DA" w:rsidRPr="00A02310" w:rsidRDefault="00F557DA" w:rsidP="0075518C">
      <w:pPr>
        <w:pStyle w:val="Heading2"/>
        <w:numPr>
          <w:ilvl w:val="0"/>
          <w:numId w:val="0"/>
        </w:numPr>
        <w:jc w:val="left"/>
        <w:rPr>
          <w:b w:val="0"/>
          <w:bCs/>
          <w:sz w:val="22"/>
        </w:rPr>
      </w:pPr>
      <w:bookmarkStart w:id="53" w:name="_Toc110924352"/>
      <w:r w:rsidRPr="0075518C">
        <w:rPr>
          <w:bCs/>
          <w:sz w:val="22"/>
        </w:rPr>
        <w:t>Emission Trading</w:t>
      </w:r>
      <w:bookmarkEnd w:id="53"/>
    </w:p>
    <w:p w14:paraId="2F80E64D" w14:textId="77777777" w:rsidR="00F557DA" w:rsidRPr="007713F1" w:rsidRDefault="00F557DA" w:rsidP="00D41714">
      <w:pPr>
        <w:numPr>
          <w:ilvl w:val="12"/>
          <w:numId w:val="0"/>
        </w:numPr>
        <w:ind w:left="432" w:hanging="432"/>
        <w:rPr>
          <w:rFonts w:cs="Arial"/>
          <w:sz w:val="20"/>
        </w:rPr>
      </w:pPr>
    </w:p>
    <w:p w14:paraId="7F0FE273"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F6F44C0" w14:textId="6F7FFB06" w:rsidR="00393A6F" w:rsidRDefault="00C17B92" w:rsidP="00393A6F">
      <w:pPr>
        <w:rPr>
          <w:sz w:val="20"/>
        </w:rPr>
      </w:pPr>
      <w:bookmarkStart w:id="54" w:name="_Toc1453511"/>
      <w:r>
        <w:rPr>
          <w:sz w:val="20"/>
        </w:rPr>
        <w:br w:type="page"/>
      </w:r>
    </w:p>
    <w:p w14:paraId="1BCDFB4F" w14:textId="77777777" w:rsidR="005C6764" w:rsidRPr="00DF6609" w:rsidRDefault="005C6764" w:rsidP="00393A6F">
      <w:pPr>
        <w:rPr>
          <w:sz w:val="20"/>
        </w:rPr>
      </w:pPr>
    </w:p>
    <w:p w14:paraId="0AAD2DAE" w14:textId="77777777" w:rsidR="00A775C6" w:rsidRPr="00A02310" w:rsidRDefault="00A775C6" w:rsidP="0075518C">
      <w:pPr>
        <w:pStyle w:val="Heading2"/>
        <w:numPr>
          <w:ilvl w:val="0"/>
          <w:numId w:val="0"/>
        </w:numPr>
        <w:jc w:val="left"/>
        <w:rPr>
          <w:b w:val="0"/>
          <w:bCs/>
          <w:sz w:val="22"/>
        </w:rPr>
      </w:pPr>
      <w:bookmarkStart w:id="55" w:name="_Toc110924353"/>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30BE1AF8" w14:textId="77777777" w:rsidR="006F555B" w:rsidRPr="00DF6609" w:rsidRDefault="006F555B" w:rsidP="00D41714">
      <w:pPr>
        <w:rPr>
          <w:rFonts w:cs="Arial"/>
          <w:sz w:val="20"/>
        </w:rPr>
      </w:pPr>
    </w:p>
    <w:p w14:paraId="081D5CC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697C4EF3" w14:textId="77777777" w:rsidR="00105176" w:rsidRPr="00F21983" w:rsidRDefault="00105176" w:rsidP="00105176">
      <w:pPr>
        <w:jc w:val="both"/>
        <w:rPr>
          <w:rFonts w:cs="Arial"/>
          <w:sz w:val="20"/>
        </w:rPr>
      </w:pPr>
    </w:p>
    <w:p w14:paraId="60ED9D4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16B6FD24" w14:textId="77777777" w:rsidR="00105176" w:rsidRDefault="00105176" w:rsidP="00105176">
      <w:pPr>
        <w:jc w:val="both"/>
        <w:rPr>
          <w:rFonts w:cs="Arial"/>
          <w:sz w:val="20"/>
        </w:rPr>
      </w:pPr>
    </w:p>
    <w:p w14:paraId="051A13D7"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5477D6B4" w14:textId="77777777" w:rsidR="00775BB9" w:rsidRPr="00DF6609" w:rsidRDefault="00775BB9" w:rsidP="00D41714">
      <w:pPr>
        <w:rPr>
          <w:rFonts w:cs="Arial"/>
          <w:sz w:val="20"/>
        </w:rPr>
      </w:pPr>
    </w:p>
    <w:p w14:paraId="147488B1"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14:paraId="55ACA4D9" w14:textId="77777777" w:rsidR="00A775C6" w:rsidRPr="007713F1" w:rsidRDefault="00A775C6" w:rsidP="00D41714">
      <w:pPr>
        <w:rPr>
          <w:rFonts w:cs="Arial"/>
          <w:sz w:val="20"/>
        </w:rPr>
      </w:pPr>
    </w:p>
    <w:p w14:paraId="5B3CFBA9" w14:textId="77777777" w:rsidR="001F649E" w:rsidRPr="007713F1" w:rsidRDefault="001F649E" w:rsidP="00D41714">
      <w:pPr>
        <w:rPr>
          <w:rFonts w:cs="Arial"/>
          <w:sz w:val="20"/>
        </w:rPr>
      </w:pPr>
    </w:p>
    <w:p w14:paraId="4D8F72A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32DB4C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B7DF14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99E9567" w14:textId="77777777" w:rsidR="000B3A18" w:rsidRPr="009B2FEE" w:rsidRDefault="000B3A18" w:rsidP="000B3A18">
      <w:pPr>
        <w:jc w:val="both"/>
        <w:rPr>
          <w:szCs w:val="22"/>
        </w:rPr>
      </w:pPr>
    </w:p>
    <w:p w14:paraId="23D64B04" w14:textId="644BD0C9" w:rsidR="006A4D4F" w:rsidRPr="003309E4" w:rsidRDefault="008055D8" w:rsidP="00F4313D">
      <w:pPr>
        <w:jc w:val="both"/>
        <w:rPr>
          <w:rFonts w:cs="Arial"/>
          <w:sz w:val="20"/>
        </w:rPr>
      </w:pPr>
      <w:r>
        <w:rPr>
          <w:rFonts w:ascii="Arial Black" w:hAnsi="Arial Black"/>
          <w:b/>
          <w:szCs w:val="22"/>
        </w:rPr>
        <w:br w:type="page"/>
      </w:r>
    </w:p>
    <w:p w14:paraId="61841276" w14:textId="77777777" w:rsidR="009839AC" w:rsidRPr="00F21983" w:rsidRDefault="009839AC" w:rsidP="0012743F">
      <w:pPr>
        <w:jc w:val="both"/>
        <w:rPr>
          <w:rFonts w:cs="Arial"/>
          <w:sz w:val="20"/>
        </w:rPr>
      </w:pPr>
    </w:p>
    <w:p w14:paraId="40370318" w14:textId="77777777" w:rsidR="0098346A" w:rsidRPr="00752D7A" w:rsidRDefault="0098346A" w:rsidP="00AA3FFA">
      <w:pPr>
        <w:pStyle w:val="Heading1"/>
      </w:pPr>
      <w:bookmarkStart w:id="56" w:name="_Toc852394"/>
      <w:bookmarkStart w:id="57" w:name="_Toc852725"/>
      <w:bookmarkStart w:id="58" w:name="_Toc1453512"/>
      <w:bookmarkStart w:id="59" w:name="_Toc110924354"/>
      <w:r w:rsidRPr="00752D7A">
        <w:t xml:space="preserve">B.  </w:t>
      </w:r>
      <w:r w:rsidR="003C2679" w:rsidRPr="00752D7A">
        <w:t>SOURCE-WIDE</w:t>
      </w:r>
      <w:r w:rsidRPr="00752D7A">
        <w:t xml:space="preserve"> </w:t>
      </w:r>
      <w:bookmarkEnd w:id="56"/>
      <w:bookmarkEnd w:id="57"/>
      <w:bookmarkEnd w:id="58"/>
      <w:r w:rsidR="005A53BF" w:rsidRPr="00752D7A">
        <w:t>CONDITIONS</w:t>
      </w:r>
      <w:bookmarkEnd w:id="59"/>
    </w:p>
    <w:p w14:paraId="197E82D1" w14:textId="77777777" w:rsidR="0098346A" w:rsidRPr="00F21983" w:rsidRDefault="0098346A" w:rsidP="0098346A">
      <w:pPr>
        <w:jc w:val="both"/>
        <w:rPr>
          <w:sz w:val="20"/>
        </w:rPr>
      </w:pPr>
    </w:p>
    <w:p w14:paraId="256D5043" w14:textId="77777777" w:rsidR="003C2679" w:rsidRPr="00F21983" w:rsidRDefault="0098346A" w:rsidP="008C6C99">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DACE6FD" w14:textId="77777777" w:rsidR="003C2679" w:rsidRPr="00F21983" w:rsidRDefault="003C2679" w:rsidP="008C6C99">
      <w:pPr>
        <w:jc w:val="both"/>
        <w:rPr>
          <w:sz w:val="20"/>
        </w:rPr>
      </w:pPr>
    </w:p>
    <w:p w14:paraId="1D26712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6CF6E62" w14:textId="77777777" w:rsidR="00875F04" w:rsidRDefault="00875F04" w:rsidP="0098346A">
      <w:pPr>
        <w:jc w:val="both"/>
        <w:rPr>
          <w:sz w:val="20"/>
        </w:rPr>
      </w:pPr>
    </w:p>
    <w:p w14:paraId="7B7EED16" w14:textId="77777777" w:rsidR="0098346A" w:rsidRPr="00F21983" w:rsidRDefault="0098346A" w:rsidP="00E908E1">
      <w:pPr>
        <w:jc w:val="both"/>
        <w:rPr>
          <w:sz w:val="20"/>
        </w:rPr>
      </w:pPr>
    </w:p>
    <w:p w14:paraId="4F5A6C76" w14:textId="4C15BD7F" w:rsidR="00D72D77" w:rsidRDefault="00D6512F" w:rsidP="00D72D77">
      <w:pPr>
        <w:pStyle w:val="Header"/>
        <w:tabs>
          <w:tab w:val="clear" w:pos="4320"/>
          <w:tab w:val="clear" w:pos="8640"/>
        </w:tabs>
        <w:rPr>
          <w:szCs w:val="22"/>
        </w:rPr>
      </w:pPr>
      <w:r w:rsidRPr="00752D7A">
        <w:rPr>
          <w:szCs w:val="22"/>
        </w:rPr>
        <w:br w:type="page"/>
      </w:r>
    </w:p>
    <w:p w14:paraId="79139CA8" w14:textId="77777777" w:rsidR="005C6764" w:rsidRPr="00CC02A3" w:rsidRDefault="005C6764" w:rsidP="00D72D77">
      <w:pPr>
        <w:pStyle w:val="Header"/>
        <w:tabs>
          <w:tab w:val="clear" w:pos="4320"/>
          <w:tab w:val="clear" w:pos="8640"/>
        </w:tabs>
        <w:rPr>
          <w:sz w:val="20"/>
        </w:rPr>
      </w:pPr>
    </w:p>
    <w:p w14:paraId="42041C16" w14:textId="77777777" w:rsidR="00E14632" w:rsidRDefault="00ED0AFD" w:rsidP="00CE44D8">
      <w:pPr>
        <w:pStyle w:val="Heading1"/>
      </w:pPr>
      <w:bookmarkStart w:id="60" w:name="_Toc852397"/>
      <w:bookmarkStart w:id="61" w:name="_Toc852728"/>
      <w:bookmarkStart w:id="62" w:name="_Toc1453515"/>
      <w:bookmarkStart w:id="63" w:name="_Toc110924355"/>
      <w:r>
        <w:t xml:space="preserve">C.  </w:t>
      </w:r>
      <w:r w:rsidR="0002792B">
        <w:t xml:space="preserve">EMISSION UNIT </w:t>
      </w:r>
      <w:bookmarkStart w:id="64" w:name="_Toc2571645"/>
      <w:r w:rsidR="00494D15">
        <w:t xml:space="preserve">SPECIAL </w:t>
      </w:r>
      <w:r w:rsidR="00456F47">
        <w:t>CONDITIONS</w:t>
      </w:r>
      <w:bookmarkEnd w:id="63"/>
    </w:p>
    <w:p w14:paraId="32B66251" w14:textId="77777777" w:rsidR="00E14632" w:rsidRPr="00FE0AD0" w:rsidRDefault="00E14632" w:rsidP="00E14632">
      <w:pPr>
        <w:jc w:val="both"/>
        <w:rPr>
          <w:sz w:val="20"/>
        </w:rPr>
      </w:pPr>
    </w:p>
    <w:p w14:paraId="3FDD30D0" w14:textId="006DCBFA" w:rsidR="00B4708C" w:rsidRDefault="00B4708C" w:rsidP="005C6764">
      <w:pPr>
        <w:pStyle w:val="Default"/>
        <w:jc w:val="both"/>
        <w:rPr>
          <w:sz w:val="20"/>
          <w:szCs w:val="20"/>
        </w:rPr>
      </w:pPr>
      <w:r>
        <w:rPr>
          <w:sz w:val="20"/>
          <w:szCs w:val="20"/>
        </w:rPr>
        <w:t xml:space="preserve">Part C outlines terms and conditions that are specific to individual emission units listed in the Emission Unit Summary Table. </w:t>
      </w:r>
      <w:r w:rsidR="005C6764">
        <w:rPr>
          <w:sz w:val="20"/>
          <w:szCs w:val="20"/>
        </w:rPr>
        <w:t xml:space="preserve"> </w:t>
      </w:r>
      <w:r>
        <w:rPr>
          <w:sz w:val="20"/>
          <w:szCs w:val="20"/>
        </w:rPr>
        <w:t xml:space="preserve">The permittee is subject to the special conditions for each emission unit in addition to the General Conditions in Part A and any other terms and conditions contained in this ROP. </w:t>
      </w:r>
    </w:p>
    <w:p w14:paraId="3C98C934" w14:textId="77777777" w:rsidR="00B4708C" w:rsidRDefault="00B4708C" w:rsidP="00B4708C">
      <w:pPr>
        <w:pStyle w:val="Default"/>
        <w:rPr>
          <w:sz w:val="20"/>
          <w:szCs w:val="20"/>
        </w:rPr>
      </w:pPr>
    </w:p>
    <w:p w14:paraId="424F287B" w14:textId="23A65F3A" w:rsidR="00B4708C" w:rsidRPr="00FE0AD0" w:rsidRDefault="00B4708C" w:rsidP="008C6C99">
      <w:pPr>
        <w:jc w:val="both"/>
        <w:rPr>
          <w:sz w:val="20"/>
        </w:rPr>
      </w:pPr>
      <w:r>
        <w:rPr>
          <w:sz w:val="20"/>
        </w:rPr>
        <w:t>The permittee shall comply with all specific details in the special conditions and the underlying applicable requirements cited. If a specific condition type does not apply, not applicable (NA) has been used in the table. If there are no conditions specific to individual emission units, this section will be left blank.</w:t>
      </w:r>
    </w:p>
    <w:p w14:paraId="1FE5A29E" w14:textId="1A294321" w:rsidR="00C77296" w:rsidRPr="005C6764" w:rsidRDefault="00C77296" w:rsidP="008C6C99">
      <w:pPr>
        <w:jc w:val="both"/>
        <w:rPr>
          <w:sz w:val="20"/>
        </w:rPr>
      </w:pPr>
    </w:p>
    <w:p w14:paraId="479C3807"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10924356"/>
      <w:r w:rsidRPr="002B5ED5">
        <w:rPr>
          <w:sz w:val="22"/>
          <w:szCs w:val="22"/>
        </w:rPr>
        <w:t>EMISSION UNIT SUMMARY TABLE</w:t>
      </w:r>
      <w:bookmarkEnd w:id="65"/>
      <w:bookmarkEnd w:id="66"/>
      <w:bookmarkEnd w:id="67"/>
      <w:bookmarkEnd w:id="68"/>
    </w:p>
    <w:p w14:paraId="4F1E39F6" w14:textId="77777777" w:rsidR="00E14632" w:rsidRDefault="00736BDB" w:rsidP="00736BDB">
      <w:pPr>
        <w:jc w:val="center"/>
      </w:pPr>
      <w:r w:rsidRPr="00F35ADC">
        <w:rPr>
          <w:sz w:val="20"/>
        </w:rPr>
        <w:t>The descriptions provided below are for informational purposes and do not constitute enforceable conditions.</w:t>
      </w:r>
    </w:p>
    <w:p w14:paraId="55A26EE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2787AE43" w14:textId="77777777">
        <w:trPr>
          <w:cantSplit/>
          <w:tblHeader/>
        </w:trPr>
        <w:tc>
          <w:tcPr>
            <w:tcW w:w="2160" w:type="dxa"/>
            <w:tcBorders>
              <w:top w:val="double" w:sz="6" w:space="0" w:color="auto"/>
              <w:bottom w:val="double" w:sz="4" w:space="0" w:color="auto"/>
            </w:tcBorders>
            <w:shd w:val="pct10" w:color="auto" w:fill="auto"/>
          </w:tcPr>
          <w:p w14:paraId="53857A45"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2B0878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94D07F0"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6B364240" w14:textId="77777777" w:rsidR="00E14632" w:rsidRPr="00BB5D62" w:rsidRDefault="00E14632" w:rsidP="00C6273C">
            <w:pPr>
              <w:jc w:val="center"/>
              <w:rPr>
                <w:rFonts w:cs="Arial"/>
                <w:b/>
                <w:sz w:val="20"/>
              </w:rPr>
            </w:pPr>
            <w:r w:rsidRPr="00BB5D62">
              <w:rPr>
                <w:rFonts w:cs="Arial"/>
                <w:b/>
                <w:sz w:val="20"/>
              </w:rPr>
              <w:t>Installation</w:t>
            </w:r>
          </w:p>
          <w:p w14:paraId="1B9876B5" w14:textId="77777777" w:rsidR="00E14632" w:rsidRDefault="00E14632" w:rsidP="00C6273C">
            <w:pPr>
              <w:jc w:val="center"/>
              <w:rPr>
                <w:rFonts w:cs="Arial"/>
                <w:b/>
                <w:sz w:val="20"/>
              </w:rPr>
            </w:pPr>
            <w:r w:rsidRPr="00BB5D62">
              <w:rPr>
                <w:rFonts w:cs="Arial"/>
                <w:b/>
                <w:sz w:val="20"/>
              </w:rPr>
              <w:t>Date</w:t>
            </w:r>
            <w:r>
              <w:rPr>
                <w:rFonts w:cs="Arial"/>
                <w:b/>
                <w:sz w:val="20"/>
              </w:rPr>
              <w:t>/</w:t>
            </w:r>
          </w:p>
          <w:p w14:paraId="430EAF22"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56179B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420C66" w14:paraId="3D9F0266" w14:textId="77777777" w:rsidTr="005C6764">
        <w:trPr>
          <w:cantSplit/>
        </w:trPr>
        <w:tc>
          <w:tcPr>
            <w:tcW w:w="2160" w:type="dxa"/>
            <w:tcBorders>
              <w:top w:val="nil"/>
              <w:left w:val="double" w:sz="6" w:space="0" w:color="auto"/>
              <w:bottom w:val="single" w:sz="6" w:space="0" w:color="auto"/>
              <w:right w:val="single" w:sz="6" w:space="0" w:color="auto"/>
            </w:tcBorders>
          </w:tcPr>
          <w:p w14:paraId="1B350414" w14:textId="29DE7378" w:rsidR="00420C66" w:rsidRPr="00BB5D62" w:rsidRDefault="00420C66" w:rsidP="00420C66">
            <w:pPr>
              <w:rPr>
                <w:rFonts w:cs="Arial"/>
                <w:sz w:val="20"/>
              </w:rPr>
            </w:pPr>
            <w:r>
              <w:rPr>
                <w:rFonts w:cs="Arial"/>
                <w:sz w:val="20"/>
              </w:rPr>
              <w:t>EULANDFILL&lt;</w:t>
            </w:r>
            <w:r w:rsidR="00B4708C">
              <w:rPr>
                <w:rFonts w:cs="Arial"/>
                <w:sz w:val="20"/>
              </w:rPr>
              <w:t>34</w:t>
            </w:r>
          </w:p>
        </w:tc>
        <w:tc>
          <w:tcPr>
            <w:tcW w:w="4320" w:type="dxa"/>
            <w:tcBorders>
              <w:top w:val="nil"/>
              <w:left w:val="single" w:sz="6" w:space="0" w:color="auto"/>
              <w:bottom w:val="single" w:sz="6" w:space="0" w:color="auto"/>
              <w:right w:val="single" w:sz="6" w:space="0" w:color="auto"/>
            </w:tcBorders>
          </w:tcPr>
          <w:p w14:paraId="5BEA2E88" w14:textId="11EA94EB" w:rsidR="00420C66" w:rsidRPr="00BB5D62" w:rsidRDefault="00756366" w:rsidP="00B968F7">
            <w:pPr>
              <w:pStyle w:val="Default"/>
              <w:rPr>
                <w:sz w:val="20"/>
              </w:rPr>
            </w:pPr>
            <w:r w:rsidRPr="175357AD">
              <w:rPr>
                <w:sz w:val="20"/>
              </w:rPr>
              <w:t>A Municipal Solid Waste (MSW) landfill that commenced construction, reconstruction, or modification on or before July 17, 2014, and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and </w:t>
            </w:r>
            <w:r w:rsidRPr="175357AD">
              <w:rPr>
                <w:sz w:val="20"/>
              </w:rPr>
              <w:t xml:space="preserve">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62, Subpart OOO.</w:t>
            </w:r>
          </w:p>
        </w:tc>
        <w:tc>
          <w:tcPr>
            <w:tcW w:w="1890" w:type="dxa"/>
            <w:tcBorders>
              <w:top w:val="nil"/>
              <w:left w:val="single" w:sz="6" w:space="0" w:color="auto"/>
              <w:bottom w:val="single" w:sz="6" w:space="0" w:color="auto"/>
              <w:right w:val="single" w:sz="6" w:space="0" w:color="auto"/>
            </w:tcBorders>
          </w:tcPr>
          <w:p w14:paraId="42080B3F" w14:textId="66C38F52" w:rsidR="00420C66" w:rsidRPr="003309E4" w:rsidRDefault="00420C66" w:rsidP="003309E4">
            <w:pPr>
              <w:jc w:val="center"/>
              <w:rPr>
                <w:rFonts w:cs="Arial"/>
                <w:sz w:val="20"/>
              </w:rPr>
            </w:pPr>
            <w:r>
              <w:rPr>
                <w:rFonts w:cs="Arial"/>
                <w:sz w:val="20"/>
              </w:rPr>
              <w:t>1988</w:t>
            </w:r>
          </w:p>
        </w:tc>
        <w:tc>
          <w:tcPr>
            <w:tcW w:w="2070" w:type="dxa"/>
            <w:tcBorders>
              <w:top w:val="nil"/>
              <w:left w:val="single" w:sz="6" w:space="0" w:color="auto"/>
              <w:bottom w:val="single" w:sz="6" w:space="0" w:color="auto"/>
              <w:right w:val="double" w:sz="6" w:space="0" w:color="auto"/>
            </w:tcBorders>
          </w:tcPr>
          <w:p w14:paraId="49A442AF" w14:textId="1DD20C2D" w:rsidR="00420C66" w:rsidRPr="00BB5D62" w:rsidRDefault="00420C66" w:rsidP="00420C66">
            <w:pPr>
              <w:rPr>
                <w:rFonts w:cs="Arial"/>
                <w:sz w:val="20"/>
              </w:rPr>
            </w:pPr>
            <w:r w:rsidRPr="00452C11">
              <w:rPr>
                <w:rFonts w:cs="Arial"/>
                <w:sz w:val="20"/>
              </w:rPr>
              <w:t>NA</w:t>
            </w:r>
          </w:p>
        </w:tc>
      </w:tr>
      <w:tr w:rsidR="00420C66" w14:paraId="2CC8CCE4" w14:textId="77777777" w:rsidTr="005C6764">
        <w:trPr>
          <w:cantSplit/>
        </w:trPr>
        <w:tc>
          <w:tcPr>
            <w:tcW w:w="2160" w:type="dxa"/>
            <w:tcBorders>
              <w:top w:val="single" w:sz="6" w:space="0" w:color="auto"/>
              <w:left w:val="double" w:sz="6" w:space="0" w:color="auto"/>
              <w:bottom w:val="double" w:sz="6" w:space="0" w:color="auto"/>
              <w:right w:val="single" w:sz="6" w:space="0" w:color="auto"/>
            </w:tcBorders>
          </w:tcPr>
          <w:p w14:paraId="182BE031" w14:textId="1E29CD3A" w:rsidR="00420C66" w:rsidRPr="00BB5D62" w:rsidRDefault="00420C66" w:rsidP="00420C66">
            <w:pPr>
              <w:rPr>
                <w:rFonts w:cs="Arial"/>
                <w:sz w:val="20"/>
              </w:rPr>
            </w:pPr>
            <w:r>
              <w:rPr>
                <w:rFonts w:cs="Arial"/>
                <w:sz w:val="20"/>
              </w:rPr>
              <w:t>EUASBESTOS</w:t>
            </w:r>
          </w:p>
        </w:tc>
        <w:tc>
          <w:tcPr>
            <w:tcW w:w="4320" w:type="dxa"/>
            <w:tcBorders>
              <w:top w:val="single" w:sz="6" w:space="0" w:color="auto"/>
              <w:left w:val="single" w:sz="6" w:space="0" w:color="auto"/>
              <w:bottom w:val="double" w:sz="6" w:space="0" w:color="auto"/>
              <w:right w:val="single" w:sz="6" w:space="0" w:color="auto"/>
            </w:tcBorders>
          </w:tcPr>
          <w:p w14:paraId="6644892C" w14:textId="44B2EA5C" w:rsidR="00420C66" w:rsidRPr="00BB5D62" w:rsidRDefault="00420C66" w:rsidP="00B968F7">
            <w:pPr>
              <w:rPr>
                <w:rFonts w:cs="Arial"/>
                <w:sz w:val="20"/>
              </w:rPr>
            </w:pPr>
            <w:r>
              <w:rPr>
                <w:rFonts w:cs="Arial"/>
                <w:sz w:val="20"/>
              </w:rPr>
              <w:t>The landfill is actively or has accepted asbestos waste in the past.</w:t>
            </w:r>
          </w:p>
        </w:tc>
        <w:tc>
          <w:tcPr>
            <w:tcW w:w="1890" w:type="dxa"/>
            <w:tcBorders>
              <w:top w:val="single" w:sz="6" w:space="0" w:color="auto"/>
              <w:left w:val="single" w:sz="6" w:space="0" w:color="auto"/>
              <w:bottom w:val="double" w:sz="6" w:space="0" w:color="auto"/>
              <w:right w:val="single" w:sz="6" w:space="0" w:color="auto"/>
            </w:tcBorders>
          </w:tcPr>
          <w:p w14:paraId="6E4F40DC" w14:textId="1ED59F6B" w:rsidR="00420C66" w:rsidRPr="00BB5D62" w:rsidRDefault="00420C66" w:rsidP="00420C66">
            <w:pPr>
              <w:jc w:val="center"/>
              <w:rPr>
                <w:rFonts w:cs="Arial"/>
                <w:sz w:val="20"/>
              </w:rPr>
            </w:pPr>
            <w:r>
              <w:rPr>
                <w:rFonts w:cs="Arial"/>
                <w:sz w:val="20"/>
              </w:rPr>
              <w:t>1988</w:t>
            </w:r>
          </w:p>
        </w:tc>
        <w:tc>
          <w:tcPr>
            <w:tcW w:w="2070" w:type="dxa"/>
            <w:tcBorders>
              <w:top w:val="single" w:sz="6" w:space="0" w:color="auto"/>
              <w:left w:val="single" w:sz="6" w:space="0" w:color="auto"/>
              <w:bottom w:val="double" w:sz="6" w:space="0" w:color="auto"/>
              <w:right w:val="double" w:sz="6" w:space="0" w:color="auto"/>
            </w:tcBorders>
          </w:tcPr>
          <w:p w14:paraId="71783CFE" w14:textId="0451971A" w:rsidR="00420C66" w:rsidRPr="00BB5D62" w:rsidRDefault="00420C66" w:rsidP="00420C66">
            <w:pPr>
              <w:rPr>
                <w:rFonts w:cs="Arial"/>
                <w:sz w:val="20"/>
              </w:rPr>
            </w:pPr>
            <w:r>
              <w:rPr>
                <w:rFonts w:cs="Arial"/>
                <w:sz w:val="20"/>
              </w:rPr>
              <w:t>NA</w:t>
            </w:r>
          </w:p>
        </w:tc>
      </w:tr>
    </w:tbl>
    <w:p w14:paraId="326E5E18" w14:textId="77777777" w:rsidR="00420C66" w:rsidRPr="004B4509" w:rsidRDefault="00420C66" w:rsidP="002916F7">
      <w:pPr>
        <w:rPr>
          <w:sz w:val="20"/>
        </w:rPr>
      </w:pPr>
    </w:p>
    <w:p w14:paraId="481E2EBA" w14:textId="77777777" w:rsidR="00D72D77" w:rsidRDefault="00D72D77" w:rsidP="004B4509">
      <w:pPr>
        <w:rPr>
          <w:sz w:val="20"/>
        </w:rPr>
      </w:pPr>
    </w:p>
    <w:p w14:paraId="48F3722E" w14:textId="77777777" w:rsidR="004C69F6" w:rsidRDefault="004C69F6" w:rsidP="004B4509">
      <w:pPr>
        <w:rPr>
          <w:sz w:val="20"/>
        </w:rPr>
      </w:pPr>
    </w:p>
    <w:p w14:paraId="3E703C08" w14:textId="77777777" w:rsidR="004C69F6" w:rsidRDefault="004C69F6" w:rsidP="004B4509">
      <w:pPr>
        <w:rPr>
          <w:sz w:val="20"/>
        </w:rPr>
      </w:pPr>
    </w:p>
    <w:p w14:paraId="72BBD944" w14:textId="4F1C909D" w:rsidR="00420C66" w:rsidRDefault="00420C66">
      <w:pPr>
        <w:rPr>
          <w:sz w:val="20"/>
        </w:rPr>
      </w:pPr>
      <w:r>
        <w:rPr>
          <w:sz w:val="20"/>
        </w:rPr>
        <w:br w:type="page"/>
      </w:r>
    </w:p>
    <w:p w14:paraId="17CD13DA" w14:textId="77777777" w:rsidR="00603EC0" w:rsidRPr="0075518C" w:rsidRDefault="00603EC0" w:rsidP="00603EC0"/>
    <w:p w14:paraId="317F4DC4" w14:textId="77777777" w:rsidR="00603EC0" w:rsidRDefault="00603EC0" w:rsidP="00603EC0">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69" w:name="_Toc110924357"/>
      <w:r w:rsidRPr="00B0696A">
        <w:rPr>
          <w:szCs w:val="28"/>
        </w:rPr>
        <w:t>EULANDFILL&lt;</w:t>
      </w:r>
      <w:r>
        <w:t>34</w:t>
      </w:r>
      <w:bookmarkEnd w:id="69"/>
    </w:p>
    <w:p w14:paraId="7BD71B30" w14:textId="77777777" w:rsidR="00603EC0" w:rsidRDefault="00603EC0" w:rsidP="00603EC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063AE91E" w14:textId="77777777" w:rsidR="00603EC0" w:rsidRDefault="00603EC0" w:rsidP="00603EC0">
      <w:pPr>
        <w:rPr>
          <w:szCs w:val="22"/>
        </w:rPr>
      </w:pPr>
    </w:p>
    <w:p w14:paraId="35A21FD8" w14:textId="77777777" w:rsidR="00603EC0" w:rsidRPr="00A86D8D" w:rsidRDefault="00603EC0" w:rsidP="00603EC0">
      <w:pPr>
        <w:rPr>
          <w:szCs w:val="22"/>
        </w:rPr>
      </w:pPr>
    </w:p>
    <w:p w14:paraId="27AC6907" w14:textId="77777777" w:rsidR="00603EC0" w:rsidRDefault="00603EC0" w:rsidP="00603EC0">
      <w:pPr>
        <w:jc w:val="both"/>
        <w:rPr>
          <w:b/>
          <w:u w:val="single"/>
        </w:rPr>
      </w:pPr>
      <w:r w:rsidRPr="00C53F0B">
        <w:rPr>
          <w:b/>
          <w:u w:val="single"/>
        </w:rPr>
        <w:t>DESCRIPTION</w:t>
      </w:r>
    </w:p>
    <w:p w14:paraId="1C45F6EE" w14:textId="77777777" w:rsidR="00603EC0" w:rsidRDefault="00603EC0" w:rsidP="00603EC0">
      <w:pPr>
        <w:jc w:val="both"/>
        <w:rPr>
          <w:sz w:val="20"/>
        </w:rPr>
      </w:pPr>
    </w:p>
    <w:p w14:paraId="431EC394" w14:textId="77777777" w:rsidR="00603EC0" w:rsidRPr="00B716D1" w:rsidRDefault="00603EC0" w:rsidP="00603EC0">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and 2.5 million cubic meters, but actual NMOC emissions based upon an established Tier 2 value in the landfill ca</w:t>
      </w:r>
      <w:r>
        <w:rPr>
          <w:sz w:val="20"/>
        </w:rPr>
        <w:t>l</w:t>
      </w:r>
      <w:r w:rsidRPr="175357AD">
        <w:rPr>
          <w:sz w:val="20"/>
        </w:rPr>
        <w:t>culation</w:t>
      </w:r>
      <w:r>
        <w:rPr>
          <w:sz w:val="20"/>
        </w:rPr>
        <w:t xml:space="preserve"> </w:t>
      </w:r>
      <w:r w:rsidRPr="175357AD">
        <w:rPr>
          <w:sz w:val="20"/>
        </w:rPr>
        <w:t xml:space="preserve">are less than 34 </w:t>
      </w:r>
      <w:r>
        <w:rPr>
          <w:sz w:val="20"/>
        </w:rPr>
        <w:t>Mg</w:t>
      </w:r>
      <w:r w:rsidRPr="175357AD">
        <w:rPr>
          <w:sz w:val="20"/>
        </w:rPr>
        <w:t xml:space="preserve"> per year. </w:t>
      </w:r>
      <w:r>
        <w:rPr>
          <w:sz w:val="20"/>
        </w:rPr>
        <w:t xml:space="preserve"> </w:t>
      </w:r>
      <w:r w:rsidRPr="175357AD">
        <w:rPr>
          <w:sz w:val="20"/>
        </w:rPr>
        <w:t xml:space="preserve">This emission unit is subject to the </w:t>
      </w:r>
      <w:r w:rsidRPr="05EEA018">
        <w:rPr>
          <w:sz w:val="20"/>
        </w:rPr>
        <w:t>requirements</w:t>
      </w:r>
      <w:r w:rsidRPr="175357AD">
        <w:rPr>
          <w:sz w:val="20"/>
        </w:rPr>
        <w:t xml:space="preserve"> of 40 CFR Part 62, Subpart OOO.  </w:t>
      </w:r>
    </w:p>
    <w:p w14:paraId="0E41EAAC" w14:textId="77777777" w:rsidR="00603EC0" w:rsidRPr="00315BF0" w:rsidRDefault="00603EC0" w:rsidP="00603EC0">
      <w:pPr>
        <w:jc w:val="both"/>
        <w:rPr>
          <w:bCs/>
          <w:sz w:val="20"/>
        </w:rPr>
      </w:pPr>
    </w:p>
    <w:p w14:paraId="1FD25BF9" w14:textId="20B82D5F" w:rsidR="00603EC0" w:rsidRPr="00E04479" w:rsidRDefault="00603EC0" w:rsidP="00756366">
      <w:pPr>
        <w:jc w:val="both"/>
        <w:rPr>
          <w:sz w:val="20"/>
        </w:rPr>
      </w:pPr>
      <w:r w:rsidRPr="00FE0AD0">
        <w:rPr>
          <w:b/>
          <w:sz w:val="20"/>
        </w:rPr>
        <w:t>Flexible Group ID</w:t>
      </w:r>
      <w:r>
        <w:rPr>
          <w:b/>
          <w:sz w:val="20"/>
        </w:rPr>
        <w:t>:</w:t>
      </w:r>
      <w:r>
        <w:rPr>
          <w:sz w:val="20"/>
        </w:rPr>
        <w:t xml:space="preserve"> </w:t>
      </w:r>
      <w:r w:rsidR="00DF022A">
        <w:rPr>
          <w:sz w:val="20"/>
        </w:rPr>
        <w:t xml:space="preserve"> </w:t>
      </w:r>
      <w:r w:rsidR="00756366" w:rsidRPr="00756366">
        <w:rPr>
          <w:color w:val="000000" w:themeColor="text1"/>
          <w:sz w:val="20"/>
        </w:rPr>
        <w:t>NA</w:t>
      </w:r>
    </w:p>
    <w:p w14:paraId="641F1D45" w14:textId="77777777" w:rsidR="00603EC0" w:rsidRPr="00824199" w:rsidRDefault="00603EC0" w:rsidP="00603EC0">
      <w:pPr>
        <w:jc w:val="both"/>
        <w:rPr>
          <w:sz w:val="20"/>
        </w:rPr>
      </w:pPr>
    </w:p>
    <w:p w14:paraId="18B2DAA7" w14:textId="77777777" w:rsidR="00603EC0" w:rsidRDefault="00603EC0" w:rsidP="00603EC0">
      <w:pPr>
        <w:jc w:val="both"/>
      </w:pPr>
      <w:r>
        <w:rPr>
          <w:b/>
          <w:u w:val="single"/>
        </w:rPr>
        <w:t>POLLUTION CONTROL EQUIPMENT</w:t>
      </w:r>
      <w:r w:rsidRPr="00E87DDA">
        <w:t xml:space="preserve"> </w:t>
      </w:r>
    </w:p>
    <w:p w14:paraId="207AF271" w14:textId="77777777" w:rsidR="00603EC0" w:rsidRPr="009175C7" w:rsidRDefault="00603EC0" w:rsidP="00603EC0">
      <w:pPr>
        <w:jc w:val="both"/>
        <w:rPr>
          <w:sz w:val="20"/>
        </w:rPr>
      </w:pPr>
    </w:p>
    <w:p w14:paraId="27B38E40" w14:textId="43E78759" w:rsidR="00603EC0" w:rsidRPr="00756366" w:rsidRDefault="00756366" w:rsidP="00603EC0">
      <w:pPr>
        <w:rPr>
          <w:color w:val="000000" w:themeColor="text1"/>
          <w:sz w:val="20"/>
        </w:rPr>
      </w:pPr>
      <w:bookmarkStart w:id="70" w:name="_Hlk85697745"/>
      <w:r w:rsidRPr="00756366">
        <w:rPr>
          <w:color w:val="000000" w:themeColor="text1"/>
          <w:sz w:val="20"/>
        </w:rPr>
        <w:t>NA</w:t>
      </w:r>
    </w:p>
    <w:bookmarkEnd w:id="70"/>
    <w:p w14:paraId="2E6505BE" w14:textId="77777777" w:rsidR="00603EC0" w:rsidRPr="00050854" w:rsidRDefault="00603EC0" w:rsidP="00603EC0">
      <w:pPr>
        <w:jc w:val="both"/>
        <w:rPr>
          <w:sz w:val="20"/>
        </w:rPr>
      </w:pPr>
    </w:p>
    <w:p w14:paraId="749A115A" w14:textId="77777777" w:rsidR="00603EC0" w:rsidRDefault="00603EC0" w:rsidP="00603EC0">
      <w:pPr>
        <w:jc w:val="both"/>
        <w:rPr>
          <w:b/>
          <w:u w:val="single"/>
        </w:rPr>
      </w:pPr>
      <w:r>
        <w:rPr>
          <w:b/>
        </w:rPr>
        <w:t xml:space="preserve">I.  </w:t>
      </w:r>
      <w:r>
        <w:rPr>
          <w:b/>
          <w:u w:val="single"/>
        </w:rPr>
        <w:t>EMISSION LIMIT(S)</w:t>
      </w:r>
    </w:p>
    <w:p w14:paraId="5598A6E6" w14:textId="77777777" w:rsidR="00603EC0" w:rsidRPr="00FE0AD0" w:rsidRDefault="00603EC0" w:rsidP="00603EC0">
      <w:pPr>
        <w:jc w:val="both"/>
        <w:rPr>
          <w:sz w:val="20"/>
        </w:rPr>
      </w:pPr>
    </w:p>
    <w:p w14:paraId="5C47B379" w14:textId="77777777" w:rsidR="00603EC0" w:rsidRDefault="00603EC0" w:rsidP="00603EC0">
      <w:pPr>
        <w:jc w:val="both"/>
        <w:rPr>
          <w:sz w:val="20"/>
        </w:rPr>
      </w:pPr>
      <w:r>
        <w:rPr>
          <w:sz w:val="20"/>
        </w:rPr>
        <w:t>NA</w:t>
      </w:r>
    </w:p>
    <w:p w14:paraId="45BD14B4" w14:textId="77777777" w:rsidR="00603EC0" w:rsidRPr="00FE0AD0" w:rsidRDefault="00603EC0" w:rsidP="00603EC0">
      <w:pPr>
        <w:jc w:val="both"/>
        <w:rPr>
          <w:sz w:val="20"/>
        </w:rPr>
      </w:pPr>
    </w:p>
    <w:p w14:paraId="01D01EE0" w14:textId="77777777" w:rsidR="00603EC0" w:rsidRDefault="00603EC0" w:rsidP="00603EC0">
      <w:pPr>
        <w:jc w:val="both"/>
        <w:rPr>
          <w:b/>
          <w:u w:val="single"/>
        </w:rPr>
      </w:pPr>
      <w:r>
        <w:rPr>
          <w:b/>
        </w:rPr>
        <w:t xml:space="preserve">II.  </w:t>
      </w:r>
      <w:r>
        <w:rPr>
          <w:b/>
          <w:u w:val="single"/>
        </w:rPr>
        <w:t>MATERIAL LIMIT(S)</w:t>
      </w:r>
    </w:p>
    <w:p w14:paraId="283D36EA" w14:textId="77777777" w:rsidR="00603EC0" w:rsidRPr="003A327D" w:rsidRDefault="00603EC0" w:rsidP="00603EC0">
      <w:pPr>
        <w:jc w:val="both"/>
        <w:rPr>
          <w:sz w:val="20"/>
        </w:rPr>
      </w:pPr>
    </w:p>
    <w:p w14:paraId="4F708A0C" w14:textId="77777777" w:rsidR="00603EC0" w:rsidRDefault="00603EC0" w:rsidP="00603EC0">
      <w:pPr>
        <w:jc w:val="both"/>
        <w:rPr>
          <w:sz w:val="20"/>
        </w:rPr>
      </w:pPr>
      <w:r>
        <w:rPr>
          <w:sz w:val="20"/>
        </w:rPr>
        <w:t>NA</w:t>
      </w:r>
    </w:p>
    <w:p w14:paraId="2B6CD370" w14:textId="77777777" w:rsidR="00603EC0" w:rsidRPr="00FE0AD0" w:rsidRDefault="00603EC0" w:rsidP="00603EC0">
      <w:pPr>
        <w:jc w:val="both"/>
        <w:rPr>
          <w:sz w:val="20"/>
        </w:rPr>
      </w:pPr>
    </w:p>
    <w:p w14:paraId="08F84ACE" w14:textId="77777777" w:rsidR="00603EC0" w:rsidRDefault="00603EC0" w:rsidP="00603EC0">
      <w:pPr>
        <w:jc w:val="both"/>
        <w:rPr>
          <w:b/>
          <w:u w:val="single"/>
        </w:rPr>
      </w:pPr>
      <w:r>
        <w:rPr>
          <w:b/>
        </w:rPr>
        <w:t xml:space="preserve">III.  </w:t>
      </w:r>
      <w:r>
        <w:rPr>
          <w:b/>
          <w:u w:val="single"/>
        </w:rPr>
        <w:t xml:space="preserve">PROCESS/OPERATIONAL RESTRICTION(S) </w:t>
      </w:r>
    </w:p>
    <w:p w14:paraId="385A6F84" w14:textId="77777777" w:rsidR="00603EC0" w:rsidRPr="00FE0AD0" w:rsidRDefault="00603EC0" w:rsidP="00603EC0">
      <w:pPr>
        <w:jc w:val="both"/>
        <w:rPr>
          <w:sz w:val="20"/>
        </w:rPr>
      </w:pPr>
    </w:p>
    <w:p w14:paraId="0074FB04" w14:textId="77777777" w:rsidR="00603EC0" w:rsidRDefault="00603EC0" w:rsidP="00603EC0">
      <w:pPr>
        <w:jc w:val="both"/>
        <w:rPr>
          <w:rFonts w:cs="Arial"/>
          <w:sz w:val="20"/>
        </w:rPr>
      </w:pPr>
      <w:r>
        <w:rPr>
          <w:rFonts w:cs="Arial"/>
          <w:sz w:val="20"/>
        </w:rPr>
        <w:t>NA</w:t>
      </w:r>
    </w:p>
    <w:p w14:paraId="22CE76B0" w14:textId="77777777" w:rsidR="00603EC0" w:rsidRPr="00FE0AD0" w:rsidRDefault="00603EC0" w:rsidP="00603EC0">
      <w:pPr>
        <w:jc w:val="both"/>
        <w:rPr>
          <w:rFonts w:cs="Arial"/>
          <w:sz w:val="20"/>
        </w:rPr>
      </w:pPr>
    </w:p>
    <w:p w14:paraId="65ABF42F" w14:textId="77777777" w:rsidR="00603EC0" w:rsidRDefault="00603EC0" w:rsidP="00603EC0">
      <w:pPr>
        <w:jc w:val="both"/>
        <w:rPr>
          <w:b/>
          <w:u w:val="single"/>
        </w:rPr>
      </w:pPr>
      <w:r>
        <w:rPr>
          <w:b/>
        </w:rPr>
        <w:t xml:space="preserve">IV.  </w:t>
      </w:r>
      <w:r>
        <w:rPr>
          <w:b/>
          <w:u w:val="single"/>
        </w:rPr>
        <w:t>DESIGN/EQUIPMENT PARAMETER(S)</w:t>
      </w:r>
    </w:p>
    <w:p w14:paraId="10C3A7E6" w14:textId="77777777" w:rsidR="00603EC0" w:rsidRPr="00FE0AD0" w:rsidRDefault="00603EC0" w:rsidP="00603EC0">
      <w:pPr>
        <w:jc w:val="both"/>
        <w:rPr>
          <w:sz w:val="20"/>
        </w:rPr>
      </w:pPr>
    </w:p>
    <w:p w14:paraId="3D0CE53E" w14:textId="77777777" w:rsidR="00603EC0" w:rsidRPr="00074574" w:rsidRDefault="00603EC0" w:rsidP="00603EC0">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32C34853" w14:textId="77777777" w:rsidR="00603EC0" w:rsidRPr="00D628C0" w:rsidRDefault="00603EC0" w:rsidP="00603EC0">
      <w:pPr>
        <w:pStyle w:val="NormalWeb"/>
        <w:spacing w:before="0" w:beforeAutospacing="0" w:after="0" w:afterAutospacing="0"/>
        <w:rPr>
          <w:rFonts w:ascii="Arial" w:hAnsi="Arial" w:cs="Arial"/>
          <w:sz w:val="20"/>
          <w:szCs w:val="20"/>
        </w:rPr>
      </w:pPr>
    </w:p>
    <w:p w14:paraId="08BA78F7" w14:textId="77777777" w:rsidR="00603EC0" w:rsidRDefault="00603EC0" w:rsidP="00603EC0">
      <w:pPr>
        <w:jc w:val="both"/>
        <w:rPr>
          <w:b/>
          <w:u w:val="single"/>
        </w:rPr>
      </w:pPr>
      <w:r>
        <w:rPr>
          <w:b/>
        </w:rPr>
        <w:t xml:space="preserve">V.  </w:t>
      </w:r>
      <w:r>
        <w:rPr>
          <w:b/>
          <w:u w:val="single"/>
        </w:rPr>
        <w:t>TESTING/SAMPLING</w:t>
      </w:r>
    </w:p>
    <w:p w14:paraId="74BF42EA" w14:textId="77777777" w:rsidR="00603EC0" w:rsidRDefault="00603EC0" w:rsidP="00603EC0">
      <w:pPr>
        <w:jc w:val="both"/>
        <w:rPr>
          <w:b/>
          <w:bCs/>
          <w:sz w:val="20"/>
        </w:rPr>
      </w:pPr>
      <w:r w:rsidRPr="175357AD">
        <w:rPr>
          <w:sz w:val="20"/>
        </w:rPr>
        <w:t xml:space="preserve">Records shall be maintained on file for a period of five years.  </w:t>
      </w:r>
      <w:r w:rsidRPr="175357AD">
        <w:rPr>
          <w:b/>
          <w:bCs/>
          <w:sz w:val="20"/>
        </w:rPr>
        <w:t>(R 336.1213(3)(b)(ii))</w:t>
      </w:r>
    </w:p>
    <w:p w14:paraId="68770B22" w14:textId="77777777" w:rsidR="00603EC0" w:rsidRDefault="00603EC0" w:rsidP="00603EC0">
      <w:pPr>
        <w:jc w:val="both"/>
        <w:rPr>
          <w:sz w:val="20"/>
        </w:rPr>
      </w:pPr>
    </w:p>
    <w:p w14:paraId="39F30892" w14:textId="77777777" w:rsidR="00603EC0" w:rsidRPr="00752E12" w:rsidRDefault="00603EC0" w:rsidP="00603EC0">
      <w:pPr>
        <w:pStyle w:val="ListParagraph"/>
        <w:numPr>
          <w:ilvl w:val="0"/>
          <w:numId w:val="57"/>
        </w:numPr>
        <w:spacing w:after="120"/>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 xml:space="preserve">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w:t>
      </w:r>
      <w:r>
        <w:rPr>
          <w:rFonts w:eastAsia="Arial" w:cs="Arial"/>
          <w:b/>
          <w:bCs/>
          <w:sz w:val="20"/>
        </w:rPr>
        <w:t> </w:t>
      </w:r>
      <w:r w:rsidRPr="175357AD">
        <w:rPr>
          <w:rFonts w:eastAsia="Arial" w:cs="Arial"/>
          <w:b/>
          <w:bCs/>
          <w:sz w:val="20"/>
        </w:rPr>
        <w:t>CFR 6</w:t>
      </w:r>
      <w:r>
        <w:rPr>
          <w:rFonts w:eastAsia="Arial" w:cs="Arial"/>
          <w:b/>
          <w:bCs/>
          <w:sz w:val="20"/>
        </w:rPr>
        <w:t>2</w:t>
      </w:r>
      <w:r w:rsidRPr="175357AD">
        <w:rPr>
          <w:rFonts w:eastAsia="Arial" w:cs="Arial"/>
          <w:b/>
          <w:bCs/>
          <w:sz w:val="20"/>
        </w:rPr>
        <w:t>.16718(a)(1))</w:t>
      </w:r>
    </w:p>
    <w:p w14:paraId="3B9C8E20" w14:textId="77777777" w:rsidR="00603EC0" w:rsidRDefault="00603EC0" w:rsidP="00603EC0">
      <w:pPr>
        <w:pStyle w:val="ListParagraph"/>
        <w:numPr>
          <w:ilvl w:val="0"/>
          <w:numId w:val="56"/>
        </w:numPr>
        <w:spacing w:after="120"/>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0005273D" w14:textId="54B15739" w:rsidR="00603EC0" w:rsidRPr="00DF022A" w:rsidRDefault="00603EC0" w:rsidP="00603EC0">
      <w:pPr>
        <w:pStyle w:val="ListParagraph"/>
        <w:numPr>
          <w:ilvl w:val="0"/>
          <w:numId w:val="56"/>
        </w:numPr>
        <w:spacing w:after="120"/>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326C0B03" w14:textId="30029ED9" w:rsidR="00DF022A" w:rsidRDefault="00DF022A" w:rsidP="00DF022A">
      <w:pPr>
        <w:spacing w:after="120"/>
        <w:jc w:val="both"/>
        <w:rPr>
          <w:rFonts w:eastAsia="Arial" w:cs="Arial"/>
          <w:sz w:val="20"/>
        </w:rPr>
      </w:pPr>
    </w:p>
    <w:p w14:paraId="6F94B010" w14:textId="77777777" w:rsidR="00DF022A" w:rsidRPr="00DF022A" w:rsidRDefault="00DF022A" w:rsidP="00DF022A">
      <w:pPr>
        <w:spacing w:after="120"/>
        <w:jc w:val="both"/>
        <w:rPr>
          <w:rFonts w:eastAsia="Arial" w:cs="Arial"/>
          <w:sz w:val="20"/>
        </w:rPr>
      </w:pPr>
    </w:p>
    <w:p w14:paraId="60BEF8D2" w14:textId="77777777" w:rsidR="00603EC0" w:rsidRPr="00461B5E" w:rsidRDefault="00603EC0" w:rsidP="00603EC0">
      <w:pPr>
        <w:pStyle w:val="ListParagraph"/>
        <w:numPr>
          <w:ilvl w:val="0"/>
          <w:numId w:val="56"/>
        </w:numPr>
        <w:spacing w:after="120"/>
        <w:jc w:val="both"/>
        <w:rPr>
          <w:rFonts w:eastAsia="Arial" w:cs="Arial"/>
          <w:sz w:val="20"/>
        </w:rPr>
      </w:pPr>
      <w:r w:rsidRPr="175357AD">
        <w:rPr>
          <w:rFonts w:eastAsia="Arial" w:cs="Arial"/>
          <w:sz w:val="20"/>
        </w:rPr>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195C69D5" w14:textId="77777777" w:rsidR="00603EC0" w:rsidRPr="008C051D" w:rsidRDefault="00603EC0" w:rsidP="00603EC0">
      <w:pPr>
        <w:pStyle w:val="ListParagraph"/>
        <w:numPr>
          <w:ilvl w:val="0"/>
          <w:numId w:val="56"/>
        </w:numPr>
        <w:spacing w:after="120"/>
        <w:jc w:val="both"/>
        <w:rPr>
          <w:rFonts w:eastAsia="Arial" w:cs="Arial"/>
          <w:b/>
          <w:bCs/>
          <w:sz w:val="20"/>
        </w:rPr>
      </w:pPr>
      <w:r w:rsidRPr="008C051D">
        <w:rPr>
          <w:rFonts w:eastAsia="Arial" w:cs="Arial"/>
          <w:sz w:val="20"/>
        </w:rPr>
        <w:t xml:space="preserve">Tier 3 testing </w:t>
      </w:r>
      <w:r>
        <w:rPr>
          <w:rFonts w:eastAsia="Arial" w:cs="Arial"/>
          <w:sz w:val="20"/>
        </w:rPr>
        <w:t>must</w:t>
      </w:r>
      <w:r w:rsidRPr="008C051D">
        <w:rPr>
          <w:rFonts w:eastAsia="Arial" w:cs="Arial"/>
          <w:sz w:val="20"/>
        </w:rPr>
        <w:t xml:space="preserve"> be performed to </w:t>
      </w:r>
      <w:r>
        <w:rPr>
          <w:rFonts w:eastAsia="Arial" w:cs="Arial"/>
          <w:sz w:val="20"/>
        </w:rPr>
        <w:t>determine</w:t>
      </w:r>
      <w:r w:rsidRPr="008C051D">
        <w:rPr>
          <w:rFonts w:eastAsia="Arial" w:cs="Arial"/>
          <w:sz w:val="20"/>
        </w:rPr>
        <w:t xml:space="preserve"> a site-specific methane generation rate constant.</w:t>
      </w:r>
      <w:r>
        <w:rPr>
          <w:rFonts w:eastAsia="Arial" w:cs="Arial"/>
          <w:sz w:val="20"/>
        </w:rPr>
        <w:t xml:space="preserve"> </w:t>
      </w:r>
      <w:r w:rsidRPr="008C051D">
        <w:rPr>
          <w:rFonts w:eastAsia="Arial" w:cs="Arial"/>
          <w:sz w:val="20"/>
        </w:rPr>
        <w:t xml:space="preserve"> </w:t>
      </w:r>
      <w:r w:rsidRPr="008C051D">
        <w:rPr>
          <w:rFonts w:eastAsia="Arial" w:cs="Arial"/>
          <w:b/>
          <w:bCs/>
          <w:sz w:val="20"/>
        </w:rPr>
        <w:t>(40 CFR 62.16718(a)(4))</w:t>
      </w:r>
    </w:p>
    <w:p w14:paraId="0954D40B" w14:textId="77777777" w:rsidR="00603EC0" w:rsidRPr="004E6E68" w:rsidRDefault="00603EC0" w:rsidP="00603EC0">
      <w:pPr>
        <w:pStyle w:val="ListParagraph"/>
        <w:numPr>
          <w:ilvl w:val="0"/>
          <w:numId w:val="56"/>
        </w:numPr>
        <w:spacing w:after="120"/>
        <w:jc w:val="both"/>
        <w:rPr>
          <w:rFonts w:eastAsia="Arial" w:cs="Arial"/>
          <w:b/>
          <w:bCs/>
          <w:sz w:val="20"/>
        </w:rPr>
      </w:pPr>
      <w:r w:rsidRPr="00A20098">
        <w:rPr>
          <w:rFonts w:eastAsia="Arial" w:cs="Arial"/>
          <w:sz w:val="20"/>
        </w:rPr>
        <w:t xml:space="preserve">Tier 4 testing to determine surface methane emissions, as described in Appendix 5,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16575E4D" w14:textId="77777777" w:rsidR="00603EC0" w:rsidRPr="004E6E68" w:rsidRDefault="00603EC0" w:rsidP="00603EC0">
      <w:pPr>
        <w:pStyle w:val="ListParagraph"/>
        <w:numPr>
          <w:ilvl w:val="0"/>
          <w:numId w:val="56"/>
        </w:numPr>
        <w:spacing w:after="120"/>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30C95B35" w14:textId="77777777" w:rsidR="00603EC0" w:rsidRPr="00E719E5" w:rsidRDefault="00603EC0" w:rsidP="00603EC0">
      <w:pPr>
        <w:pStyle w:val="ListParagraph"/>
        <w:numPr>
          <w:ilvl w:val="0"/>
          <w:numId w:val="56"/>
        </w:numPr>
        <w:spacing w:after="120"/>
        <w:jc w:val="both"/>
        <w:rPr>
          <w:rFonts w:eastAsia="Arial" w:cs="Arial"/>
          <w:sz w:val="20"/>
        </w:rPr>
      </w:pPr>
      <w:r w:rsidRPr="00B87E96">
        <w:rPr>
          <w:rFonts w:eastAsia="Arial" w:cs="Arial"/>
          <w:sz w:val="20"/>
        </w:rPr>
        <w:t xml:space="preserve">If there is any measured concentration of methane of 500 ppm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ppm or greater from the surface of the landfill according to </w:t>
      </w:r>
      <w:r w:rsidRPr="00DA77B0">
        <w:rPr>
          <w:rFonts w:eastAsia="Arial" w:cs="Arial"/>
          <w:sz w:val="20"/>
        </w:rPr>
        <w:t>40 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37BCD2AD" w14:textId="77777777" w:rsidR="00603EC0" w:rsidRDefault="00603EC0" w:rsidP="00603EC0">
      <w:pPr>
        <w:pStyle w:val="ListParagraph"/>
        <w:numPr>
          <w:ilvl w:val="0"/>
          <w:numId w:val="57"/>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61EB0931" w14:textId="77777777" w:rsidR="00603EC0" w:rsidRPr="009175C7" w:rsidRDefault="00603EC0" w:rsidP="00603EC0">
      <w:pPr>
        <w:jc w:val="both"/>
        <w:rPr>
          <w:sz w:val="20"/>
        </w:rPr>
      </w:pPr>
    </w:p>
    <w:p w14:paraId="10CC8E8C" w14:textId="77777777" w:rsidR="00603EC0" w:rsidRDefault="00603EC0" w:rsidP="00603EC0">
      <w:pPr>
        <w:jc w:val="both"/>
        <w:rPr>
          <w:b/>
          <w:sz w:val="20"/>
        </w:rPr>
      </w:pPr>
      <w:r>
        <w:rPr>
          <w:b/>
          <w:sz w:val="20"/>
        </w:rPr>
        <w:t>See Appendix 5 and 7</w:t>
      </w:r>
    </w:p>
    <w:p w14:paraId="12853A00" w14:textId="77777777" w:rsidR="00603EC0" w:rsidRPr="00B716D1" w:rsidRDefault="00603EC0" w:rsidP="00603EC0">
      <w:pPr>
        <w:jc w:val="both"/>
        <w:rPr>
          <w:sz w:val="20"/>
        </w:rPr>
      </w:pPr>
    </w:p>
    <w:p w14:paraId="1C0EBAC3" w14:textId="77777777" w:rsidR="00603EC0" w:rsidRDefault="00603EC0" w:rsidP="00603EC0">
      <w:pPr>
        <w:jc w:val="both"/>
      </w:pPr>
      <w:r>
        <w:rPr>
          <w:b/>
        </w:rPr>
        <w:t xml:space="preserve">VI.  </w:t>
      </w:r>
      <w:r>
        <w:rPr>
          <w:b/>
          <w:u w:val="single"/>
        </w:rPr>
        <w:t>MONITORING/RECORDKEEPING</w:t>
      </w:r>
    </w:p>
    <w:p w14:paraId="7C1F9D7B" w14:textId="77777777" w:rsidR="00603EC0" w:rsidRPr="00FE0AD0" w:rsidRDefault="00603EC0" w:rsidP="00603EC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E9854C" w14:textId="77777777" w:rsidR="00603EC0" w:rsidRDefault="00603EC0" w:rsidP="00603EC0">
      <w:pPr>
        <w:pStyle w:val="NormalWeb"/>
        <w:numPr>
          <w:ilvl w:val="0"/>
          <w:numId w:val="58"/>
        </w:numPr>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r w:rsidRPr="17962FA5">
        <w:rPr>
          <w:rFonts w:ascii="Arial" w:hAnsi="Arial" w:cs="Arial"/>
          <w:sz w:val="20"/>
          <w:szCs w:val="20"/>
        </w:rPr>
        <w:t xml:space="preserve">  </w:t>
      </w:r>
      <w:r w:rsidRPr="17962FA5">
        <w:rPr>
          <w:rFonts w:ascii="Arial" w:hAnsi="Arial" w:cs="Arial"/>
          <w:b/>
          <w:bCs/>
          <w:sz w:val="20"/>
          <w:szCs w:val="20"/>
        </w:rPr>
        <w:t xml:space="preserve"> </w:t>
      </w:r>
    </w:p>
    <w:p w14:paraId="10AB9A24" w14:textId="77777777" w:rsidR="00603EC0" w:rsidRPr="008F239A" w:rsidRDefault="00603EC0" w:rsidP="00603EC0">
      <w:pPr>
        <w:numPr>
          <w:ilvl w:val="0"/>
          <w:numId w:val="58"/>
        </w:numPr>
        <w:spacing w:before="100" w:beforeAutospacing="1" w:after="100" w:afterAutospacing="1"/>
        <w:jc w:val="both"/>
        <w:rPr>
          <w:rFonts w:cs="Arial"/>
          <w:sz w:val="20"/>
        </w:rPr>
      </w:pPr>
      <w:r w:rsidRPr="009E050E">
        <w:rPr>
          <w:rFonts w:cs="Arial"/>
          <w:sz w:val="20"/>
        </w:rPr>
        <w:t xml:space="preserve">The permittee shall calculate the annual NMOC emission rates using methods outlined in Appendix </w:t>
      </w:r>
      <w:r>
        <w:rPr>
          <w:rFonts w:cs="Arial"/>
          <w:sz w:val="20"/>
        </w:rPr>
        <w:t>7.</w:t>
      </w:r>
      <w:r w:rsidRPr="00D842E1">
        <w:rPr>
          <w:rFonts w:cs="Arial"/>
          <w:sz w:val="20"/>
        </w:rPr>
        <w:t xml:space="preserve">  </w:t>
      </w:r>
      <w:r w:rsidRPr="00D842E1">
        <w:rPr>
          <w:rFonts w:cs="Arial"/>
          <w:b/>
          <w:sz w:val="20"/>
        </w:rPr>
        <w:t>(40 CFR 6</w:t>
      </w:r>
      <w:r>
        <w:rPr>
          <w:rFonts w:cs="Arial"/>
          <w:b/>
          <w:sz w:val="20"/>
        </w:rPr>
        <w:t>2.16718</w:t>
      </w:r>
      <w:r w:rsidRPr="00D842E1">
        <w:rPr>
          <w:rFonts w:cs="Arial"/>
          <w:b/>
          <w:sz w:val="20"/>
        </w:rPr>
        <w:t>(a)(1))</w:t>
      </w:r>
    </w:p>
    <w:p w14:paraId="22450F47" w14:textId="77777777" w:rsidR="00603EC0" w:rsidRPr="009D6134" w:rsidRDefault="00603EC0" w:rsidP="00603EC0">
      <w:pPr>
        <w:pStyle w:val="NormalWeb"/>
        <w:numPr>
          <w:ilvl w:val="0"/>
          <w:numId w:val="58"/>
        </w:numPr>
        <w:spacing w:after="0" w:afterAutospacing="0"/>
        <w:jc w:val="both"/>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Pr>
          <w:rFonts w:ascii="Arial" w:hAnsi="Arial" w:cs="Arial"/>
          <w:sz w:val="20"/>
          <w:szCs w:val="20"/>
        </w:rPr>
        <w:t>appropriate AQD District Supervisor</w:t>
      </w:r>
      <w:r w:rsidRPr="009D6134">
        <w:rPr>
          <w:rFonts w:ascii="Arial" w:hAnsi="Arial" w:cs="Arial"/>
          <w:sz w:val="20"/>
          <w:szCs w:val="20"/>
        </w:rPr>
        <w:t xml:space="preserve"> </w:t>
      </w:r>
      <w:r>
        <w:rPr>
          <w:rFonts w:ascii="Arial" w:hAnsi="Arial" w:cs="Arial"/>
          <w:sz w:val="20"/>
          <w:szCs w:val="20"/>
        </w:rPr>
        <w:t>within 30 days, except for exemption allowed under 40 CFR 62.16711(g)(4)</w:t>
      </w:r>
      <w:r w:rsidRPr="009D6134">
        <w:rPr>
          <w:rFonts w:ascii="Arial" w:hAnsi="Arial" w:cs="Arial"/>
          <w:sz w:val="20"/>
          <w:szCs w:val="20"/>
        </w:rPr>
        <w:t xml:space="preserve">.  </w:t>
      </w:r>
      <w:r w:rsidRPr="009D6134">
        <w:rPr>
          <w:rFonts w:ascii="Arial" w:hAnsi="Arial" w:cs="Arial"/>
          <w:b/>
          <w:sz w:val="20"/>
          <w:szCs w:val="20"/>
        </w:rPr>
        <w:t>(</w:t>
      </w:r>
      <w:r w:rsidRPr="00DC750E">
        <w:rPr>
          <w:rFonts w:ascii="Arial" w:hAnsi="Arial" w:cs="Arial"/>
          <w:b/>
          <w:sz w:val="20"/>
          <w:szCs w:val="20"/>
        </w:rPr>
        <w:t>40 CFR 62.16714(e)(1)(ii)(B)</w:t>
      </w:r>
      <w:r w:rsidRPr="009D6134">
        <w:rPr>
          <w:rFonts w:ascii="Arial" w:hAnsi="Arial" w:cs="Arial"/>
          <w:b/>
          <w:sz w:val="20"/>
          <w:szCs w:val="20"/>
        </w:rPr>
        <w:t>)</w:t>
      </w:r>
    </w:p>
    <w:p w14:paraId="4E67D31C" w14:textId="77777777" w:rsidR="00603EC0" w:rsidRDefault="00603EC0" w:rsidP="00603EC0">
      <w:pPr>
        <w:jc w:val="both"/>
        <w:rPr>
          <w:sz w:val="20"/>
        </w:rPr>
      </w:pPr>
    </w:p>
    <w:p w14:paraId="001ABB7B" w14:textId="77777777" w:rsidR="00603EC0" w:rsidRPr="00FE0AD0" w:rsidRDefault="00603EC0" w:rsidP="00603EC0">
      <w:pPr>
        <w:jc w:val="both"/>
        <w:rPr>
          <w:b/>
          <w:sz w:val="20"/>
        </w:rPr>
      </w:pPr>
      <w:r w:rsidRPr="00FE0AD0">
        <w:rPr>
          <w:b/>
          <w:sz w:val="20"/>
        </w:rPr>
        <w:t>See Appendi</w:t>
      </w:r>
      <w:r>
        <w:rPr>
          <w:b/>
          <w:sz w:val="20"/>
        </w:rPr>
        <w:t>x</w:t>
      </w:r>
      <w:r w:rsidRPr="00FE0AD0">
        <w:rPr>
          <w:b/>
          <w:sz w:val="20"/>
        </w:rPr>
        <w:t xml:space="preserve"> 7</w:t>
      </w:r>
    </w:p>
    <w:p w14:paraId="1C971D26" w14:textId="77777777" w:rsidR="00603EC0" w:rsidRPr="0034158D" w:rsidRDefault="00603EC0" w:rsidP="00603EC0">
      <w:pPr>
        <w:jc w:val="both"/>
        <w:rPr>
          <w:sz w:val="20"/>
        </w:rPr>
      </w:pPr>
    </w:p>
    <w:p w14:paraId="6C460EE0" w14:textId="77777777" w:rsidR="00603EC0" w:rsidRDefault="00603EC0" w:rsidP="00603EC0">
      <w:pPr>
        <w:jc w:val="both"/>
        <w:rPr>
          <w:b/>
          <w:u w:val="single"/>
        </w:rPr>
      </w:pPr>
      <w:r>
        <w:rPr>
          <w:b/>
        </w:rPr>
        <w:t xml:space="preserve">VII.  </w:t>
      </w:r>
      <w:r>
        <w:rPr>
          <w:b/>
          <w:u w:val="single"/>
        </w:rPr>
        <w:t>REPORTING</w:t>
      </w:r>
    </w:p>
    <w:p w14:paraId="56B587F5" w14:textId="77777777" w:rsidR="00603EC0" w:rsidRPr="003F4905" w:rsidRDefault="00603EC0" w:rsidP="00603EC0">
      <w:pPr>
        <w:jc w:val="both"/>
        <w:rPr>
          <w:sz w:val="20"/>
        </w:rPr>
      </w:pPr>
    </w:p>
    <w:p w14:paraId="0D2DA117" w14:textId="77777777" w:rsidR="00603EC0" w:rsidRPr="004B4509" w:rsidRDefault="00603EC0" w:rsidP="00603EC0">
      <w:pPr>
        <w:numPr>
          <w:ilvl w:val="0"/>
          <w:numId w:val="60"/>
        </w:numPr>
        <w:jc w:val="both"/>
        <w:rPr>
          <w:sz w:val="20"/>
        </w:rPr>
      </w:pPr>
      <w:r w:rsidRPr="00794966">
        <w:rPr>
          <w:sz w:val="20"/>
        </w:rPr>
        <w:t xml:space="preserve">Prompt reporting of deviations pursuant to General Conditions 21 and 22 of Part A.  </w:t>
      </w:r>
      <w:r w:rsidRPr="00794966">
        <w:rPr>
          <w:b/>
          <w:sz w:val="20"/>
        </w:rPr>
        <w:t>(R 336.1213(3)(c)(ii))</w:t>
      </w:r>
    </w:p>
    <w:p w14:paraId="2A89B617" w14:textId="77777777" w:rsidR="00603EC0" w:rsidRPr="00794966" w:rsidRDefault="00603EC0" w:rsidP="00603EC0">
      <w:pPr>
        <w:jc w:val="both"/>
        <w:rPr>
          <w:sz w:val="20"/>
        </w:rPr>
      </w:pPr>
    </w:p>
    <w:p w14:paraId="001B55D1" w14:textId="77777777" w:rsidR="00603EC0" w:rsidRPr="00794966" w:rsidRDefault="00603EC0" w:rsidP="00603EC0">
      <w:pPr>
        <w:numPr>
          <w:ilvl w:val="0"/>
          <w:numId w:val="60"/>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14:paraId="33B7F503" w14:textId="77777777" w:rsidR="00603EC0" w:rsidRPr="00794966" w:rsidRDefault="00603EC0" w:rsidP="00603EC0">
      <w:pPr>
        <w:jc w:val="both"/>
        <w:rPr>
          <w:sz w:val="20"/>
        </w:rPr>
      </w:pPr>
    </w:p>
    <w:p w14:paraId="333F55E0" w14:textId="77777777" w:rsidR="00603EC0" w:rsidRPr="00794966" w:rsidRDefault="00603EC0" w:rsidP="00603EC0">
      <w:pPr>
        <w:numPr>
          <w:ilvl w:val="0"/>
          <w:numId w:val="60"/>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1FCE35D0" w14:textId="36334FB9" w:rsidR="00603EC0" w:rsidRDefault="00603EC0" w:rsidP="00603EC0">
      <w:pPr>
        <w:ind w:right="72"/>
        <w:jc w:val="both"/>
        <w:rPr>
          <w:rFonts w:cs="Arial"/>
          <w:sz w:val="20"/>
        </w:rPr>
      </w:pPr>
    </w:p>
    <w:p w14:paraId="69863410" w14:textId="5C882B11" w:rsidR="00DF022A" w:rsidRDefault="00DF022A" w:rsidP="00603EC0">
      <w:pPr>
        <w:ind w:right="72"/>
        <w:jc w:val="both"/>
        <w:rPr>
          <w:rFonts w:cs="Arial"/>
          <w:sz w:val="20"/>
        </w:rPr>
      </w:pPr>
    </w:p>
    <w:p w14:paraId="6EE92289" w14:textId="77777777" w:rsidR="00DF022A" w:rsidRDefault="00DF022A" w:rsidP="00603EC0">
      <w:pPr>
        <w:ind w:right="72"/>
        <w:jc w:val="both"/>
        <w:rPr>
          <w:rFonts w:cs="Arial"/>
          <w:sz w:val="20"/>
        </w:rPr>
      </w:pPr>
    </w:p>
    <w:p w14:paraId="44F33252" w14:textId="77777777" w:rsidR="00603EC0" w:rsidRPr="00BE2CB0" w:rsidRDefault="00603EC0" w:rsidP="00603EC0">
      <w:pPr>
        <w:numPr>
          <w:ilvl w:val="0"/>
          <w:numId w:val="60"/>
        </w:numPr>
        <w:spacing w:after="120"/>
        <w:jc w:val="both"/>
        <w:rPr>
          <w:rFonts w:cs="Arial"/>
          <w:sz w:val="20"/>
        </w:rPr>
      </w:pPr>
      <w:r w:rsidRPr="00BE2CB0">
        <w:rPr>
          <w:rFonts w:cs="Arial"/>
          <w:sz w:val="20"/>
        </w:rPr>
        <w:t xml:space="preserve">The permittee must submit the NMOC emission rate report to the Administrator annually following the procedure specified in 40 CFR 62.16724(j)(2), except as provided for in </w:t>
      </w:r>
      <w:r w:rsidRPr="00BE2CB0">
        <w:rPr>
          <w:rFonts w:eastAsia="Roboto" w:cs="Arial"/>
          <w:sz w:val="20"/>
        </w:rPr>
        <w:t>40 CFR 62.16724(c)(3)</w:t>
      </w:r>
      <w:r w:rsidRPr="00BE2CB0">
        <w:rPr>
          <w:rFonts w:cs="Arial"/>
          <w:sz w:val="20"/>
        </w:rPr>
        <w:t xml:space="preserve">. </w:t>
      </w:r>
      <w:r>
        <w:rPr>
          <w:rFonts w:cs="Arial"/>
          <w:sz w:val="20"/>
        </w:rPr>
        <w:t xml:space="preserve"> </w:t>
      </w:r>
      <w:r w:rsidRPr="00BE2CB0">
        <w:rPr>
          <w:rFonts w:cs="Arial"/>
          <w:sz w:val="20"/>
        </w:rPr>
        <w:t xml:space="preserve">The Administrator may request such additional information as may be necessary to verify the reported NMOC emission rate. </w:t>
      </w:r>
      <w:r>
        <w:rPr>
          <w:rFonts w:cs="Arial"/>
          <w:sz w:val="20"/>
        </w:rPr>
        <w:t xml:space="preserve"> </w:t>
      </w:r>
      <w:r w:rsidRPr="00BE2CB0">
        <w:rPr>
          <w:rFonts w:cs="Arial"/>
          <w:b/>
          <w:bCs/>
          <w:sz w:val="20"/>
        </w:rPr>
        <w:t>(</w:t>
      </w:r>
      <w:r w:rsidRPr="00BE2CB0">
        <w:rPr>
          <w:rFonts w:cs="Arial"/>
          <w:b/>
          <w:bCs/>
          <w:color w:val="333333"/>
          <w:sz w:val="20"/>
        </w:rPr>
        <w:t>40 CFR 62.16724(c))</w:t>
      </w:r>
    </w:p>
    <w:p w14:paraId="40DE51C0" w14:textId="77777777" w:rsidR="00603EC0" w:rsidRPr="00274B6E" w:rsidRDefault="00603EC0" w:rsidP="00603EC0">
      <w:pPr>
        <w:numPr>
          <w:ilvl w:val="0"/>
          <w:numId w:val="61"/>
        </w:numPr>
        <w:tabs>
          <w:tab w:val="clear" w:pos="360"/>
        </w:tabs>
        <w:spacing w:after="120"/>
        <w:ind w:left="720"/>
        <w:jc w:val="both"/>
        <w:rPr>
          <w:rFonts w:cs="Arial"/>
          <w:b/>
          <w:bCs/>
          <w:sz w:val="20"/>
        </w:rPr>
      </w:pPr>
      <w:r w:rsidRPr="00752E12">
        <w:rPr>
          <w:rFonts w:cs="Arial"/>
          <w:sz w:val="20"/>
        </w:rPr>
        <w:t xml:space="preserve">The NMOC emission rate report must contain an annual or 5-year estimate of the NMOC emission rate calculated using the formula and procedures provided in </w:t>
      </w:r>
      <w:r w:rsidRPr="00DA77B0">
        <w:rPr>
          <w:rFonts w:cs="Arial"/>
          <w:sz w:val="20"/>
        </w:rPr>
        <w:t>40 CFR 62.16718(a)</w:t>
      </w:r>
      <w:r w:rsidRPr="00752E12">
        <w:rPr>
          <w:rFonts w:cs="Arial"/>
          <w:sz w:val="20"/>
        </w:rPr>
        <w:t xml:space="preserve"> or </w:t>
      </w:r>
      <w:r w:rsidRPr="00DA77B0">
        <w:rPr>
          <w:rFonts w:cs="Arial"/>
          <w:sz w:val="20"/>
        </w:rPr>
        <w:t>(b)</w:t>
      </w:r>
      <w:r w:rsidRPr="00752E12">
        <w:rPr>
          <w:rFonts w:cs="Arial"/>
          <w:sz w:val="20"/>
        </w:rPr>
        <w:t xml:space="preserve">, as applicable. </w:t>
      </w:r>
      <w:r>
        <w:rPr>
          <w:rFonts w:cs="Arial"/>
          <w:sz w:val="20"/>
        </w:rPr>
        <w:t xml:space="preserve"> </w:t>
      </w:r>
      <w:r w:rsidRPr="00752E12">
        <w:rPr>
          <w:rFonts w:cs="Arial"/>
          <w:b/>
          <w:bCs/>
          <w:sz w:val="20"/>
        </w:rPr>
        <w:t>(</w:t>
      </w:r>
      <w:r w:rsidRPr="00274B6E">
        <w:rPr>
          <w:rFonts w:cs="Arial"/>
          <w:b/>
          <w:bCs/>
          <w:color w:val="333333"/>
          <w:sz w:val="20"/>
          <w:shd w:val="clear" w:color="auto" w:fill="FFFFFF"/>
        </w:rPr>
        <w:t>40</w:t>
      </w:r>
      <w:r>
        <w:rPr>
          <w:rFonts w:cs="Arial"/>
          <w:b/>
          <w:bCs/>
          <w:color w:val="333333"/>
          <w:sz w:val="20"/>
          <w:shd w:val="clear" w:color="auto" w:fill="FFFFFF"/>
        </w:rPr>
        <w:t> </w:t>
      </w:r>
      <w:r w:rsidRPr="00274B6E">
        <w:rPr>
          <w:rFonts w:cs="Arial"/>
          <w:b/>
          <w:bCs/>
          <w:color w:val="333333"/>
          <w:sz w:val="20"/>
          <w:shd w:val="clear" w:color="auto" w:fill="FFFFFF"/>
        </w:rPr>
        <w:t>CFR 62.16724(c)(1))</w:t>
      </w:r>
    </w:p>
    <w:p w14:paraId="2BF3040C" w14:textId="77777777" w:rsidR="00603EC0" w:rsidRPr="00274B6E" w:rsidRDefault="00603EC0" w:rsidP="00603EC0">
      <w:pPr>
        <w:numPr>
          <w:ilvl w:val="0"/>
          <w:numId w:val="61"/>
        </w:numPr>
        <w:tabs>
          <w:tab w:val="clear" w:pos="360"/>
        </w:tabs>
        <w:spacing w:after="120"/>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24EF1D46" w14:textId="77777777" w:rsidR="00603EC0" w:rsidRPr="00274B6E" w:rsidRDefault="00603EC0" w:rsidP="00603EC0">
      <w:pPr>
        <w:numPr>
          <w:ilvl w:val="0"/>
          <w:numId w:val="61"/>
        </w:numPr>
        <w:tabs>
          <w:tab w:val="clear" w:pos="360"/>
        </w:tabs>
        <w:spacing w:after="120"/>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w:t>
      </w:r>
      <w:r>
        <w:rPr>
          <w:sz w:val="20"/>
        </w:rPr>
        <w:t> </w:t>
      </w:r>
      <w:r w:rsidRPr="00DA77B0">
        <w:rPr>
          <w:sz w:val="20"/>
        </w:rPr>
        <w:t>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0442C2E7" w14:textId="77777777" w:rsidR="00603EC0" w:rsidRPr="00274B6E" w:rsidRDefault="00603EC0" w:rsidP="00603EC0">
      <w:pPr>
        <w:pStyle w:val="indent-1"/>
        <w:numPr>
          <w:ilvl w:val="0"/>
          <w:numId w:val="60"/>
        </w:numPr>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103BBB70" w14:textId="7F44B175" w:rsidR="00603EC0" w:rsidRPr="00274B6E" w:rsidRDefault="00603EC0" w:rsidP="00A6722D">
      <w:pPr>
        <w:pStyle w:val="indent-2"/>
        <w:numPr>
          <w:ilvl w:val="1"/>
          <w:numId w:val="60"/>
        </w:numPr>
        <w:spacing w:before="240" w:after="12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methods supported by the </w:t>
      </w:r>
      <w:r>
        <w:rPr>
          <w:rFonts w:ascii="Arial" w:hAnsi="Arial" w:cs="Arial"/>
          <w:sz w:val="20"/>
          <w:szCs w:val="20"/>
        </w:rPr>
        <w:t>US</w:t>
      </w:r>
      <w:r w:rsidRPr="00274B6E">
        <w:rPr>
          <w:rFonts w:ascii="Arial" w:hAnsi="Arial" w:cs="Arial"/>
          <w:sz w:val="20"/>
          <w:szCs w:val="20"/>
        </w:rPr>
        <w:t>EPA's Electronic Reporting Tool (ERT) as listed on the EPA's ERT website (</w:t>
      </w:r>
      <w:hyperlink r:id="rId8" w:tgtFrame="_blank" w:history="1">
        <w:r w:rsidR="00A6722D" w:rsidRPr="00A6722D">
          <w:rPr>
            <w:rFonts w:ascii="Arial" w:hAnsi="Arial" w:cs="Arial"/>
            <w:color w:val="0000FF"/>
            <w:sz w:val="20"/>
            <w:u w:val="single"/>
          </w:rPr>
          <w:t>https://www.epa.gov/electronic-reporting-air-emissions/electronic-reporting-tool-ert</w:t>
        </w:r>
      </w:hyperlink>
      <w:r w:rsidR="00A6722D">
        <w:rPr>
          <w:rFonts w:ascii="Arial" w:hAnsi="Arial" w:cs="Arial"/>
          <w:sz w:val="20"/>
          <w:szCs w:val="20"/>
        </w:rPr>
        <w:t xml:space="preserve">) </w:t>
      </w:r>
      <w:r w:rsidRPr="00274B6E">
        <w:rPr>
          <w:rFonts w:ascii="Arial" w:hAnsi="Arial" w:cs="Arial"/>
          <w:sz w:val="20"/>
          <w:szCs w:val="20"/>
        </w:rPr>
        <w:t xml:space="preserve">at the time of the test, submit the results of the performance test to the </w:t>
      </w:r>
      <w:r>
        <w:rPr>
          <w:rFonts w:ascii="Arial" w:hAnsi="Arial" w:cs="Arial"/>
          <w:sz w:val="20"/>
          <w:szCs w:val="20"/>
        </w:rPr>
        <w:t>US</w:t>
      </w:r>
      <w:r w:rsidRPr="00274B6E">
        <w:rPr>
          <w:rFonts w:ascii="Arial" w:hAnsi="Arial" w:cs="Arial"/>
          <w:sz w:val="20"/>
          <w:szCs w:val="20"/>
        </w:rPr>
        <w:t xml:space="preserve">EPA via the Compliance and Emissions Data Reporting Interface (CEDRI). </w:t>
      </w:r>
      <w:r>
        <w:rPr>
          <w:rFonts w:ascii="Arial" w:hAnsi="Arial" w:cs="Arial"/>
          <w:sz w:val="20"/>
          <w:szCs w:val="20"/>
        </w:rPr>
        <w:t xml:space="preserve"> </w:t>
      </w:r>
      <w:r w:rsidRPr="00274B6E">
        <w:rPr>
          <w:rFonts w:ascii="Arial" w:hAnsi="Arial" w:cs="Arial"/>
          <w:sz w:val="20"/>
          <w:szCs w:val="20"/>
        </w:rPr>
        <w:t>The CEDRI can be accessed through the EPA's CDX (</w:t>
      </w:r>
      <w:hyperlink r:id="rId9" w:tgtFrame="_blank" w:history="1">
        <w:r w:rsidRPr="00A6722D">
          <w:rPr>
            <w:rStyle w:val="Hyperlink"/>
            <w:rFonts w:ascii="Arial" w:hAnsi="Arial" w:cs="Arial"/>
            <w:sz w:val="20"/>
            <w:szCs w:val="20"/>
          </w:rPr>
          <w:t>https://cdx.epa.gov/</w:t>
        </w:r>
      </w:hyperlink>
      <w:r w:rsidRPr="00274B6E">
        <w:rPr>
          <w:rFonts w:ascii="Arial" w:hAnsi="Arial" w:cs="Arial"/>
          <w:sz w:val="20"/>
          <w:szCs w:val="20"/>
        </w:rPr>
        <w:t xml:space="preserve">). </w:t>
      </w:r>
      <w:r>
        <w:rPr>
          <w:rFonts w:ascii="Arial" w:hAnsi="Arial" w:cs="Arial"/>
          <w:sz w:val="20"/>
          <w:szCs w:val="20"/>
        </w:rPr>
        <w:t xml:space="preserve"> </w:t>
      </w:r>
      <w:r w:rsidRPr="00274B6E">
        <w:rPr>
          <w:rFonts w:ascii="Arial" w:hAnsi="Arial" w:cs="Arial"/>
          <w:sz w:val="20"/>
          <w:szCs w:val="20"/>
        </w:rPr>
        <w:t xml:space="preserve">Performance test data must be submitted in a file format generated </w:t>
      </w:r>
      <w:proofErr w:type="gramStart"/>
      <w:r w:rsidRPr="00274B6E">
        <w:rPr>
          <w:rFonts w:ascii="Arial" w:hAnsi="Arial" w:cs="Arial"/>
          <w:sz w:val="20"/>
          <w:szCs w:val="20"/>
        </w:rPr>
        <w:t>through the use of</w:t>
      </w:r>
      <w:proofErr w:type="gramEnd"/>
      <w:r w:rsidRPr="00274B6E">
        <w:rPr>
          <w:rFonts w:ascii="Arial" w:hAnsi="Arial" w:cs="Arial"/>
          <w:sz w:val="20"/>
          <w:szCs w:val="20"/>
        </w:rPr>
        <w:t xml:space="preserve">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proofErr w:type="spellStart"/>
      <w:r w:rsidRPr="00274B6E">
        <w:rPr>
          <w:rFonts w:ascii="Arial" w:hAnsi="Arial" w:cs="Arial"/>
          <w:b/>
          <w:bCs/>
          <w:sz w:val="20"/>
          <w:szCs w:val="20"/>
        </w:rPr>
        <w:t>i</w:t>
      </w:r>
      <w:proofErr w:type="spellEnd"/>
      <w:r w:rsidRPr="00274B6E">
        <w:rPr>
          <w:rFonts w:ascii="Arial" w:hAnsi="Arial" w:cs="Arial"/>
          <w:b/>
          <w:bCs/>
          <w:sz w:val="20"/>
          <w:szCs w:val="20"/>
        </w:rPr>
        <w:t>) and (ii))</w:t>
      </w:r>
    </w:p>
    <w:p w14:paraId="5E926EE8" w14:textId="76FB5F65" w:rsidR="00603EC0" w:rsidRPr="00DA77B0" w:rsidRDefault="00603EC0" w:rsidP="00603EC0">
      <w:pPr>
        <w:pStyle w:val="indent-2"/>
        <w:numPr>
          <w:ilvl w:val="1"/>
          <w:numId w:val="60"/>
        </w:numPr>
        <w:spacing w:after="0" w:afterAutospacing="0"/>
        <w:jc w:val="both"/>
        <w:rPr>
          <w:rFonts w:ascii="Arial" w:hAnsi="Arial" w:cs="Arial"/>
          <w:sz w:val="20"/>
          <w:szCs w:val="20"/>
        </w:rPr>
      </w:pPr>
      <w:r w:rsidRPr="00881CE1">
        <w:rPr>
          <w:rFonts w:ascii="Arial" w:hAnsi="Arial" w:cs="Arial"/>
          <w:sz w:val="20"/>
          <w:szCs w:val="20"/>
        </w:rPr>
        <w:t xml:space="preserve">Each </w:t>
      </w:r>
      <w:r>
        <w:rPr>
          <w:rFonts w:ascii="Arial" w:hAnsi="Arial" w:cs="Arial"/>
          <w:sz w:val="20"/>
          <w:szCs w:val="20"/>
        </w:rPr>
        <w:t>permittee</w:t>
      </w:r>
      <w:r w:rsidRPr="00881CE1">
        <w:rPr>
          <w:rFonts w:ascii="Arial" w:hAnsi="Arial" w:cs="Arial"/>
          <w:sz w:val="20"/>
          <w:szCs w:val="20"/>
        </w:rPr>
        <w:t xml:space="preserve"> must submit reports to the </w:t>
      </w:r>
      <w:r>
        <w:rPr>
          <w:rFonts w:ascii="Arial" w:hAnsi="Arial" w:cs="Arial"/>
          <w:sz w:val="20"/>
          <w:szCs w:val="20"/>
        </w:rPr>
        <w:t>US</w:t>
      </w:r>
      <w:r w:rsidRPr="00881CE1">
        <w:rPr>
          <w:rFonts w:ascii="Arial" w:hAnsi="Arial" w:cs="Arial"/>
          <w:sz w:val="20"/>
          <w:szCs w:val="20"/>
        </w:rPr>
        <w:t xml:space="preserve">EPA via the CEDRI (CEDRI can be accessed through the EPA's CDX). </w:t>
      </w:r>
      <w:r>
        <w:rPr>
          <w:rFonts w:ascii="Arial" w:hAnsi="Arial" w:cs="Arial"/>
          <w:sz w:val="20"/>
          <w:szCs w:val="20"/>
        </w:rPr>
        <w:t xml:space="preserve"> </w:t>
      </w:r>
      <w:r w:rsidRPr="00881CE1">
        <w:rPr>
          <w:rFonts w:ascii="Arial" w:hAnsi="Arial" w:cs="Arial"/>
          <w:sz w:val="20"/>
          <w:szCs w:val="20"/>
        </w:rPr>
        <w:t xml:space="preserve">The </w:t>
      </w:r>
      <w:r>
        <w:rPr>
          <w:rFonts w:ascii="Arial" w:hAnsi="Arial" w:cs="Arial"/>
          <w:sz w:val="20"/>
          <w:szCs w:val="20"/>
        </w:rPr>
        <w:t>permittee</w:t>
      </w:r>
      <w:r w:rsidRPr="00881CE1">
        <w:rPr>
          <w:rFonts w:ascii="Arial" w:hAnsi="Arial" w:cs="Arial"/>
          <w:sz w:val="20"/>
          <w:szCs w:val="20"/>
        </w:rPr>
        <w:t xml:space="preserve"> must use the appropriate electronic report in CEDRI for this subpart or an alternate electronic file format consistent with the XML schema listed on the CEDRI website (</w:t>
      </w:r>
      <w:hyperlink r:id="rId10" w:tgtFrame="_blank" w:history="1">
        <w:r w:rsidR="00A6722D" w:rsidRPr="00A6722D">
          <w:rPr>
            <w:rStyle w:val="Hyperlink"/>
            <w:rFonts w:ascii="Arial" w:hAnsi="Arial" w:cs="Arial"/>
            <w:sz w:val="20"/>
            <w:szCs w:val="20"/>
          </w:rPr>
          <w:t>https://www.epa.gov/chief</w:t>
        </w:r>
      </w:hyperlink>
      <w:r w:rsidRPr="00A6722D">
        <w:rPr>
          <w:rFonts w:ascii="Arial" w:hAnsi="Arial" w:cs="Arial"/>
          <w:sz w:val="20"/>
          <w:szCs w:val="20"/>
        </w:rPr>
        <w: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If the reporting form specific to this 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32B5B577" w14:textId="77777777" w:rsidR="00603EC0" w:rsidRPr="00143871" w:rsidRDefault="00603EC0" w:rsidP="00603EC0">
      <w:pPr>
        <w:jc w:val="both"/>
        <w:rPr>
          <w:spacing w:val="-2"/>
          <w:sz w:val="20"/>
        </w:rPr>
      </w:pPr>
    </w:p>
    <w:p w14:paraId="7FFF6161" w14:textId="77777777" w:rsidR="00603EC0" w:rsidRPr="00012419" w:rsidRDefault="00603EC0" w:rsidP="00603EC0">
      <w:pPr>
        <w:numPr>
          <w:ilvl w:val="0"/>
          <w:numId w:val="60"/>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w:t>
      </w:r>
      <w:bookmarkStart w:id="71" w:name="_Hlk85704458"/>
      <w:r w:rsidRPr="00012419">
        <w:rPr>
          <w:b/>
          <w:spacing w:val="-2"/>
          <w:sz w:val="20"/>
        </w:rPr>
        <w:t xml:space="preserve">R 336.1213(3)(c), </w:t>
      </w:r>
      <w:bookmarkEnd w:id="71"/>
      <w:r w:rsidRPr="00012419">
        <w:rPr>
          <w:b/>
          <w:spacing w:val="-2"/>
          <w:sz w:val="20"/>
        </w:rPr>
        <w:t>R 336.2001(5))</w:t>
      </w:r>
    </w:p>
    <w:p w14:paraId="0347CD90" w14:textId="77777777" w:rsidR="00603EC0" w:rsidRDefault="00603EC0" w:rsidP="00603EC0">
      <w:pPr>
        <w:pStyle w:val="NormalWeb"/>
        <w:spacing w:before="0" w:beforeAutospacing="0" w:after="0" w:afterAutospacing="0"/>
        <w:jc w:val="both"/>
      </w:pPr>
    </w:p>
    <w:p w14:paraId="74A5C295" w14:textId="77777777" w:rsidR="00603EC0" w:rsidRDefault="00603EC0" w:rsidP="00603EC0">
      <w:r>
        <w:rPr>
          <w:b/>
        </w:rPr>
        <w:t xml:space="preserve">VIII.  </w:t>
      </w:r>
      <w:r>
        <w:rPr>
          <w:b/>
          <w:u w:val="single"/>
        </w:rPr>
        <w:t>STACK/VENT RESTRICTION(S)</w:t>
      </w:r>
    </w:p>
    <w:p w14:paraId="1626D3F5" w14:textId="77777777" w:rsidR="00603EC0" w:rsidRPr="00FE0AD0" w:rsidRDefault="00603EC0" w:rsidP="00603EC0">
      <w:pPr>
        <w:rPr>
          <w:sz w:val="20"/>
        </w:rPr>
      </w:pPr>
    </w:p>
    <w:p w14:paraId="6A9E11ED" w14:textId="77777777" w:rsidR="00603EC0" w:rsidRDefault="00603EC0" w:rsidP="00603EC0">
      <w:pPr>
        <w:jc w:val="both"/>
        <w:rPr>
          <w:sz w:val="20"/>
        </w:rPr>
      </w:pPr>
      <w:r>
        <w:rPr>
          <w:sz w:val="20"/>
        </w:rPr>
        <w:t>NA</w:t>
      </w:r>
    </w:p>
    <w:p w14:paraId="4D22AC94" w14:textId="77777777" w:rsidR="00603EC0" w:rsidRDefault="00603EC0" w:rsidP="00603EC0">
      <w:pPr>
        <w:rPr>
          <w:sz w:val="20"/>
        </w:rPr>
      </w:pPr>
      <w:r>
        <w:rPr>
          <w:sz w:val="20"/>
        </w:rPr>
        <w:br w:type="page"/>
      </w:r>
    </w:p>
    <w:p w14:paraId="464390CB" w14:textId="77777777" w:rsidR="00603EC0" w:rsidRDefault="00603EC0" w:rsidP="00603EC0">
      <w:pPr>
        <w:jc w:val="both"/>
        <w:rPr>
          <w:sz w:val="20"/>
        </w:rPr>
      </w:pPr>
    </w:p>
    <w:p w14:paraId="29168C39" w14:textId="77777777" w:rsidR="00603EC0" w:rsidRDefault="00603EC0" w:rsidP="00603EC0">
      <w:pPr>
        <w:jc w:val="both"/>
      </w:pPr>
      <w:r>
        <w:rPr>
          <w:b/>
        </w:rPr>
        <w:t xml:space="preserve">IX.  </w:t>
      </w:r>
      <w:r>
        <w:rPr>
          <w:b/>
          <w:u w:val="single"/>
        </w:rPr>
        <w:t>OTHER REQUIREMENT(S)</w:t>
      </w:r>
    </w:p>
    <w:p w14:paraId="610E1D54" w14:textId="77777777" w:rsidR="00603EC0" w:rsidRDefault="00603EC0" w:rsidP="00603EC0">
      <w:pPr>
        <w:jc w:val="both"/>
        <w:rPr>
          <w:sz w:val="20"/>
        </w:rPr>
      </w:pPr>
    </w:p>
    <w:p w14:paraId="75880950" w14:textId="77777777" w:rsidR="00603EC0" w:rsidRPr="00274B6E" w:rsidRDefault="00603EC0" w:rsidP="00603EC0">
      <w:pPr>
        <w:pStyle w:val="NormalWeb"/>
        <w:numPr>
          <w:ilvl w:val="0"/>
          <w:numId w:val="59"/>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Pr>
          <w:rFonts w:ascii="Arial" w:hAnsi="Arial" w:cs="Arial"/>
          <w:sz w:val="20"/>
          <w:szCs w:val="20"/>
        </w:rPr>
        <w:t xml:space="preserve">40 CFR </w:t>
      </w:r>
      <w:r w:rsidRPr="00BE330F">
        <w:rPr>
          <w:rFonts w:ascii="Arial" w:hAnsi="Arial" w:cs="Arial"/>
          <w:sz w:val="20"/>
          <w:szCs w:val="20"/>
        </w:rPr>
        <w:t>62.16714(b) and (c)</w:t>
      </w:r>
      <w:r>
        <w:rPr>
          <w:rFonts w:ascii="Arial" w:hAnsi="Arial" w:cs="Arial"/>
          <w:sz w:val="20"/>
          <w:szCs w:val="20"/>
        </w:rPr>
        <w:t xml:space="preserve">.  Additionally,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w:t>
      </w:r>
      <w:proofErr w:type="spellStart"/>
      <w:r>
        <w:rPr>
          <w:rFonts w:ascii="Arial" w:hAnsi="Arial" w:cs="Arial"/>
          <w:b/>
          <w:sz w:val="20"/>
          <w:szCs w:val="20"/>
        </w:rPr>
        <w:t>i</w:t>
      </w:r>
      <w:proofErr w:type="spellEnd"/>
      <w:r>
        <w:rPr>
          <w:rFonts w:ascii="Arial" w:hAnsi="Arial" w:cs="Arial"/>
          <w:b/>
          <w:sz w:val="20"/>
          <w:szCs w:val="20"/>
        </w:rPr>
        <w:t>)(A) and (B))</w:t>
      </w:r>
    </w:p>
    <w:p w14:paraId="7EDA2E2E" w14:textId="77777777" w:rsidR="00603EC0" w:rsidRDefault="00603EC0" w:rsidP="00603EC0">
      <w:pPr>
        <w:pStyle w:val="NormalWeb"/>
        <w:tabs>
          <w:tab w:val="left" w:pos="1050"/>
        </w:tabs>
        <w:spacing w:before="0" w:beforeAutospacing="0" w:after="0" w:afterAutospacing="0"/>
        <w:jc w:val="both"/>
        <w:rPr>
          <w:rFonts w:ascii="Arial" w:hAnsi="Arial" w:cs="Arial"/>
          <w:sz w:val="20"/>
          <w:szCs w:val="20"/>
        </w:rPr>
      </w:pPr>
    </w:p>
    <w:p w14:paraId="132A9F1D" w14:textId="77777777" w:rsidR="00603EC0" w:rsidRPr="00274B6E" w:rsidRDefault="00603EC0" w:rsidP="00603EC0">
      <w:pPr>
        <w:pStyle w:val="ListParagraph"/>
        <w:numPr>
          <w:ilvl w:val="0"/>
          <w:numId w:val="59"/>
        </w:numPr>
        <w:jc w:val="both"/>
        <w:rPr>
          <w:rFonts w:cs="Arial"/>
          <w:sz w:val="20"/>
        </w:rPr>
      </w:pPr>
      <w:r w:rsidRPr="00274B6E">
        <w:rPr>
          <w:rFonts w:cs="Arial"/>
          <w:sz w:val="20"/>
        </w:rPr>
        <w:t xml:space="preserve">The permittee is exempted from the requirements to submit an NMOC emission rate report, after installing a collection and control system that complies with </w:t>
      </w:r>
      <w:r w:rsidRPr="00DA77B0">
        <w:rPr>
          <w:rFonts w:cs="Arial"/>
          <w:sz w:val="20"/>
        </w:rPr>
        <w:t>40 CFR 62.16714(b)</w:t>
      </w:r>
      <w:r w:rsidRPr="00274B6E">
        <w:rPr>
          <w:rFonts w:cs="Arial"/>
          <w:sz w:val="20"/>
        </w:rPr>
        <w:t xml:space="preserve"> and </w:t>
      </w:r>
      <w:r w:rsidRPr="00DA77B0">
        <w:rPr>
          <w:rFonts w:cs="Arial"/>
          <w:sz w:val="20"/>
        </w:rPr>
        <w:t>(c)</w:t>
      </w:r>
      <w:r w:rsidRPr="00274B6E">
        <w:rPr>
          <w:rFonts w:cs="Arial"/>
          <w:sz w:val="20"/>
        </w:rPr>
        <w:t xml:space="preserve">, during such time as the collection and control system is in operation and in compliance with </w:t>
      </w:r>
      <w:r w:rsidRPr="00DA77B0">
        <w:rPr>
          <w:rFonts w:cs="Arial"/>
          <w:sz w:val="20"/>
        </w:rPr>
        <w:t>40 CFR 62.16716</w:t>
      </w:r>
      <w:r w:rsidRPr="00274B6E">
        <w:rPr>
          <w:rFonts w:cs="Arial"/>
          <w:sz w:val="20"/>
        </w:rPr>
        <w:t xml:space="preserve"> and </w:t>
      </w:r>
      <w:r w:rsidRPr="00DA77B0">
        <w:rPr>
          <w:rFonts w:cs="Arial"/>
          <w:sz w:val="20"/>
        </w:rPr>
        <w:t>40 CFR 62.16720</w:t>
      </w:r>
      <w:r w:rsidRPr="00274B6E">
        <w:rPr>
          <w:rFonts w:cs="Arial"/>
          <w:sz w:val="20"/>
        </w:rPr>
        <w:t xml:space="preserve">. </w:t>
      </w:r>
      <w:r>
        <w:rPr>
          <w:rFonts w:cs="Arial"/>
          <w:sz w:val="20"/>
        </w:rPr>
        <w:t xml:space="preserve"> </w:t>
      </w:r>
      <w:r w:rsidRPr="00274B6E">
        <w:rPr>
          <w:rFonts w:cs="Arial"/>
          <w:b/>
          <w:bCs/>
          <w:sz w:val="20"/>
        </w:rPr>
        <w:t>(</w:t>
      </w:r>
      <w:r w:rsidRPr="00274B6E">
        <w:rPr>
          <w:rFonts w:cs="Arial"/>
          <w:b/>
          <w:bCs/>
          <w:color w:val="333333"/>
          <w:sz w:val="20"/>
          <w:shd w:val="clear" w:color="auto" w:fill="FFFFFF"/>
        </w:rPr>
        <w:t>40 CFR 62.16724(c)(4))</w:t>
      </w:r>
    </w:p>
    <w:p w14:paraId="6526CD83" w14:textId="77777777" w:rsidR="00603EC0" w:rsidRPr="00263D5B" w:rsidRDefault="00603EC0" w:rsidP="00603EC0">
      <w:pPr>
        <w:pStyle w:val="NormalWeb"/>
        <w:tabs>
          <w:tab w:val="left" w:pos="1050"/>
        </w:tabs>
        <w:spacing w:before="0" w:beforeAutospacing="0" w:after="0" w:afterAutospacing="0"/>
        <w:jc w:val="both"/>
        <w:rPr>
          <w:rFonts w:ascii="Arial" w:hAnsi="Arial" w:cs="Arial"/>
          <w:sz w:val="20"/>
          <w:szCs w:val="20"/>
        </w:rPr>
      </w:pPr>
    </w:p>
    <w:p w14:paraId="1CA6FA5A" w14:textId="77777777" w:rsidR="00603EC0" w:rsidRDefault="00603EC0" w:rsidP="00603EC0">
      <w:pPr>
        <w:numPr>
          <w:ilvl w:val="0"/>
          <w:numId w:val="59"/>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Pr>
          <w:rFonts w:cs="Arial"/>
          <w:b/>
          <w:color w:val="000000"/>
          <w:sz w:val="20"/>
        </w:rPr>
        <w:t xml:space="preserve"> (40 CFR Part 62, Subparts A and OOO)</w:t>
      </w:r>
    </w:p>
    <w:p w14:paraId="4CDF076A" w14:textId="77777777" w:rsidR="00603EC0" w:rsidRPr="00315BF0" w:rsidRDefault="00603EC0" w:rsidP="00603EC0">
      <w:pPr>
        <w:jc w:val="both"/>
        <w:rPr>
          <w:rFonts w:cs="Arial"/>
          <w:bCs/>
          <w:color w:val="000000"/>
          <w:sz w:val="20"/>
        </w:rPr>
      </w:pPr>
    </w:p>
    <w:p w14:paraId="232C5A9B" w14:textId="77777777" w:rsidR="00603EC0" w:rsidRPr="009A20F5" w:rsidRDefault="00603EC0" w:rsidP="00603EC0">
      <w:pPr>
        <w:jc w:val="both"/>
        <w:rPr>
          <w:sz w:val="20"/>
        </w:rPr>
      </w:pPr>
    </w:p>
    <w:p w14:paraId="614845F3" w14:textId="77777777" w:rsidR="00603EC0" w:rsidRDefault="00603EC0">
      <w:pPr>
        <w:rPr>
          <w:sz w:val="20"/>
        </w:rPr>
      </w:pPr>
      <w:r>
        <w:rPr>
          <w:sz w:val="20"/>
        </w:rPr>
        <w:br w:type="page"/>
      </w:r>
    </w:p>
    <w:p w14:paraId="6239D49F" w14:textId="77777777" w:rsidR="00603EC0" w:rsidRPr="00603EC0" w:rsidRDefault="00603EC0">
      <w:pPr>
        <w:rPr>
          <w:sz w:val="20"/>
        </w:rPr>
      </w:pPr>
    </w:p>
    <w:p w14:paraId="3A39214C" w14:textId="77777777" w:rsidR="00603EC0" w:rsidRDefault="00603EC0" w:rsidP="00603EC0">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2" w:name="_Toc110924358"/>
      <w:r>
        <w:rPr>
          <w:szCs w:val="28"/>
        </w:rPr>
        <w:t>EULANDFILL-ASBESTOS</w:t>
      </w:r>
      <w:bookmarkEnd w:id="72"/>
    </w:p>
    <w:p w14:paraId="3CBF3C19" w14:textId="77777777" w:rsidR="00603EC0" w:rsidRDefault="00603EC0" w:rsidP="00603EC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0F715C9B" w14:textId="77777777" w:rsidR="00603EC0" w:rsidRDefault="00603EC0" w:rsidP="00603EC0">
      <w:pPr>
        <w:jc w:val="both"/>
        <w:rPr>
          <w:rFonts w:cs="Arial"/>
          <w:sz w:val="20"/>
        </w:rPr>
      </w:pPr>
    </w:p>
    <w:p w14:paraId="70825225" w14:textId="77777777" w:rsidR="00603EC0" w:rsidRPr="00305533" w:rsidRDefault="00603EC0" w:rsidP="00603EC0">
      <w:pPr>
        <w:jc w:val="both"/>
        <w:rPr>
          <w:szCs w:val="22"/>
        </w:rPr>
      </w:pPr>
    </w:p>
    <w:p w14:paraId="52964E4D" w14:textId="77777777" w:rsidR="00603EC0" w:rsidRDefault="00603EC0" w:rsidP="00603EC0">
      <w:pPr>
        <w:jc w:val="both"/>
        <w:rPr>
          <w:b/>
          <w:u w:val="single"/>
        </w:rPr>
      </w:pPr>
      <w:r w:rsidRPr="00305533">
        <w:rPr>
          <w:b/>
          <w:u w:val="single"/>
        </w:rPr>
        <w:t>DESCRIPTION</w:t>
      </w:r>
    </w:p>
    <w:p w14:paraId="6B46B95C" w14:textId="77777777" w:rsidR="00603EC0" w:rsidRPr="00952E7D" w:rsidRDefault="00603EC0" w:rsidP="00603EC0">
      <w:pPr>
        <w:jc w:val="both"/>
      </w:pPr>
    </w:p>
    <w:p w14:paraId="1341F303" w14:textId="77777777" w:rsidR="00603EC0" w:rsidRDefault="00603EC0" w:rsidP="00603EC0">
      <w:pPr>
        <w:jc w:val="both"/>
        <w:rPr>
          <w:sz w:val="20"/>
        </w:rPr>
      </w:pPr>
      <w:r w:rsidRPr="00305533">
        <w:rPr>
          <w:sz w:val="20"/>
        </w:rPr>
        <w:t xml:space="preserve">This landfill is actively accepting or has accepted asbestos waste in the past.  </w:t>
      </w:r>
    </w:p>
    <w:p w14:paraId="641485D7" w14:textId="77777777" w:rsidR="00603EC0" w:rsidRPr="002C4A50" w:rsidRDefault="00603EC0" w:rsidP="00603EC0">
      <w:pPr>
        <w:jc w:val="both"/>
        <w:rPr>
          <w:rFonts w:cs="Arial"/>
          <w:sz w:val="20"/>
        </w:rPr>
      </w:pPr>
    </w:p>
    <w:p w14:paraId="025F7B73" w14:textId="3E6034BA" w:rsidR="00603EC0" w:rsidRPr="00305533" w:rsidRDefault="00603EC0" w:rsidP="00603EC0">
      <w:pPr>
        <w:jc w:val="both"/>
        <w:rPr>
          <w:sz w:val="20"/>
        </w:rPr>
      </w:pPr>
      <w:r w:rsidRPr="00305533">
        <w:rPr>
          <w:b/>
          <w:sz w:val="20"/>
        </w:rPr>
        <w:t>Flexible Group ID:</w:t>
      </w:r>
      <w:r w:rsidRPr="00305533">
        <w:rPr>
          <w:sz w:val="20"/>
        </w:rPr>
        <w:t xml:space="preserve">  </w:t>
      </w:r>
      <w:r w:rsidR="005F57B4">
        <w:rPr>
          <w:sz w:val="20"/>
        </w:rPr>
        <w:t>NA</w:t>
      </w:r>
    </w:p>
    <w:p w14:paraId="240FA54C" w14:textId="77777777" w:rsidR="00603EC0" w:rsidRPr="00305533" w:rsidRDefault="00603EC0" w:rsidP="00603EC0">
      <w:pPr>
        <w:jc w:val="both"/>
      </w:pPr>
    </w:p>
    <w:p w14:paraId="07452922" w14:textId="77777777" w:rsidR="00603EC0" w:rsidRDefault="00603EC0" w:rsidP="00603EC0">
      <w:pPr>
        <w:jc w:val="both"/>
        <w:rPr>
          <w:b/>
          <w:u w:val="single"/>
        </w:rPr>
      </w:pPr>
      <w:r w:rsidRPr="00305533">
        <w:rPr>
          <w:b/>
          <w:u w:val="single"/>
        </w:rPr>
        <w:t>POLLUTION CONTROL EQUIPMENT</w:t>
      </w:r>
    </w:p>
    <w:p w14:paraId="0347C3A3" w14:textId="77777777" w:rsidR="00603EC0" w:rsidRPr="00952E7D" w:rsidRDefault="00603EC0" w:rsidP="00603EC0">
      <w:pPr>
        <w:jc w:val="both"/>
        <w:rPr>
          <w:sz w:val="20"/>
        </w:rPr>
      </w:pPr>
    </w:p>
    <w:p w14:paraId="73290639" w14:textId="77777777" w:rsidR="00603EC0" w:rsidRPr="005849F8" w:rsidRDefault="00603EC0" w:rsidP="00603EC0">
      <w:pPr>
        <w:jc w:val="both"/>
        <w:rPr>
          <w:sz w:val="20"/>
        </w:rPr>
      </w:pPr>
      <w:r w:rsidRPr="005849F8">
        <w:rPr>
          <w:sz w:val="20"/>
        </w:rPr>
        <w:t>NA</w:t>
      </w:r>
    </w:p>
    <w:p w14:paraId="07E0B9E4" w14:textId="77777777" w:rsidR="00603EC0" w:rsidRPr="00952E7D" w:rsidRDefault="00603EC0" w:rsidP="00603EC0">
      <w:pPr>
        <w:jc w:val="both"/>
      </w:pPr>
    </w:p>
    <w:p w14:paraId="534809B6" w14:textId="77777777" w:rsidR="00603EC0" w:rsidRPr="00305533" w:rsidRDefault="00603EC0" w:rsidP="00603EC0">
      <w:pPr>
        <w:jc w:val="both"/>
        <w:rPr>
          <w:b/>
          <w:u w:val="single"/>
        </w:rPr>
      </w:pPr>
      <w:r w:rsidRPr="00305533">
        <w:rPr>
          <w:b/>
        </w:rPr>
        <w:t xml:space="preserve">I.  </w:t>
      </w:r>
      <w:r w:rsidRPr="00305533">
        <w:rPr>
          <w:b/>
          <w:u w:val="single"/>
        </w:rPr>
        <w:t>EMISSION LIMIT(S)</w:t>
      </w:r>
    </w:p>
    <w:p w14:paraId="0DA97991" w14:textId="77777777" w:rsidR="00603EC0" w:rsidRDefault="00603EC0" w:rsidP="00603EC0">
      <w:pPr>
        <w:jc w:val="both"/>
        <w:rPr>
          <w:sz w:val="20"/>
        </w:rPr>
      </w:pPr>
    </w:p>
    <w:p w14:paraId="39A9591D" w14:textId="77777777" w:rsidR="00603EC0" w:rsidRDefault="00603EC0" w:rsidP="00603EC0">
      <w:pPr>
        <w:jc w:val="both"/>
        <w:rPr>
          <w:sz w:val="20"/>
        </w:rPr>
      </w:pPr>
      <w:r>
        <w:rPr>
          <w:sz w:val="20"/>
        </w:rPr>
        <w:t>NA</w:t>
      </w:r>
    </w:p>
    <w:p w14:paraId="30CC722C" w14:textId="77777777" w:rsidR="00603EC0" w:rsidRPr="00305533" w:rsidRDefault="00603EC0" w:rsidP="00603EC0">
      <w:pPr>
        <w:jc w:val="both"/>
        <w:rPr>
          <w:sz w:val="20"/>
        </w:rPr>
      </w:pPr>
    </w:p>
    <w:p w14:paraId="2E44C426" w14:textId="77777777" w:rsidR="00603EC0" w:rsidRPr="00305533" w:rsidRDefault="00603EC0" w:rsidP="00603EC0">
      <w:pPr>
        <w:tabs>
          <w:tab w:val="left" w:pos="374"/>
        </w:tabs>
        <w:jc w:val="both"/>
        <w:rPr>
          <w:b/>
          <w:u w:val="single"/>
        </w:rPr>
      </w:pPr>
      <w:r>
        <w:rPr>
          <w:b/>
        </w:rPr>
        <w:t xml:space="preserve">II.  </w:t>
      </w:r>
      <w:r w:rsidRPr="00305533">
        <w:rPr>
          <w:b/>
          <w:u w:val="single"/>
        </w:rPr>
        <w:t>MATERIAL LIMIT(S)</w:t>
      </w:r>
    </w:p>
    <w:p w14:paraId="1F25A832" w14:textId="77777777" w:rsidR="00603EC0" w:rsidRPr="00305533" w:rsidRDefault="00603EC0" w:rsidP="00603EC0">
      <w:pPr>
        <w:jc w:val="both"/>
        <w:rPr>
          <w:sz w:val="20"/>
        </w:rPr>
      </w:pPr>
    </w:p>
    <w:p w14:paraId="02B23719" w14:textId="77777777" w:rsidR="00603EC0" w:rsidRDefault="00603EC0" w:rsidP="00603EC0">
      <w:pPr>
        <w:rPr>
          <w:sz w:val="20"/>
        </w:rPr>
      </w:pPr>
      <w:r>
        <w:rPr>
          <w:sz w:val="20"/>
        </w:rPr>
        <w:t>NA</w:t>
      </w:r>
    </w:p>
    <w:p w14:paraId="09F85EA7" w14:textId="77777777" w:rsidR="00603EC0" w:rsidRPr="00305533" w:rsidRDefault="00603EC0" w:rsidP="00603EC0">
      <w:pPr>
        <w:rPr>
          <w:sz w:val="20"/>
        </w:rPr>
      </w:pPr>
    </w:p>
    <w:p w14:paraId="1853D25D" w14:textId="77777777" w:rsidR="00603EC0" w:rsidRPr="00305533" w:rsidRDefault="00603EC0" w:rsidP="00603EC0">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62B9EBE7" w14:textId="77777777" w:rsidR="00603EC0" w:rsidRPr="00305533" w:rsidRDefault="00603EC0" w:rsidP="00603EC0">
      <w:pPr>
        <w:jc w:val="both"/>
        <w:rPr>
          <w:sz w:val="20"/>
        </w:rPr>
      </w:pPr>
    </w:p>
    <w:p w14:paraId="119BDB5E" w14:textId="77777777" w:rsidR="00603EC0" w:rsidRPr="00305533" w:rsidRDefault="00603EC0" w:rsidP="00603EC0">
      <w:pPr>
        <w:numPr>
          <w:ilvl w:val="0"/>
          <w:numId w:val="53"/>
        </w:numPr>
        <w:tabs>
          <w:tab w:val="clear" w:pos="0"/>
        </w:tabs>
        <w:spacing w:after="120"/>
        <w:jc w:val="both"/>
        <w:rPr>
          <w:rFonts w:cs="Arial"/>
          <w:sz w:val="20"/>
        </w:rPr>
      </w:pPr>
      <w:r w:rsidRPr="005F57B4">
        <w:rPr>
          <w:rFonts w:cs="Arial"/>
          <w:color w:val="000000" w:themeColor="text1"/>
          <w:sz w:val="20"/>
        </w:rPr>
        <w:t xml:space="preserve">If the landfill accepts asbestos-containing waste materials from a source covered under 40 CFR 61.149, 40 CFR 61.150, or 40 CFR 61.155, </w:t>
      </w:r>
      <w:r w:rsidRPr="00305533">
        <w:rPr>
          <w:rFonts w:cs="Arial"/>
          <w:sz w:val="20"/>
        </w:rPr>
        <w:t xml:space="preserve">the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233B6A3C" w14:textId="77777777" w:rsidR="00603EC0" w:rsidRPr="00305533" w:rsidRDefault="00603EC0" w:rsidP="00603EC0">
      <w:pPr>
        <w:numPr>
          <w:ilvl w:val="1"/>
          <w:numId w:val="53"/>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39674568" w14:textId="77777777" w:rsidR="00603EC0" w:rsidRPr="00305533" w:rsidRDefault="00603EC0" w:rsidP="00603EC0">
      <w:pPr>
        <w:numPr>
          <w:ilvl w:val="1"/>
          <w:numId w:val="53"/>
        </w:numPr>
        <w:tabs>
          <w:tab w:val="clear" w:pos="360"/>
        </w:tabs>
        <w:spacing w:after="120"/>
        <w:jc w:val="both"/>
        <w:rPr>
          <w:rFonts w:cs="Arial"/>
          <w:sz w:val="20"/>
        </w:rPr>
      </w:pPr>
      <w:r w:rsidRPr="00305533">
        <w:rPr>
          <w:rFonts w:cs="Arial"/>
          <w:sz w:val="20"/>
        </w:rPr>
        <w:t xml:space="preserve">Unless a natural barrier adequately deters access by the </w:t>
      </w:r>
      <w:proofErr w:type="gramStart"/>
      <w:r w:rsidRPr="00305533">
        <w:rPr>
          <w:rFonts w:cs="Arial"/>
          <w:sz w:val="20"/>
        </w:rPr>
        <w:t>general public</w:t>
      </w:r>
      <w:proofErr w:type="gramEnd"/>
      <w:r w:rsidRPr="00305533">
        <w:rPr>
          <w:rFonts w:cs="Arial"/>
          <w:sz w:val="20"/>
        </w:rPr>
        <w:t xml:space="preserve">, either warning signs and fencing must be installed and maintained as follows, or the requirements of 40 CFR 61.154(c)(1) must be met.  </w:t>
      </w:r>
      <w:bookmarkStart w:id="73" w:name="_Hlk11069896"/>
      <w:bookmarkStart w:id="74" w:name="_Hlk11069780"/>
      <w:r w:rsidRPr="00305533">
        <w:rPr>
          <w:rFonts w:cs="Arial"/>
          <w:b/>
          <w:sz w:val="20"/>
        </w:rPr>
        <w:t>(40</w:t>
      </w:r>
      <w:r>
        <w:rPr>
          <w:rFonts w:cs="Arial"/>
          <w:b/>
          <w:sz w:val="20"/>
        </w:rPr>
        <w:t> </w:t>
      </w:r>
      <w:r w:rsidRPr="00305533">
        <w:rPr>
          <w:rFonts w:cs="Arial"/>
          <w:b/>
          <w:sz w:val="20"/>
        </w:rPr>
        <w:t>CFR 61.154(b))</w:t>
      </w:r>
      <w:bookmarkEnd w:id="73"/>
    </w:p>
    <w:bookmarkEnd w:id="74"/>
    <w:p w14:paraId="49DE76CE" w14:textId="77777777" w:rsidR="00603EC0" w:rsidRPr="00305533" w:rsidRDefault="00603EC0" w:rsidP="00603EC0">
      <w:pPr>
        <w:numPr>
          <w:ilvl w:val="2"/>
          <w:numId w:val="53"/>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5"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75"/>
      <w:r w:rsidRPr="00305533">
        <w:rPr>
          <w:rFonts w:cs="Arial"/>
          <w:sz w:val="20"/>
        </w:rPr>
        <w:t xml:space="preserve">The warning signs must:  </w:t>
      </w:r>
    </w:p>
    <w:p w14:paraId="7680965F" w14:textId="77777777" w:rsidR="00603EC0" w:rsidRPr="00305533" w:rsidRDefault="00603EC0" w:rsidP="00603EC0">
      <w:pPr>
        <w:numPr>
          <w:ilvl w:val="0"/>
          <w:numId w:val="52"/>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w:t>
      </w:r>
      <w:proofErr w:type="spellStart"/>
      <w:r w:rsidRPr="00305533">
        <w:rPr>
          <w:rFonts w:cs="Arial"/>
          <w:b/>
          <w:sz w:val="20"/>
        </w:rPr>
        <w:t>i</w:t>
      </w:r>
      <w:proofErr w:type="spellEnd"/>
      <w:r w:rsidRPr="00305533">
        <w:rPr>
          <w:rFonts w:cs="Arial"/>
          <w:b/>
          <w:sz w:val="20"/>
        </w:rPr>
        <w:t>))</w:t>
      </w:r>
      <w:r w:rsidRPr="00305533">
        <w:rPr>
          <w:rFonts w:cs="Arial"/>
          <w:sz w:val="20"/>
        </w:rPr>
        <w:t xml:space="preserve">  </w:t>
      </w:r>
    </w:p>
    <w:p w14:paraId="3E15BD0A" w14:textId="77777777" w:rsidR="00603EC0" w:rsidRPr="00305533" w:rsidRDefault="00603EC0" w:rsidP="00603EC0">
      <w:pPr>
        <w:numPr>
          <w:ilvl w:val="3"/>
          <w:numId w:val="51"/>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6301EC4B" w14:textId="77777777" w:rsidR="00603EC0" w:rsidRPr="00305533" w:rsidRDefault="00603EC0" w:rsidP="00603EC0">
      <w:pPr>
        <w:numPr>
          <w:ilvl w:val="3"/>
          <w:numId w:val="51"/>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5BD2D3E8" w14:textId="77777777" w:rsidR="00603EC0" w:rsidRPr="00305533" w:rsidRDefault="00603EC0" w:rsidP="00603EC0">
      <w:pPr>
        <w:numPr>
          <w:ilvl w:val="2"/>
          <w:numId w:val="54"/>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w:t>
      </w:r>
      <w:proofErr w:type="gramStart"/>
      <w:r w:rsidRPr="00305533">
        <w:rPr>
          <w:rFonts w:cs="Arial"/>
          <w:sz w:val="20"/>
        </w:rPr>
        <w:t>general public</w:t>
      </w:r>
      <w:proofErr w:type="gramEnd"/>
      <w:r w:rsidRPr="00305533">
        <w:rPr>
          <w:rFonts w:cs="Arial"/>
          <w:sz w:val="20"/>
        </w:rPr>
        <w:t xml:space="preserve">.  </w:t>
      </w:r>
      <w:r w:rsidRPr="00305533">
        <w:rPr>
          <w:rFonts w:cs="Arial"/>
          <w:b/>
          <w:sz w:val="20"/>
        </w:rPr>
        <w:t>(40 CFR 61.154(b)(2))</w:t>
      </w:r>
    </w:p>
    <w:p w14:paraId="4218633E" w14:textId="77777777" w:rsidR="00603EC0" w:rsidRDefault="00603EC0" w:rsidP="00603EC0">
      <w:pPr>
        <w:numPr>
          <w:ilvl w:val="2"/>
          <w:numId w:val="54"/>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w:t>
      </w:r>
      <w:proofErr w:type="gramStart"/>
      <w:r w:rsidRPr="00305533">
        <w:rPr>
          <w:rFonts w:cs="Arial"/>
          <w:sz w:val="20"/>
        </w:rPr>
        <w:t>general public</w:t>
      </w:r>
      <w:proofErr w:type="gramEnd"/>
      <w:r w:rsidRPr="00305533">
        <w:rPr>
          <w:rFonts w:cs="Arial"/>
          <w:sz w:val="20"/>
        </w:rPr>
        <w:t xml:space="preserve">.  </w:t>
      </w:r>
    </w:p>
    <w:p w14:paraId="3CA413F2" w14:textId="00DEC92D" w:rsidR="00603EC0" w:rsidRDefault="00603EC0" w:rsidP="00603EC0">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7DD869EF" w14:textId="7264E491" w:rsidR="00DF022A" w:rsidRDefault="00DF022A" w:rsidP="00603EC0">
      <w:pPr>
        <w:spacing w:after="120"/>
        <w:ind w:left="1080"/>
        <w:jc w:val="both"/>
        <w:rPr>
          <w:rFonts w:cs="Arial"/>
          <w:b/>
          <w:sz w:val="20"/>
        </w:rPr>
      </w:pPr>
    </w:p>
    <w:p w14:paraId="23A185E4" w14:textId="77777777" w:rsidR="00DF022A" w:rsidRDefault="00DF022A" w:rsidP="00603EC0">
      <w:pPr>
        <w:spacing w:after="120"/>
        <w:ind w:left="1080"/>
        <w:jc w:val="both"/>
        <w:rPr>
          <w:rFonts w:cs="Arial"/>
          <w:b/>
          <w:sz w:val="20"/>
        </w:rPr>
      </w:pPr>
    </w:p>
    <w:p w14:paraId="7D9DFD42" w14:textId="77777777" w:rsidR="00603EC0" w:rsidRDefault="00603EC0" w:rsidP="00603EC0">
      <w:pPr>
        <w:numPr>
          <w:ilvl w:val="3"/>
          <w:numId w:val="54"/>
        </w:numPr>
        <w:tabs>
          <w:tab w:val="clear" w:pos="360"/>
        </w:tabs>
        <w:jc w:val="both"/>
        <w:rPr>
          <w:rFonts w:cs="Arial"/>
          <w:sz w:val="20"/>
        </w:rPr>
      </w:pPr>
      <w:r w:rsidRPr="0030553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Pr="00305533">
        <w:rPr>
          <w:rFonts w:cs="Arial"/>
          <w:sz w:val="20"/>
        </w:rPr>
        <w:t xml:space="preserve"> </w:t>
      </w:r>
    </w:p>
    <w:p w14:paraId="3109BEB8" w14:textId="77777777" w:rsidR="00603EC0" w:rsidRPr="00305533" w:rsidRDefault="00603EC0" w:rsidP="00603EC0">
      <w:pPr>
        <w:spacing w:after="120"/>
        <w:ind w:left="720"/>
        <w:jc w:val="both"/>
        <w:rPr>
          <w:rFonts w:cs="Arial"/>
          <w:sz w:val="20"/>
        </w:rPr>
      </w:pPr>
      <w:r w:rsidRPr="00305533">
        <w:rPr>
          <w:rFonts w:cs="Arial"/>
          <w:b/>
          <w:sz w:val="20"/>
        </w:rPr>
        <w:t>(40 CFR 61.154(c))</w:t>
      </w:r>
    </w:p>
    <w:p w14:paraId="5DE6687E" w14:textId="77777777" w:rsidR="00603EC0" w:rsidRPr="00305533" w:rsidRDefault="00603EC0" w:rsidP="00603EC0">
      <w:pPr>
        <w:numPr>
          <w:ilvl w:val="0"/>
          <w:numId w:val="55"/>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6B4386D5" w14:textId="77777777" w:rsidR="00603EC0" w:rsidRPr="00305533" w:rsidRDefault="00603EC0" w:rsidP="00603EC0">
      <w:pPr>
        <w:numPr>
          <w:ilvl w:val="0"/>
          <w:numId w:val="55"/>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w:t>
      </w:r>
      <w:proofErr w:type="gramStart"/>
      <w:r w:rsidRPr="00305533">
        <w:rPr>
          <w:rFonts w:cs="Arial"/>
          <w:sz w:val="20"/>
        </w:rPr>
        <w:t>particular dust</w:t>
      </w:r>
      <w:proofErr w:type="gramEnd"/>
      <w:r w:rsidRPr="00305533">
        <w:rPr>
          <w:rFonts w:cs="Arial"/>
          <w:sz w:val="20"/>
        </w:rPr>
        <w:t xml:space="preserve">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18988A26" w14:textId="77777777" w:rsidR="00603EC0" w:rsidRPr="00305533" w:rsidRDefault="00603EC0" w:rsidP="00603EC0">
      <w:pPr>
        <w:numPr>
          <w:ilvl w:val="1"/>
          <w:numId w:val="55"/>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2EF89585" w14:textId="77777777" w:rsidR="00603EC0" w:rsidRPr="00305533" w:rsidRDefault="00603EC0" w:rsidP="00603EC0">
      <w:pPr>
        <w:jc w:val="both"/>
        <w:rPr>
          <w:sz w:val="20"/>
        </w:rPr>
      </w:pPr>
    </w:p>
    <w:p w14:paraId="118CCE42" w14:textId="77777777" w:rsidR="00603EC0" w:rsidRPr="00305533" w:rsidRDefault="00603EC0" w:rsidP="00603EC0">
      <w:pPr>
        <w:tabs>
          <w:tab w:val="left" w:pos="374"/>
        </w:tabs>
        <w:jc w:val="both"/>
      </w:pPr>
      <w:r>
        <w:rPr>
          <w:b/>
        </w:rPr>
        <w:t xml:space="preserve">IV.  </w:t>
      </w:r>
      <w:r w:rsidRPr="00305533">
        <w:rPr>
          <w:b/>
          <w:u w:val="single"/>
        </w:rPr>
        <w:t>DESIGN/EQUIPMENT PARAMETERS</w:t>
      </w:r>
    </w:p>
    <w:p w14:paraId="61D183A1" w14:textId="77777777" w:rsidR="00603EC0" w:rsidRPr="00305533" w:rsidRDefault="00603EC0" w:rsidP="00603EC0">
      <w:pPr>
        <w:jc w:val="both"/>
      </w:pPr>
    </w:p>
    <w:p w14:paraId="3DB3A688" w14:textId="1485A14F" w:rsidR="00603EC0" w:rsidRPr="00305533" w:rsidRDefault="00603EC0" w:rsidP="00603EC0">
      <w:pPr>
        <w:numPr>
          <w:ilvl w:val="0"/>
          <w:numId w:val="30"/>
        </w:numPr>
        <w:tabs>
          <w:tab w:val="clear" w:pos="0"/>
        </w:tabs>
        <w:spacing w:after="120"/>
        <w:jc w:val="both"/>
        <w:rPr>
          <w:sz w:val="20"/>
        </w:rPr>
      </w:pPr>
      <w:r w:rsidRPr="00305533">
        <w:rPr>
          <w:sz w:val="20"/>
        </w:rPr>
        <w:t>The placement of gas collection devices determined in paragraph</w:t>
      </w:r>
      <w:r>
        <w:rPr>
          <w:rFonts w:eastAsia="Arial" w:cs="Arial"/>
          <w:color w:val="FF0000"/>
          <w:sz w:val="20"/>
        </w:rPr>
        <w:t xml:space="preserve"> </w:t>
      </w:r>
      <w:r>
        <w:rPr>
          <w:sz w:val="20"/>
        </w:rPr>
        <w:t xml:space="preserve">40 CFR </w:t>
      </w:r>
      <w:r w:rsidRPr="00305533">
        <w:rPr>
          <w:sz w:val="20"/>
        </w:rPr>
        <w:t>60.7</w:t>
      </w:r>
      <w:r>
        <w:rPr>
          <w:sz w:val="20"/>
        </w:rPr>
        <w:t>6</w:t>
      </w:r>
      <w:r w:rsidRPr="00305533">
        <w:rPr>
          <w:sz w:val="20"/>
        </w:rPr>
        <w:t xml:space="preserve">9(a)(1) shall control all gas producing areas, except as provided by </w:t>
      </w:r>
      <w:r>
        <w:rPr>
          <w:sz w:val="20"/>
        </w:rPr>
        <w:t xml:space="preserve">40 CFR </w:t>
      </w:r>
      <w:r w:rsidRPr="00305533">
        <w:rPr>
          <w:sz w:val="20"/>
        </w:rPr>
        <w:t>60.7</w:t>
      </w:r>
      <w:r>
        <w:rPr>
          <w:sz w:val="20"/>
        </w:rPr>
        <w:t>6</w:t>
      </w:r>
      <w:r w:rsidRPr="00305533">
        <w:rPr>
          <w:sz w:val="20"/>
        </w:rPr>
        <w:t>9(a)(3)(</w:t>
      </w:r>
      <w:proofErr w:type="spellStart"/>
      <w:r w:rsidRPr="00305533">
        <w:rPr>
          <w:sz w:val="20"/>
        </w:rPr>
        <w:t>i</w:t>
      </w:r>
      <w:proofErr w:type="spellEnd"/>
      <w:r w:rsidRPr="00305533">
        <w:rPr>
          <w:sz w:val="20"/>
        </w:rPr>
        <w:t>) and (a)(3)(ii)</w:t>
      </w:r>
      <w:r>
        <w:rPr>
          <w:sz w:val="20"/>
        </w:rPr>
        <w:t xml:space="preserve"> </w:t>
      </w:r>
      <w:r w:rsidRPr="00305533">
        <w:rPr>
          <w:sz w:val="20"/>
        </w:rPr>
        <w:t xml:space="preserve">and (a)(3)(ii).  </w:t>
      </w:r>
      <w:r w:rsidRPr="00305533">
        <w:rPr>
          <w:b/>
          <w:sz w:val="20"/>
        </w:rPr>
        <w:t>(40 CFR 60.7</w:t>
      </w:r>
      <w:r>
        <w:rPr>
          <w:b/>
          <w:sz w:val="20"/>
        </w:rPr>
        <w:t>6</w:t>
      </w:r>
      <w:r w:rsidRPr="00305533">
        <w:rPr>
          <w:b/>
          <w:sz w:val="20"/>
        </w:rPr>
        <w:t>9(a)(3)</w:t>
      </w:r>
      <w:r>
        <w:rPr>
          <w:b/>
          <w:sz w:val="20"/>
        </w:rPr>
        <w:t xml:space="preserve"> </w:t>
      </w:r>
    </w:p>
    <w:p w14:paraId="30089097" w14:textId="67FADE6B" w:rsidR="00603EC0" w:rsidRPr="00305533" w:rsidRDefault="00603EC0" w:rsidP="00603EC0">
      <w:pPr>
        <w:numPr>
          <w:ilvl w:val="1"/>
          <w:numId w:val="30"/>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Pr>
          <w:sz w:val="20"/>
        </w:rPr>
        <w:t xml:space="preserve">40 CFR </w:t>
      </w:r>
      <w:r w:rsidRPr="00305533">
        <w:rPr>
          <w:sz w:val="20"/>
        </w:rPr>
        <w:t>60.7</w:t>
      </w:r>
      <w:r>
        <w:rPr>
          <w:sz w:val="20"/>
        </w:rPr>
        <w:t>6</w:t>
      </w:r>
      <w:r w:rsidRPr="00305533">
        <w:rPr>
          <w:sz w:val="20"/>
        </w:rPr>
        <w:t xml:space="preserve">8(d).  The documentation shall provide the nature, date of deposition, </w:t>
      </w:r>
      <w:proofErr w:type="gramStart"/>
      <w:r w:rsidRPr="00305533">
        <w:rPr>
          <w:sz w:val="20"/>
        </w:rPr>
        <w:t>location</w:t>
      </w:r>
      <w:proofErr w:type="gramEnd"/>
      <w:r w:rsidRPr="00305533">
        <w:rPr>
          <w:sz w:val="20"/>
        </w:rPr>
        <w:t xml:space="preserve"> and amount of asbestos or non</w:t>
      </w:r>
      <w:r>
        <w:rPr>
          <w:sz w:val="20"/>
        </w:rPr>
        <w:t>-</w:t>
      </w:r>
      <w:r w:rsidRPr="00305533">
        <w:rPr>
          <w:sz w:val="20"/>
        </w:rPr>
        <w:t xml:space="preserve">degradable material deposited in the area and shall be provided to the AQD upon request.  </w:t>
      </w:r>
      <w:r w:rsidRPr="00305533">
        <w:rPr>
          <w:b/>
          <w:sz w:val="20"/>
        </w:rPr>
        <w:t>(40 CFR 60.7</w:t>
      </w:r>
      <w:r>
        <w:rPr>
          <w:b/>
          <w:sz w:val="20"/>
        </w:rPr>
        <w:t>6</w:t>
      </w:r>
      <w:r w:rsidRPr="00305533">
        <w:rPr>
          <w:b/>
          <w:sz w:val="20"/>
        </w:rPr>
        <w:t>9(a)(3)(</w:t>
      </w:r>
      <w:proofErr w:type="spellStart"/>
      <w:r w:rsidRPr="00305533">
        <w:rPr>
          <w:b/>
          <w:sz w:val="20"/>
        </w:rPr>
        <w:t>i</w:t>
      </w:r>
      <w:proofErr w:type="spellEnd"/>
      <w:r w:rsidRPr="00305533">
        <w:rPr>
          <w:b/>
          <w:sz w:val="20"/>
        </w:rPr>
        <w:t>))</w:t>
      </w:r>
    </w:p>
    <w:p w14:paraId="539FBAE2" w14:textId="77777777" w:rsidR="00603EC0" w:rsidRPr="00305533" w:rsidRDefault="00603EC0" w:rsidP="00603EC0">
      <w:pPr>
        <w:rPr>
          <w:sz w:val="20"/>
        </w:rPr>
      </w:pPr>
    </w:p>
    <w:p w14:paraId="31D15BA0" w14:textId="77777777" w:rsidR="00603EC0" w:rsidRPr="00305533" w:rsidRDefault="00603EC0" w:rsidP="00603EC0">
      <w:pPr>
        <w:jc w:val="both"/>
        <w:rPr>
          <w:b/>
          <w:u w:val="single"/>
        </w:rPr>
      </w:pPr>
      <w:r w:rsidRPr="00305533">
        <w:rPr>
          <w:b/>
        </w:rPr>
        <w:t xml:space="preserve">V.  </w:t>
      </w:r>
      <w:r w:rsidRPr="00305533">
        <w:rPr>
          <w:b/>
          <w:u w:val="single"/>
        </w:rPr>
        <w:t>TESTING/SAMPLING</w:t>
      </w:r>
    </w:p>
    <w:p w14:paraId="47B4D5B4" w14:textId="77777777" w:rsidR="00603EC0" w:rsidRDefault="00603EC0" w:rsidP="00603EC0">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7F77264A" w14:textId="77777777" w:rsidR="00603EC0" w:rsidRPr="00305533" w:rsidRDefault="00603EC0" w:rsidP="00603EC0">
      <w:pPr>
        <w:jc w:val="both"/>
        <w:rPr>
          <w:sz w:val="20"/>
        </w:rPr>
      </w:pPr>
    </w:p>
    <w:p w14:paraId="1904E52A" w14:textId="77777777" w:rsidR="00603EC0" w:rsidRPr="00305533" w:rsidRDefault="00603EC0" w:rsidP="00603EC0">
      <w:pPr>
        <w:jc w:val="both"/>
        <w:rPr>
          <w:sz w:val="20"/>
        </w:rPr>
      </w:pPr>
      <w:r w:rsidRPr="00305533">
        <w:rPr>
          <w:sz w:val="20"/>
        </w:rPr>
        <w:t>NA</w:t>
      </w:r>
    </w:p>
    <w:p w14:paraId="6BD82E88" w14:textId="77777777" w:rsidR="00603EC0" w:rsidRPr="00305533" w:rsidRDefault="00603EC0" w:rsidP="00603EC0">
      <w:pPr>
        <w:jc w:val="both"/>
        <w:rPr>
          <w:sz w:val="20"/>
        </w:rPr>
      </w:pPr>
    </w:p>
    <w:p w14:paraId="5F7E1309" w14:textId="77777777" w:rsidR="00603EC0" w:rsidRPr="00305533" w:rsidRDefault="00603EC0" w:rsidP="00603EC0">
      <w:pPr>
        <w:tabs>
          <w:tab w:val="left" w:pos="374"/>
        </w:tabs>
        <w:jc w:val="both"/>
      </w:pPr>
      <w:r>
        <w:rPr>
          <w:b/>
        </w:rPr>
        <w:t xml:space="preserve">VI.  </w:t>
      </w:r>
      <w:r w:rsidRPr="00305533">
        <w:rPr>
          <w:b/>
          <w:u w:val="single"/>
        </w:rPr>
        <w:t>MONITORING/RECORDKEEPING</w:t>
      </w:r>
    </w:p>
    <w:p w14:paraId="02AD3563" w14:textId="77777777" w:rsidR="00603EC0" w:rsidRPr="00305533" w:rsidRDefault="00603EC0" w:rsidP="00603EC0">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49E5C6C5" w14:textId="77777777" w:rsidR="00603EC0" w:rsidRPr="00305533" w:rsidRDefault="00603EC0" w:rsidP="00603EC0">
      <w:pPr>
        <w:jc w:val="both"/>
        <w:rPr>
          <w:sz w:val="20"/>
        </w:rPr>
      </w:pPr>
    </w:p>
    <w:p w14:paraId="0F074911" w14:textId="77777777" w:rsidR="00603EC0" w:rsidRPr="00305533" w:rsidRDefault="00603EC0" w:rsidP="00603EC0">
      <w:pPr>
        <w:numPr>
          <w:ilvl w:val="0"/>
          <w:numId w:val="48"/>
        </w:numPr>
        <w:tabs>
          <w:tab w:val="clear" w:pos="360"/>
        </w:tabs>
        <w:spacing w:after="120"/>
        <w:jc w:val="both"/>
        <w:rPr>
          <w:rFonts w:cs="Arial"/>
          <w:sz w:val="20"/>
        </w:rPr>
      </w:pPr>
      <w:r w:rsidRPr="005F57B4">
        <w:rPr>
          <w:rFonts w:cs="Arial"/>
          <w:color w:val="000000" w:themeColor="text1"/>
          <w:sz w:val="20"/>
        </w:rPr>
        <w:t>For all asbestos-containing waste material received</w:t>
      </w:r>
      <w:r w:rsidRPr="00B069A1">
        <w:rPr>
          <w:rFonts w:cs="Arial"/>
          <w:color w:val="FF0000"/>
          <w:sz w:val="20"/>
        </w:rPr>
        <w:t>,</w:t>
      </w:r>
      <w:r w:rsidRPr="00305533">
        <w:rPr>
          <w:rFonts w:cs="Arial"/>
          <w:sz w:val="20"/>
        </w:rPr>
        <w:t xml:space="preserve"> the permittee of the active waste disposal site shall:  </w:t>
      </w:r>
    </w:p>
    <w:p w14:paraId="258ABEF5" w14:textId="77777777" w:rsidR="00603EC0" w:rsidRPr="00305533" w:rsidRDefault="00603EC0" w:rsidP="00603EC0">
      <w:pPr>
        <w:numPr>
          <w:ilvl w:val="1"/>
          <w:numId w:val="48"/>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56CC962B" w14:textId="77777777" w:rsidR="00603EC0" w:rsidRPr="00305533" w:rsidRDefault="00603EC0" w:rsidP="00603EC0">
      <w:pPr>
        <w:numPr>
          <w:ilvl w:val="2"/>
          <w:numId w:val="48"/>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w:t>
      </w:r>
      <w:proofErr w:type="spellStart"/>
      <w:r w:rsidRPr="00305533">
        <w:rPr>
          <w:rFonts w:cs="Arial"/>
          <w:b/>
          <w:sz w:val="20"/>
        </w:rPr>
        <w:t>i</w:t>
      </w:r>
      <w:proofErr w:type="spellEnd"/>
      <w:r w:rsidRPr="00305533">
        <w:rPr>
          <w:rFonts w:cs="Arial"/>
          <w:b/>
          <w:sz w:val="20"/>
        </w:rPr>
        <w:t>))</w:t>
      </w:r>
    </w:p>
    <w:p w14:paraId="01A9CF4F" w14:textId="77777777" w:rsidR="00603EC0" w:rsidRPr="00305533" w:rsidRDefault="00603EC0" w:rsidP="00603EC0">
      <w:pPr>
        <w:numPr>
          <w:ilvl w:val="2"/>
          <w:numId w:val="48"/>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6A82BB73" w14:textId="77777777" w:rsidR="00603EC0" w:rsidRPr="00305533" w:rsidRDefault="00603EC0" w:rsidP="00603EC0">
      <w:pPr>
        <w:numPr>
          <w:ilvl w:val="2"/>
          <w:numId w:val="48"/>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345E1BFF" w14:textId="77777777" w:rsidR="00603EC0" w:rsidRPr="00305533" w:rsidRDefault="00603EC0" w:rsidP="00603EC0">
      <w:pPr>
        <w:numPr>
          <w:ilvl w:val="2"/>
          <w:numId w:val="48"/>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1964D630" w14:textId="77777777" w:rsidR="00603EC0" w:rsidRPr="00305533" w:rsidRDefault="00603EC0" w:rsidP="00603EC0">
      <w:pPr>
        <w:numPr>
          <w:ilvl w:val="2"/>
          <w:numId w:val="48"/>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4C79AD07" w14:textId="069A2F02" w:rsidR="00603EC0" w:rsidRPr="00DF022A" w:rsidRDefault="00603EC0" w:rsidP="00603EC0">
      <w:pPr>
        <w:numPr>
          <w:ilvl w:val="1"/>
          <w:numId w:val="48"/>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640A1586" w14:textId="41F33853" w:rsidR="00DF022A" w:rsidRDefault="00DF022A" w:rsidP="00DF022A">
      <w:pPr>
        <w:spacing w:after="120"/>
        <w:ind w:left="720"/>
        <w:jc w:val="both"/>
        <w:rPr>
          <w:rFonts w:cs="Arial"/>
          <w:sz w:val="20"/>
        </w:rPr>
      </w:pPr>
    </w:p>
    <w:p w14:paraId="2AC4A5BD" w14:textId="77777777" w:rsidR="004E691E" w:rsidRPr="00305533" w:rsidRDefault="004E691E" w:rsidP="00DF022A">
      <w:pPr>
        <w:spacing w:after="120"/>
        <w:ind w:left="720"/>
        <w:jc w:val="both"/>
        <w:rPr>
          <w:rFonts w:cs="Arial"/>
          <w:sz w:val="20"/>
        </w:rPr>
      </w:pPr>
    </w:p>
    <w:p w14:paraId="72EFCB38" w14:textId="77777777" w:rsidR="00603EC0" w:rsidRPr="00305533" w:rsidRDefault="00603EC0" w:rsidP="00603EC0">
      <w:pPr>
        <w:numPr>
          <w:ilvl w:val="1"/>
          <w:numId w:val="48"/>
        </w:numPr>
        <w:tabs>
          <w:tab w:val="clear" w:pos="720"/>
        </w:tabs>
        <w:jc w:val="both"/>
        <w:rPr>
          <w:rFonts w:cs="Arial"/>
          <w:sz w:val="20"/>
        </w:rPr>
      </w:pPr>
      <w:r w:rsidRPr="00305533">
        <w:rPr>
          <w:rFonts w:cs="Arial"/>
          <w:sz w:val="20"/>
        </w:rPr>
        <w:lastRenderedPageBreak/>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74540FD6" w14:textId="77777777" w:rsidR="00603EC0" w:rsidRPr="00305533" w:rsidRDefault="00603EC0" w:rsidP="00603EC0">
      <w:pPr>
        <w:jc w:val="both"/>
        <w:rPr>
          <w:rFonts w:cs="Arial"/>
          <w:sz w:val="20"/>
        </w:rPr>
      </w:pPr>
    </w:p>
    <w:p w14:paraId="57F0858B" w14:textId="77777777" w:rsidR="00603EC0" w:rsidRPr="00305533" w:rsidRDefault="00603EC0" w:rsidP="00603EC0">
      <w:pPr>
        <w:numPr>
          <w:ilvl w:val="0"/>
          <w:numId w:val="48"/>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414008A0" w14:textId="77777777" w:rsidR="00603EC0" w:rsidRPr="00305533" w:rsidRDefault="00603EC0" w:rsidP="00603EC0">
      <w:pPr>
        <w:jc w:val="both"/>
        <w:rPr>
          <w:sz w:val="20"/>
        </w:rPr>
      </w:pPr>
    </w:p>
    <w:p w14:paraId="5097C7E0" w14:textId="5AD1207D" w:rsidR="00603EC0" w:rsidRPr="00186102" w:rsidRDefault="00603EC0" w:rsidP="00186102">
      <w:pPr>
        <w:pStyle w:val="ListParagraph"/>
        <w:numPr>
          <w:ilvl w:val="0"/>
          <w:numId w:val="48"/>
        </w:numPr>
        <w:jc w:val="both"/>
        <w:rPr>
          <w:sz w:val="20"/>
        </w:rPr>
      </w:pPr>
      <w:r w:rsidRPr="00186102">
        <w:rPr>
          <w:sz w:val="20"/>
        </w:rPr>
        <w:t xml:space="preserve">The permittee shall keep readily accessible documentation of the nature, date of deposition, amount, and location of asbestos-containing or non-degradable waste excluded from collection as provided </w:t>
      </w:r>
      <w:proofErr w:type="gramStart"/>
      <w:r w:rsidRPr="00186102">
        <w:rPr>
          <w:sz w:val="20"/>
        </w:rPr>
        <w:t xml:space="preserve">in </w:t>
      </w:r>
      <w:r w:rsidRPr="00186102">
        <w:rPr>
          <w:rFonts w:eastAsia="Arial" w:cs="Arial"/>
          <w:color w:val="FF0000"/>
          <w:sz w:val="20"/>
        </w:rPr>
        <w:t xml:space="preserve"> </w:t>
      </w:r>
      <w:r w:rsidRPr="00186102">
        <w:rPr>
          <w:sz w:val="20"/>
        </w:rPr>
        <w:t>40</w:t>
      </w:r>
      <w:proofErr w:type="gramEnd"/>
      <w:r w:rsidRPr="00186102">
        <w:rPr>
          <w:sz w:val="20"/>
        </w:rPr>
        <w:t xml:space="preserve"> CFR 60.769(a)(3)(</w:t>
      </w:r>
      <w:proofErr w:type="spellStart"/>
      <w:r w:rsidRPr="00186102">
        <w:rPr>
          <w:sz w:val="20"/>
        </w:rPr>
        <w:t>i</w:t>
      </w:r>
      <w:proofErr w:type="spellEnd"/>
      <w:r w:rsidRPr="00186102">
        <w:rPr>
          <w:sz w:val="20"/>
        </w:rPr>
        <w:t xml:space="preserve">)  as well as any nonproductive areas excluded from collection as provided in 40 CFR 60.769(a)(3)(ii).  </w:t>
      </w:r>
      <w:r w:rsidRPr="00186102">
        <w:rPr>
          <w:b/>
          <w:sz w:val="20"/>
        </w:rPr>
        <w:t>(40 CFR 60.768(d)(2))</w:t>
      </w:r>
    </w:p>
    <w:p w14:paraId="69DBCFD6" w14:textId="77777777" w:rsidR="00603EC0" w:rsidRDefault="00603EC0" w:rsidP="00603EC0">
      <w:pPr>
        <w:rPr>
          <w:sz w:val="20"/>
        </w:rPr>
      </w:pPr>
    </w:p>
    <w:p w14:paraId="30C1416D" w14:textId="77777777" w:rsidR="00603EC0" w:rsidRPr="004C0AA7" w:rsidRDefault="00603EC0" w:rsidP="00186102">
      <w:pPr>
        <w:numPr>
          <w:ilvl w:val="0"/>
          <w:numId w:val="48"/>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00F7AFAB" w14:textId="031B6AB2" w:rsidR="00603EC0" w:rsidRPr="00186102" w:rsidRDefault="00603EC0" w:rsidP="00186102">
      <w:pPr>
        <w:pStyle w:val="ListParagraph"/>
        <w:numPr>
          <w:ilvl w:val="1"/>
          <w:numId w:val="48"/>
        </w:numPr>
        <w:spacing w:after="120"/>
        <w:jc w:val="both"/>
        <w:rPr>
          <w:rFonts w:cs="Arial"/>
          <w:sz w:val="20"/>
        </w:rPr>
      </w:pPr>
      <w:r w:rsidRPr="00186102">
        <w:rPr>
          <w:rFonts w:cs="Arial"/>
          <w:sz w:val="20"/>
        </w:rPr>
        <w:t xml:space="preserve">USEPA Testing Method 22 readings demonstrating no visible emissions from any active disposal site where asbestos containing materials have been deposited.  These readings are to be taken for 15 minutes each operating day.  </w:t>
      </w:r>
      <w:r w:rsidRPr="00186102">
        <w:rPr>
          <w:rFonts w:cs="Arial"/>
          <w:b/>
          <w:sz w:val="20"/>
        </w:rPr>
        <w:t>(R 336.1213(3))</w:t>
      </w:r>
    </w:p>
    <w:p w14:paraId="391AE805" w14:textId="77777777" w:rsidR="00603EC0" w:rsidRPr="00B62110" w:rsidRDefault="00603EC0" w:rsidP="00186102">
      <w:pPr>
        <w:numPr>
          <w:ilvl w:val="1"/>
          <w:numId w:val="48"/>
        </w:numPr>
        <w:spacing w:after="1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Pr>
          <w:rFonts w:cs="Arial"/>
          <w:b/>
          <w:sz w:val="20"/>
        </w:rPr>
        <w:t>(40 CFR 61.154(c))</w:t>
      </w:r>
    </w:p>
    <w:p w14:paraId="5843EACC" w14:textId="77777777" w:rsidR="00603EC0" w:rsidRPr="004C0AA7" w:rsidRDefault="00603EC0" w:rsidP="00186102">
      <w:pPr>
        <w:numPr>
          <w:ilvl w:val="1"/>
          <w:numId w:val="48"/>
        </w:numPr>
        <w:spacing w:after="1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40937764" w14:textId="77777777" w:rsidR="00603EC0" w:rsidRPr="00305533" w:rsidRDefault="00603EC0" w:rsidP="00603EC0">
      <w:pPr>
        <w:rPr>
          <w:sz w:val="20"/>
        </w:rPr>
      </w:pPr>
    </w:p>
    <w:p w14:paraId="745804A7" w14:textId="77777777" w:rsidR="00603EC0" w:rsidRPr="00305533" w:rsidRDefault="00603EC0" w:rsidP="00603EC0">
      <w:pPr>
        <w:tabs>
          <w:tab w:val="left" w:pos="374"/>
        </w:tabs>
        <w:jc w:val="both"/>
        <w:rPr>
          <w:b/>
          <w:u w:val="single"/>
        </w:rPr>
      </w:pPr>
      <w:r>
        <w:rPr>
          <w:b/>
        </w:rPr>
        <w:t xml:space="preserve">VII.  </w:t>
      </w:r>
      <w:r w:rsidRPr="00305533">
        <w:rPr>
          <w:b/>
          <w:u w:val="single"/>
        </w:rPr>
        <w:t>REPORTING</w:t>
      </w:r>
    </w:p>
    <w:p w14:paraId="6FB765E3" w14:textId="77777777" w:rsidR="00603EC0" w:rsidRPr="00305533" w:rsidRDefault="00603EC0" w:rsidP="00603EC0">
      <w:pPr>
        <w:jc w:val="both"/>
        <w:rPr>
          <w:sz w:val="20"/>
        </w:rPr>
      </w:pPr>
    </w:p>
    <w:p w14:paraId="69CCB2F8" w14:textId="77777777" w:rsidR="00603EC0" w:rsidRPr="00305533" w:rsidRDefault="00603EC0" w:rsidP="00603EC0">
      <w:pPr>
        <w:numPr>
          <w:ilvl w:val="0"/>
          <w:numId w:val="50"/>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6CFAB785" w14:textId="77777777" w:rsidR="00603EC0" w:rsidRPr="00305533" w:rsidRDefault="00603EC0" w:rsidP="00603EC0">
      <w:pPr>
        <w:ind w:left="360" w:hanging="360"/>
        <w:jc w:val="both"/>
        <w:rPr>
          <w:sz w:val="20"/>
        </w:rPr>
      </w:pPr>
    </w:p>
    <w:p w14:paraId="695F6AF1" w14:textId="77777777" w:rsidR="00603EC0" w:rsidRPr="00305533" w:rsidRDefault="00603EC0" w:rsidP="00603EC0">
      <w:pPr>
        <w:numPr>
          <w:ilvl w:val="0"/>
          <w:numId w:val="50"/>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0C9682AF" w14:textId="77777777" w:rsidR="00603EC0" w:rsidRPr="00305533" w:rsidRDefault="00603EC0" w:rsidP="00603EC0">
      <w:pPr>
        <w:ind w:left="360" w:hanging="360"/>
        <w:jc w:val="both"/>
        <w:rPr>
          <w:sz w:val="20"/>
        </w:rPr>
      </w:pPr>
    </w:p>
    <w:p w14:paraId="052032F8" w14:textId="77777777" w:rsidR="00603EC0" w:rsidRPr="00305533" w:rsidRDefault="00603EC0" w:rsidP="00603EC0">
      <w:pPr>
        <w:numPr>
          <w:ilvl w:val="0"/>
          <w:numId w:val="50"/>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F4FFAD5" w14:textId="77777777" w:rsidR="00603EC0" w:rsidRPr="00305533" w:rsidRDefault="00603EC0" w:rsidP="00603EC0">
      <w:pPr>
        <w:ind w:right="72"/>
        <w:jc w:val="both"/>
        <w:rPr>
          <w:rFonts w:cs="Arial"/>
          <w:sz w:val="20"/>
        </w:rPr>
      </w:pPr>
    </w:p>
    <w:p w14:paraId="7A5693B1" w14:textId="77777777" w:rsidR="00603EC0" w:rsidRPr="00305533" w:rsidRDefault="00603EC0" w:rsidP="00603EC0">
      <w:pPr>
        <w:numPr>
          <w:ilvl w:val="0"/>
          <w:numId w:val="50"/>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666CF718" w14:textId="77777777" w:rsidR="00603EC0" w:rsidRPr="00305533" w:rsidRDefault="00603EC0" w:rsidP="00603EC0">
      <w:pPr>
        <w:jc w:val="both"/>
        <w:rPr>
          <w:rFonts w:cs="Arial"/>
          <w:sz w:val="20"/>
        </w:rPr>
      </w:pPr>
    </w:p>
    <w:p w14:paraId="7D502F0E" w14:textId="77777777" w:rsidR="00603EC0" w:rsidRPr="00305533" w:rsidRDefault="00603EC0" w:rsidP="00603EC0">
      <w:pPr>
        <w:numPr>
          <w:ilvl w:val="0"/>
          <w:numId w:val="50"/>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w:t>
      </w:r>
      <w:proofErr w:type="spellStart"/>
      <w:r w:rsidRPr="00305533">
        <w:rPr>
          <w:rFonts w:cs="Arial"/>
          <w:b/>
          <w:sz w:val="20"/>
        </w:rPr>
        <w:t>i</w:t>
      </w:r>
      <w:proofErr w:type="spellEnd"/>
      <w:r w:rsidRPr="00305533">
        <w:rPr>
          <w:rFonts w:cs="Arial"/>
          <w:b/>
          <w:sz w:val="20"/>
        </w:rPr>
        <w:t>))</w:t>
      </w:r>
    </w:p>
    <w:p w14:paraId="082A160A" w14:textId="77777777" w:rsidR="00603EC0" w:rsidRPr="00305533" w:rsidRDefault="00603EC0" w:rsidP="00603EC0">
      <w:pPr>
        <w:jc w:val="both"/>
        <w:rPr>
          <w:rFonts w:cs="Arial"/>
          <w:sz w:val="20"/>
        </w:rPr>
      </w:pPr>
    </w:p>
    <w:p w14:paraId="519C2B1D" w14:textId="77777777" w:rsidR="00603EC0" w:rsidRDefault="00603EC0" w:rsidP="00603EC0">
      <w:pPr>
        <w:numPr>
          <w:ilvl w:val="0"/>
          <w:numId w:val="50"/>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6F2EDB30" w14:textId="77777777" w:rsidR="00603EC0" w:rsidRPr="00303292" w:rsidRDefault="00603EC0" w:rsidP="00603EC0">
      <w:pPr>
        <w:spacing w:after="120"/>
        <w:ind w:left="360"/>
        <w:jc w:val="both"/>
        <w:rPr>
          <w:rFonts w:cs="Arial"/>
          <w:sz w:val="20"/>
        </w:rPr>
      </w:pPr>
      <w:r w:rsidRPr="00303292">
        <w:rPr>
          <w:rFonts w:cs="Arial"/>
          <w:sz w:val="20"/>
        </w:rPr>
        <w:t xml:space="preserve">Include the following information in the notice:  </w:t>
      </w:r>
    </w:p>
    <w:p w14:paraId="739BB09A" w14:textId="71E89F8D" w:rsidR="00603EC0" w:rsidRPr="00DF022A" w:rsidRDefault="00603EC0" w:rsidP="00603EC0">
      <w:pPr>
        <w:numPr>
          <w:ilvl w:val="1"/>
          <w:numId w:val="49"/>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043DD751" w14:textId="5BD47FB3" w:rsidR="00DF022A" w:rsidRDefault="00DF022A" w:rsidP="00DF022A">
      <w:pPr>
        <w:spacing w:after="120"/>
        <w:ind w:left="720"/>
        <w:jc w:val="both"/>
        <w:rPr>
          <w:rFonts w:cs="Arial"/>
          <w:sz w:val="20"/>
        </w:rPr>
      </w:pPr>
    </w:p>
    <w:p w14:paraId="0233D1AB" w14:textId="77777777" w:rsidR="004E691E" w:rsidRPr="00305533" w:rsidRDefault="004E691E" w:rsidP="00DF022A">
      <w:pPr>
        <w:spacing w:after="120"/>
        <w:ind w:left="720"/>
        <w:jc w:val="both"/>
        <w:rPr>
          <w:rFonts w:cs="Arial"/>
          <w:sz w:val="20"/>
        </w:rPr>
      </w:pPr>
    </w:p>
    <w:p w14:paraId="36D30100" w14:textId="77777777" w:rsidR="00603EC0" w:rsidRPr="00305533" w:rsidRDefault="00603EC0" w:rsidP="00603EC0">
      <w:pPr>
        <w:numPr>
          <w:ilvl w:val="1"/>
          <w:numId w:val="49"/>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57DA3CFB" w14:textId="77777777" w:rsidR="00603EC0" w:rsidRPr="00305533" w:rsidRDefault="00603EC0" w:rsidP="00603EC0">
      <w:pPr>
        <w:numPr>
          <w:ilvl w:val="1"/>
          <w:numId w:val="49"/>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6A625D2C" w14:textId="77777777" w:rsidR="00603EC0" w:rsidRPr="00C20B46" w:rsidRDefault="00603EC0" w:rsidP="00603EC0">
      <w:pPr>
        <w:numPr>
          <w:ilvl w:val="1"/>
          <w:numId w:val="49"/>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5A9D41B7" w14:textId="77777777" w:rsidR="00603EC0" w:rsidRPr="00EB5D05" w:rsidRDefault="00603EC0" w:rsidP="00603EC0">
      <w:pPr>
        <w:jc w:val="both"/>
        <w:rPr>
          <w:rFonts w:cs="Arial"/>
          <w:bCs/>
          <w:sz w:val="20"/>
        </w:rPr>
      </w:pPr>
    </w:p>
    <w:p w14:paraId="3370917C" w14:textId="77777777" w:rsidR="00603EC0" w:rsidRPr="00305533" w:rsidRDefault="00603EC0" w:rsidP="00603EC0">
      <w:pPr>
        <w:jc w:val="both"/>
        <w:rPr>
          <w:rFonts w:cs="Arial"/>
          <w:b/>
          <w:sz w:val="20"/>
        </w:rPr>
      </w:pPr>
      <w:r w:rsidRPr="00305533">
        <w:rPr>
          <w:rFonts w:cs="Arial"/>
          <w:b/>
          <w:sz w:val="20"/>
        </w:rPr>
        <w:t>See Appendix 8</w:t>
      </w:r>
    </w:p>
    <w:p w14:paraId="008A0C61" w14:textId="77777777" w:rsidR="00603EC0" w:rsidRDefault="00603EC0" w:rsidP="00603EC0">
      <w:pPr>
        <w:jc w:val="both"/>
        <w:rPr>
          <w:rFonts w:cs="Arial"/>
          <w:sz w:val="20"/>
        </w:rPr>
      </w:pPr>
    </w:p>
    <w:p w14:paraId="4B099FE8" w14:textId="77777777" w:rsidR="00603EC0" w:rsidRPr="00305533" w:rsidRDefault="00603EC0" w:rsidP="00603EC0">
      <w:pPr>
        <w:tabs>
          <w:tab w:val="left" w:pos="374"/>
        </w:tabs>
        <w:jc w:val="both"/>
      </w:pPr>
      <w:r>
        <w:rPr>
          <w:b/>
        </w:rPr>
        <w:t xml:space="preserve">VIII.  </w:t>
      </w:r>
      <w:r w:rsidRPr="00305533">
        <w:rPr>
          <w:b/>
          <w:u w:val="single"/>
        </w:rPr>
        <w:t>STACK/VENT RESTRICTION(S)</w:t>
      </w:r>
    </w:p>
    <w:p w14:paraId="4B4869BD" w14:textId="77777777" w:rsidR="00603EC0" w:rsidRDefault="00603EC0" w:rsidP="00603EC0">
      <w:pPr>
        <w:jc w:val="both"/>
        <w:rPr>
          <w:sz w:val="20"/>
        </w:rPr>
      </w:pPr>
    </w:p>
    <w:p w14:paraId="340D5087" w14:textId="77777777" w:rsidR="00603EC0" w:rsidRDefault="00603EC0" w:rsidP="00603EC0">
      <w:pPr>
        <w:rPr>
          <w:sz w:val="20"/>
        </w:rPr>
      </w:pPr>
      <w:r>
        <w:rPr>
          <w:sz w:val="20"/>
        </w:rPr>
        <w:t>NA</w:t>
      </w:r>
    </w:p>
    <w:p w14:paraId="7DD70EDA" w14:textId="77777777" w:rsidR="00603EC0" w:rsidRPr="00305533" w:rsidRDefault="00603EC0" w:rsidP="00603EC0">
      <w:pPr>
        <w:rPr>
          <w:sz w:val="20"/>
        </w:rPr>
      </w:pPr>
    </w:p>
    <w:p w14:paraId="3E61A9CC" w14:textId="77777777" w:rsidR="00603EC0" w:rsidRPr="00305533" w:rsidRDefault="00603EC0" w:rsidP="00603EC0">
      <w:pPr>
        <w:tabs>
          <w:tab w:val="left" w:pos="374"/>
        </w:tabs>
        <w:jc w:val="both"/>
      </w:pPr>
      <w:r>
        <w:rPr>
          <w:b/>
        </w:rPr>
        <w:t xml:space="preserve">IX.  </w:t>
      </w:r>
      <w:r w:rsidRPr="00305533">
        <w:rPr>
          <w:b/>
          <w:u w:val="single"/>
        </w:rPr>
        <w:t>OTHER REQUIREMENT(S)</w:t>
      </w:r>
    </w:p>
    <w:p w14:paraId="43BBC077" w14:textId="77777777" w:rsidR="00603EC0" w:rsidRPr="00305533" w:rsidRDefault="00603EC0" w:rsidP="00603EC0">
      <w:pPr>
        <w:jc w:val="both"/>
        <w:rPr>
          <w:sz w:val="20"/>
        </w:rPr>
      </w:pPr>
    </w:p>
    <w:p w14:paraId="14D36867" w14:textId="77777777" w:rsidR="00603EC0" w:rsidRPr="00305533" w:rsidRDefault="00603EC0" w:rsidP="00603EC0">
      <w:pPr>
        <w:jc w:val="both"/>
        <w:rPr>
          <w:sz w:val="20"/>
        </w:rPr>
      </w:pPr>
      <w:r w:rsidRPr="00305533">
        <w:rPr>
          <w:sz w:val="20"/>
        </w:rPr>
        <w:t>NA</w:t>
      </w:r>
    </w:p>
    <w:p w14:paraId="0D5902B9" w14:textId="77777777" w:rsidR="00603EC0" w:rsidRPr="00305533" w:rsidRDefault="00603EC0" w:rsidP="00603EC0">
      <w:pPr>
        <w:jc w:val="both"/>
        <w:rPr>
          <w:sz w:val="20"/>
        </w:rPr>
      </w:pPr>
    </w:p>
    <w:p w14:paraId="01A38A27" w14:textId="77777777" w:rsidR="00603EC0" w:rsidRDefault="00603EC0">
      <w:r>
        <w:br w:type="page"/>
      </w:r>
    </w:p>
    <w:p w14:paraId="46B5477D" w14:textId="77777777" w:rsidR="005B6E2B" w:rsidRPr="005B6E2B" w:rsidRDefault="005B6E2B">
      <w:pPr>
        <w:rPr>
          <w:bCs/>
          <w:kern w:val="28"/>
          <w:szCs w:val="22"/>
        </w:rPr>
      </w:pPr>
    </w:p>
    <w:p w14:paraId="56EAADAE" w14:textId="773CFFCB" w:rsidR="0034744B" w:rsidRPr="00FC1F2C" w:rsidRDefault="0034744B" w:rsidP="00393A6F">
      <w:pPr>
        <w:pStyle w:val="Heading1"/>
        <w:rPr>
          <w:b w:val="0"/>
          <w:sz w:val="20"/>
          <w:szCs w:val="20"/>
        </w:rPr>
      </w:pPr>
      <w:bookmarkStart w:id="76" w:name="_Toc110924359"/>
      <w:r w:rsidRPr="00393A6F">
        <w:t xml:space="preserve">D.  FLEXIBLE GROUP </w:t>
      </w:r>
      <w:bookmarkEnd w:id="64"/>
      <w:r w:rsidR="00494D15">
        <w:t xml:space="preserve">SPECIAL </w:t>
      </w:r>
      <w:r w:rsidR="00456F47" w:rsidRPr="00393A6F">
        <w:t>CONDITIONS</w:t>
      </w:r>
      <w:bookmarkEnd w:id="76"/>
    </w:p>
    <w:p w14:paraId="0415D5A4" w14:textId="77777777" w:rsidR="0034744B" w:rsidRPr="008E1254" w:rsidRDefault="0034744B" w:rsidP="00FC1F2C">
      <w:pPr>
        <w:rPr>
          <w:sz w:val="20"/>
        </w:rPr>
      </w:pPr>
    </w:p>
    <w:p w14:paraId="54B1977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C0DAF57" w14:textId="77777777" w:rsidR="009602B7" w:rsidRPr="00FE0AD0" w:rsidRDefault="009602B7" w:rsidP="0034744B">
      <w:pPr>
        <w:jc w:val="both"/>
        <w:rPr>
          <w:sz w:val="20"/>
        </w:rPr>
      </w:pPr>
    </w:p>
    <w:p w14:paraId="740C6C0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B993711" w14:textId="77777777" w:rsidR="0034744B" w:rsidRDefault="0034744B" w:rsidP="0034744B">
      <w:pPr>
        <w:jc w:val="both"/>
        <w:rPr>
          <w:sz w:val="20"/>
        </w:rPr>
      </w:pPr>
    </w:p>
    <w:p w14:paraId="1B2350C1" w14:textId="77777777" w:rsidR="0034744B" w:rsidRPr="007713F1" w:rsidRDefault="0034744B" w:rsidP="0034744B">
      <w:pPr>
        <w:rPr>
          <w:sz w:val="20"/>
        </w:rPr>
      </w:pPr>
    </w:p>
    <w:p w14:paraId="284FD83C" w14:textId="77777777" w:rsidR="00E735E6" w:rsidRDefault="00E735E6" w:rsidP="008427BE">
      <w:pPr>
        <w:jc w:val="both"/>
        <w:rPr>
          <w:sz w:val="20"/>
        </w:rPr>
      </w:pPr>
    </w:p>
    <w:p w14:paraId="1A27356A" w14:textId="271B7C54" w:rsidR="00AE1D84" w:rsidRDefault="00AE1D84" w:rsidP="008427BE">
      <w:pPr>
        <w:jc w:val="both"/>
        <w:rPr>
          <w:sz w:val="20"/>
        </w:rPr>
      </w:pPr>
      <w:r>
        <w:rPr>
          <w:sz w:val="20"/>
        </w:rPr>
        <w:br w:type="page"/>
      </w:r>
    </w:p>
    <w:p w14:paraId="647D58C3" w14:textId="77777777" w:rsidR="005B6E2B" w:rsidRPr="005B6E2B" w:rsidRDefault="005B6E2B" w:rsidP="008427BE">
      <w:pPr>
        <w:jc w:val="both"/>
        <w:rPr>
          <w:szCs w:val="22"/>
        </w:rPr>
      </w:pPr>
    </w:p>
    <w:p w14:paraId="297C5EC9" w14:textId="3F1EF454" w:rsidR="005E5399" w:rsidRPr="00440957" w:rsidRDefault="00FE2A0A" w:rsidP="001B5E34">
      <w:pPr>
        <w:pStyle w:val="Heading1"/>
        <w:rPr>
          <w:sz w:val="20"/>
          <w:szCs w:val="20"/>
        </w:rPr>
      </w:pPr>
      <w:bookmarkStart w:id="77" w:name="_Toc1453518"/>
      <w:bookmarkStart w:id="78" w:name="_Toc110924360"/>
      <w:bookmarkEnd w:id="60"/>
      <w:bookmarkEnd w:id="61"/>
      <w:bookmarkEnd w:id="62"/>
      <w:r w:rsidRPr="001B5E34">
        <w:t>E</w:t>
      </w:r>
      <w:r w:rsidR="005E5399" w:rsidRPr="001B5E34">
        <w:t xml:space="preserve">.  </w:t>
      </w:r>
      <w:r w:rsidR="005E5399" w:rsidRPr="008D13B2">
        <w:t>NON-APPLICABLE REQUIREMENTS</w:t>
      </w:r>
      <w:bookmarkEnd w:id="77"/>
      <w:bookmarkEnd w:id="78"/>
    </w:p>
    <w:p w14:paraId="4A67D3CE" w14:textId="77777777" w:rsidR="00FD265B" w:rsidRPr="00EE5F4E" w:rsidRDefault="00FD265B" w:rsidP="004F09CF">
      <w:pPr>
        <w:jc w:val="both"/>
        <w:rPr>
          <w:sz w:val="20"/>
        </w:rPr>
      </w:pPr>
    </w:p>
    <w:p w14:paraId="0C355DBB" w14:textId="4C059B65"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B6E2B">
        <w:rPr>
          <w:sz w:val="20"/>
        </w:rPr>
        <w:t> </w:t>
      </w:r>
      <w:r w:rsidR="009069B9" w:rsidRPr="00FE0AD0">
        <w:rPr>
          <w:sz w:val="20"/>
        </w:rPr>
        <w:t>213(6)(a)(ii)</w:t>
      </w:r>
      <w:r w:rsidR="00234667" w:rsidRPr="00FE0AD0">
        <w:rPr>
          <w:sz w:val="20"/>
        </w:rPr>
        <w:t>.</w:t>
      </w:r>
    </w:p>
    <w:p w14:paraId="765984E1" w14:textId="77777777" w:rsidR="000822B4" w:rsidRPr="008C6C99" w:rsidRDefault="000822B4" w:rsidP="00D10803">
      <w:pPr>
        <w:jc w:val="both"/>
        <w:rPr>
          <w:sz w:val="20"/>
        </w:rPr>
      </w:pPr>
    </w:p>
    <w:p w14:paraId="634BA38C" w14:textId="77777777" w:rsidR="00447D64" w:rsidRPr="008C6C99" w:rsidRDefault="00447D64" w:rsidP="00D10803">
      <w:pPr>
        <w:jc w:val="both"/>
        <w:rPr>
          <w:sz w:val="20"/>
        </w:rPr>
      </w:pPr>
    </w:p>
    <w:p w14:paraId="67CE1CC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582327C" w14:textId="77777777" w:rsidTr="00B10CBB">
        <w:trPr>
          <w:cantSplit/>
          <w:trHeight w:val="226"/>
        </w:trPr>
        <w:tc>
          <w:tcPr>
            <w:tcW w:w="10271" w:type="dxa"/>
          </w:tcPr>
          <w:p w14:paraId="69330636"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9" w:name="_Toc367698521"/>
            <w:bookmarkStart w:id="80" w:name="_Toc110924361"/>
            <w:r w:rsidRPr="00253A7B">
              <w:rPr>
                <w:b/>
                <w:kern w:val="28"/>
                <w:sz w:val="28"/>
                <w:szCs w:val="28"/>
              </w:rPr>
              <w:t>APPENDICES</w:t>
            </w:r>
            <w:bookmarkEnd w:id="79"/>
            <w:bookmarkEnd w:id="80"/>
          </w:p>
        </w:tc>
      </w:tr>
    </w:tbl>
    <w:p w14:paraId="4ED7BC54" w14:textId="77777777" w:rsidR="00FC3D76" w:rsidRPr="00FC1F2C" w:rsidRDefault="005C07D8" w:rsidP="005C07D8">
      <w:pPr>
        <w:pStyle w:val="Heading2"/>
        <w:numPr>
          <w:ilvl w:val="0"/>
          <w:numId w:val="0"/>
        </w:numPr>
        <w:spacing w:before="0" w:after="0"/>
        <w:jc w:val="left"/>
        <w:rPr>
          <w:b w:val="0"/>
          <w:sz w:val="22"/>
          <w:szCs w:val="22"/>
        </w:rPr>
      </w:pPr>
      <w:bookmarkStart w:id="81" w:name="_Hlk522788426"/>
      <w:bookmarkStart w:id="82" w:name="_Toc110924362"/>
      <w:r w:rsidRPr="005C07D8">
        <w:rPr>
          <w:sz w:val="22"/>
          <w:szCs w:val="22"/>
        </w:rPr>
        <w:t xml:space="preserve">Appendix 1.  </w:t>
      </w:r>
      <w:r w:rsidR="00D5293E">
        <w:rPr>
          <w:sz w:val="22"/>
          <w:szCs w:val="22"/>
        </w:rPr>
        <w:t xml:space="preserve">Acronyms and </w:t>
      </w:r>
      <w:r w:rsidRPr="005C07D8">
        <w:rPr>
          <w:sz w:val="22"/>
          <w:szCs w:val="22"/>
        </w:rPr>
        <w:t>Abbreviations</w:t>
      </w:r>
      <w:bookmarkEnd w:id="82"/>
    </w:p>
    <w:tbl>
      <w:tblPr>
        <w:tblW w:w="5000" w:type="pct"/>
        <w:jc w:val="center"/>
        <w:tblLook w:val="0000" w:firstRow="0" w:lastRow="0" w:firstColumn="0" w:lastColumn="0" w:noHBand="0" w:noVBand="0"/>
      </w:tblPr>
      <w:tblGrid>
        <w:gridCol w:w="1344"/>
        <w:gridCol w:w="3845"/>
        <w:gridCol w:w="803"/>
        <w:gridCol w:w="4202"/>
      </w:tblGrid>
      <w:tr w:rsidR="00FC3D76" w:rsidRPr="000B6AFE" w14:paraId="0EEDBFF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560B0F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971D46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4311507" w14:textId="77777777" w:rsidTr="00232A18">
        <w:trPr>
          <w:cantSplit/>
          <w:trHeight w:val="245"/>
          <w:jc w:val="center"/>
        </w:trPr>
        <w:tc>
          <w:tcPr>
            <w:tcW w:w="659" w:type="pct"/>
            <w:tcBorders>
              <w:top w:val="single" w:sz="4" w:space="0" w:color="auto"/>
              <w:left w:val="double" w:sz="4" w:space="0" w:color="auto"/>
            </w:tcBorders>
          </w:tcPr>
          <w:p w14:paraId="51E9628E"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176D1E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65F6F79"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64445A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5BAE403" w14:textId="77777777" w:rsidTr="00232A18">
        <w:trPr>
          <w:cantSplit/>
          <w:trHeight w:val="245"/>
          <w:jc w:val="center"/>
        </w:trPr>
        <w:tc>
          <w:tcPr>
            <w:tcW w:w="659" w:type="pct"/>
            <w:tcBorders>
              <w:left w:val="double" w:sz="4" w:space="0" w:color="auto"/>
            </w:tcBorders>
          </w:tcPr>
          <w:p w14:paraId="3A005C9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AED361E"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942034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4838CB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2378C12" w14:textId="77777777" w:rsidTr="00232A18">
        <w:trPr>
          <w:cantSplit/>
          <w:trHeight w:val="245"/>
          <w:jc w:val="center"/>
        </w:trPr>
        <w:tc>
          <w:tcPr>
            <w:tcW w:w="659" w:type="pct"/>
            <w:tcBorders>
              <w:left w:val="double" w:sz="4" w:space="0" w:color="auto"/>
            </w:tcBorders>
          </w:tcPr>
          <w:p w14:paraId="5DCA0727"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A81489F"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CCBD35A"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2780A7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DCEC926" w14:textId="77777777" w:rsidTr="00232A18">
        <w:trPr>
          <w:cantSplit/>
          <w:trHeight w:val="245"/>
          <w:jc w:val="center"/>
        </w:trPr>
        <w:tc>
          <w:tcPr>
            <w:tcW w:w="659" w:type="pct"/>
            <w:tcBorders>
              <w:left w:val="double" w:sz="4" w:space="0" w:color="auto"/>
            </w:tcBorders>
          </w:tcPr>
          <w:p w14:paraId="2805519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F184A3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1E4764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49A4828"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B7072E8" w14:textId="77777777" w:rsidTr="00232A18">
        <w:trPr>
          <w:cantSplit/>
          <w:trHeight w:val="245"/>
          <w:jc w:val="center"/>
        </w:trPr>
        <w:tc>
          <w:tcPr>
            <w:tcW w:w="659" w:type="pct"/>
            <w:tcBorders>
              <w:left w:val="double" w:sz="4" w:space="0" w:color="auto"/>
            </w:tcBorders>
          </w:tcPr>
          <w:p w14:paraId="71078D7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9CC210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71C9005"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DCDCE4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A796146" w14:textId="77777777" w:rsidTr="00232A18">
        <w:trPr>
          <w:cantSplit/>
          <w:trHeight w:val="245"/>
          <w:jc w:val="center"/>
        </w:trPr>
        <w:tc>
          <w:tcPr>
            <w:tcW w:w="659" w:type="pct"/>
            <w:tcBorders>
              <w:left w:val="double" w:sz="4" w:space="0" w:color="auto"/>
            </w:tcBorders>
          </w:tcPr>
          <w:p w14:paraId="63F50FB0"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B67B1DF"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41F972B"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AF740B0"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6E26B4A" w14:textId="77777777" w:rsidTr="00232A18">
        <w:trPr>
          <w:cantSplit/>
          <w:trHeight w:val="245"/>
          <w:jc w:val="center"/>
        </w:trPr>
        <w:tc>
          <w:tcPr>
            <w:tcW w:w="659" w:type="pct"/>
            <w:tcBorders>
              <w:left w:val="double" w:sz="4" w:space="0" w:color="auto"/>
            </w:tcBorders>
          </w:tcPr>
          <w:p w14:paraId="4D95A34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0A4D2E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E3AA22F"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A6CB18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C09BE57" w14:textId="77777777" w:rsidTr="00232A18">
        <w:trPr>
          <w:cantSplit/>
          <w:trHeight w:val="245"/>
          <w:jc w:val="center"/>
        </w:trPr>
        <w:tc>
          <w:tcPr>
            <w:tcW w:w="659" w:type="pct"/>
            <w:tcBorders>
              <w:left w:val="double" w:sz="4" w:space="0" w:color="auto"/>
            </w:tcBorders>
          </w:tcPr>
          <w:p w14:paraId="673AF662"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C0AFB3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C548995"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22EE4BB"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3224C6F" w14:textId="77777777" w:rsidTr="00232A18">
        <w:trPr>
          <w:cantSplit/>
          <w:trHeight w:val="218"/>
          <w:jc w:val="center"/>
        </w:trPr>
        <w:tc>
          <w:tcPr>
            <w:tcW w:w="659" w:type="pct"/>
            <w:vMerge w:val="restart"/>
            <w:tcBorders>
              <w:left w:val="double" w:sz="4" w:space="0" w:color="auto"/>
            </w:tcBorders>
          </w:tcPr>
          <w:p w14:paraId="3CD7D25E" w14:textId="77777777" w:rsidR="002229D7" w:rsidRPr="000B6AFE" w:rsidRDefault="002229D7" w:rsidP="008256F1">
            <w:pPr>
              <w:rPr>
                <w:rFonts w:cs="Arial"/>
                <w:sz w:val="19"/>
                <w:szCs w:val="19"/>
              </w:rPr>
            </w:pPr>
            <w:r w:rsidRPr="000B6AFE">
              <w:rPr>
                <w:rFonts w:cs="Arial"/>
                <w:sz w:val="19"/>
                <w:szCs w:val="19"/>
              </w:rPr>
              <w:t>Department/</w:t>
            </w:r>
          </w:p>
          <w:p w14:paraId="3EAE33E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C0A9B0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DEB5C5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943A51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C186D9B" w14:textId="77777777" w:rsidTr="00232A18">
        <w:trPr>
          <w:cantSplit/>
          <w:trHeight w:val="217"/>
          <w:jc w:val="center"/>
        </w:trPr>
        <w:tc>
          <w:tcPr>
            <w:tcW w:w="659" w:type="pct"/>
            <w:vMerge/>
            <w:tcBorders>
              <w:left w:val="double" w:sz="4" w:space="0" w:color="auto"/>
            </w:tcBorders>
          </w:tcPr>
          <w:p w14:paraId="15DB24AE" w14:textId="77777777" w:rsidR="002229D7" w:rsidRPr="000B6AFE" w:rsidRDefault="002229D7" w:rsidP="008256F1">
            <w:pPr>
              <w:rPr>
                <w:rFonts w:cs="Arial"/>
                <w:sz w:val="19"/>
                <w:szCs w:val="19"/>
              </w:rPr>
            </w:pPr>
          </w:p>
        </w:tc>
        <w:tc>
          <w:tcPr>
            <w:tcW w:w="1886" w:type="pct"/>
            <w:vMerge/>
            <w:tcBorders>
              <w:right w:val="single" w:sz="4" w:space="0" w:color="auto"/>
            </w:tcBorders>
          </w:tcPr>
          <w:p w14:paraId="131ADF56" w14:textId="77777777" w:rsidR="002229D7" w:rsidRPr="000B6AFE" w:rsidRDefault="002229D7" w:rsidP="00FC3D76">
            <w:pPr>
              <w:rPr>
                <w:rFonts w:cs="Arial"/>
                <w:sz w:val="19"/>
                <w:szCs w:val="19"/>
              </w:rPr>
            </w:pPr>
          </w:p>
        </w:tc>
        <w:tc>
          <w:tcPr>
            <w:tcW w:w="394" w:type="pct"/>
            <w:tcBorders>
              <w:left w:val="single" w:sz="4" w:space="0" w:color="auto"/>
            </w:tcBorders>
          </w:tcPr>
          <w:p w14:paraId="08F69B98"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7BBD64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8B07384" w14:textId="77777777" w:rsidTr="00232A18">
        <w:trPr>
          <w:cantSplit/>
          <w:trHeight w:val="245"/>
          <w:jc w:val="center"/>
        </w:trPr>
        <w:tc>
          <w:tcPr>
            <w:tcW w:w="659" w:type="pct"/>
            <w:vMerge w:val="restart"/>
            <w:tcBorders>
              <w:left w:val="double" w:sz="4" w:space="0" w:color="auto"/>
            </w:tcBorders>
          </w:tcPr>
          <w:p w14:paraId="5031D16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23B9DF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427A0A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F4B595F"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C3BEC20" w14:textId="77777777" w:rsidTr="00232A18">
        <w:trPr>
          <w:cantSplit/>
          <w:trHeight w:val="245"/>
          <w:jc w:val="center"/>
        </w:trPr>
        <w:tc>
          <w:tcPr>
            <w:tcW w:w="659" w:type="pct"/>
            <w:vMerge/>
            <w:tcBorders>
              <w:left w:val="double" w:sz="4" w:space="0" w:color="auto"/>
            </w:tcBorders>
          </w:tcPr>
          <w:p w14:paraId="544C7F45" w14:textId="77777777" w:rsidR="003B1CC9" w:rsidRDefault="003B1CC9" w:rsidP="003B1CC9">
            <w:pPr>
              <w:rPr>
                <w:rFonts w:cs="Arial"/>
                <w:sz w:val="19"/>
                <w:szCs w:val="19"/>
              </w:rPr>
            </w:pPr>
          </w:p>
        </w:tc>
        <w:tc>
          <w:tcPr>
            <w:tcW w:w="1886" w:type="pct"/>
            <w:vMerge/>
            <w:tcBorders>
              <w:right w:val="single" w:sz="4" w:space="0" w:color="auto"/>
            </w:tcBorders>
          </w:tcPr>
          <w:p w14:paraId="15BB5EA0" w14:textId="77777777" w:rsidR="003B1CC9" w:rsidRPr="000B6AFE" w:rsidRDefault="003B1CC9" w:rsidP="003B1CC9">
            <w:pPr>
              <w:rPr>
                <w:rFonts w:cs="Arial"/>
                <w:sz w:val="19"/>
                <w:szCs w:val="19"/>
              </w:rPr>
            </w:pPr>
          </w:p>
        </w:tc>
        <w:tc>
          <w:tcPr>
            <w:tcW w:w="394" w:type="pct"/>
            <w:tcBorders>
              <w:left w:val="single" w:sz="4" w:space="0" w:color="auto"/>
            </w:tcBorders>
          </w:tcPr>
          <w:p w14:paraId="5029CA75"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6E48DC64"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1258DBD" w14:textId="77777777" w:rsidTr="00232A18">
        <w:trPr>
          <w:cantSplit/>
          <w:trHeight w:val="245"/>
          <w:jc w:val="center"/>
        </w:trPr>
        <w:tc>
          <w:tcPr>
            <w:tcW w:w="659" w:type="pct"/>
            <w:tcBorders>
              <w:left w:val="double" w:sz="4" w:space="0" w:color="auto"/>
            </w:tcBorders>
          </w:tcPr>
          <w:p w14:paraId="21DE74F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E39425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5B359C1"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C86F9A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0F6341B" w14:textId="77777777" w:rsidTr="00232A18">
        <w:trPr>
          <w:cantSplit/>
          <w:trHeight w:val="245"/>
          <w:jc w:val="center"/>
        </w:trPr>
        <w:tc>
          <w:tcPr>
            <w:tcW w:w="659" w:type="pct"/>
            <w:tcBorders>
              <w:left w:val="double" w:sz="4" w:space="0" w:color="auto"/>
            </w:tcBorders>
          </w:tcPr>
          <w:p w14:paraId="68BB332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0A60814"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C90C7DA"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94FAEE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C7EE4DB" w14:textId="77777777" w:rsidTr="00232A18">
        <w:trPr>
          <w:cantSplit/>
          <w:trHeight w:val="245"/>
          <w:jc w:val="center"/>
        </w:trPr>
        <w:tc>
          <w:tcPr>
            <w:tcW w:w="659" w:type="pct"/>
            <w:tcBorders>
              <w:left w:val="double" w:sz="4" w:space="0" w:color="auto"/>
            </w:tcBorders>
          </w:tcPr>
          <w:p w14:paraId="5039B544"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0EBDA2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31CEBF4"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794A4B2"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146F6E9" w14:textId="77777777" w:rsidTr="00232A18">
        <w:trPr>
          <w:cantSplit/>
          <w:trHeight w:val="245"/>
          <w:jc w:val="center"/>
        </w:trPr>
        <w:tc>
          <w:tcPr>
            <w:tcW w:w="659" w:type="pct"/>
            <w:tcBorders>
              <w:left w:val="double" w:sz="4" w:space="0" w:color="auto"/>
            </w:tcBorders>
          </w:tcPr>
          <w:p w14:paraId="5B1E8C20"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DF28BC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CEA320F"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F8F2338"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E3D785E" w14:textId="77777777" w:rsidTr="00232A18">
        <w:trPr>
          <w:cantSplit/>
          <w:trHeight w:val="245"/>
          <w:jc w:val="center"/>
        </w:trPr>
        <w:tc>
          <w:tcPr>
            <w:tcW w:w="659" w:type="pct"/>
            <w:tcBorders>
              <w:left w:val="double" w:sz="4" w:space="0" w:color="auto"/>
            </w:tcBorders>
          </w:tcPr>
          <w:p w14:paraId="6A7AFAC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AF3454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1B4F22F"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5BBBC8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FFE7740" w14:textId="77777777" w:rsidTr="00232A18">
        <w:trPr>
          <w:cantSplit/>
          <w:trHeight w:val="245"/>
          <w:jc w:val="center"/>
        </w:trPr>
        <w:tc>
          <w:tcPr>
            <w:tcW w:w="659" w:type="pct"/>
            <w:tcBorders>
              <w:left w:val="double" w:sz="4" w:space="0" w:color="auto"/>
            </w:tcBorders>
          </w:tcPr>
          <w:p w14:paraId="673F6D6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754547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93A445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B5C538F"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5067662" w14:textId="77777777" w:rsidTr="00232A18">
        <w:trPr>
          <w:cantSplit/>
          <w:trHeight w:val="245"/>
          <w:jc w:val="center"/>
        </w:trPr>
        <w:tc>
          <w:tcPr>
            <w:tcW w:w="659" w:type="pct"/>
            <w:tcBorders>
              <w:left w:val="double" w:sz="4" w:space="0" w:color="auto"/>
            </w:tcBorders>
          </w:tcPr>
          <w:p w14:paraId="6031DE7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42F6931"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9E37C5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725825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949297D" w14:textId="77777777" w:rsidTr="00232A18">
        <w:trPr>
          <w:cantSplit/>
          <w:trHeight w:val="245"/>
          <w:jc w:val="center"/>
        </w:trPr>
        <w:tc>
          <w:tcPr>
            <w:tcW w:w="659" w:type="pct"/>
            <w:tcBorders>
              <w:left w:val="double" w:sz="4" w:space="0" w:color="auto"/>
            </w:tcBorders>
          </w:tcPr>
          <w:p w14:paraId="23F8769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DE9D19A"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E1ABF8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331D1C4"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6E406A1" w14:textId="77777777" w:rsidTr="00232A18">
        <w:trPr>
          <w:cantSplit/>
          <w:trHeight w:val="245"/>
          <w:jc w:val="center"/>
        </w:trPr>
        <w:tc>
          <w:tcPr>
            <w:tcW w:w="659" w:type="pct"/>
            <w:tcBorders>
              <w:left w:val="double" w:sz="4" w:space="0" w:color="auto"/>
            </w:tcBorders>
          </w:tcPr>
          <w:p w14:paraId="36C97FB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B35917B"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11AFB2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3217DCE"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63EF202" w14:textId="77777777" w:rsidTr="00232A18">
        <w:trPr>
          <w:cantSplit/>
          <w:trHeight w:val="245"/>
          <w:jc w:val="center"/>
        </w:trPr>
        <w:tc>
          <w:tcPr>
            <w:tcW w:w="659" w:type="pct"/>
            <w:tcBorders>
              <w:left w:val="double" w:sz="4" w:space="0" w:color="auto"/>
            </w:tcBorders>
          </w:tcPr>
          <w:p w14:paraId="64DF15B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D50895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5B268A2"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865035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BF419D0" w14:textId="77777777" w:rsidTr="00232A18">
        <w:trPr>
          <w:cantSplit/>
          <w:trHeight w:val="245"/>
          <w:jc w:val="center"/>
        </w:trPr>
        <w:tc>
          <w:tcPr>
            <w:tcW w:w="659" w:type="pct"/>
            <w:tcBorders>
              <w:left w:val="double" w:sz="4" w:space="0" w:color="auto"/>
            </w:tcBorders>
          </w:tcPr>
          <w:p w14:paraId="27D70DC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039012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5ED4DC5"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BCD3EEF"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DE023EC" w14:textId="77777777" w:rsidTr="00232A18">
        <w:trPr>
          <w:cantSplit/>
          <w:trHeight w:val="245"/>
          <w:jc w:val="center"/>
        </w:trPr>
        <w:tc>
          <w:tcPr>
            <w:tcW w:w="659" w:type="pct"/>
            <w:tcBorders>
              <w:left w:val="double" w:sz="4" w:space="0" w:color="auto"/>
            </w:tcBorders>
          </w:tcPr>
          <w:p w14:paraId="4E8F02E0"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F6E1BB2"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E297114"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6E3D7F2"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308DD73" w14:textId="77777777" w:rsidTr="00232A18">
        <w:trPr>
          <w:cantSplit/>
          <w:trHeight w:val="218"/>
          <w:jc w:val="center"/>
        </w:trPr>
        <w:tc>
          <w:tcPr>
            <w:tcW w:w="659" w:type="pct"/>
            <w:tcBorders>
              <w:left w:val="double" w:sz="4" w:space="0" w:color="auto"/>
            </w:tcBorders>
          </w:tcPr>
          <w:p w14:paraId="7ACEF9B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14F9BC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6190714"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9314AA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1738A5F" w14:textId="77777777" w:rsidTr="00232A18">
        <w:trPr>
          <w:cantSplit/>
          <w:trHeight w:val="245"/>
          <w:jc w:val="center"/>
        </w:trPr>
        <w:tc>
          <w:tcPr>
            <w:tcW w:w="659" w:type="pct"/>
            <w:tcBorders>
              <w:left w:val="double" w:sz="4" w:space="0" w:color="auto"/>
            </w:tcBorders>
          </w:tcPr>
          <w:p w14:paraId="16247240"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F3FC331"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C2FDC4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32299C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4EC73C1" w14:textId="77777777" w:rsidTr="00232A18">
        <w:trPr>
          <w:cantSplit/>
          <w:trHeight w:val="245"/>
          <w:jc w:val="center"/>
        </w:trPr>
        <w:tc>
          <w:tcPr>
            <w:tcW w:w="659" w:type="pct"/>
            <w:tcBorders>
              <w:left w:val="double" w:sz="4" w:space="0" w:color="auto"/>
            </w:tcBorders>
          </w:tcPr>
          <w:p w14:paraId="18900ED8"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9962E03"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170161C" w14:textId="77777777" w:rsidR="002229D7" w:rsidRPr="000B6AFE" w:rsidRDefault="002229D7" w:rsidP="002229D7">
            <w:pPr>
              <w:rPr>
                <w:rFonts w:cs="Arial"/>
                <w:sz w:val="19"/>
                <w:szCs w:val="19"/>
              </w:rPr>
            </w:pPr>
          </w:p>
        </w:tc>
        <w:tc>
          <w:tcPr>
            <w:tcW w:w="2061" w:type="pct"/>
            <w:vMerge/>
            <w:tcBorders>
              <w:right w:val="double" w:sz="4" w:space="0" w:color="auto"/>
            </w:tcBorders>
          </w:tcPr>
          <w:p w14:paraId="040D1508" w14:textId="77777777" w:rsidR="002229D7" w:rsidRPr="000B6AFE" w:rsidRDefault="002229D7" w:rsidP="002229D7">
            <w:pPr>
              <w:rPr>
                <w:rFonts w:cs="Arial"/>
                <w:sz w:val="19"/>
                <w:szCs w:val="19"/>
              </w:rPr>
            </w:pPr>
          </w:p>
        </w:tc>
      </w:tr>
      <w:tr w:rsidR="002229D7" w:rsidRPr="000B6AFE" w14:paraId="4EE5888D" w14:textId="77777777" w:rsidTr="00232A18">
        <w:trPr>
          <w:cantSplit/>
          <w:trHeight w:val="218"/>
          <w:jc w:val="center"/>
        </w:trPr>
        <w:tc>
          <w:tcPr>
            <w:tcW w:w="659" w:type="pct"/>
            <w:tcBorders>
              <w:left w:val="double" w:sz="4" w:space="0" w:color="auto"/>
              <w:bottom w:val="nil"/>
            </w:tcBorders>
          </w:tcPr>
          <w:p w14:paraId="7E216E27"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38BD37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63C5B78"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48DB8E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BFB332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6FEB730" w14:textId="77777777" w:rsidTr="00232A18">
        <w:trPr>
          <w:cantSplit/>
          <w:trHeight w:val="218"/>
          <w:jc w:val="center"/>
        </w:trPr>
        <w:tc>
          <w:tcPr>
            <w:tcW w:w="659" w:type="pct"/>
            <w:vMerge w:val="restart"/>
            <w:tcBorders>
              <w:left w:val="double" w:sz="4" w:space="0" w:color="auto"/>
            </w:tcBorders>
          </w:tcPr>
          <w:p w14:paraId="56B463F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16BACEE"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AD61B1F"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2DB6D5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F85F771" w14:textId="77777777" w:rsidTr="00232A18">
        <w:trPr>
          <w:cantSplit/>
          <w:trHeight w:val="217"/>
          <w:jc w:val="center"/>
        </w:trPr>
        <w:tc>
          <w:tcPr>
            <w:tcW w:w="659" w:type="pct"/>
            <w:vMerge/>
            <w:tcBorders>
              <w:left w:val="double" w:sz="4" w:space="0" w:color="auto"/>
              <w:bottom w:val="nil"/>
            </w:tcBorders>
          </w:tcPr>
          <w:p w14:paraId="64C68DB2" w14:textId="77777777" w:rsidR="002229D7" w:rsidRPr="000B6AFE" w:rsidRDefault="002229D7" w:rsidP="002229D7">
            <w:pPr>
              <w:rPr>
                <w:rFonts w:cs="Arial"/>
                <w:sz w:val="19"/>
                <w:szCs w:val="19"/>
              </w:rPr>
            </w:pPr>
          </w:p>
        </w:tc>
        <w:tc>
          <w:tcPr>
            <w:tcW w:w="1886" w:type="pct"/>
            <w:vMerge/>
            <w:tcBorders>
              <w:right w:val="single" w:sz="4" w:space="0" w:color="auto"/>
            </w:tcBorders>
          </w:tcPr>
          <w:p w14:paraId="3036CDA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17CD118"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C6E537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81D8BDD" w14:textId="77777777" w:rsidTr="00232A18">
        <w:trPr>
          <w:cantSplit/>
          <w:trHeight w:val="245"/>
          <w:jc w:val="center"/>
        </w:trPr>
        <w:tc>
          <w:tcPr>
            <w:tcW w:w="659" w:type="pct"/>
            <w:tcBorders>
              <w:left w:val="double" w:sz="4" w:space="0" w:color="auto"/>
            </w:tcBorders>
          </w:tcPr>
          <w:p w14:paraId="31728ED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2DE409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361D2EC"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AE5ACA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F4B3E3A" w14:textId="77777777" w:rsidTr="00232A18">
        <w:trPr>
          <w:cantSplit/>
          <w:trHeight w:val="245"/>
          <w:jc w:val="center"/>
        </w:trPr>
        <w:tc>
          <w:tcPr>
            <w:tcW w:w="659" w:type="pct"/>
            <w:tcBorders>
              <w:left w:val="double" w:sz="4" w:space="0" w:color="auto"/>
            </w:tcBorders>
          </w:tcPr>
          <w:p w14:paraId="108B672B"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F0193D8"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A919A4B"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ED8D40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1715E30" w14:textId="77777777" w:rsidTr="00232A18">
        <w:trPr>
          <w:cantSplit/>
          <w:trHeight w:val="245"/>
          <w:jc w:val="center"/>
        </w:trPr>
        <w:tc>
          <w:tcPr>
            <w:tcW w:w="659" w:type="pct"/>
            <w:tcBorders>
              <w:left w:val="double" w:sz="4" w:space="0" w:color="auto"/>
            </w:tcBorders>
          </w:tcPr>
          <w:p w14:paraId="749F128E"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597C97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B18F26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7187C9E" w14:textId="77777777" w:rsidR="002229D7" w:rsidRPr="000B6AFE" w:rsidRDefault="002229D7" w:rsidP="002229D7">
            <w:pPr>
              <w:rPr>
                <w:rFonts w:cs="Arial"/>
                <w:sz w:val="19"/>
                <w:szCs w:val="19"/>
              </w:rPr>
            </w:pPr>
            <w:r>
              <w:rPr>
                <w:rFonts w:cs="Arial"/>
                <w:sz w:val="19"/>
                <w:szCs w:val="19"/>
              </w:rPr>
              <w:t>Percent</w:t>
            </w:r>
          </w:p>
        </w:tc>
      </w:tr>
      <w:tr w:rsidR="002229D7" w:rsidRPr="000B6AFE" w14:paraId="014706B9" w14:textId="77777777" w:rsidTr="00232A18">
        <w:trPr>
          <w:cantSplit/>
          <w:trHeight w:val="245"/>
          <w:jc w:val="center"/>
        </w:trPr>
        <w:tc>
          <w:tcPr>
            <w:tcW w:w="659" w:type="pct"/>
            <w:tcBorders>
              <w:left w:val="double" w:sz="4" w:space="0" w:color="auto"/>
            </w:tcBorders>
          </w:tcPr>
          <w:p w14:paraId="05373866"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27B562E"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0A5F43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9976D4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F6B5BA9" w14:textId="77777777" w:rsidTr="00232A18">
        <w:trPr>
          <w:cantSplit/>
          <w:trHeight w:val="245"/>
          <w:jc w:val="center"/>
        </w:trPr>
        <w:tc>
          <w:tcPr>
            <w:tcW w:w="659" w:type="pct"/>
            <w:tcBorders>
              <w:left w:val="double" w:sz="4" w:space="0" w:color="auto"/>
            </w:tcBorders>
          </w:tcPr>
          <w:p w14:paraId="1CD98BD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0D6D6DA"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CFD586E"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E362D0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B6C2DC4" w14:textId="77777777" w:rsidTr="00232A18">
        <w:trPr>
          <w:cantSplit/>
          <w:trHeight w:val="245"/>
          <w:jc w:val="center"/>
        </w:trPr>
        <w:tc>
          <w:tcPr>
            <w:tcW w:w="659" w:type="pct"/>
            <w:tcBorders>
              <w:left w:val="double" w:sz="4" w:space="0" w:color="auto"/>
            </w:tcBorders>
          </w:tcPr>
          <w:p w14:paraId="64A8399C"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4B6FFF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B87A9D0"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E8A51A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0914947" w14:textId="77777777" w:rsidTr="00232A18">
        <w:trPr>
          <w:cantSplit/>
          <w:trHeight w:val="245"/>
          <w:jc w:val="center"/>
        </w:trPr>
        <w:tc>
          <w:tcPr>
            <w:tcW w:w="659" w:type="pct"/>
            <w:tcBorders>
              <w:left w:val="double" w:sz="4" w:space="0" w:color="auto"/>
            </w:tcBorders>
          </w:tcPr>
          <w:p w14:paraId="6024A2D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88764B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D2EFE0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ED3DB50"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C37199A" w14:textId="77777777" w:rsidTr="00232A18">
        <w:trPr>
          <w:cantSplit/>
          <w:trHeight w:val="245"/>
          <w:jc w:val="center"/>
        </w:trPr>
        <w:tc>
          <w:tcPr>
            <w:tcW w:w="659" w:type="pct"/>
            <w:tcBorders>
              <w:left w:val="double" w:sz="4" w:space="0" w:color="auto"/>
            </w:tcBorders>
          </w:tcPr>
          <w:p w14:paraId="10B511FF"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D80180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62603A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B671254"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F898B3D" w14:textId="77777777" w:rsidTr="00232A18">
        <w:trPr>
          <w:cantSplit/>
          <w:trHeight w:val="245"/>
          <w:jc w:val="center"/>
        </w:trPr>
        <w:tc>
          <w:tcPr>
            <w:tcW w:w="659" w:type="pct"/>
            <w:tcBorders>
              <w:left w:val="double" w:sz="4" w:space="0" w:color="auto"/>
            </w:tcBorders>
          </w:tcPr>
          <w:p w14:paraId="28DDF0C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56BC9B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326DBEE"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4D020D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C8056CC" w14:textId="77777777" w:rsidTr="00232A18">
        <w:trPr>
          <w:cantSplit/>
          <w:trHeight w:val="245"/>
          <w:jc w:val="center"/>
        </w:trPr>
        <w:tc>
          <w:tcPr>
            <w:tcW w:w="659" w:type="pct"/>
            <w:tcBorders>
              <w:left w:val="double" w:sz="4" w:space="0" w:color="auto"/>
            </w:tcBorders>
          </w:tcPr>
          <w:p w14:paraId="4AAF6B8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6BD78CE"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DD0515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BCDAD5A"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F8D30F5" w14:textId="77777777" w:rsidTr="00232A18">
        <w:trPr>
          <w:cantSplit/>
          <w:trHeight w:val="245"/>
          <w:jc w:val="center"/>
        </w:trPr>
        <w:tc>
          <w:tcPr>
            <w:tcW w:w="659" w:type="pct"/>
            <w:tcBorders>
              <w:left w:val="double" w:sz="4" w:space="0" w:color="auto"/>
            </w:tcBorders>
          </w:tcPr>
          <w:p w14:paraId="728EA8BF"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5ECA304"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236C591"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4A4621D8"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9C32A92" w14:textId="77777777" w:rsidTr="00232A18">
        <w:trPr>
          <w:cantSplit/>
          <w:trHeight w:val="245"/>
          <w:jc w:val="center"/>
        </w:trPr>
        <w:tc>
          <w:tcPr>
            <w:tcW w:w="659" w:type="pct"/>
            <w:tcBorders>
              <w:left w:val="double" w:sz="4" w:space="0" w:color="auto"/>
            </w:tcBorders>
          </w:tcPr>
          <w:p w14:paraId="669C30DF"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10BBD3F"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A67D263"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BFED1CB"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756DFAE1" w14:textId="77777777" w:rsidTr="00232A18">
        <w:trPr>
          <w:cantSplit/>
          <w:trHeight w:val="245"/>
          <w:jc w:val="center"/>
        </w:trPr>
        <w:tc>
          <w:tcPr>
            <w:tcW w:w="659" w:type="pct"/>
            <w:tcBorders>
              <w:left w:val="double" w:sz="4" w:space="0" w:color="auto"/>
            </w:tcBorders>
          </w:tcPr>
          <w:p w14:paraId="1F44E40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0EBC059"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F3EE2D5"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A90F0AE"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0DE9D91D" w14:textId="77777777" w:rsidTr="00232A18">
        <w:trPr>
          <w:cantSplit/>
          <w:trHeight w:val="245"/>
          <w:jc w:val="center"/>
        </w:trPr>
        <w:tc>
          <w:tcPr>
            <w:tcW w:w="659" w:type="pct"/>
            <w:tcBorders>
              <w:left w:val="double" w:sz="4" w:space="0" w:color="auto"/>
            </w:tcBorders>
          </w:tcPr>
          <w:p w14:paraId="173E885F"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5025716"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5D3D822"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B1774D5"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45EACE8" w14:textId="77777777" w:rsidTr="00232A18">
        <w:trPr>
          <w:cantSplit/>
          <w:trHeight w:val="245"/>
          <w:jc w:val="center"/>
        </w:trPr>
        <w:tc>
          <w:tcPr>
            <w:tcW w:w="659" w:type="pct"/>
            <w:vMerge w:val="restart"/>
            <w:tcBorders>
              <w:left w:val="double" w:sz="4" w:space="0" w:color="auto"/>
            </w:tcBorders>
          </w:tcPr>
          <w:p w14:paraId="5F3AD6D2"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F501359"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E032E19"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B0C5D29"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0D5C796" w14:textId="77777777" w:rsidTr="00232A18">
        <w:trPr>
          <w:cantSplit/>
          <w:trHeight w:val="245"/>
          <w:jc w:val="center"/>
        </w:trPr>
        <w:tc>
          <w:tcPr>
            <w:tcW w:w="659" w:type="pct"/>
            <w:vMerge/>
            <w:tcBorders>
              <w:left w:val="double" w:sz="4" w:space="0" w:color="auto"/>
            </w:tcBorders>
          </w:tcPr>
          <w:p w14:paraId="6F1C3744" w14:textId="77777777" w:rsidR="00232A18" w:rsidRPr="000B6AFE" w:rsidRDefault="00232A18" w:rsidP="002229D7">
            <w:pPr>
              <w:rPr>
                <w:rFonts w:cs="Arial"/>
                <w:sz w:val="19"/>
                <w:szCs w:val="19"/>
              </w:rPr>
            </w:pPr>
          </w:p>
        </w:tc>
        <w:tc>
          <w:tcPr>
            <w:tcW w:w="1886" w:type="pct"/>
            <w:vMerge/>
            <w:tcBorders>
              <w:right w:val="single" w:sz="4" w:space="0" w:color="auto"/>
            </w:tcBorders>
          </w:tcPr>
          <w:p w14:paraId="288116A1"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7B4DD9C1"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74A7B4F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B693CDB" w14:textId="77777777" w:rsidTr="00232A18">
        <w:trPr>
          <w:cantSplit/>
          <w:trHeight w:val="245"/>
          <w:jc w:val="center"/>
        </w:trPr>
        <w:tc>
          <w:tcPr>
            <w:tcW w:w="659" w:type="pct"/>
            <w:tcBorders>
              <w:left w:val="double" w:sz="4" w:space="0" w:color="auto"/>
              <w:bottom w:val="double" w:sz="4" w:space="0" w:color="auto"/>
            </w:tcBorders>
          </w:tcPr>
          <w:p w14:paraId="0456A255"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A9E4C62"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5E4F33C"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B54485E" w14:textId="77777777" w:rsidR="00232A18" w:rsidRPr="000B6AFE" w:rsidRDefault="00232A18" w:rsidP="002229D7">
            <w:pPr>
              <w:rPr>
                <w:rFonts w:cs="Arial"/>
                <w:sz w:val="19"/>
                <w:szCs w:val="19"/>
              </w:rPr>
            </w:pPr>
          </w:p>
        </w:tc>
      </w:tr>
    </w:tbl>
    <w:p w14:paraId="2F505708"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8278D99" w14:textId="77777777" w:rsidR="00C60E84" w:rsidRPr="00FC1F2C" w:rsidRDefault="00C60E84" w:rsidP="00461D22">
      <w:pPr>
        <w:pStyle w:val="Heading2"/>
        <w:numPr>
          <w:ilvl w:val="0"/>
          <w:numId w:val="0"/>
        </w:numPr>
        <w:jc w:val="left"/>
        <w:rPr>
          <w:b w:val="0"/>
          <w:bCs/>
          <w:sz w:val="22"/>
          <w:szCs w:val="22"/>
        </w:rPr>
      </w:pPr>
      <w:bookmarkStart w:id="83" w:name="_Toc390499894"/>
      <w:bookmarkStart w:id="84" w:name="_Toc390500323"/>
      <w:bookmarkStart w:id="85" w:name="_Toc390504376"/>
      <w:bookmarkStart w:id="86" w:name="_Toc390570166"/>
      <w:bookmarkStart w:id="87" w:name="_Toc391182900"/>
      <w:bookmarkStart w:id="88" w:name="_Toc437238964"/>
      <w:bookmarkStart w:id="89" w:name="_Toc451333041"/>
      <w:bookmarkStart w:id="90" w:name="_Toc1453521"/>
      <w:bookmarkStart w:id="91" w:name="_Toc110924363"/>
      <w:bookmarkEnd w:id="81"/>
      <w:r w:rsidRPr="00461D22">
        <w:rPr>
          <w:bCs/>
          <w:sz w:val="22"/>
          <w:szCs w:val="22"/>
        </w:rPr>
        <w:lastRenderedPageBreak/>
        <w:t>Appendix 2.  Schedule of Compliance</w:t>
      </w:r>
      <w:bookmarkEnd w:id="91"/>
    </w:p>
    <w:p w14:paraId="54CE2665" w14:textId="77777777" w:rsidR="000A3C74" w:rsidRDefault="000A3C74" w:rsidP="004F09CF">
      <w:pPr>
        <w:jc w:val="both"/>
        <w:rPr>
          <w:sz w:val="20"/>
        </w:rPr>
      </w:pPr>
    </w:p>
    <w:p w14:paraId="03A3E150" w14:textId="4F43136E" w:rsidR="00AC5663"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41076DC3" w14:textId="77777777" w:rsidR="00AC5663" w:rsidRPr="00B77C68" w:rsidRDefault="00AC5663" w:rsidP="00233E61">
      <w:pPr>
        <w:rPr>
          <w:sz w:val="20"/>
        </w:rPr>
      </w:pPr>
    </w:p>
    <w:p w14:paraId="550AB86A" w14:textId="77777777" w:rsidR="00C60E84" w:rsidRPr="00FC1F2C" w:rsidRDefault="00C60E84" w:rsidP="004F09CF">
      <w:pPr>
        <w:pStyle w:val="Heading2"/>
        <w:numPr>
          <w:ilvl w:val="0"/>
          <w:numId w:val="0"/>
        </w:numPr>
        <w:jc w:val="both"/>
        <w:rPr>
          <w:b w:val="0"/>
          <w:sz w:val="20"/>
        </w:rPr>
      </w:pPr>
      <w:bookmarkStart w:id="92" w:name="_Toc110924364"/>
      <w:r w:rsidRPr="00461D22">
        <w:rPr>
          <w:sz w:val="22"/>
          <w:szCs w:val="22"/>
        </w:rPr>
        <w:t>Appendix 3.  Monitoring Requirements</w:t>
      </w:r>
      <w:bookmarkEnd w:id="92"/>
    </w:p>
    <w:p w14:paraId="1751ADE6" w14:textId="77777777" w:rsidR="00C60E84" w:rsidRPr="0080590E" w:rsidRDefault="00C60E84" w:rsidP="004F09CF">
      <w:pPr>
        <w:jc w:val="both"/>
        <w:rPr>
          <w:sz w:val="20"/>
        </w:rPr>
      </w:pPr>
    </w:p>
    <w:p w14:paraId="59CA267C"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B334175" w14:textId="77777777" w:rsidR="00C60E84" w:rsidRPr="00B77C68" w:rsidRDefault="00C60E84" w:rsidP="004F09CF">
      <w:pPr>
        <w:jc w:val="both"/>
        <w:rPr>
          <w:sz w:val="20"/>
        </w:rPr>
      </w:pPr>
    </w:p>
    <w:p w14:paraId="3862FA40" w14:textId="77777777" w:rsidR="00C60E84" w:rsidRPr="00FC1F2C" w:rsidRDefault="00C60E84" w:rsidP="004F09CF">
      <w:pPr>
        <w:pStyle w:val="Heading2"/>
        <w:numPr>
          <w:ilvl w:val="0"/>
          <w:numId w:val="0"/>
        </w:numPr>
        <w:jc w:val="both"/>
        <w:rPr>
          <w:b w:val="0"/>
          <w:sz w:val="22"/>
          <w:szCs w:val="22"/>
        </w:rPr>
      </w:pPr>
      <w:bookmarkStart w:id="93" w:name="_Toc110924365"/>
      <w:r w:rsidRPr="00461D22">
        <w:rPr>
          <w:sz w:val="22"/>
          <w:szCs w:val="22"/>
        </w:rPr>
        <w:t>Appendix 4.  Recordkeeping</w:t>
      </w:r>
      <w:bookmarkEnd w:id="93"/>
    </w:p>
    <w:p w14:paraId="48272D6F" w14:textId="77777777" w:rsidR="00C60E84" w:rsidRPr="0080590E" w:rsidRDefault="00C60E84" w:rsidP="004F09CF">
      <w:pPr>
        <w:jc w:val="both"/>
        <w:rPr>
          <w:sz w:val="20"/>
        </w:rPr>
      </w:pPr>
    </w:p>
    <w:p w14:paraId="63FCA07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DA49D77" w14:textId="77777777" w:rsidR="00C60E84" w:rsidRPr="00B77C68" w:rsidRDefault="00C60E84" w:rsidP="00C60E84">
      <w:pPr>
        <w:jc w:val="both"/>
        <w:rPr>
          <w:sz w:val="20"/>
        </w:rPr>
      </w:pPr>
    </w:p>
    <w:p w14:paraId="5F39CCD3" w14:textId="45CC4416" w:rsidR="00C60E84" w:rsidRDefault="00C60E84" w:rsidP="004F09CF">
      <w:pPr>
        <w:pStyle w:val="Heading2"/>
        <w:numPr>
          <w:ilvl w:val="0"/>
          <w:numId w:val="0"/>
        </w:numPr>
        <w:jc w:val="both"/>
        <w:rPr>
          <w:sz w:val="22"/>
          <w:szCs w:val="22"/>
        </w:rPr>
      </w:pPr>
      <w:bookmarkStart w:id="94" w:name="_Toc110924366"/>
      <w:r w:rsidRPr="00461D22">
        <w:rPr>
          <w:sz w:val="22"/>
          <w:szCs w:val="22"/>
        </w:rPr>
        <w:t>Appendix 5.  Testing Procedures</w:t>
      </w:r>
      <w:bookmarkEnd w:id="94"/>
    </w:p>
    <w:p w14:paraId="485CE153" w14:textId="77777777" w:rsidR="00114158" w:rsidRPr="00114158" w:rsidRDefault="00114158" w:rsidP="00114158"/>
    <w:p w14:paraId="5A587428" w14:textId="77777777" w:rsidR="00114158" w:rsidRPr="00466B72" w:rsidRDefault="00114158" w:rsidP="00114158">
      <w:pPr>
        <w:jc w:val="both"/>
        <w:rPr>
          <w:sz w:val="20"/>
        </w:rPr>
      </w:pPr>
      <w:r w:rsidRPr="175357AD">
        <w:rPr>
          <w:sz w:val="20"/>
        </w:rPr>
        <w:t xml:space="preserve">The permittee must use the following approved procedures, to measure the pollutant emissions for the applicable requirements referenced in EULANDFILL&lt;34.  </w:t>
      </w:r>
      <w:r w:rsidRPr="002B605E">
        <w:rPr>
          <w:b/>
          <w:bCs/>
          <w:sz w:val="20"/>
        </w:rPr>
        <w:t>(40 CFR 62.16718(a</w:t>
      </w:r>
      <w:r>
        <w:rPr>
          <w:b/>
          <w:bCs/>
          <w:sz w:val="20"/>
        </w:rPr>
        <w:t>))</w:t>
      </w:r>
    </w:p>
    <w:p w14:paraId="0E6D02E4" w14:textId="77777777" w:rsidR="00114158" w:rsidRDefault="00114158" w:rsidP="00114158">
      <w:pPr>
        <w:jc w:val="both"/>
        <w:rPr>
          <w:sz w:val="20"/>
        </w:rPr>
      </w:pPr>
    </w:p>
    <w:p w14:paraId="0714AEF0" w14:textId="77777777" w:rsidR="00114158" w:rsidRPr="00466B72" w:rsidRDefault="00114158" w:rsidP="00114158">
      <w:pPr>
        <w:jc w:val="both"/>
        <w:rPr>
          <w:b/>
          <w:sz w:val="20"/>
          <w:u w:val="single"/>
        </w:rPr>
      </w:pPr>
      <w:r>
        <w:rPr>
          <w:b/>
          <w:sz w:val="20"/>
          <w:u w:val="single"/>
        </w:rPr>
        <w:t>Tier 2</w:t>
      </w:r>
    </w:p>
    <w:p w14:paraId="3F87D2F4" w14:textId="77777777" w:rsidR="00114158" w:rsidRDefault="00114158" w:rsidP="00114158">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58B4A318" w14:textId="77777777" w:rsidR="00114158" w:rsidRPr="00466B72" w:rsidRDefault="00114158" w:rsidP="00114158">
      <w:pPr>
        <w:spacing w:before="100" w:beforeAutospacing="1" w:after="100" w:after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24E1C25C" w14:textId="77777777" w:rsidR="00114158" w:rsidRPr="00C361A9" w:rsidRDefault="00114158" w:rsidP="00114158">
      <w:pPr>
        <w:jc w:val="both"/>
        <w:rPr>
          <w:sz w:val="20"/>
        </w:rPr>
      </w:pPr>
    </w:p>
    <w:p w14:paraId="03EA19D1" w14:textId="77777777" w:rsidR="00114158" w:rsidRPr="00161059" w:rsidRDefault="00114158" w:rsidP="00114158">
      <w:pPr>
        <w:jc w:val="both"/>
        <w:rPr>
          <w:b/>
          <w:sz w:val="20"/>
          <w:u w:val="single"/>
        </w:rPr>
      </w:pPr>
      <w:r w:rsidRPr="00161059">
        <w:rPr>
          <w:b/>
          <w:sz w:val="20"/>
          <w:u w:val="single"/>
        </w:rPr>
        <w:t>Tier 3</w:t>
      </w:r>
    </w:p>
    <w:p w14:paraId="46ED2AF6" w14:textId="77777777" w:rsidR="00114158" w:rsidRDefault="00114158" w:rsidP="00114158">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w:t>
      </w:r>
      <w:proofErr w:type="spellStart"/>
      <w:r w:rsidRPr="175357AD">
        <w:rPr>
          <w:rFonts w:cs="Arial"/>
          <w:sz w:val="20"/>
        </w:rPr>
        <w:t>i</w:t>
      </w:r>
      <w:proofErr w:type="spellEnd"/>
      <w:r w:rsidRPr="175357AD">
        <w:rPr>
          <w:rFonts w:cs="Arial"/>
          <w:sz w:val="20"/>
        </w:rPr>
        <w:t xml:space="preserve">))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95" w:name="_Hlk85720674"/>
      <w:r w:rsidRPr="175357AD">
        <w:rPr>
          <w:rFonts w:cs="Arial"/>
          <w:b/>
          <w:bCs/>
          <w:sz w:val="20"/>
        </w:rPr>
        <w:t>(40 CFR 62.16718(a</w:t>
      </w:r>
      <w:bookmarkEnd w:id="95"/>
      <w:r w:rsidRPr="175357AD">
        <w:rPr>
          <w:rFonts w:cs="Arial"/>
          <w:b/>
          <w:bCs/>
          <w:sz w:val="20"/>
        </w:rPr>
        <w:t>)(4))</w:t>
      </w:r>
    </w:p>
    <w:p w14:paraId="1395F683" w14:textId="77777777" w:rsidR="00114158" w:rsidRDefault="00114158" w:rsidP="00114158">
      <w:pPr>
        <w:spacing w:beforeAutospacing="1" w:afterAutospacing="1"/>
        <w:jc w:val="both"/>
        <w:rPr>
          <w:b/>
          <w:bCs/>
          <w:szCs w:val="22"/>
        </w:rPr>
      </w:pPr>
    </w:p>
    <w:p w14:paraId="7B1EBC94" w14:textId="77777777" w:rsidR="00114158" w:rsidRPr="00C71179" w:rsidRDefault="00114158" w:rsidP="00114158">
      <w:pPr>
        <w:spacing w:before="100" w:beforeAutospacing="1" w:after="100" w:afterAutospacing="1"/>
        <w:jc w:val="both"/>
        <w:rPr>
          <w:rFonts w:cs="Arial"/>
          <w:b/>
          <w:bCs/>
          <w:sz w:val="20"/>
          <w:u w:val="single"/>
        </w:rPr>
      </w:pPr>
      <w:r w:rsidRPr="004E6E68">
        <w:rPr>
          <w:rFonts w:cs="Arial"/>
          <w:b/>
          <w:bCs/>
          <w:sz w:val="20"/>
          <w:u w:val="single"/>
        </w:rPr>
        <w:t>Tier 4</w:t>
      </w:r>
    </w:p>
    <w:p w14:paraId="6535746C" w14:textId="7E55D75B" w:rsidR="00114158" w:rsidRDefault="00114158" w:rsidP="00114158">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w:t>
      </w:r>
      <w:proofErr w:type="spellStart"/>
      <w:r w:rsidRPr="00DD6B37">
        <w:rPr>
          <w:sz w:val="20"/>
        </w:rPr>
        <w:t>yr</w:t>
      </w:r>
      <w:proofErr w:type="spellEnd"/>
      <w:r w:rsidRPr="00DD6B37">
        <w:rPr>
          <w:sz w:val="20"/>
        </w:rPr>
        <w:t xml:space="preserve"> but less than 50 Mg/</w:t>
      </w:r>
      <w:proofErr w:type="spellStart"/>
      <w:r w:rsidRPr="00DD6B37">
        <w:rPr>
          <w:sz w:val="20"/>
        </w:rPr>
        <w:t>yr</w:t>
      </w:r>
      <w:proofErr w:type="spellEnd"/>
      <w:r w:rsidRPr="00DD6B37">
        <w:rPr>
          <w:sz w:val="20"/>
        </w:rPr>
        <w:t xml:space="preserve"> using Tier 1 or Tier</w:t>
      </w:r>
      <w:r w:rsidR="00EF6697">
        <w:rPr>
          <w:sz w:val="20"/>
        </w:rPr>
        <w:t> </w:t>
      </w:r>
      <w:r w:rsidRPr="00DD6B37">
        <w:rPr>
          <w:sz w:val="20"/>
        </w:rPr>
        <w:t>2.</w:t>
      </w:r>
      <w:r>
        <w:rPr>
          <w:sz w:val="20"/>
        </w:rPr>
        <w:t xml:space="preserve"> </w:t>
      </w:r>
      <w:r w:rsidRPr="00DD6B37">
        <w:rPr>
          <w:sz w:val="20"/>
        </w:rPr>
        <w:t xml:space="preserve"> If both Tier 1 and Tier 2 indicate NMOC emissions are 50 Mg/</w:t>
      </w:r>
      <w:proofErr w:type="spellStart"/>
      <w:r w:rsidRPr="00DD6B37">
        <w:rPr>
          <w:sz w:val="20"/>
        </w:rPr>
        <w:t>yr</w:t>
      </w:r>
      <w:proofErr w:type="spellEnd"/>
      <w:r w:rsidRPr="00DD6B37">
        <w:rPr>
          <w:sz w:val="20"/>
        </w:rPr>
        <w:t xml:space="preserve"> or greater, then Tier 4 cannot be used. </w:t>
      </w:r>
    </w:p>
    <w:p w14:paraId="4EC03A69" w14:textId="77777777" w:rsidR="00114158" w:rsidRDefault="00114158" w:rsidP="00114158">
      <w:pPr>
        <w:jc w:val="both"/>
        <w:rPr>
          <w:sz w:val="20"/>
        </w:rPr>
      </w:pPr>
    </w:p>
    <w:p w14:paraId="3F8DAC8E" w14:textId="77777777" w:rsidR="00114158" w:rsidRPr="00533073" w:rsidRDefault="00114158" w:rsidP="00114158">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39219855" w14:textId="77777777" w:rsidR="00114158" w:rsidRPr="00533073" w:rsidRDefault="00114158" w:rsidP="00114158">
      <w:pPr>
        <w:jc w:val="both"/>
        <w:rPr>
          <w:sz w:val="20"/>
        </w:rPr>
      </w:pPr>
    </w:p>
    <w:p w14:paraId="58DDB910" w14:textId="77777777" w:rsidR="00114158" w:rsidRPr="00533073" w:rsidRDefault="00114158" w:rsidP="00114158">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4D117FE4" w14:textId="77777777" w:rsidR="00114158" w:rsidRPr="00533073" w:rsidRDefault="00114158" w:rsidP="00114158">
      <w:pPr>
        <w:jc w:val="both"/>
        <w:rPr>
          <w:sz w:val="20"/>
        </w:rPr>
      </w:pPr>
    </w:p>
    <w:p w14:paraId="336428F1" w14:textId="77777777" w:rsidR="00114158" w:rsidRPr="00533073" w:rsidRDefault="00114158" w:rsidP="00114158">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24837A99" w14:textId="77777777" w:rsidR="00114158" w:rsidRPr="00533073" w:rsidRDefault="00114158" w:rsidP="00114158">
      <w:pPr>
        <w:jc w:val="both"/>
        <w:rPr>
          <w:sz w:val="20"/>
        </w:rPr>
      </w:pPr>
    </w:p>
    <w:p w14:paraId="6302F946" w14:textId="77777777" w:rsidR="00114158" w:rsidRPr="00533073" w:rsidRDefault="00114158" w:rsidP="00114158">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0421ED64" w14:textId="77777777" w:rsidR="00114158" w:rsidRPr="00533073" w:rsidRDefault="00114158" w:rsidP="00114158">
      <w:pPr>
        <w:jc w:val="both"/>
        <w:rPr>
          <w:sz w:val="20"/>
        </w:rPr>
      </w:pPr>
    </w:p>
    <w:p w14:paraId="249CCB94" w14:textId="77777777" w:rsidR="00114158" w:rsidRPr="00DD6B37" w:rsidRDefault="00114158" w:rsidP="00114158">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2E3AB3B9" w14:textId="77777777" w:rsidR="00114158" w:rsidRPr="00DD6B37" w:rsidRDefault="00114158" w:rsidP="00114158">
      <w:pPr>
        <w:pStyle w:val="NoSpacing"/>
        <w:spacing w:after="120"/>
        <w:ind w:left="360" w:hanging="360"/>
        <w:jc w:val="both"/>
        <w:rPr>
          <w:sz w:val="20"/>
        </w:rPr>
      </w:pPr>
      <w:r w:rsidRPr="00DD6B37">
        <w:rPr>
          <w:sz w:val="20"/>
        </w:rPr>
        <w:t>(A) The gas collection and control system must have operated for</w:t>
      </w:r>
      <w:r>
        <w:rPr>
          <w:sz w:val="20"/>
        </w:rPr>
        <w:t xml:space="preserve"> at least</w:t>
      </w:r>
      <w:r w:rsidRPr="00DD6B37">
        <w:rPr>
          <w:sz w:val="20"/>
        </w:rPr>
        <w:t xml:space="preserve"> 6,570 out of 8,760 hours preceding the Tier 4 surface emissions monitoring demonstration.</w:t>
      </w:r>
    </w:p>
    <w:p w14:paraId="1D0D9A93" w14:textId="77777777" w:rsidR="00114158" w:rsidRPr="00DD6B37" w:rsidRDefault="00114158" w:rsidP="00114158">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1C72D088" w14:textId="77777777" w:rsidR="00C60E84" w:rsidRPr="00B77C68" w:rsidRDefault="00C60E84" w:rsidP="004F09CF">
      <w:pPr>
        <w:jc w:val="both"/>
        <w:rPr>
          <w:sz w:val="20"/>
        </w:rPr>
      </w:pPr>
    </w:p>
    <w:p w14:paraId="4281DF17" w14:textId="77777777" w:rsidR="00EC07BA" w:rsidRPr="00FC1F2C" w:rsidRDefault="00EC07BA" w:rsidP="001838ED">
      <w:pPr>
        <w:pStyle w:val="Heading2"/>
        <w:numPr>
          <w:ilvl w:val="0"/>
          <w:numId w:val="0"/>
        </w:numPr>
        <w:jc w:val="both"/>
        <w:rPr>
          <w:b w:val="0"/>
          <w:sz w:val="20"/>
        </w:rPr>
      </w:pPr>
      <w:bookmarkStart w:id="96" w:name="_Toc110924367"/>
      <w:r w:rsidRPr="00461D22">
        <w:rPr>
          <w:sz w:val="22"/>
          <w:szCs w:val="22"/>
        </w:rPr>
        <w:t>Appendix 6.  Permits to Install</w:t>
      </w:r>
      <w:bookmarkEnd w:id="96"/>
    </w:p>
    <w:p w14:paraId="3E02B7BC" w14:textId="77777777" w:rsidR="00EC07BA" w:rsidRDefault="00EC07BA" w:rsidP="001838ED">
      <w:pPr>
        <w:jc w:val="both"/>
        <w:rPr>
          <w:sz w:val="20"/>
        </w:rPr>
      </w:pPr>
    </w:p>
    <w:p w14:paraId="4A4ACB30" w14:textId="4286646E"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926FFF" w:rsidRPr="00926FFF">
        <w:rPr>
          <w:rFonts w:cs="Arial"/>
          <w:sz w:val="20"/>
        </w:rPr>
        <w:t>N6039-2017</w:t>
      </w:r>
      <w:r w:rsidR="00926FFF">
        <w:rPr>
          <w:rFonts w:cs="Arial"/>
          <w:sz w:val="20"/>
        </w:rPr>
        <w:t xml:space="preserve">. </w:t>
      </w:r>
      <w:r w:rsidR="005B6E2B">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261D07F" w14:textId="77777777" w:rsidR="00EC07BA" w:rsidRPr="007713F1" w:rsidRDefault="00EC07BA" w:rsidP="001838ED">
      <w:pPr>
        <w:jc w:val="both"/>
        <w:rPr>
          <w:rFonts w:cs="Arial"/>
          <w:sz w:val="20"/>
        </w:rPr>
      </w:pPr>
    </w:p>
    <w:p w14:paraId="6D886CBA" w14:textId="524AE1B4" w:rsidR="00EC07BA" w:rsidRPr="003C19DE" w:rsidRDefault="00EC07BA" w:rsidP="001838ED">
      <w:pPr>
        <w:jc w:val="both"/>
        <w:rPr>
          <w:rFonts w:cs="Arial"/>
          <w:sz w:val="20"/>
        </w:rPr>
      </w:pPr>
      <w:r w:rsidRPr="00903ACF">
        <w:rPr>
          <w:rFonts w:cs="Arial"/>
          <w:sz w:val="20"/>
        </w:rPr>
        <w:t>Source-Wide PTI No MI-PTI-</w:t>
      </w:r>
      <w:r w:rsidR="00926FFF" w:rsidRPr="00926FFF">
        <w:rPr>
          <w:rFonts w:cs="Arial"/>
          <w:sz w:val="20"/>
        </w:rPr>
        <w:t xml:space="preserve">N6039-2017 </w:t>
      </w:r>
      <w:r w:rsidRPr="00903ACF">
        <w:rPr>
          <w:rFonts w:cs="Arial"/>
          <w:sz w:val="20"/>
        </w:rPr>
        <w:t>is being reissued as Source-Wide PTI No. MI-PTI-</w:t>
      </w:r>
      <w:r w:rsidR="00926FFF" w:rsidRPr="00A6722D">
        <w:rPr>
          <w:rFonts w:cs="Arial"/>
          <w:sz w:val="20"/>
        </w:rPr>
        <w:t>N6039</w:t>
      </w:r>
      <w:r w:rsidR="00E56092">
        <w:rPr>
          <w:rFonts w:cs="Arial"/>
          <w:sz w:val="20"/>
        </w:rPr>
        <w:t>-2022.</w:t>
      </w:r>
    </w:p>
    <w:p w14:paraId="5512D74A" w14:textId="10C8DEB2" w:rsidR="00EC07BA"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D33D99" w:rsidRPr="001D53D9" w14:paraId="02F5064A" w14:textId="77777777" w:rsidTr="00F86BD3">
        <w:tc>
          <w:tcPr>
            <w:tcW w:w="697" w:type="pct"/>
            <w:tcBorders>
              <w:top w:val="double" w:sz="6" w:space="0" w:color="auto"/>
              <w:left w:val="double" w:sz="6" w:space="0" w:color="auto"/>
              <w:bottom w:val="double" w:sz="6" w:space="0" w:color="auto"/>
            </w:tcBorders>
            <w:shd w:val="clear" w:color="auto" w:fill="E0E0E0"/>
          </w:tcPr>
          <w:p w14:paraId="7504EC90" w14:textId="77777777" w:rsidR="00D33D99" w:rsidRPr="001D53D9" w:rsidRDefault="00D33D99" w:rsidP="00F86BD3">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8F458C1" w14:textId="77777777" w:rsidR="00D33D99" w:rsidRPr="001D53D9" w:rsidRDefault="00D33D99" w:rsidP="00F86BD3">
            <w:pPr>
              <w:jc w:val="center"/>
              <w:rPr>
                <w:rFonts w:cs="Arial"/>
                <w:b/>
                <w:sz w:val="20"/>
              </w:rPr>
            </w:pPr>
            <w:r w:rsidRPr="001D53D9">
              <w:rPr>
                <w:rFonts w:cs="Arial"/>
                <w:b/>
                <w:sz w:val="20"/>
              </w:rPr>
              <w:t>ROP Revision</w:t>
            </w:r>
          </w:p>
          <w:p w14:paraId="30FDDB7A" w14:textId="77777777" w:rsidR="00D33D99" w:rsidRPr="001D53D9" w:rsidRDefault="00D33D99" w:rsidP="00F86BD3">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5D9985C" w14:textId="77777777" w:rsidR="00D33D99" w:rsidRPr="001D53D9" w:rsidRDefault="00D33D99" w:rsidP="00F86BD3">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7B6CE5F" w14:textId="77777777" w:rsidR="00D33D99" w:rsidRPr="001D53D9" w:rsidRDefault="00D33D99" w:rsidP="00F86BD3">
            <w:pPr>
              <w:jc w:val="center"/>
              <w:rPr>
                <w:rFonts w:cs="Arial"/>
                <w:b/>
                <w:sz w:val="20"/>
              </w:rPr>
            </w:pPr>
            <w:r w:rsidRPr="001D53D9">
              <w:rPr>
                <w:rFonts w:cs="Arial"/>
                <w:b/>
                <w:sz w:val="20"/>
              </w:rPr>
              <w:t>Corresponding Emission Unit(s) or</w:t>
            </w:r>
          </w:p>
          <w:p w14:paraId="1B180142" w14:textId="77777777" w:rsidR="00D33D99" w:rsidRPr="001D53D9" w:rsidRDefault="00D33D99" w:rsidP="00F86BD3">
            <w:pPr>
              <w:jc w:val="center"/>
              <w:rPr>
                <w:rFonts w:cs="Arial"/>
                <w:b/>
                <w:sz w:val="20"/>
              </w:rPr>
            </w:pPr>
            <w:r w:rsidRPr="001D53D9">
              <w:rPr>
                <w:rFonts w:cs="Arial"/>
                <w:b/>
                <w:sz w:val="20"/>
              </w:rPr>
              <w:t>Flexible Group(s)</w:t>
            </w:r>
          </w:p>
        </w:tc>
      </w:tr>
      <w:tr w:rsidR="00D33D99" w:rsidRPr="001D53D9" w14:paraId="183A3359" w14:textId="77777777" w:rsidTr="00F86BD3">
        <w:tc>
          <w:tcPr>
            <w:tcW w:w="697" w:type="pct"/>
            <w:tcBorders>
              <w:top w:val="double" w:sz="6" w:space="0" w:color="auto"/>
              <w:left w:val="double" w:sz="6" w:space="0" w:color="auto"/>
            </w:tcBorders>
            <w:shd w:val="clear" w:color="auto" w:fill="auto"/>
          </w:tcPr>
          <w:p w14:paraId="0CFEF909" w14:textId="0062E500" w:rsidR="00D33D99" w:rsidRPr="001D53D9" w:rsidRDefault="009D4CEF" w:rsidP="00F86BD3">
            <w:pPr>
              <w:rPr>
                <w:rFonts w:cs="Arial"/>
                <w:sz w:val="20"/>
              </w:rPr>
            </w:pPr>
            <w:r>
              <w:rPr>
                <w:rFonts w:cs="Arial"/>
                <w:sz w:val="20"/>
              </w:rPr>
              <w:t>NA</w:t>
            </w:r>
          </w:p>
        </w:tc>
        <w:tc>
          <w:tcPr>
            <w:tcW w:w="1261" w:type="pct"/>
            <w:tcBorders>
              <w:top w:val="double" w:sz="6" w:space="0" w:color="auto"/>
            </w:tcBorders>
            <w:shd w:val="clear" w:color="auto" w:fill="auto"/>
          </w:tcPr>
          <w:p w14:paraId="2CA491EF" w14:textId="7F0A56B6" w:rsidR="00D33D99" w:rsidRPr="001D53D9" w:rsidRDefault="009D4CEF" w:rsidP="00F86BD3">
            <w:pPr>
              <w:rPr>
                <w:rFonts w:cs="Arial"/>
                <w:sz w:val="20"/>
              </w:rPr>
            </w:pPr>
            <w:r>
              <w:rPr>
                <w:rFonts w:cs="Arial"/>
                <w:sz w:val="20"/>
              </w:rPr>
              <w:t>NA</w:t>
            </w:r>
          </w:p>
        </w:tc>
        <w:tc>
          <w:tcPr>
            <w:tcW w:w="1955" w:type="pct"/>
            <w:tcBorders>
              <w:top w:val="double" w:sz="6" w:space="0" w:color="auto"/>
            </w:tcBorders>
            <w:shd w:val="clear" w:color="auto" w:fill="auto"/>
          </w:tcPr>
          <w:p w14:paraId="407F491E" w14:textId="7DE24DB9" w:rsidR="00D33D99" w:rsidRPr="001D53D9" w:rsidRDefault="009D4CEF" w:rsidP="00F86BD3">
            <w:pPr>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6E24E38B" w14:textId="5EF9ADEE" w:rsidR="00D33D99" w:rsidRPr="001D53D9" w:rsidRDefault="009D4CEF" w:rsidP="00F86BD3">
            <w:pPr>
              <w:rPr>
                <w:rFonts w:cs="Arial"/>
                <w:sz w:val="20"/>
              </w:rPr>
            </w:pPr>
            <w:r>
              <w:rPr>
                <w:rFonts w:cs="Arial"/>
                <w:sz w:val="20"/>
              </w:rPr>
              <w:t>NA</w:t>
            </w:r>
          </w:p>
        </w:tc>
      </w:tr>
      <w:tr w:rsidR="00D33D99" w:rsidRPr="00536208" w14:paraId="71E1B685" w14:textId="77777777" w:rsidTr="00F86BD3">
        <w:tc>
          <w:tcPr>
            <w:tcW w:w="697" w:type="pct"/>
            <w:tcBorders>
              <w:top w:val="single" w:sz="6" w:space="0" w:color="auto"/>
              <w:left w:val="double" w:sz="6" w:space="0" w:color="auto"/>
              <w:bottom w:val="double" w:sz="6" w:space="0" w:color="auto"/>
              <w:right w:val="single" w:sz="6" w:space="0" w:color="auto"/>
            </w:tcBorders>
          </w:tcPr>
          <w:p w14:paraId="34E83150" w14:textId="77777777" w:rsidR="00D33D99" w:rsidRPr="00536208" w:rsidRDefault="00D33D99" w:rsidP="00F86BD3">
            <w:pPr>
              <w:rPr>
                <w:rFonts w:cs="Arial"/>
                <w:sz w:val="20"/>
              </w:rPr>
            </w:pPr>
          </w:p>
        </w:tc>
        <w:tc>
          <w:tcPr>
            <w:tcW w:w="1261" w:type="pct"/>
            <w:tcBorders>
              <w:top w:val="single" w:sz="6" w:space="0" w:color="auto"/>
              <w:bottom w:val="double" w:sz="6" w:space="0" w:color="auto"/>
              <w:right w:val="single" w:sz="6" w:space="0" w:color="auto"/>
            </w:tcBorders>
          </w:tcPr>
          <w:p w14:paraId="4AB8A999" w14:textId="77777777" w:rsidR="00D33D99" w:rsidRPr="00536208" w:rsidRDefault="00D33D99" w:rsidP="00F86BD3">
            <w:pPr>
              <w:rPr>
                <w:rFonts w:cs="Arial"/>
                <w:sz w:val="20"/>
              </w:rPr>
            </w:pPr>
          </w:p>
        </w:tc>
        <w:tc>
          <w:tcPr>
            <w:tcW w:w="1955" w:type="pct"/>
            <w:tcBorders>
              <w:top w:val="single" w:sz="4" w:space="0" w:color="auto"/>
              <w:bottom w:val="double" w:sz="6" w:space="0" w:color="auto"/>
              <w:right w:val="single" w:sz="4" w:space="0" w:color="auto"/>
            </w:tcBorders>
          </w:tcPr>
          <w:p w14:paraId="294F1CC3" w14:textId="77777777" w:rsidR="00D33D99" w:rsidRPr="009448E0" w:rsidRDefault="00D33D99" w:rsidP="00F86BD3">
            <w:pPr>
              <w:rPr>
                <w:rFonts w:cs="Arial"/>
                <w:sz w:val="20"/>
              </w:rPr>
            </w:pPr>
          </w:p>
        </w:tc>
        <w:tc>
          <w:tcPr>
            <w:tcW w:w="1087" w:type="pct"/>
            <w:tcBorders>
              <w:top w:val="single" w:sz="4" w:space="0" w:color="auto"/>
              <w:left w:val="single" w:sz="4" w:space="0" w:color="auto"/>
              <w:bottom w:val="double" w:sz="6" w:space="0" w:color="auto"/>
              <w:right w:val="double" w:sz="4" w:space="0" w:color="auto"/>
            </w:tcBorders>
          </w:tcPr>
          <w:p w14:paraId="5B0F37EF" w14:textId="77777777" w:rsidR="00D33D99" w:rsidRPr="00536208" w:rsidRDefault="00D33D99" w:rsidP="00F86BD3">
            <w:pPr>
              <w:rPr>
                <w:rFonts w:cs="Arial"/>
                <w:sz w:val="20"/>
              </w:rPr>
            </w:pPr>
          </w:p>
        </w:tc>
      </w:tr>
    </w:tbl>
    <w:p w14:paraId="488DE911" w14:textId="6714B6C6" w:rsidR="00D33D99" w:rsidRDefault="00D33D99" w:rsidP="001838ED">
      <w:pPr>
        <w:jc w:val="both"/>
        <w:rPr>
          <w:rFonts w:cs="Arial"/>
          <w:sz w:val="20"/>
        </w:rPr>
      </w:pPr>
    </w:p>
    <w:p w14:paraId="20B4BFA5" w14:textId="77777777" w:rsidR="009D4CEF" w:rsidRDefault="009D4CEF" w:rsidP="001838ED">
      <w:pPr>
        <w:jc w:val="both"/>
        <w:rPr>
          <w:rFonts w:cs="Arial"/>
          <w:sz w:val="20"/>
        </w:rPr>
      </w:pPr>
    </w:p>
    <w:p w14:paraId="0A4C6DE1" w14:textId="77777777" w:rsidR="00C60E84" w:rsidRPr="00FC1F2C" w:rsidRDefault="00C60E84" w:rsidP="004F09CF">
      <w:pPr>
        <w:pStyle w:val="Heading2"/>
        <w:numPr>
          <w:ilvl w:val="0"/>
          <w:numId w:val="0"/>
        </w:numPr>
        <w:jc w:val="both"/>
        <w:rPr>
          <w:b w:val="0"/>
          <w:sz w:val="20"/>
        </w:rPr>
      </w:pPr>
      <w:bookmarkStart w:id="97" w:name="_Toc110924368"/>
      <w:r w:rsidRPr="00461D22">
        <w:rPr>
          <w:sz w:val="22"/>
          <w:szCs w:val="22"/>
        </w:rPr>
        <w:lastRenderedPageBreak/>
        <w:t>Appendix 7.  Emission Calculations</w:t>
      </w:r>
      <w:bookmarkEnd w:id="97"/>
      <w:r w:rsidRPr="00461D22">
        <w:rPr>
          <w:sz w:val="22"/>
          <w:szCs w:val="22"/>
        </w:rPr>
        <w:t xml:space="preserve"> </w:t>
      </w:r>
    </w:p>
    <w:p w14:paraId="311FFEAC" w14:textId="068C602E" w:rsidR="00C60E84" w:rsidRDefault="00C60E84" w:rsidP="004F09CF">
      <w:pPr>
        <w:jc w:val="both"/>
        <w:rPr>
          <w:sz w:val="20"/>
        </w:rPr>
      </w:pPr>
    </w:p>
    <w:p w14:paraId="08361F68" w14:textId="77777777" w:rsidR="00114158" w:rsidRDefault="00114158" w:rsidP="00114158">
      <w:pPr>
        <w:jc w:val="both"/>
        <w:rPr>
          <w:sz w:val="20"/>
        </w:rPr>
      </w:pPr>
      <w:bookmarkStart w:id="98" w:name="_Toc377276143"/>
      <w:bookmarkStart w:id="99" w:name="_Toc377877183"/>
      <w:r w:rsidRPr="00B77C68">
        <w:rPr>
          <w:sz w:val="20"/>
        </w:rPr>
        <w:t xml:space="preserve">The permittee shall use the following calculations in conjunction with monitoring, testing or recordkeeping data to determine compliance with the applicable requirements referenced in </w:t>
      </w:r>
      <w:r w:rsidRPr="00337650">
        <w:rPr>
          <w:sz w:val="20"/>
        </w:rPr>
        <w:t>EULANDFILL&lt;</w:t>
      </w:r>
      <w:r>
        <w:rPr>
          <w:sz w:val="20"/>
        </w:rPr>
        <w:t>34</w:t>
      </w:r>
      <w:r w:rsidRPr="00337650">
        <w:rPr>
          <w:sz w:val="20"/>
        </w:rPr>
        <w:t>.</w:t>
      </w:r>
    </w:p>
    <w:p w14:paraId="1F5F84B1" w14:textId="77777777" w:rsidR="00114158" w:rsidRDefault="00114158" w:rsidP="00114158">
      <w:pPr>
        <w:jc w:val="both"/>
        <w:rPr>
          <w:sz w:val="20"/>
        </w:rPr>
      </w:pPr>
    </w:p>
    <w:p w14:paraId="2E723EB6" w14:textId="77777777" w:rsidR="00114158" w:rsidRPr="005968DB" w:rsidRDefault="00114158" w:rsidP="00114158">
      <w:pPr>
        <w:jc w:val="both"/>
        <w:rPr>
          <w:b/>
          <w:sz w:val="20"/>
          <w:u w:val="single"/>
        </w:rPr>
      </w:pPr>
      <w:r>
        <w:rPr>
          <w:b/>
          <w:sz w:val="20"/>
          <w:u w:val="single"/>
        </w:rPr>
        <w:t>Default Values</w:t>
      </w:r>
    </w:p>
    <w:p w14:paraId="6FDC9FBC" w14:textId="77777777" w:rsidR="00114158" w:rsidRPr="00885B69" w:rsidRDefault="00114158" w:rsidP="00114158">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w:t>
      </w:r>
      <w:proofErr w:type="spellStart"/>
      <w:r w:rsidRPr="3318912D">
        <w:rPr>
          <w:rFonts w:cs="Arial"/>
          <w:sz w:val="20"/>
        </w:rPr>
        <w:t>i</w:t>
      </w:r>
      <w:proofErr w:type="spellEnd"/>
      <w:r w:rsidRPr="3318912D">
        <w:rPr>
          <w:rFonts w:cs="Arial"/>
          <w:sz w:val="20"/>
        </w:rPr>
        <w:t xml:space="preserve">))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w:t>
      </w:r>
      <w:proofErr w:type="spellStart"/>
      <w:r w:rsidRPr="3318912D">
        <w:rPr>
          <w:rFonts w:cs="Arial"/>
          <w:sz w:val="20"/>
        </w:rPr>
        <w:t>i</w:t>
      </w:r>
      <w:proofErr w:type="spellEnd"/>
      <w:r w:rsidRPr="3318912D">
        <w:rPr>
          <w:rFonts w:cs="Arial"/>
          <w:sz w:val="20"/>
        </w:rPr>
        <w:t xml:space="preserve">)(A)),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7DE8E468" w14:textId="77777777" w:rsidR="00114158" w:rsidRPr="00161059" w:rsidRDefault="00114158" w:rsidP="00114158">
      <w:pPr>
        <w:spacing w:before="100" w:beforeAutospacing="1" w:after="100" w:afterAutospacing="1"/>
        <w:rPr>
          <w:rFonts w:cs="Arial"/>
          <w:b/>
          <w:sz w:val="20"/>
          <w:u w:val="single"/>
        </w:rPr>
      </w:pPr>
      <w:r w:rsidRPr="00161059">
        <w:rPr>
          <w:rFonts w:cs="Arial"/>
          <w:b/>
          <w:sz w:val="20"/>
          <w:u w:val="single"/>
        </w:rPr>
        <w:t>Equation 1</w:t>
      </w:r>
    </w:p>
    <w:p w14:paraId="6A8F6662" w14:textId="77777777" w:rsidR="00114158" w:rsidRDefault="00114158" w:rsidP="00114158">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1A57C081" w14:textId="77777777" w:rsidR="00114158" w:rsidRPr="00885B69" w:rsidRDefault="00114158" w:rsidP="00114158">
      <w:pPr>
        <w:jc w:val="both"/>
        <w:rPr>
          <w:rFonts w:cs="Arial"/>
          <w:sz w:val="20"/>
        </w:rPr>
      </w:pPr>
      <w:r w:rsidRPr="00885B69">
        <w:rPr>
          <w:rFonts w:cs="Arial"/>
          <w:b/>
          <w:sz w:val="20"/>
        </w:rPr>
        <w:t>(</w:t>
      </w:r>
      <w:r w:rsidRPr="00A50F0A">
        <w:rPr>
          <w:rFonts w:cs="Arial"/>
          <w:b/>
          <w:sz w:val="20"/>
        </w:rPr>
        <w:t>40 CFR 62.16718(a)(1)(</w:t>
      </w:r>
      <w:proofErr w:type="spellStart"/>
      <w:r w:rsidRPr="00A50F0A">
        <w:rPr>
          <w:rFonts w:cs="Arial"/>
          <w:b/>
          <w:sz w:val="20"/>
        </w:rPr>
        <w:t>i</w:t>
      </w:r>
      <w:proofErr w:type="spellEnd"/>
      <w:r w:rsidRPr="00A50F0A">
        <w:rPr>
          <w:rFonts w:cs="Arial"/>
          <w:b/>
          <w:sz w:val="20"/>
        </w:rPr>
        <w:t>)(A)</w:t>
      </w:r>
      <w:r w:rsidRPr="00885B69">
        <w:rPr>
          <w:rFonts w:cs="Arial"/>
          <w:b/>
          <w:sz w:val="20"/>
        </w:rPr>
        <w:t>)</w:t>
      </w:r>
    </w:p>
    <w:p w14:paraId="3380D4DA" w14:textId="77777777" w:rsidR="00114158" w:rsidRDefault="00114158" w:rsidP="00114158">
      <w:pPr>
        <w:jc w:val="center"/>
        <w:rPr>
          <w:rFonts w:ascii="Times New Roman" w:hAnsi="Times New Roman"/>
          <w:sz w:val="24"/>
          <w:szCs w:val="24"/>
        </w:rPr>
      </w:pPr>
    </w:p>
    <w:p w14:paraId="70728DAD" w14:textId="59500F50" w:rsidR="00114158" w:rsidRPr="00114158" w:rsidRDefault="001F4D45" w:rsidP="00114158">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75B227EC" w14:textId="77777777" w:rsidR="00114158" w:rsidRPr="00885B69" w:rsidRDefault="00114158" w:rsidP="00114158">
      <w:pPr>
        <w:spacing w:before="100" w:beforeAutospacing="1" w:after="100" w:afterAutospacing="1"/>
        <w:rPr>
          <w:rFonts w:cs="Arial"/>
          <w:sz w:val="20"/>
        </w:rPr>
      </w:pPr>
      <w:r>
        <w:rPr>
          <w:rFonts w:cs="Arial"/>
          <w:sz w:val="20"/>
        </w:rPr>
        <w:t>Where:</w:t>
      </w:r>
    </w:p>
    <w:p w14:paraId="4EB26F29" w14:textId="77777777" w:rsidR="00114158" w:rsidRPr="00885B69" w:rsidRDefault="00114158" w:rsidP="00114158">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2E5F5D6C" w14:textId="77777777" w:rsidR="00114158" w:rsidRPr="00885B69" w:rsidRDefault="00114158" w:rsidP="00114158">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1B8FD6CC" w14:textId="77777777" w:rsidR="00114158" w:rsidRPr="00885B69" w:rsidRDefault="00114158" w:rsidP="00114158">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78300C6C" w14:textId="77777777" w:rsidR="00114158" w:rsidRPr="00885B69" w:rsidRDefault="00114158" w:rsidP="00114158">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w:t>
      </w:r>
      <w:r w:rsidRPr="00CA2FD1">
        <w:rPr>
          <w:rFonts w:cs="Arial"/>
          <w:sz w:val="20"/>
          <w:vertAlign w:val="superscript"/>
        </w:rPr>
        <w:t>th</w:t>
      </w:r>
      <w:proofErr w:type="spellEnd"/>
      <w:r w:rsidRPr="00885B69">
        <w:rPr>
          <w:rFonts w:cs="Arial"/>
          <w:sz w:val="20"/>
        </w:rPr>
        <w:t xml:space="preserve"> section, megagrams </w:t>
      </w:r>
    </w:p>
    <w:p w14:paraId="665993E7" w14:textId="77777777" w:rsidR="00114158" w:rsidRPr="00885B69" w:rsidRDefault="00114158" w:rsidP="00114158">
      <w:pPr>
        <w:spacing w:before="100" w:beforeAutospacing="1" w:after="100" w:afterAutospacing="1"/>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 </w:t>
      </w:r>
    </w:p>
    <w:p w14:paraId="158BEAC0" w14:textId="77777777" w:rsidR="00114158" w:rsidRPr="00885B69" w:rsidRDefault="00114158" w:rsidP="00114158">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33B97575" w14:textId="77777777" w:rsidR="00114158" w:rsidRPr="00885B69" w:rsidRDefault="00114158" w:rsidP="00114158">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6CDBDBB3" w14:textId="77777777" w:rsidR="00114158" w:rsidRDefault="00114158" w:rsidP="00114158">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498845D5" w14:textId="77777777" w:rsidR="00114158" w:rsidRPr="00885B69" w:rsidRDefault="00114158" w:rsidP="00114158">
      <w:pPr>
        <w:spacing w:before="100" w:beforeAutospacing="1" w:after="100" w:afterAutospacing="1"/>
        <w:rPr>
          <w:rFonts w:cs="Arial"/>
          <w:b/>
          <w:sz w:val="20"/>
          <w:u w:val="single"/>
        </w:rPr>
      </w:pPr>
      <w:r>
        <w:rPr>
          <w:rFonts w:cs="Arial"/>
          <w:b/>
          <w:sz w:val="20"/>
          <w:u w:val="single"/>
        </w:rPr>
        <w:t>Equation 2</w:t>
      </w:r>
    </w:p>
    <w:p w14:paraId="0BEBD420" w14:textId="77777777" w:rsidR="00114158" w:rsidRPr="00885B69" w:rsidRDefault="00114158" w:rsidP="00114158">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713577A2" w14:textId="77777777" w:rsidR="00114158" w:rsidRPr="00EA1777" w:rsidRDefault="00114158" w:rsidP="00114158">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2B3B81E8" w14:textId="77777777" w:rsidR="00114158" w:rsidRPr="00885B69" w:rsidRDefault="00114158" w:rsidP="00114158">
      <w:pPr>
        <w:spacing w:before="100" w:beforeAutospacing="1" w:after="100" w:afterAutospacing="1"/>
        <w:rPr>
          <w:rFonts w:cs="Arial"/>
          <w:sz w:val="20"/>
        </w:rPr>
      </w:pPr>
      <w:r w:rsidRPr="00885B69">
        <w:rPr>
          <w:rFonts w:cs="Arial"/>
          <w:sz w:val="20"/>
        </w:rPr>
        <w:t>Where:</w:t>
      </w:r>
    </w:p>
    <w:p w14:paraId="24F36518" w14:textId="77777777" w:rsidR="00114158" w:rsidRPr="00885B69" w:rsidRDefault="00114158" w:rsidP="00114158">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287A0BF5" w14:textId="77777777" w:rsidR="00114158" w:rsidRPr="00885B69" w:rsidRDefault="00114158" w:rsidP="00114158">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D297F5B" w14:textId="77777777" w:rsidR="00114158" w:rsidRPr="00885B69" w:rsidRDefault="00114158" w:rsidP="00114158">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6C07BF97" w14:textId="77777777" w:rsidR="00114158" w:rsidRPr="00885B69" w:rsidRDefault="00114158" w:rsidP="00114158">
      <w:pPr>
        <w:spacing w:before="100" w:beforeAutospacing="1" w:after="100" w:afterAutospacing="1"/>
        <w:rPr>
          <w:rFonts w:cs="Arial"/>
          <w:sz w:val="20"/>
        </w:rPr>
      </w:pPr>
      <w:r w:rsidRPr="00885B69">
        <w:rPr>
          <w:rFonts w:cs="Arial"/>
          <w:sz w:val="20"/>
        </w:rPr>
        <w:lastRenderedPageBreak/>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004DF5AD" w14:textId="77777777" w:rsidR="00114158" w:rsidRPr="00885B69" w:rsidRDefault="00114158" w:rsidP="00114158">
      <w:pPr>
        <w:spacing w:before="100" w:beforeAutospacing="1" w:after="100" w:afterAutospacing="1"/>
        <w:rPr>
          <w:rFonts w:cs="Arial"/>
          <w:sz w:val="20"/>
        </w:rPr>
      </w:pPr>
      <w:r w:rsidRPr="00885B69">
        <w:rPr>
          <w:rFonts w:cs="Arial"/>
          <w:sz w:val="20"/>
        </w:rPr>
        <w:t xml:space="preserve">t = age of landfill, years </w:t>
      </w:r>
    </w:p>
    <w:p w14:paraId="49D69E07" w14:textId="77777777" w:rsidR="00114158" w:rsidRPr="00885B69" w:rsidRDefault="00114158" w:rsidP="00114158">
      <w:pPr>
        <w:spacing w:before="100" w:beforeAutospacing="1" w:after="100" w:afterAutospacing="1"/>
        <w:rPr>
          <w:rFonts w:cs="Arial"/>
          <w:sz w:val="20"/>
        </w:rPr>
      </w:pPr>
      <w:bookmarkStart w:id="100" w:name="_Hlk534627627"/>
      <w:r w:rsidRPr="00885B69">
        <w:rPr>
          <w:rFonts w:cs="Arial"/>
          <w:sz w:val="20"/>
        </w:rPr>
        <w:t>C</w:t>
      </w:r>
      <w:r w:rsidRPr="00285BC2">
        <w:rPr>
          <w:rFonts w:cs="Arial"/>
          <w:sz w:val="20"/>
          <w:vertAlign w:val="subscript"/>
        </w:rPr>
        <w:t>NMOC</w:t>
      </w:r>
      <w:bookmarkEnd w:id="100"/>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49794484" w14:textId="77777777" w:rsidR="00114158" w:rsidRPr="00885B69" w:rsidRDefault="00114158" w:rsidP="00114158">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4C46593D" w14:textId="77777777" w:rsidR="00114158" w:rsidRPr="00885B69" w:rsidRDefault="00114158" w:rsidP="00114158">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1DA5878" w14:textId="77777777" w:rsidR="00114158" w:rsidRDefault="00114158" w:rsidP="00114158">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7080CF3A" w14:textId="77777777" w:rsidR="00114158" w:rsidRPr="00150B22" w:rsidRDefault="00114158" w:rsidP="00114158">
      <w:pPr>
        <w:jc w:val="both"/>
        <w:rPr>
          <w:b/>
          <w:sz w:val="20"/>
          <w:u w:val="single"/>
        </w:rPr>
      </w:pPr>
      <w:r w:rsidRPr="00150B22">
        <w:rPr>
          <w:b/>
          <w:sz w:val="20"/>
          <w:u w:val="single"/>
        </w:rPr>
        <w:t>Tier 1</w:t>
      </w:r>
    </w:p>
    <w:p w14:paraId="189AE9E5" w14:textId="77777777" w:rsidR="00114158" w:rsidRPr="00150B22" w:rsidRDefault="00114158" w:rsidP="00114158">
      <w:pPr>
        <w:jc w:val="both"/>
        <w:rPr>
          <w:sz w:val="20"/>
        </w:rPr>
      </w:pPr>
    </w:p>
    <w:p w14:paraId="7EDA3B5F" w14:textId="70BD27EE" w:rsidR="00114158" w:rsidRDefault="00114158" w:rsidP="00114158">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23B1CD93" w14:textId="77777777" w:rsidR="00114158" w:rsidRPr="00114158" w:rsidRDefault="00114158" w:rsidP="00114158">
      <w:pPr>
        <w:jc w:val="both"/>
        <w:rPr>
          <w:sz w:val="20"/>
        </w:rPr>
      </w:pPr>
    </w:p>
    <w:p w14:paraId="1524B3F6" w14:textId="77777777" w:rsidR="00114158" w:rsidRPr="0034158D" w:rsidRDefault="00114158" w:rsidP="00114158">
      <w:pPr>
        <w:spacing w:before="100" w:beforeAutospacing="1" w:after="100" w:afterAutospacing="1"/>
        <w:rPr>
          <w:rFonts w:cs="Arial"/>
          <w:sz w:val="20"/>
        </w:rPr>
      </w:pPr>
      <w:r>
        <w:rPr>
          <w:rFonts w:cs="Arial"/>
          <w:b/>
          <w:sz w:val="20"/>
          <w:u w:val="single"/>
        </w:rPr>
        <w:t>Tier 2</w:t>
      </w:r>
    </w:p>
    <w:p w14:paraId="3C188F01" w14:textId="77777777" w:rsidR="00114158" w:rsidRPr="00916A99" w:rsidRDefault="00114158" w:rsidP="00114158">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1532DA67" w14:textId="77777777" w:rsidR="00114158" w:rsidRPr="00916A99" w:rsidRDefault="00114158" w:rsidP="00114158">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5AF16E5E" w14:textId="77777777" w:rsidR="00114158" w:rsidRDefault="00114158" w:rsidP="00114158">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7B23FAE4" w14:textId="77777777" w:rsidR="00114158" w:rsidRPr="00207882" w:rsidRDefault="00114158" w:rsidP="00114158">
      <w:pPr>
        <w:pStyle w:val="ListParagraph"/>
        <w:numPr>
          <w:ilvl w:val="0"/>
          <w:numId w:val="62"/>
        </w:numPr>
        <w:spacing w:before="100" w:beforeAutospacing="1" w:after="100" w:afterAutospacing="1"/>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EF6697">
        <w:rPr>
          <w:rFonts w:cs="Arial"/>
          <w:bCs/>
          <w:sz w:val="20"/>
        </w:rPr>
        <w:t xml:space="preserve">  </w:t>
      </w:r>
      <w:r w:rsidRPr="0025193F">
        <w:rPr>
          <w:rFonts w:cs="Arial"/>
          <w:b/>
          <w:sz w:val="20"/>
        </w:rPr>
        <w:t>(40 CFR 62.16718(a)(3)(iv)(A)</w:t>
      </w:r>
      <w:r w:rsidRPr="00207882">
        <w:rPr>
          <w:rFonts w:cs="Arial"/>
          <w:sz w:val="20"/>
        </w:rPr>
        <w:t xml:space="preserve">, or </w:t>
      </w:r>
    </w:p>
    <w:p w14:paraId="2E5CE880" w14:textId="77777777" w:rsidR="00114158" w:rsidRPr="00207882" w:rsidRDefault="00114158" w:rsidP="00114158">
      <w:pPr>
        <w:pStyle w:val="ListParagraph"/>
        <w:numPr>
          <w:ilvl w:val="0"/>
          <w:numId w:val="62"/>
        </w:numPr>
        <w:spacing w:before="100" w:beforeAutospacing="1" w:after="100" w:afterAutospacing="1"/>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3D505117" w14:textId="77777777" w:rsidR="00114158" w:rsidRPr="00207882" w:rsidRDefault="00114158" w:rsidP="00114158">
      <w:pPr>
        <w:pStyle w:val="ListParagraph"/>
        <w:numPr>
          <w:ilvl w:val="0"/>
          <w:numId w:val="62"/>
        </w:numPr>
        <w:spacing w:before="100" w:beforeAutospacing="1" w:after="100" w:afterAutospacing="1"/>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01" w:name="_Hlk101250602"/>
      <w:r w:rsidRPr="00207882">
        <w:rPr>
          <w:rFonts w:cs="Arial"/>
          <w:b/>
          <w:sz w:val="20"/>
        </w:rPr>
        <w:t>(40 CFR 62.16718(a)(3)(iv)(</w:t>
      </w:r>
      <w:r>
        <w:rPr>
          <w:rFonts w:cs="Arial"/>
          <w:b/>
          <w:sz w:val="20"/>
        </w:rPr>
        <w:t>C</w:t>
      </w:r>
      <w:r w:rsidRPr="00207882">
        <w:rPr>
          <w:rFonts w:cs="Arial"/>
          <w:b/>
          <w:sz w:val="20"/>
        </w:rPr>
        <w:t>))</w:t>
      </w:r>
    </w:p>
    <w:bookmarkEnd w:id="101"/>
    <w:p w14:paraId="4D43A9FC" w14:textId="77777777" w:rsidR="00114158" w:rsidRPr="0034158D" w:rsidRDefault="00114158" w:rsidP="00114158">
      <w:pPr>
        <w:spacing w:before="100" w:beforeAutospacing="1" w:after="100" w:afterAutospacing="1"/>
        <w:rPr>
          <w:rFonts w:cs="Arial"/>
          <w:sz w:val="20"/>
        </w:rPr>
      </w:pPr>
      <w:r w:rsidRPr="00161059">
        <w:rPr>
          <w:rFonts w:cs="Arial"/>
          <w:b/>
          <w:sz w:val="20"/>
          <w:u w:val="single"/>
        </w:rPr>
        <w:t>Tier 3</w:t>
      </w:r>
    </w:p>
    <w:p w14:paraId="37DCFF17" w14:textId="77777777" w:rsidR="00114158" w:rsidRPr="00D237A7" w:rsidRDefault="00114158" w:rsidP="00114158">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 and 40 CFR 62.16718(a)(6)</w:t>
      </w:r>
      <w:r w:rsidRPr="00D237A7">
        <w:rPr>
          <w:rFonts w:cs="Arial"/>
          <w:sz w:val="20"/>
        </w:rPr>
        <w:t xml:space="preserve">.  </w:t>
      </w:r>
      <w:r w:rsidRPr="00D237A7">
        <w:rPr>
          <w:rFonts w:cs="Arial"/>
          <w:b/>
          <w:sz w:val="20"/>
        </w:rPr>
        <w:t>(</w:t>
      </w:r>
      <w:r w:rsidRPr="00B0776F">
        <w:rPr>
          <w:rFonts w:cs="Arial"/>
          <w:b/>
          <w:sz w:val="20"/>
        </w:rPr>
        <w:t>40 CFR 62.16718(a)(4)(</w:t>
      </w:r>
      <w:proofErr w:type="spellStart"/>
      <w:r w:rsidRPr="00B0776F">
        <w:rPr>
          <w:rFonts w:cs="Arial"/>
          <w:b/>
          <w:sz w:val="20"/>
        </w:rPr>
        <w:t>i</w:t>
      </w:r>
      <w:proofErr w:type="spellEnd"/>
      <w:r w:rsidRPr="00B0776F">
        <w:rPr>
          <w:rFonts w:cs="Arial"/>
          <w:b/>
          <w:sz w:val="20"/>
        </w:rPr>
        <w:t>)(A)</w:t>
      </w:r>
      <w:r w:rsidRPr="00D237A7">
        <w:rPr>
          <w:rFonts w:cs="Arial"/>
          <w:b/>
          <w:sz w:val="20"/>
        </w:rPr>
        <w:t>)</w:t>
      </w:r>
    </w:p>
    <w:p w14:paraId="3432E754" w14:textId="3DA787EA" w:rsidR="00114158" w:rsidRDefault="00114158" w:rsidP="00114158">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5F15F4F2" w14:textId="6862D90E" w:rsidR="00114158" w:rsidRDefault="00114158" w:rsidP="00114158">
      <w:pPr>
        <w:jc w:val="both"/>
        <w:rPr>
          <w:rFonts w:cs="Arial"/>
          <w:b/>
          <w:sz w:val="20"/>
        </w:rPr>
      </w:pPr>
    </w:p>
    <w:p w14:paraId="332DD291" w14:textId="77283A78" w:rsidR="00114158" w:rsidRDefault="00114158" w:rsidP="00114158">
      <w:pPr>
        <w:jc w:val="both"/>
        <w:rPr>
          <w:rFonts w:cs="Arial"/>
          <w:b/>
          <w:sz w:val="20"/>
        </w:rPr>
      </w:pPr>
    </w:p>
    <w:p w14:paraId="5D580507" w14:textId="0849EC3F" w:rsidR="00114158" w:rsidRDefault="00114158" w:rsidP="00114158">
      <w:pPr>
        <w:jc w:val="both"/>
        <w:rPr>
          <w:rFonts w:cs="Arial"/>
          <w:b/>
          <w:sz w:val="20"/>
        </w:rPr>
      </w:pPr>
    </w:p>
    <w:p w14:paraId="16F8D98C" w14:textId="77777777" w:rsidR="008C481A" w:rsidRDefault="008C481A" w:rsidP="00114158">
      <w:pPr>
        <w:jc w:val="both"/>
        <w:rPr>
          <w:rFonts w:cs="Arial"/>
          <w:b/>
          <w:sz w:val="20"/>
        </w:rPr>
      </w:pPr>
    </w:p>
    <w:p w14:paraId="1FE1506B" w14:textId="77777777" w:rsidR="00114158" w:rsidRDefault="00114158" w:rsidP="00114158">
      <w:pPr>
        <w:jc w:val="both"/>
        <w:rPr>
          <w:sz w:val="20"/>
        </w:rPr>
      </w:pPr>
    </w:p>
    <w:p w14:paraId="21D6D69D" w14:textId="77777777" w:rsidR="00114158" w:rsidRPr="0034158D" w:rsidRDefault="00114158" w:rsidP="00114158">
      <w:pPr>
        <w:jc w:val="both"/>
        <w:rPr>
          <w:sz w:val="20"/>
        </w:rPr>
      </w:pPr>
      <w:r w:rsidRPr="00490B08">
        <w:rPr>
          <w:b/>
          <w:sz w:val="20"/>
          <w:u w:val="single"/>
        </w:rPr>
        <w:t>Calculating expected gas generation flow rates from the landfill</w:t>
      </w:r>
    </w:p>
    <w:p w14:paraId="49F41249" w14:textId="77777777" w:rsidR="00114158" w:rsidRDefault="00114158" w:rsidP="00114158">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(b)(2)(</w:t>
      </w:r>
      <w:proofErr w:type="spellStart"/>
      <w:r w:rsidRPr="00FF69E4">
        <w:rPr>
          <w:rFonts w:cs="Arial"/>
          <w:sz w:val="20"/>
        </w:rPr>
        <w:t>i</w:t>
      </w:r>
      <w:proofErr w:type="spellEnd"/>
      <w:r w:rsidRPr="00FF69E4">
        <w:rPr>
          <w:rFonts w:cs="Arial"/>
          <w:sz w:val="20"/>
        </w:rPr>
        <w:t xml:space="preserve">),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336E5EC6" w14:textId="77777777" w:rsidR="00114158" w:rsidRPr="00FF69E4" w:rsidRDefault="00114158" w:rsidP="00114158">
      <w:pPr>
        <w:spacing w:before="100" w:beforeAutospacing="1" w:after="100" w:afterAutospacing="1"/>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w:t>
      </w:r>
      <w:r>
        <w:rPr>
          <w:rFonts w:cs="Arial"/>
          <w:b/>
          <w:sz w:val="20"/>
        </w:rPr>
        <w:t> </w:t>
      </w:r>
      <w:r w:rsidRPr="00374636">
        <w:rPr>
          <w:rFonts w:cs="Arial"/>
          <w:b/>
          <w:sz w:val="20"/>
        </w:rPr>
        <w:t>CFR 62.16720(a)(1)(iii)</w:t>
      </w:r>
      <w:r w:rsidRPr="00FF69E4">
        <w:rPr>
          <w:rFonts w:cs="Arial"/>
          <w:b/>
          <w:sz w:val="20"/>
        </w:rPr>
        <w:t>)</w:t>
      </w:r>
    </w:p>
    <w:p w14:paraId="2C36AD1E" w14:textId="77777777" w:rsidR="00114158" w:rsidRDefault="00114158" w:rsidP="00114158">
      <w:pPr>
        <w:spacing w:before="100" w:beforeAutospacing="1" w:after="100" w:afterAutospacing="1"/>
        <w:rPr>
          <w:rFonts w:cs="Arial"/>
          <w:b/>
          <w:sz w:val="20"/>
          <w:u w:val="single"/>
        </w:rPr>
      </w:pPr>
      <w:r w:rsidRPr="00161873">
        <w:rPr>
          <w:rFonts w:cs="Arial"/>
          <w:b/>
          <w:sz w:val="20"/>
          <w:u w:val="single"/>
        </w:rPr>
        <w:t>Equation 5</w:t>
      </w:r>
    </w:p>
    <w:p w14:paraId="489C33E9" w14:textId="77777777" w:rsidR="00114158" w:rsidRPr="002836DB" w:rsidRDefault="00114158" w:rsidP="00114158">
      <w:pPr>
        <w:spacing w:before="100" w:beforeAutospacing="1" w:after="100" w:afterAutospacing="1"/>
        <w:ind w:left="1170"/>
        <w:rPr>
          <w:rFonts w:ascii="Times New Roman" w:hAnsi="Times New Roman"/>
          <w:iCs/>
          <w:sz w:val="24"/>
          <w:szCs w:val="24"/>
        </w:rPr>
      </w:pPr>
      <w:proofErr w:type="spellStart"/>
      <w:r w:rsidRPr="00CA3DBA">
        <w:rPr>
          <w:rFonts w:ascii="Times New Roman" w:hAnsi="Times New Roman"/>
          <w:i/>
          <w:sz w:val="28"/>
          <w:szCs w:val="28"/>
        </w:rPr>
        <w:t>Q</w:t>
      </w:r>
      <w:r w:rsidRPr="00CA3DBA">
        <w:rPr>
          <w:rFonts w:ascii="Times New Roman" w:hAnsi="Times New Roman"/>
          <w:i/>
          <w:sz w:val="24"/>
          <w:szCs w:val="24"/>
        </w:rPr>
        <w:t>m</w:t>
      </w:r>
      <w:proofErr w:type="spellEnd"/>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p w14:paraId="2B804D95"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 xml:space="preserve">Where: </w:t>
      </w:r>
    </w:p>
    <w:p w14:paraId="742D2218" w14:textId="77777777" w:rsidR="00114158" w:rsidRPr="00274B6E" w:rsidRDefault="00114158" w:rsidP="00114158">
      <w:pPr>
        <w:pStyle w:val="flush-paragraph-2"/>
        <w:rPr>
          <w:rFonts w:ascii="Arial" w:hAnsi="Arial" w:cs="Arial"/>
          <w:sz w:val="20"/>
          <w:szCs w:val="20"/>
        </w:rPr>
      </w:pPr>
      <w:proofErr w:type="spellStart"/>
      <w:r w:rsidRPr="00274B6E">
        <w:rPr>
          <w:rFonts w:ascii="Arial" w:hAnsi="Arial" w:cs="Arial"/>
          <w:sz w:val="20"/>
          <w:szCs w:val="20"/>
        </w:rPr>
        <w:t>Q</w:t>
      </w:r>
      <w:r w:rsidRPr="00274B6E">
        <w:rPr>
          <w:rFonts w:ascii="Arial" w:hAnsi="Arial" w:cs="Arial"/>
          <w:sz w:val="20"/>
          <w:szCs w:val="20"/>
          <w:vertAlign w:val="subscript"/>
        </w:rPr>
        <w:t>m</w:t>
      </w:r>
      <w:proofErr w:type="spellEnd"/>
      <w:r w:rsidRPr="00274B6E">
        <w:rPr>
          <w:rFonts w:ascii="Arial" w:hAnsi="Arial" w:cs="Arial"/>
          <w:sz w:val="20"/>
          <w:szCs w:val="20"/>
        </w:rPr>
        <w:t xml:space="preserve"> = Maximum expected gas generation flow rate, cubic meters per year. </w:t>
      </w:r>
    </w:p>
    <w:p w14:paraId="0281F22D"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4E345AC6"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498B4123"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7E4EB912" w14:textId="77777777" w:rsidR="00114158" w:rsidRPr="00274B6E" w:rsidRDefault="00114158" w:rsidP="00114158">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2D1EF42E"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178A604E" w14:textId="77777777" w:rsidR="00114158" w:rsidRPr="0078199B" w:rsidRDefault="00114158" w:rsidP="00114158">
      <w:pPr>
        <w:spacing w:before="100" w:beforeAutospacing="1" w:after="100" w:afterAutospacing="1"/>
        <w:rPr>
          <w:rFonts w:cs="Arial"/>
          <w:b/>
          <w:sz w:val="20"/>
          <w:u w:val="single"/>
        </w:rPr>
      </w:pPr>
      <w:r w:rsidRPr="00161873">
        <w:rPr>
          <w:rFonts w:cs="Arial"/>
          <w:b/>
          <w:sz w:val="20"/>
          <w:u w:val="single"/>
        </w:rPr>
        <w:t>Equation 6</w:t>
      </w:r>
    </w:p>
    <w:bookmarkStart w:id="102" w:name="_Hlk101434396"/>
    <w:bookmarkStart w:id="103" w:name="_Hlk101432886"/>
    <w:p w14:paraId="58309DDC" w14:textId="3B0477CD" w:rsidR="00114158" w:rsidRPr="00114158" w:rsidRDefault="001F4D45" w:rsidP="00114158">
      <w:pPr>
        <w:ind w:left="1170"/>
        <w:rPr>
          <w:rFonts w:cs="Arial"/>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bookmarkEnd w:id="102"/>
      <w:bookmarkEnd w:id="103"/>
    </w:p>
    <w:p w14:paraId="5C24EA45"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 xml:space="preserve">Where: </w:t>
      </w:r>
    </w:p>
    <w:p w14:paraId="0F3C41BF"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15B2E659"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0B3BB363"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0C5D8248" w14:textId="77777777" w:rsidR="00114158" w:rsidRPr="00274B6E" w:rsidRDefault="00114158" w:rsidP="00114158">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w:t>
      </w:r>
      <w:proofErr w:type="spellStart"/>
      <w:r w:rsidRPr="00274B6E">
        <w:rPr>
          <w:rFonts w:ascii="Arial" w:hAnsi="Arial" w:cs="Arial"/>
          <w:sz w:val="20"/>
          <w:szCs w:val="20"/>
        </w:rPr>
        <w:t>i</w:t>
      </w:r>
      <w:r w:rsidRPr="00274B6E">
        <w:rPr>
          <w:rFonts w:ascii="Arial" w:hAnsi="Arial" w:cs="Arial"/>
          <w:sz w:val="20"/>
          <w:szCs w:val="20"/>
          <w:vertAlign w:val="superscript"/>
        </w:rPr>
        <w:t>th</w:t>
      </w:r>
      <w:proofErr w:type="spellEnd"/>
      <w:r w:rsidRPr="00274B6E">
        <w:rPr>
          <w:rFonts w:ascii="Arial" w:hAnsi="Arial" w:cs="Arial"/>
          <w:sz w:val="20"/>
          <w:szCs w:val="20"/>
        </w:rPr>
        <w:t xml:space="preserve"> section, megagrams. </w:t>
      </w:r>
    </w:p>
    <w:p w14:paraId="7A5BC929" w14:textId="77777777" w:rsidR="00114158" w:rsidRPr="00274B6E" w:rsidRDefault="00114158" w:rsidP="00114158">
      <w:pPr>
        <w:pStyle w:val="flush-paragraph-2"/>
        <w:rPr>
          <w:rFonts w:ascii="Arial" w:hAnsi="Arial" w:cs="Arial"/>
          <w:sz w:val="20"/>
          <w:szCs w:val="20"/>
        </w:rPr>
      </w:pPr>
      <w:proofErr w:type="spellStart"/>
      <w:r w:rsidRPr="00274B6E">
        <w:rPr>
          <w:rFonts w:ascii="Arial" w:hAnsi="Arial" w:cs="Arial"/>
          <w:sz w:val="20"/>
          <w:szCs w:val="20"/>
        </w:rPr>
        <w:t>t</w:t>
      </w:r>
      <w:r w:rsidRPr="00274B6E">
        <w:rPr>
          <w:rFonts w:ascii="Arial" w:hAnsi="Arial" w:cs="Arial"/>
          <w:sz w:val="20"/>
          <w:szCs w:val="20"/>
          <w:vertAlign w:val="subscript"/>
        </w:rPr>
        <w:t>i</w:t>
      </w:r>
      <w:proofErr w:type="spellEnd"/>
      <w:r w:rsidRPr="00274B6E">
        <w:rPr>
          <w:rFonts w:ascii="Arial" w:hAnsi="Arial" w:cs="Arial"/>
          <w:sz w:val="20"/>
          <w:szCs w:val="20"/>
        </w:rPr>
        <w:t xml:space="preserve"> = Age of the </w:t>
      </w:r>
      <w:proofErr w:type="spellStart"/>
      <w:r w:rsidRPr="00274B6E">
        <w:rPr>
          <w:rFonts w:ascii="Arial" w:hAnsi="Arial" w:cs="Arial"/>
          <w:sz w:val="20"/>
          <w:szCs w:val="20"/>
        </w:rPr>
        <w:t>i</w:t>
      </w:r>
      <w:r w:rsidRPr="00274B6E">
        <w:rPr>
          <w:rFonts w:ascii="Arial" w:hAnsi="Arial" w:cs="Arial"/>
          <w:sz w:val="20"/>
          <w:szCs w:val="20"/>
          <w:vertAlign w:val="superscript"/>
        </w:rPr>
        <w:t>th</w:t>
      </w:r>
      <w:proofErr w:type="spellEnd"/>
      <w:r w:rsidRPr="00274B6E">
        <w:rPr>
          <w:rFonts w:ascii="Arial" w:hAnsi="Arial" w:cs="Arial"/>
          <w:sz w:val="20"/>
          <w:szCs w:val="20"/>
        </w:rPr>
        <w:t xml:space="preserve"> section, years.</w:t>
      </w:r>
    </w:p>
    <w:p w14:paraId="0E6555E6" w14:textId="14C5CC11" w:rsidR="00A935B0" w:rsidRDefault="00A935B0" w:rsidP="004F09CF">
      <w:pPr>
        <w:jc w:val="both"/>
        <w:rPr>
          <w:sz w:val="20"/>
        </w:rPr>
      </w:pPr>
    </w:p>
    <w:p w14:paraId="03325895" w14:textId="152FBC8E" w:rsidR="00114158" w:rsidRDefault="00114158" w:rsidP="004F09CF">
      <w:pPr>
        <w:jc w:val="both"/>
        <w:rPr>
          <w:sz w:val="20"/>
        </w:rPr>
      </w:pPr>
    </w:p>
    <w:p w14:paraId="63614D35" w14:textId="77777777" w:rsidR="00114158" w:rsidRPr="00B77C68" w:rsidRDefault="00114158" w:rsidP="004F09CF">
      <w:pPr>
        <w:jc w:val="both"/>
        <w:rPr>
          <w:sz w:val="20"/>
        </w:rPr>
      </w:pPr>
    </w:p>
    <w:p w14:paraId="609CFFE4" w14:textId="77777777" w:rsidR="00C60E84" w:rsidRPr="00FC1F2C" w:rsidRDefault="00C60E84" w:rsidP="004F09CF">
      <w:pPr>
        <w:pStyle w:val="Heading2"/>
        <w:numPr>
          <w:ilvl w:val="0"/>
          <w:numId w:val="0"/>
        </w:numPr>
        <w:jc w:val="both"/>
        <w:rPr>
          <w:b w:val="0"/>
          <w:sz w:val="22"/>
          <w:szCs w:val="22"/>
        </w:rPr>
      </w:pPr>
      <w:bookmarkStart w:id="104" w:name="_Toc382035381"/>
      <w:bookmarkStart w:id="105" w:name="_Toc382726630"/>
      <w:bookmarkStart w:id="106" w:name="_Toc382726705"/>
      <w:bookmarkStart w:id="107" w:name="_Toc382726784"/>
      <w:bookmarkStart w:id="108" w:name="_Toc387818190"/>
      <w:bookmarkStart w:id="109" w:name="_Toc390499900"/>
      <w:bookmarkStart w:id="110" w:name="_Toc390500329"/>
      <w:bookmarkStart w:id="111" w:name="_Toc390504382"/>
      <w:bookmarkStart w:id="112" w:name="_Toc390570172"/>
      <w:bookmarkStart w:id="113" w:name="_Toc391182906"/>
      <w:bookmarkStart w:id="114" w:name="_Toc437238970"/>
      <w:bookmarkStart w:id="115" w:name="_Toc451333047"/>
      <w:bookmarkStart w:id="116" w:name="_Toc110924369"/>
      <w:r w:rsidRPr="00461D22">
        <w:rPr>
          <w:sz w:val="22"/>
          <w:szCs w:val="22"/>
        </w:rPr>
        <w:lastRenderedPageBreak/>
        <w:t>Appendix 8.  Reporting</w:t>
      </w:r>
      <w:bookmarkEnd w:id="98"/>
      <w:bookmarkEnd w:id="99"/>
      <w:bookmarkEnd w:id="104"/>
      <w:bookmarkEnd w:id="105"/>
      <w:bookmarkEnd w:id="106"/>
      <w:bookmarkEnd w:id="107"/>
      <w:bookmarkEnd w:id="108"/>
      <w:bookmarkEnd w:id="109"/>
      <w:bookmarkEnd w:id="110"/>
      <w:bookmarkEnd w:id="111"/>
      <w:bookmarkEnd w:id="112"/>
      <w:bookmarkEnd w:id="113"/>
      <w:bookmarkEnd w:id="114"/>
      <w:bookmarkEnd w:id="115"/>
      <w:bookmarkEnd w:id="116"/>
    </w:p>
    <w:p w14:paraId="0211B588" w14:textId="77777777" w:rsidR="00C60E84" w:rsidRPr="00B77C68" w:rsidRDefault="00C60E84" w:rsidP="004F09CF">
      <w:pPr>
        <w:jc w:val="both"/>
        <w:rPr>
          <w:sz w:val="20"/>
        </w:rPr>
      </w:pPr>
    </w:p>
    <w:p w14:paraId="7C6DE4DD"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BC4F9BD" w14:textId="77777777" w:rsidR="00C60E84" w:rsidRPr="0080590E" w:rsidRDefault="00C60E84" w:rsidP="004F09CF">
      <w:pPr>
        <w:jc w:val="both"/>
        <w:rPr>
          <w:sz w:val="20"/>
        </w:rPr>
      </w:pPr>
    </w:p>
    <w:p w14:paraId="1EAD8255"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673F8BA3" w14:textId="77777777" w:rsidR="00C60E84" w:rsidRPr="0080590E" w:rsidRDefault="00C60E84" w:rsidP="004F09CF">
      <w:pPr>
        <w:jc w:val="both"/>
        <w:rPr>
          <w:sz w:val="20"/>
        </w:rPr>
      </w:pPr>
    </w:p>
    <w:p w14:paraId="0BDCD6C4" w14:textId="77777777" w:rsidR="00C60E84" w:rsidRPr="00FC1F2C" w:rsidRDefault="00C60E84" w:rsidP="004F09CF">
      <w:pPr>
        <w:jc w:val="both"/>
        <w:rPr>
          <w:sz w:val="20"/>
        </w:rPr>
      </w:pPr>
      <w:r w:rsidRPr="00B77C68">
        <w:rPr>
          <w:b/>
          <w:sz w:val="20"/>
        </w:rPr>
        <w:t>B.  Other Reporting</w:t>
      </w:r>
    </w:p>
    <w:p w14:paraId="1BD27769" w14:textId="77777777" w:rsidR="00C60E84" w:rsidRPr="0080590E" w:rsidRDefault="00C60E84" w:rsidP="004F09CF">
      <w:pPr>
        <w:jc w:val="both"/>
        <w:rPr>
          <w:sz w:val="20"/>
        </w:rPr>
      </w:pPr>
    </w:p>
    <w:p w14:paraId="743BC897"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3"/>
      <w:bookmarkEnd w:id="84"/>
      <w:bookmarkEnd w:id="85"/>
      <w:bookmarkEnd w:id="86"/>
      <w:bookmarkEnd w:id="87"/>
      <w:bookmarkEnd w:id="88"/>
      <w:bookmarkEnd w:id="89"/>
      <w:bookmarkEnd w:id="90"/>
    </w:p>
    <w:sectPr w:rsidR="00DC3CDB" w:rsidSect="00723C92">
      <w:headerReference w:type="default" r:id="rId11"/>
      <w:footerReference w:type="even" r:id="rId12"/>
      <w:footerReference w:type="default" r:id="rId13"/>
      <w:head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D943" w14:textId="77777777" w:rsidR="006338B3" w:rsidRDefault="006338B3">
      <w:r>
        <w:separator/>
      </w:r>
    </w:p>
  </w:endnote>
  <w:endnote w:type="continuationSeparator" w:id="0">
    <w:p w14:paraId="5A8D5E64" w14:textId="77777777" w:rsidR="006338B3" w:rsidRDefault="0063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E928" w14:textId="77777777" w:rsidR="006338B3" w:rsidRDefault="006338B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98CF5" w14:textId="77777777" w:rsidR="006338B3" w:rsidRDefault="006338B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28B9" w14:textId="77777777" w:rsidR="006338B3" w:rsidRPr="001F649E" w:rsidRDefault="006338B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33B4" w14:textId="77777777" w:rsidR="006338B3" w:rsidRDefault="006338B3">
      <w:r>
        <w:separator/>
      </w:r>
    </w:p>
  </w:footnote>
  <w:footnote w:type="continuationSeparator" w:id="0">
    <w:p w14:paraId="74F3D98D" w14:textId="77777777" w:rsidR="006338B3" w:rsidRDefault="0063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7298" w14:textId="5B983C9D" w:rsidR="00BE50D0" w:rsidRDefault="006338B3" w:rsidP="004E691E">
    <w:pPr>
      <w:ind w:left="6480" w:firstLine="720"/>
      <w:jc w:val="center"/>
      <w:rPr>
        <w:rFonts w:cs="Arial"/>
        <w:sz w:val="20"/>
      </w:rPr>
    </w:pPr>
    <w:r w:rsidRPr="00E414B8">
      <w:rPr>
        <w:rFonts w:cs="Arial"/>
        <w:sz w:val="20"/>
      </w:rPr>
      <w:t>ROP No:  MI-ROP-</w:t>
    </w:r>
    <w:bookmarkStart w:id="117" w:name="bSRN4"/>
    <w:bookmarkEnd w:id="117"/>
    <w:r>
      <w:rPr>
        <w:rFonts w:cs="Arial"/>
        <w:sz w:val="20"/>
      </w:rPr>
      <w:t>N6039</w:t>
    </w:r>
    <w:r w:rsidRPr="00E414B8">
      <w:rPr>
        <w:rFonts w:cs="Arial"/>
        <w:sz w:val="20"/>
      </w:rPr>
      <w:t>-</w:t>
    </w:r>
    <w:bookmarkStart w:id="118" w:name="bIssueYear3"/>
    <w:bookmarkEnd w:id="118"/>
    <w:r>
      <w:rPr>
        <w:rFonts w:cs="Arial"/>
        <w:sz w:val="20"/>
      </w:rPr>
      <w:t>20</w:t>
    </w:r>
    <w:r w:rsidR="00BE50D0">
      <w:rPr>
        <w:rFonts w:cs="Arial"/>
        <w:sz w:val="20"/>
      </w:rPr>
      <w:t>22</w:t>
    </w:r>
  </w:p>
  <w:p w14:paraId="1BB84657" w14:textId="7A5A4945" w:rsidR="00BE50D0" w:rsidRDefault="006338B3" w:rsidP="004E691E">
    <w:pPr>
      <w:ind w:left="6480" w:firstLine="720"/>
      <w:jc w:val="center"/>
      <w:rPr>
        <w:rFonts w:cs="Arial"/>
        <w:sz w:val="20"/>
      </w:rPr>
    </w:pPr>
    <w:r w:rsidRPr="002339A7">
      <w:rPr>
        <w:rFonts w:cs="Arial"/>
        <w:sz w:val="20"/>
      </w:rPr>
      <w:t>Ex</w:t>
    </w:r>
    <w:r w:rsidRPr="005C1928">
      <w:rPr>
        <w:rFonts w:cs="Arial"/>
        <w:sz w:val="20"/>
      </w:rPr>
      <w:t xml:space="preserve">piration Date:  </w:t>
    </w:r>
    <w:bookmarkStart w:id="119" w:name="bExpireDate2"/>
    <w:bookmarkEnd w:id="119"/>
    <w:r w:rsidR="004E691E">
      <w:rPr>
        <w:rFonts w:cs="Arial"/>
        <w:sz w:val="20"/>
      </w:rPr>
      <w:t>August 9, 2027</w:t>
    </w:r>
  </w:p>
  <w:p w14:paraId="487F94B0" w14:textId="01EB8013" w:rsidR="006338B3" w:rsidRDefault="004E691E" w:rsidP="004E691E">
    <w:pPr>
      <w:ind w:left="6480"/>
      <w:jc w:val="center"/>
      <w:rPr>
        <w:rFonts w:cs="Arial"/>
        <w:sz w:val="20"/>
      </w:rPr>
    </w:pPr>
    <w:r>
      <w:rPr>
        <w:sz w:val="20"/>
      </w:rPr>
      <w:t xml:space="preserve">       </w:t>
    </w:r>
    <w:r w:rsidR="006338B3" w:rsidRPr="005C1928">
      <w:rPr>
        <w:sz w:val="20"/>
      </w:rPr>
      <w:t>PTI</w:t>
    </w:r>
    <w:r w:rsidR="006338B3">
      <w:rPr>
        <w:sz w:val="20"/>
      </w:rPr>
      <w:t xml:space="preserve"> No:  MI-PTI-</w:t>
    </w:r>
    <w:bookmarkStart w:id="120" w:name="bSRN5"/>
    <w:bookmarkEnd w:id="120"/>
    <w:r w:rsidR="006338B3">
      <w:rPr>
        <w:sz w:val="20"/>
      </w:rPr>
      <w:t>N6039-</w:t>
    </w:r>
    <w:bookmarkStart w:id="121" w:name="bIssueYear4"/>
    <w:bookmarkEnd w:id="121"/>
    <w:r w:rsidR="006338B3">
      <w:rPr>
        <w:sz w:val="20"/>
      </w:rPr>
      <w:t>20</w:t>
    </w:r>
    <w:r w:rsidR="00BE50D0">
      <w:rPr>
        <w:sz w:val="2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DF02" w14:textId="1C69FA96" w:rsidR="006338B3" w:rsidRPr="00C66654" w:rsidRDefault="006338B3"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FC3C8A"/>
    <w:multiLevelType w:val="hybridMultilevel"/>
    <w:tmpl w:val="70280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65CFC"/>
    <w:multiLevelType w:val="hybridMultilevel"/>
    <w:tmpl w:val="0CC663A6"/>
    <w:lvl w:ilvl="0" w:tplc="46546B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6"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355CA8"/>
    <w:multiLevelType w:val="multilevel"/>
    <w:tmpl w:val="E83A993A"/>
    <w:lvl w:ilvl="0">
      <w:start w:val="1"/>
      <w:numFmt w:val="lowerRoman"/>
      <w:lvlText w:val="%1."/>
      <w:lvlJc w:val="left"/>
      <w:pPr>
        <w:tabs>
          <w:tab w:val="num" w:pos="720"/>
        </w:tabs>
        <w:ind w:left="720" w:hanging="720"/>
      </w:pPr>
      <w:rPr>
        <w:rFonts w:ascii="Arial" w:eastAsia="Times New Roman" w:hAnsi="Arial" w:cs="Arial"/>
      </w:rPr>
    </w:lvl>
    <w:lvl w:ilvl="1">
      <w:start w:val="1"/>
      <w:numFmt w:val="lowerLetter"/>
      <w:lvlText w:val="%2."/>
      <w:lvlJc w:val="left"/>
      <w:pPr>
        <w:tabs>
          <w:tab w:val="num" w:pos="1440"/>
        </w:tabs>
        <w:ind w:left="1440" w:hanging="720"/>
      </w:pPr>
      <w:rPr>
        <w:rFonts w:ascii="Arial" w:eastAsia="Times New Roman" w:hAnsi="Arial" w:cs="Arial"/>
      </w:rPr>
    </w:lvl>
    <w:lvl w:ilvl="2">
      <w:start w:val="1"/>
      <w:numFmt w:val="lowerRoman"/>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F17E36"/>
    <w:multiLevelType w:val="hybridMultilevel"/>
    <w:tmpl w:val="7CB2431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0A299E"/>
    <w:multiLevelType w:val="hybridMultilevel"/>
    <w:tmpl w:val="16C015A8"/>
    <w:lvl w:ilvl="0" w:tplc="4C54A78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650589"/>
    <w:multiLevelType w:val="multilevel"/>
    <w:tmpl w:val="A4D639D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Arial" w:eastAsia="Times New Roman"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1535029"/>
    <w:multiLevelType w:val="multilevel"/>
    <w:tmpl w:val="0DF0356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C326423"/>
    <w:multiLevelType w:val="hybridMultilevel"/>
    <w:tmpl w:val="367E0718"/>
    <w:lvl w:ilvl="0" w:tplc="6D0600BC">
      <w:start w:val="2"/>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D7533EA"/>
    <w:multiLevelType w:val="hybridMultilevel"/>
    <w:tmpl w:val="4AF632B2"/>
    <w:lvl w:ilvl="0" w:tplc="9886D02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F665093"/>
    <w:multiLevelType w:val="hybridMultilevel"/>
    <w:tmpl w:val="9690B4A4"/>
    <w:lvl w:ilvl="0" w:tplc="9E74406E">
      <w:start w:val="1"/>
      <w:numFmt w:val="lowerLetter"/>
      <w:lvlText w:val="%1."/>
      <w:lvlJc w:val="left"/>
      <w:pPr>
        <w:ind w:left="720" w:hanging="360"/>
      </w:pPr>
      <w:rPr>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1072DB4"/>
    <w:multiLevelType w:val="hybridMultilevel"/>
    <w:tmpl w:val="3EACC4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23C03C8"/>
    <w:multiLevelType w:val="hybridMultilevel"/>
    <w:tmpl w:val="9E243DF2"/>
    <w:lvl w:ilvl="0" w:tplc="B45468C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7F81639"/>
    <w:multiLevelType w:val="hybridMultilevel"/>
    <w:tmpl w:val="8A3CC3D0"/>
    <w:lvl w:ilvl="0" w:tplc="0186C6D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192DDC"/>
    <w:multiLevelType w:val="hybridMultilevel"/>
    <w:tmpl w:val="26EEC8D4"/>
    <w:lvl w:ilvl="0" w:tplc="D16A5274">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04D2EE7"/>
    <w:multiLevelType w:val="hybridMultilevel"/>
    <w:tmpl w:val="7452E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20A58CD"/>
    <w:multiLevelType w:val="hybridMultilevel"/>
    <w:tmpl w:val="209E984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81BBA"/>
    <w:multiLevelType w:val="hybridMultilevel"/>
    <w:tmpl w:val="2C702F14"/>
    <w:lvl w:ilvl="0" w:tplc="7FC06DE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2B27299"/>
    <w:multiLevelType w:val="multilevel"/>
    <w:tmpl w:val="E83A993A"/>
    <w:lvl w:ilvl="0">
      <w:start w:val="1"/>
      <w:numFmt w:val="lowerRoman"/>
      <w:lvlText w:val="%1."/>
      <w:lvlJc w:val="left"/>
      <w:pPr>
        <w:tabs>
          <w:tab w:val="num" w:pos="720"/>
        </w:tabs>
        <w:ind w:left="720" w:hanging="720"/>
      </w:pPr>
      <w:rPr>
        <w:rFonts w:ascii="Arial" w:eastAsia="Times New Roman" w:hAnsi="Arial" w:cs="Arial"/>
      </w:rPr>
    </w:lvl>
    <w:lvl w:ilvl="1">
      <w:start w:val="1"/>
      <w:numFmt w:val="lowerLetter"/>
      <w:lvlText w:val="%2."/>
      <w:lvlJc w:val="left"/>
      <w:pPr>
        <w:tabs>
          <w:tab w:val="num" w:pos="1440"/>
        </w:tabs>
        <w:ind w:left="1440" w:hanging="720"/>
      </w:pPr>
      <w:rPr>
        <w:rFonts w:ascii="Arial" w:eastAsia="Times New Roman" w:hAnsi="Arial" w:cs="Arial"/>
      </w:rPr>
    </w:lvl>
    <w:lvl w:ilvl="2">
      <w:start w:val="1"/>
      <w:numFmt w:val="lowerRoman"/>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6A3621"/>
    <w:multiLevelType w:val="hybridMultilevel"/>
    <w:tmpl w:val="B486F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43622171">
    <w:abstractNumId w:val="4"/>
  </w:num>
  <w:num w:numId="2" w16cid:durableId="218176002">
    <w:abstractNumId w:val="57"/>
  </w:num>
  <w:num w:numId="3" w16cid:durableId="1333795285">
    <w:abstractNumId w:val="14"/>
  </w:num>
  <w:num w:numId="4" w16cid:durableId="1130830599">
    <w:abstractNumId w:val="36"/>
  </w:num>
  <w:num w:numId="5" w16cid:durableId="2062944082">
    <w:abstractNumId w:val="3"/>
  </w:num>
  <w:num w:numId="6" w16cid:durableId="935864215">
    <w:abstractNumId w:val="60"/>
  </w:num>
  <w:num w:numId="7" w16cid:durableId="60493749">
    <w:abstractNumId w:val="33"/>
  </w:num>
  <w:num w:numId="8" w16cid:durableId="622733696">
    <w:abstractNumId w:val="49"/>
  </w:num>
  <w:num w:numId="9" w16cid:durableId="2136483542">
    <w:abstractNumId w:val="12"/>
  </w:num>
  <w:num w:numId="10" w16cid:durableId="1503424249">
    <w:abstractNumId w:val="27"/>
  </w:num>
  <w:num w:numId="11" w16cid:durableId="82579547">
    <w:abstractNumId w:val="38"/>
  </w:num>
  <w:num w:numId="12" w16cid:durableId="1028919632">
    <w:abstractNumId w:val="56"/>
  </w:num>
  <w:num w:numId="13" w16cid:durableId="1505852398">
    <w:abstractNumId w:val="48"/>
  </w:num>
  <w:num w:numId="14" w16cid:durableId="1338535504">
    <w:abstractNumId w:val="9"/>
  </w:num>
  <w:num w:numId="15" w16cid:durableId="997533458">
    <w:abstractNumId w:val="59"/>
  </w:num>
  <w:num w:numId="16" w16cid:durableId="641734643">
    <w:abstractNumId w:val="53"/>
  </w:num>
  <w:num w:numId="17" w16cid:durableId="1509174527">
    <w:abstractNumId w:val="19"/>
  </w:num>
  <w:num w:numId="18" w16cid:durableId="51122769">
    <w:abstractNumId w:val="46"/>
  </w:num>
  <w:num w:numId="19" w16cid:durableId="1726222005">
    <w:abstractNumId w:val="43"/>
  </w:num>
  <w:num w:numId="20" w16cid:durableId="1171405735">
    <w:abstractNumId w:val="10"/>
  </w:num>
  <w:num w:numId="21" w16cid:durableId="882443430">
    <w:abstractNumId w:val="23"/>
  </w:num>
  <w:num w:numId="22" w16cid:durableId="177276995">
    <w:abstractNumId w:val="28"/>
  </w:num>
  <w:num w:numId="23" w16cid:durableId="94909766">
    <w:abstractNumId w:val="0"/>
  </w:num>
  <w:num w:numId="24" w16cid:durableId="1683778895">
    <w:abstractNumId w:val="35"/>
  </w:num>
  <w:num w:numId="25" w16cid:durableId="1412193216">
    <w:abstractNumId w:val="30"/>
  </w:num>
  <w:num w:numId="26" w16cid:durableId="17524613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9837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8140385">
    <w:abstractNumId w:val="18"/>
  </w:num>
  <w:num w:numId="29" w16cid:durableId="350032151">
    <w:abstractNumId w:val="58"/>
  </w:num>
  <w:num w:numId="30" w16cid:durableId="118955624">
    <w:abstractNumId w:val="16"/>
  </w:num>
  <w:num w:numId="31" w16cid:durableId="1491483015">
    <w:abstractNumId w:val="54"/>
  </w:num>
  <w:num w:numId="32" w16cid:durableId="1665669216">
    <w:abstractNumId w:val="20"/>
  </w:num>
  <w:num w:numId="33" w16cid:durableId="373847342">
    <w:abstractNumId w:val="51"/>
  </w:num>
  <w:num w:numId="34" w16cid:durableId="1855682991">
    <w:abstractNumId w:val="52"/>
  </w:num>
  <w:num w:numId="35" w16cid:durableId="139689833">
    <w:abstractNumId w:val="34"/>
  </w:num>
  <w:num w:numId="36" w16cid:durableId="1463377097">
    <w:abstractNumId w:val="39"/>
  </w:num>
  <w:num w:numId="37" w16cid:durableId="2086410043">
    <w:abstractNumId w:val="31"/>
  </w:num>
  <w:num w:numId="38" w16cid:durableId="280654431">
    <w:abstractNumId w:val="1"/>
  </w:num>
  <w:num w:numId="39" w16cid:durableId="780999084">
    <w:abstractNumId w:val="32"/>
  </w:num>
  <w:num w:numId="40" w16cid:durableId="223221841">
    <w:abstractNumId w:val="37"/>
  </w:num>
  <w:num w:numId="41" w16cid:durableId="250432188">
    <w:abstractNumId w:val="41"/>
  </w:num>
  <w:num w:numId="42" w16cid:durableId="1504274219">
    <w:abstractNumId w:val="45"/>
  </w:num>
  <w:num w:numId="43" w16cid:durableId="1243022919">
    <w:abstractNumId w:val="15"/>
  </w:num>
  <w:num w:numId="44" w16cid:durableId="199513499">
    <w:abstractNumId w:val="2"/>
  </w:num>
  <w:num w:numId="45" w16cid:durableId="709382765">
    <w:abstractNumId w:val="42"/>
  </w:num>
  <w:num w:numId="46" w16cid:durableId="1464350310">
    <w:abstractNumId w:val="8"/>
  </w:num>
  <w:num w:numId="47" w16cid:durableId="158691466">
    <w:abstractNumId w:val="44"/>
  </w:num>
  <w:num w:numId="48" w16cid:durableId="138352312">
    <w:abstractNumId w:val="40"/>
  </w:num>
  <w:num w:numId="49" w16cid:durableId="2011986771">
    <w:abstractNumId w:val="50"/>
  </w:num>
  <w:num w:numId="50" w16cid:durableId="1663120706">
    <w:abstractNumId w:val="25"/>
  </w:num>
  <w:num w:numId="51" w16cid:durableId="1491628765">
    <w:abstractNumId w:val="13"/>
  </w:num>
  <w:num w:numId="52" w16cid:durableId="926572172">
    <w:abstractNumId w:val="47"/>
  </w:num>
  <w:num w:numId="53" w16cid:durableId="992947465">
    <w:abstractNumId w:val="55"/>
  </w:num>
  <w:num w:numId="54" w16cid:durableId="577402639">
    <w:abstractNumId w:val="6"/>
  </w:num>
  <w:num w:numId="55" w16cid:durableId="1236086386">
    <w:abstractNumId w:val="11"/>
  </w:num>
  <w:num w:numId="56" w16cid:durableId="1055854094">
    <w:abstractNumId w:val="5"/>
  </w:num>
  <w:num w:numId="57" w16cid:durableId="668606906">
    <w:abstractNumId w:val="26"/>
  </w:num>
  <w:num w:numId="58" w16cid:durableId="1587229433">
    <w:abstractNumId w:val="22"/>
  </w:num>
  <w:num w:numId="59" w16cid:durableId="1655600805">
    <w:abstractNumId w:val="17"/>
  </w:num>
  <w:num w:numId="60" w16cid:durableId="1811096534">
    <w:abstractNumId w:val="29"/>
  </w:num>
  <w:num w:numId="61" w16cid:durableId="1205944224">
    <w:abstractNumId w:val="24"/>
  </w:num>
  <w:num w:numId="62" w16cid:durableId="1092624931">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2HXDyg9SvGUmugLl4zOqcmKZh8xJvYmffe46aIgO7uuZT1JDjudzcdu76eYWvifFfj5uF7JHGrg1YOlAlOJmQ==" w:salt="03IcLWq7iKbzO3rfs0W3Pg=="/>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26"/>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419"/>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158"/>
    <w:rsid w:val="00114C6F"/>
    <w:rsid w:val="001152DA"/>
    <w:rsid w:val="00116158"/>
    <w:rsid w:val="00117BC4"/>
    <w:rsid w:val="00117BC6"/>
    <w:rsid w:val="0012240D"/>
    <w:rsid w:val="0012743F"/>
    <w:rsid w:val="00127459"/>
    <w:rsid w:val="0013251B"/>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4B41"/>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102"/>
    <w:rsid w:val="00186EBC"/>
    <w:rsid w:val="001873A7"/>
    <w:rsid w:val="001877F3"/>
    <w:rsid w:val="00190ABB"/>
    <w:rsid w:val="00194FCC"/>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4C1F"/>
    <w:rsid w:val="001E5069"/>
    <w:rsid w:val="001E714D"/>
    <w:rsid w:val="001F02BE"/>
    <w:rsid w:val="001F15C6"/>
    <w:rsid w:val="001F25A4"/>
    <w:rsid w:val="001F2F2C"/>
    <w:rsid w:val="001F3E8E"/>
    <w:rsid w:val="001F4D45"/>
    <w:rsid w:val="001F649E"/>
    <w:rsid w:val="001F7DDD"/>
    <w:rsid w:val="00201DE4"/>
    <w:rsid w:val="00204E59"/>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114"/>
    <w:rsid w:val="002806DC"/>
    <w:rsid w:val="0028234D"/>
    <w:rsid w:val="00285F21"/>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09E4"/>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0526"/>
    <w:rsid w:val="00360EFB"/>
    <w:rsid w:val="003613B8"/>
    <w:rsid w:val="003625C7"/>
    <w:rsid w:val="003633AD"/>
    <w:rsid w:val="003647B9"/>
    <w:rsid w:val="00366BC4"/>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448D"/>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4CD3"/>
    <w:rsid w:val="00405462"/>
    <w:rsid w:val="00405CB3"/>
    <w:rsid w:val="00407EFE"/>
    <w:rsid w:val="0041064E"/>
    <w:rsid w:val="00412B32"/>
    <w:rsid w:val="004132A7"/>
    <w:rsid w:val="00415A04"/>
    <w:rsid w:val="00415C8A"/>
    <w:rsid w:val="00416304"/>
    <w:rsid w:val="00420094"/>
    <w:rsid w:val="00420C66"/>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E6293"/>
    <w:rsid w:val="004E691E"/>
    <w:rsid w:val="004F09CF"/>
    <w:rsid w:val="004F0E04"/>
    <w:rsid w:val="004F111B"/>
    <w:rsid w:val="004F1860"/>
    <w:rsid w:val="004F47B3"/>
    <w:rsid w:val="004F5DF2"/>
    <w:rsid w:val="004F6B23"/>
    <w:rsid w:val="004F77DB"/>
    <w:rsid w:val="00501DD5"/>
    <w:rsid w:val="0050200E"/>
    <w:rsid w:val="005032BF"/>
    <w:rsid w:val="0050352D"/>
    <w:rsid w:val="005035AE"/>
    <w:rsid w:val="00503F4C"/>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6CEE"/>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0FA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6E2B"/>
    <w:rsid w:val="005B7DF9"/>
    <w:rsid w:val="005C07D8"/>
    <w:rsid w:val="005C1928"/>
    <w:rsid w:val="005C3539"/>
    <w:rsid w:val="005C5D89"/>
    <w:rsid w:val="005C6764"/>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57B4"/>
    <w:rsid w:val="005F70F5"/>
    <w:rsid w:val="005F7AB4"/>
    <w:rsid w:val="00600524"/>
    <w:rsid w:val="00603EC0"/>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7312"/>
    <w:rsid w:val="0063015F"/>
    <w:rsid w:val="0063184B"/>
    <w:rsid w:val="006320E4"/>
    <w:rsid w:val="00632741"/>
    <w:rsid w:val="006338B3"/>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4C40"/>
    <w:rsid w:val="00665417"/>
    <w:rsid w:val="00665478"/>
    <w:rsid w:val="0066595D"/>
    <w:rsid w:val="0067176C"/>
    <w:rsid w:val="00671FED"/>
    <w:rsid w:val="00672E09"/>
    <w:rsid w:val="00673358"/>
    <w:rsid w:val="00673BC8"/>
    <w:rsid w:val="006746BD"/>
    <w:rsid w:val="00674FBC"/>
    <w:rsid w:val="00680067"/>
    <w:rsid w:val="00680676"/>
    <w:rsid w:val="00681796"/>
    <w:rsid w:val="0068205D"/>
    <w:rsid w:val="0068362D"/>
    <w:rsid w:val="006836A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61E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3F9F"/>
    <w:rsid w:val="007542B3"/>
    <w:rsid w:val="0075518C"/>
    <w:rsid w:val="00756366"/>
    <w:rsid w:val="00765F1A"/>
    <w:rsid w:val="00766B07"/>
    <w:rsid w:val="007701F8"/>
    <w:rsid w:val="00770D74"/>
    <w:rsid w:val="007713F1"/>
    <w:rsid w:val="007718C6"/>
    <w:rsid w:val="007721E9"/>
    <w:rsid w:val="007743F0"/>
    <w:rsid w:val="00774B98"/>
    <w:rsid w:val="00775BB9"/>
    <w:rsid w:val="007842A0"/>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149E"/>
    <w:rsid w:val="007C354A"/>
    <w:rsid w:val="007C452F"/>
    <w:rsid w:val="007C57A5"/>
    <w:rsid w:val="007C7621"/>
    <w:rsid w:val="007C7A90"/>
    <w:rsid w:val="007D1729"/>
    <w:rsid w:val="007D348A"/>
    <w:rsid w:val="007D3703"/>
    <w:rsid w:val="007D4237"/>
    <w:rsid w:val="007D474D"/>
    <w:rsid w:val="007D6731"/>
    <w:rsid w:val="007E0212"/>
    <w:rsid w:val="007E0476"/>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1A5"/>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6D45"/>
    <w:rsid w:val="008971BF"/>
    <w:rsid w:val="00897669"/>
    <w:rsid w:val="008978A0"/>
    <w:rsid w:val="00897D42"/>
    <w:rsid w:val="008A2EB7"/>
    <w:rsid w:val="008A32E4"/>
    <w:rsid w:val="008A6361"/>
    <w:rsid w:val="008A6871"/>
    <w:rsid w:val="008B472F"/>
    <w:rsid w:val="008B4F6A"/>
    <w:rsid w:val="008C1140"/>
    <w:rsid w:val="008C114E"/>
    <w:rsid w:val="008C481A"/>
    <w:rsid w:val="008C57D2"/>
    <w:rsid w:val="008C6C99"/>
    <w:rsid w:val="008C728D"/>
    <w:rsid w:val="008D13B2"/>
    <w:rsid w:val="008D145E"/>
    <w:rsid w:val="008D1C1B"/>
    <w:rsid w:val="008D4080"/>
    <w:rsid w:val="008D6E4D"/>
    <w:rsid w:val="008E0110"/>
    <w:rsid w:val="008E1254"/>
    <w:rsid w:val="008E13FC"/>
    <w:rsid w:val="008E1ED5"/>
    <w:rsid w:val="008E2DCE"/>
    <w:rsid w:val="008E2F3D"/>
    <w:rsid w:val="008E5144"/>
    <w:rsid w:val="008E62BE"/>
    <w:rsid w:val="008E64C9"/>
    <w:rsid w:val="008E6843"/>
    <w:rsid w:val="008F095C"/>
    <w:rsid w:val="008F1E54"/>
    <w:rsid w:val="008F20E9"/>
    <w:rsid w:val="008F24B5"/>
    <w:rsid w:val="008F2768"/>
    <w:rsid w:val="008F345A"/>
    <w:rsid w:val="008F6D06"/>
    <w:rsid w:val="009017A2"/>
    <w:rsid w:val="00903257"/>
    <w:rsid w:val="00903829"/>
    <w:rsid w:val="00906093"/>
    <w:rsid w:val="009069B9"/>
    <w:rsid w:val="00906ACF"/>
    <w:rsid w:val="00906EB9"/>
    <w:rsid w:val="00910E32"/>
    <w:rsid w:val="00911146"/>
    <w:rsid w:val="00914F6A"/>
    <w:rsid w:val="009172B1"/>
    <w:rsid w:val="009174E7"/>
    <w:rsid w:val="009222BA"/>
    <w:rsid w:val="009233B2"/>
    <w:rsid w:val="00926547"/>
    <w:rsid w:val="00926FFF"/>
    <w:rsid w:val="00927270"/>
    <w:rsid w:val="00930C1A"/>
    <w:rsid w:val="009318BA"/>
    <w:rsid w:val="00932561"/>
    <w:rsid w:val="00932F8C"/>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B7480"/>
    <w:rsid w:val="009C023E"/>
    <w:rsid w:val="009C37B0"/>
    <w:rsid w:val="009D2AF0"/>
    <w:rsid w:val="009D2D4F"/>
    <w:rsid w:val="009D4360"/>
    <w:rsid w:val="009D4CEF"/>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22D"/>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6F09"/>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43"/>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4A5"/>
    <w:rsid w:val="00B10CBB"/>
    <w:rsid w:val="00B1275A"/>
    <w:rsid w:val="00B1370F"/>
    <w:rsid w:val="00B14351"/>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8C"/>
    <w:rsid w:val="00B4709B"/>
    <w:rsid w:val="00B50861"/>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6891"/>
    <w:rsid w:val="00B77C68"/>
    <w:rsid w:val="00B82221"/>
    <w:rsid w:val="00B83D81"/>
    <w:rsid w:val="00B8547B"/>
    <w:rsid w:val="00B85BEA"/>
    <w:rsid w:val="00B86A07"/>
    <w:rsid w:val="00B90185"/>
    <w:rsid w:val="00B9050D"/>
    <w:rsid w:val="00B920D2"/>
    <w:rsid w:val="00B93043"/>
    <w:rsid w:val="00B93ED9"/>
    <w:rsid w:val="00B9432A"/>
    <w:rsid w:val="00B965F5"/>
    <w:rsid w:val="00B968F7"/>
    <w:rsid w:val="00B96E36"/>
    <w:rsid w:val="00BA01F1"/>
    <w:rsid w:val="00BA0289"/>
    <w:rsid w:val="00BA16B6"/>
    <w:rsid w:val="00BA17B3"/>
    <w:rsid w:val="00BA1DF8"/>
    <w:rsid w:val="00BA33DA"/>
    <w:rsid w:val="00BA3BFF"/>
    <w:rsid w:val="00BA4B7D"/>
    <w:rsid w:val="00BA5268"/>
    <w:rsid w:val="00BA5CC0"/>
    <w:rsid w:val="00BA695C"/>
    <w:rsid w:val="00BA7D1E"/>
    <w:rsid w:val="00BB022D"/>
    <w:rsid w:val="00BB103F"/>
    <w:rsid w:val="00BB13D1"/>
    <w:rsid w:val="00BB23E6"/>
    <w:rsid w:val="00BB36FE"/>
    <w:rsid w:val="00BB4610"/>
    <w:rsid w:val="00BB49FE"/>
    <w:rsid w:val="00BB6058"/>
    <w:rsid w:val="00BB7C9E"/>
    <w:rsid w:val="00BC107D"/>
    <w:rsid w:val="00BC48B8"/>
    <w:rsid w:val="00BC48DF"/>
    <w:rsid w:val="00BD04A1"/>
    <w:rsid w:val="00BD6103"/>
    <w:rsid w:val="00BD6AF5"/>
    <w:rsid w:val="00BD6C4A"/>
    <w:rsid w:val="00BD6F22"/>
    <w:rsid w:val="00BE0766"/>
    <w:rsid w:val="00BE42B9"/>
    <w:rsid w:val="00BE50D0"/>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261C4"/>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81F"/>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99"/>
    <w:rsid w:val="00D33DD8"/>
    <w:rsid w:val="00D343C1"/>
    <w:rsid w:val="00D3582A"/>
    <w:rsid w:val="00D3618D"/>
    <w:rsid w:val="00D378C1"/>
    <w:rsid w:val="00D379E5"/>
    <w:rsid w:val="00D415A6"/>
    <w:rsid w:val="00D41714"/>
    <w:rsid w:val="00D428BB"/>
    <w:rsid w:val="00D43C40"/>
    <w:rsid w:val="00D45421"/>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22A"/>
    <w:rsid w:val="00DF0348"/>
    <w:rsid w:val="00DF24E7"/>
    <w:rsid w:val="00DF42B7"/>
    <w:rsid w:val="00DF47A8"/>
    <w:rsid w:val="00DF4841"/>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468AB"/>
    <w:rsid w:val="00E52AB7"/>
    <w:rsid w:val="00E53654"/>
    <w:rsid w:val="00E55356"/>
    <w:rsid w:val="00E56092"/>
    <w:rsid w:val="00E57258"/>
    <w:rsid w:val="00E61A10"/>
    <w:rsid w:val="00E64BE3"/>
    <w:rsid w:val="00E652C3"/>
    <w:rsid w:val="00E65416"/>
    <w:rsid w:val="00E6685E"/>
    <w:rsid w:val="00E716C1"/>
    <w:rsid w:val="00E71DBD"/>
    <w:rsid w:val="00E7223C"/>
    <w:rsid w:val="00E735E6"/>
    <w:rsid w:val="00E775D4"/>
    <w:rsid w:val="00E77875"/>
    <w:rsid w:val="00E8021E"/>
    <w:rsid w:val="00E8104C"/>
    <w:rsid w:val="00E854AF"/>
    <w:rsid w:val="00E86D67"/>
    <w:rsid w:val="00E8750C"/>
    <w:rsid w:val="00E908E1"/>
    <w:rsid w:val="00E91170"/>
    <w:rsid w:val="00E91673"/>
    <w:rsid w:val="00E9403E"/>
    <w:rsid w:val="00E96293"/>
    <w:rsid w:val="00E96657"/>
    <w:rsid w:val="00E9713D"/>
    <w:rsid w:val="00EA0718"/>
    <w:rsid w:val="00EA119B"/>
    <w:rsid w:val="00EA2214"/>
    <w:rsid w:val="00EA3673"/>
    <w:rsid w:val="00EA5104"/>
    <w:rsid w:val="00EA65AF"/>
    <w:rsid w:val="00EA74E5"/>
    <w:rsid w:val="00EB07C5"/>
    <w:rsid w:val="00EB1238"/>
    <w:rsid w:val="00EB2721"/>
    <w:rsid w:val="00EB3CCA"/>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6697"/>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473A7"/>
    <w:rsid w:val="00F47518"/>
    <w:rsid w:val="00F557DA"/>
    <w:rsid w:val="00F571C8"/>
    <w:rsid w:val="00F6033B"/>
    <w:rsid w:val="00F60FAF"/>
    <w:rsid w:val="00F62984"/>
    <w:rsid w:val="00F62E0D"/>
    <w:rsid w:val="00F63BA2"/>
    <w:rsid w:val="00F63F8F"/>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BF4"/>
    <w:rsid w:val="00F92F76"/>
    <w:rsid w:val="00F954AB"/>
    <w:rsid w:val="00F978DA"/>
    <w:rsid w:val="00FA0205"/>
    <w:rsid w:val="00FA25C4"/>
    <w:rsid w:val="00FA3A1D"/>
    <w:rsid w:val="00FA64BE"/>
    <w:rsid w:val="00FB4DB7"/>
    <w:rsid w:val="00FB52DF"/>
    <w:rsid w:val="00FB53C0"/>
    <w:rsid w:val="00FB59FD"/>
    <w:rsid w:val="00FB6540"/>
    <w:rsid w:val="00FB6B54"/>
    <w:rsid w:val="00FB7C68"/>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9393"/>
    <o:shapelayout v:ext="edit">
      <o:idmap v:ext="edit" data="1"/>
    </o:shapelayout>
  </w:shapeDefaults>
  <w:decimalSymbol w:val="."/>
  <w:listSeparator w:val=","/>
  <w14:docId w14:val="5E893514"/>
  <w15:chartTrackingRefBased/>
  <w15:docId w15:val="{1E5AF023-9EB7-448E-AAC9-B679054C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F473A7"/>
    <w:pPr>
      <w:spacing w:before="100" w:beforeAutospacing="1" w:after="100" w:afterAutospacing="1"/>
    </w:pPr>
    <w:rPr>
      <w:rFonts w:ascii="Times New Roman" w:hAnsi="Times New Roman"/>
      <w:sz w:val="24"/>
      <w:szCs w:val="24"/>
    </w:rPr>
  </w:style>
  <w:style w:type="paragraph" w:customStyle="1" w:styleId="Default">
    <w:name w:val="Default"/>
    <w:rsid w:val="00B4708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90FA3"/>
    <w:rPr>
      <w:color w:val="605E5C"/>
      <w:shd w:val="clear" w:color="auto" w:fill="E1DFDD"/>
    </w:rPr>
  </w:style>
  <w:style w:type="character" w:customStyle="1" w:styleId="Heading2Char">
    <w:name w:val="Heading 2 Char"/>
    <w:link w:val="Heading2"/>
    <w:rsid w:val="00603EC0"/>
    <w:rPr>
      <w:rFonts w:ascii="Arial" w:hAnsi="Arial"/>
      <w:b/>
      <w:sz w:val="28"/>
    </w:rPr>
  </w:style>
  <w:style w:type="paragraph" w:customStyle="1" w:styleId="indent-1">
    <w:name w:val="indent-1"/>
    <w:basedOn w:val="Normal"/>
    <w:rsid w:val="00603EC0"/>
    <w:pPr>
      <w:spacing w:before="100" w:beforeAutospacing="1" w:after="100" w:afterAutospacing="1"/>
    </w:pPr>
    <w:rPr>
      <w:rFonts w:ascii="Times New Roman" w:hAnsi="Times New Roman"/>
      <w:sz w:val="24"/>
      <w:szCs w:val="24"/>
    </w:rPr>
  </w:style>
  <w:style w:type="paragraph" w:customStyle="1" w:styleId="indent-2">
    <w:name w:val="indent-2"/>
    <w:basedOn w:val="Normal"/>
    <w:rsid w:val="00603EC0"/>
    <w:pPr>
      <w:spacing w:before="100" w:beforeAutospacing="1" w:after="100" w:afterAutospacing="1"/>
    </w:pPr>
    <w:rPr>
      <w:rFonts w:ascii="Times New Roman" w:hAnsi="Times New Roman"/>
      <w:sz w:val="24"/>
      <w:szCs w:val="24"/>
    </w:rPr>
  </w:style>
  <w:style w:type="paragraph" w:styleId="NoSpacing">
    <w:name w:val="No Spacing"/>
    <w:uiPriority w:val="1"/>
    <w:qFormat/>
    <w:rsid w:val="00114158"/>
    <w:rPr>
      <w:rFonts w:ascii="Arial" w:hAnsi="Arial"/>
      <w:sz w:val="22"/>
    </w:rPr>
  </w:style>
  <w:style w:type="paragraph" w:customStyle="1" w:styleId="flush-paragraph-2">
    <w:name w:val="flush-paragraph-2"/>
    <w:basedOn w:val="Normal"/>
    <w:rsid w:val="00114158"/>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A6722D"/>
    <w:rPr>
      <w:color w:val="954F72" w:themeColor="followedHyperlink"/>
      <w:u w:val="single"/>
    </w:rPr>
  </w:style>
  <w:style w:type="paragraph" w:styleId="Revision">
    <w:name w:val="Revision"/>
    <w:hidden/>
    <w:uiPriority w:val="99"/>
    <w:semiHidden/>
    <w:rsid w:val="00BE50D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a.gov/chief" TargetMode="Externa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E58D-E089-480F-8821-DB2ACAAF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11293</Words>
  <Characters>62890</Characters>
  <Application>Microsoft Office Word</Application>
  <DocSecurity>0</DocSecurity>
  <Lines>524</Lines>
  <Paragraphs>148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74035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Ruokolainen, Nadine (EGLE)</dc:creator>
  <cp:keywords>AQD-AIR-ROP-TITLE V, Template Shell</cp:keywords>
  <dc:description/>
  <cp:lastModifiedBy>Ruokolainen, Nadine (EGLE)</cp:lastModifiedBy>
  <cp:revision>6</cp:revision>
  <cp:lastPrinted>2022-08-09T12:02:00Z</cp:lastPrinted>
  <dcterms:created xsi:type="dcterms:W3CDTF">2022-06-22T14:55:00Z</dcterms:created>
  <dcterms:modified xsi:type="dcterms:W3CDTF">2022-08-09T12:03:00Z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