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72612"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0EFFE847" w14:textId="77777777" w:rsidTr="00240431">
        <w:tc>
          <w:tcPr>
            <w:tcW w:w="2250" w:type="dxa"/>
          </w:tcPr>
          <w:p w14:paraId="379C85EA" w14:textId="77777777" w:rsidR="00AA0D6E" w:rsidRDefault="00AA0D6E" w:rsidP="00AA0D6E">
            <w:pPr>
              <w:jc w:val="center"/>
              <w:rPr>
                <w:rFonts w:ascii="Arial" w:hAnsi="Arial"/>
                <w:sz w:val="16"/>
              </w:rPr>
            </w:pPr>
          </w:p>
        </w:tc>
        <w:tc>
          <w:tcPr>
            <w:tcW w:w="5670" w:type="dxa"/>
          </w:tcPr>
          <w:p w14:paraId="0ACA21C6"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077E7283" w14:textId="77777777" w:rsidR="00AA0D6E" w:rsidRDefault="00AA0D6E" w:rsidP="00AA0D6E">
            <w:pPr>
              <w:jc w:val="center"/>
              <w:rPr>
                <w:rFonts w:ascii="Arial" w:hAnsi="Arial"/>
                <w:sz w:val="16"/>
              </w:rPr>
            </w:pPr>
            <w:r>
              <w:rPr>
                <w:rFonts w:ascii="Arial" w:hAnsi="Arial"/>
              </w:rPr>
              <w:t>Air Quality Division</w:t>
            </w:r>
          </w:p>
        </w:tc>
        <w:tc>
          <w:tcPr>
            <w:tcW w:w="2430" w:type="dxa"/>
          </w:tcPr>
          <w:p w14:paraId="18FBCD4E" w14:textId="77777777" w:rsidR="00AA0D6E" w:rsidRDefault="00AA0D6E" w:rsidP="00AA0D6E">
            <w:pPr>
              <w:jc w:val="center"/>
              <w:rPr>
                <w:rFonts w:ascii="Arial" w:hAnsi="Arial"/>
                <w:b/>
                <w:sz w:val="24"/>
              </w:rPr>
            </w:pPr>
          </w:p>
        </w:tc>
      </w:tr>
      <w:tr w:rsidR="00AA0D6E" w14:paraId="492FFBF7" w14:textId="77777777" w:rsidTr="00240431">
        <w:trPr>
          <w:cantSplit/>
          <w:trHeight w:val="146"/>
        </w:trPr>
        <w:tc>
          <w:tcPr>
            <w:tcW w:w="2250" w:type="dxa"/>
          </w:tcPr>
          <w:p w14:paraId="0A7EB573"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3A03C575"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3DBAFAB0"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43197A4E" w14:textId="77777777" w:rsidTr="00240431">
        <w:trPr>
          <w:cantSplit/>
          <w:trHeight w:val="145"/>
        </w:trPr>
        <w:tc>
          <w:tcPr>
            <w:tcW w:w="2250" w:type="dxa"/>
          </w:tcPr>
          <w:p w14:paraId="50E21E40" w14:textId="5C64473C" w:rsidR="00AA0D6E" w:rsidRPr="00910FEA" w:rsidRDefault="00445DC4" w:rsidP="00AA0D6E">
            <w:pPr>
              <w:pStyle w:val="Header"/>
              <w:jc w:val="center"/>
              <w:rPr>
                <w:rFonts w:ascii="Arial" w:hAnsi="Arial"/>
                <w:sz w:val="22"/>
                <w:szCs w:val="22"/>
              </w:rPr>
            </w:pPr>
            <w:r w:rsidRPr="00445DC4">
              <w:rPr>
                <w:rFonts w:ascii="Arial" w:hAnsi="Arial"/>
                <w:sz w:val="22"/>
              </w:rPr>
              <w:t>N3634</w:t>
            </w:r>
          </w:p>
        </w:tc>
        <w:tc>
          <w:tcPr>
            <w:tcW w:w="5670" w:type="dxa"/>
          </w:tcPr>
          <w:p w14:paraId="0DAF7032"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1E6FD3B5" w14:textId="6D19FC7C" w:rsidR="00AA0D6E" w:rsidRPr="00910FEA" w:rsidRDefault="00445DC4" w:rsidP="00AA0D6E">
            <w:pPr>
              <w:pStyle w:val="Header"/>
              <w:jc w:val="center"/>
              <w:rPr>
                <w:rFonts w:ascii="Arial" w:hAnsi="Arial"/>
                <w:sz w:val="22"/>
                <w:szCs w:val="22"/>
              </w:rPr>
            </w:pPr>
            <w:r w:rsidRPr="00445DC4">
              <w:rPr>
                <w:rFonts w:ascii="Arial" w:hAnsi="Arial"/>
                <w:sz w:val="22"/>
                <w:szCs w:val="22"/>
              </w:rPr>
              <w:t>MI-ROP-N3634-20</w:t>
            </w:r>
            <w:r w:rsidR="004F152C">
              <w:rPr>
                <w:rFonts w:ascii="Arial" w:hAnsi="Arial"/>
                <w:sz w:val="22"/>
                <w:szCs w:val="22"/>
              </w:rPr>
              <w:t>22</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AA0D6E" w:rsidRPr="00910FEA">
              <w:rPr>
                <w:rFonts w:ascii="Arial" w:hAnsi="Arial"/>
                <w:sz w:val="22"/>
                <w:szCs w:val="22"/>
              </w:rPr>
              <w:instrText xml:space="preserve"> FORMTEXT </w:instrText>
            </w:r>
            <w:r w:rsidR="004F152C">
              <w:rPr>
                <w:rFonts w:ascii="Arial" w:hAnsi="Arial"/>
                <w:sz w:val="22"/>
                <w:szCs w:val="22"/>
              </w:rPr>
            </w:r>
            <w:r w:rsidR="004F152C">
              <w:rPr>
                <w:rFonts w:ascii="Arial" w:hAnsi="Arial"/>
                <w:sz w:val="22"/>
                <w:szCs w:val="22"/>
              </w:rPr>
              <w:fldChar w:fldCharType="separate"/>
            </w:r>
            <w:r w:rsidR="00AA0D6E" w:rsidRPr="00910FEA">
              <w:rPr>
                <w:rFonts w:ascii="Arial" w:hAnsi="Arial"/>
                <w:sz w:val="22"/>
                <w:szCs w:val="22"/>
              </w:rPr>
              <w:fldChar w:fldCharType="end"/>
            </w:r>
            <w:bookmarkEnd w:id="0"/>
          </w:p>
        </w:tc>
      </w:tr>
    </w:tbl>
    <w:p w14:paraId="4375DAFA" w14:textId="77777777" w:rsidR="00AF4326" w:rsidRDefault="00AF4326">
      <w:pPr>
        <w:rPr>
          <w:rFonts w:ascii="Arial" w:hAnsi="Arial"/>
          <w:color w:val="000000"/>
          <w:sz w:val="14"/>
        </w:rPr>
      </w:pPr>
    </w:p>
    <w:p w14:paraId="1B5E7E17" w14:textId="2926836B" w:rsidR="00AF4326" w:rsidRDefault="00AF4326">
      <w:pPr>
        <w:jc w:val="center"/>
        <w:rPr>
          <w:rFonts w:ascii="Arial" w:hAnsi="Arial"/>
          <w:sz w:val="22"/>
        </w:rPr>
      </w:pPr>
    </w:p>
    <w:p w14:paraId="458C699A" w14:textId="77777777" w:rsidR="00B33884" w:rsidRDefault="00B33884">
      <w:pPr>
        <w:jc w:val="center"/>
        <w:rPr>
          <w:rFonts w:ascii="Arial" w:hAnsi="Arial"/>
          <w:sz w:val="22"/>
        </w:rPr>
      </w:pPr>
    </w:p>
    <w:p w14:paraId="1BCFAD3D" w14:textId="298FCCC8" w:rsidR="00AF4326" w:rsidRDefault="00445DC4" w:rsidP="00445DC4">
      <w:pPr>
        <w:jc w:val="center"/>
        <w:rPr>
          <w:rFonts w:ascii="Arial" w:hAnsi="Arial"/>
          <w:sz w:val="22"/>
        </w:rPr>
      </w:pPr>
      <w:r w:rsidRPr="00445DC4">
        <w:rPr>
          <w:rFonts w:ascii="Arial" w:hAnsi="Arial"/>
          <w:b/>
          <w:sz w:val="22"/>
        </w:rPr>
        <w:t>Harland's Sanitary Landfill Incorporated / Manistee County Landfill</w:t>
      </w:r>
    </w:p>
    <w:p w14:paraId="0935B489" w14:textId="50CE83FC" w:rsidR="00AF4326" w:rsidRDefault="00AF4326">
      <w:pPr>
        <w:jc w:val="center"/>
        <w:rPr>
          <w:rFonts w:ascii="Arial" w:hAnsi="Arial"/>
          <w:sz w:val="22"/>
        </w:rPr>
      </w:pPr>
    </w:p>
    <w:p w14:paraId="1DAA4BB1" w14:textId="77777777" w:rsidR="00B33884" w:rsidRDefault="00B33884">
      <w:pPr>
        <w:jc w:val="center"/>
        <w:rPr>
          <w:rFonts w:ascii="Arial" w:hAnsi="Arial"/>
          <w:sz w:val="22"/>
        </w:rPr>
      </w:pPr>
    </w:p>
    <w:p w14:paraId="6C5BA829" w14:textId="6CCAAC83"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9533C">
        <w:rPr>
          <w:rFonts w:ascii="Arial" w:hAnsi="Arial"/>
          <w:sz w:val="22"/>
        </w:rPr>
        <w:t>N3634</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4F152C">
        <w:rPr>
          <w:rFonts w:ascii="Arial" w:hAnsi="Arial"/>
          <w:sz w:val="22"/>
        </w:rPr>
        <w:fldChar w:fldCharType="separate"/>
      </w:r>
      <w:r w:rsidR="00AF4326">
        <w:rPr>
          <w:rFonts w:ascii="Arial" w:hAnsi="Arial"/>
          <w:sz w:val="22"/>
        </w:rPr>
        <w:fldChar w:fldCharType="end"/>
      </w:r>
    </w:p>
    <w:p w14:paraId="134F162C" w14:textId="77777777" w:rsidR="00AF4326" w:rsidRDefault="00AF4326">
      <w:pPr>
        <w:jc w:val="center"/>
        <w:rPr>
          <w:rFonts w:ascii="Arial" w:hAnsi="Arial"/>
          <w:sz w:val="22"/>
        </w:rPr>
      </w:pPr>
    </w:p>
    <w:p w14:paraId="5C125167"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45C9B7D5" w14:textId="77777777" w:rsidR="006240B1" w:rsidRDefault="006240B1">
      <w:pPr>
        <w:jc w:val="center"/>
        <w:outlineLvl w:val="0"/>
        <w:rPr>
          <w:rFonts w:ascii="Arial" w:hAnsi="Arial"/>
          <w:sz w:val="22"/>
        </w:rPr>
      </w:pPr>
    </w:p>
    <w:p w14:paraId="669E30EE" w14:textId="4BA1AD18" w:rsidR="00AF4326" w:rsidRDefault="00445DC4">
      <w:pPr>
        <w:jc w:val="center"/>
        <w:rPr>
          <w:rFonts w:ascii="Arial" w:hAnsi="Arial"/>
          <w:sz w:val="22"/>
        </w:rPr>
      </w:pPr>
      <w:r w:rsidRPr="00445DC4">
        <w:rPr>
          <w:rFonts w:ascii="Arial" w:hAnsi="Arial"/>
          <w:sz w:val="22"/>
        </w:rPr>
        <w:t>3890 Camp Road</w:t>
      </w:r>
      <w:r w:rsidR="00AF4326">
        <w:rPr>
          <w:rFonts w:ascii="Arial" w:hAnsi="Arial"/>
          <w:sz w:val="22"/>
        </w:rPr>
        <w:t xml:space="preserve">, </w:t>
      </w:r>
      <w:r w:rsidRPr="00445DC4">
        <w:rPr>
          <w:rFonts w:ascii="Arial" w:hAnsi="Arial"/>
          <w:sz w:val="22"/>
        </w:rPr>
        <w:t>Manistee</w:t>
      </w:r>
      <w:r w:rsidR="00AF4326">
        <w:rPr>
          <w:rFonts w:ascii="Arial" w:hAnsi="Arial"/>
          <w:sz w:val="22"/>
        </w:rPr>
        <w:t xml:space="preserve">, </w:t>
      </w:r>
      <w:r w:rsidRPr="00445DC4">
        <w:rPr>
          <w:rFonts w:ascii="Arial" w:hAnsi="Arial"/>
          <w:sz w:val="22"/>
        </w:rPr>
        <w:t>Manistee</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sidRPr="00445DC4">
        <w:rPr>
          <w:rFonts w:ascii="Arial" w:hAnsi="Arial"/>
          <w:sz w:val="22"/>
        </w:rPr>
        <w:t>49660-9130</w:t>
      </w:r>
    </w:p>
    <w:p w14:paraId="5DC81066" w14:textId="77777777" w:rsidR="00AF4326" w:rsidRDefault="00AF4326">
      <w:pPr>
        <w:jc w:val="center"/>
        <w:rPr>
          <w:rFonts w:ascii="Arial" w:hAnsi="Arial"/>
          <w:sz w:val="22"/>
        </w:rPr>
      </w:pPr>
    </w:p>
    <w:p w14:paraId="5F29EF25" w14:textId="79BD2851"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445DC4" w:rsidRPr="00445DC4">
        <w:rPr>
          <w:rFonts w:ascii="Arial" w:hAnsi="Arial"/>
          <w:sz w:val="22"/>
        </w:rPr>
        <w:t>MI-ROP-N3634-20</w:t>
      </w:r>
      <w:r w:rsidR="004F152C">
        <w:rPr>
          <w:rFonts w:ascii="Arial" w:hAnsi="Arial"/>
          <w:sz w:val="22"/>
        </w:rPr>
        <w:t>22</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66C85354" w14:textId="77777777" w:rsidR="00AF4326" w:rsidRDefault="00AF4326">
      <w:pPr>
        <w:ind w:left="3150"/>
        <w:rPr>
          <w:rFonts w:ascii="Arial" w:hAnsi="Arial"/>
          <w:sz w:val="22"/>
        </w:rPr>
      </w:pPr>
    </w:p>
    <w:p w14:paraId="2E31A525" w14:textId="5C8E0E7C"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B33884">
        <w:rPr>
          <w:rFonts w:ascii="Arial" w:hAnsi="Arial"/>
          <w:sz w:val="22"/>
        </w:rPr>
        <w:t>June 20, 2022</w:t>
      </w:r>
    </w:p>
    <w:p w14:paraId="2E03AE35" w14:textId="77777777" w:rsidR="00DB5924" w:rsidRPr="007129B8" w:rsidRDefault="00DB5924">
      <w:pPr>
        <w:pStyle w:val="BodyText"/>
      </w:pPr>
    </w:p>
    <w:p w14:paraId="5E3EEDAF" w14:textId="77777777" w:rsidR="00644884" w:rsidRDefault="00644884" w:rsidP="00DB5924">
      <w:pPr>
        <w:jc w:val="both"/>
        <w:rPr>
          <w:rFonts w:ascii="Arial" w:hAnsi="Arial"/>
          <w:sz w:val="22"/>
        </w:rPr>
      </w:pPr>
    </w:p>
    <w:p w14:paraId="2F3148E3" w14:textId="77777777" w:rsidR="00644884" w:rsidRDefault="00644884" w:rsidP="00DB5924">
      <w:pPr>
        <w:jc w:val="both"/>
        <w:rPr>
          <w:rFonts w:ascii="Arial" w:hAnsi="Arial"/>
          <w:sz w:val="22"/>
        </w:rPr>
      </w:pPr>
    </w:p>
    <w:p w14:paraId="10C5FF0A" w14:textId="77777777" w:rsidR="00644884" w:rsidRDefault="00644884" w:rsidP="00DB5924">
      <w:pPr>
        <w:jc w:val="both"/>
        <w:rPr>
          <w:rFonts w:ascii="Arial" w:hAnsi="Arial"/>
          <w:sz w:val="22"/>
        </w:rPr>
      </w:pPr>
    </w:p>
    <w:p w14:paraId="16D5DC8E"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257AF6B9" w14:textId="77777777" w:rsidR="00AF4326" w:rsidRDefault="00AF4326">
      <w:pPr>
        <w:rPr>
          <w:rFonts w:ascii="Arial" w:hAnsi="Arial"/>
          <w:sz w:val="22"/>
        </w:rPr>
      </w:pPr>
    </w:p>
    <w:p w14:paraId="7957E774" w14:textId="77777777" w:rsidR="00AF4326" w:rsidRDefault="00AF4326">
      <w:pPr>
        <w:rPr>
          <w:rFonts w:ascii="Arial" w:hAnsi="Arial"/>
          <w:sz w:val="22"/>
        </w:rPr>
      </w:pPr>
    </w:p>
    <w:p w14:paraId="3C573B96" w14:textId="77777777" w:rsidR="00AF4326" w:rsidRDefault="00AF4326">
      <w:pPr>
        <w:rPr>
          <w:rFonts w:ascii="Arial" w:hAnsi="Arial"/>
          <w:sz w:val="22"/>
        </w:rPr>
      </w:pPr>
    </w:p>
    <w:p w14:paraId="7995B970" w14:textId="77777777" w:rsidR="00AF4326" w:rsidRDefault="00AF4326">
      <w:pPr>
        <w:rPr>
          <w:rFonts w:ascii="Arial" w:hAnsi="Arial"/>
          <w:sz w:val="22"/>
        </w:rPr>
      </w:pPr>
    </w:p>
    <w:p w14:paraId="7FF7F69E" w14:textId="77777777" w:rsidR="00AF4326" w:rsidRDefault="00AF4326">
      <w:pPr>
        <w:rPr>
          <w:rFonts w:ascii="Arial" w:hAnsi="Arial"/>
          <w:sz w:val="22"/>
        </w:rPr>
      </w:pPr>
    </w:p>
    <w:p w14:paraId="66BD1231" w14:textId="77777777" w:rsidR="00AF4326" w:rsidRDefault="00AF4326">
      <w:pPr>
        <w:rPr>
          <w:rFonts w:ascii="Arial" w:hAnsi="Arial"/>
          <w:sz w:val="22"/>
        </w:rPr>
      </w:pPr>
    </w:p>
    <w:p w14:paraId="7E6FD94F" w14:textId="77777777" w:rsidR="00DB5924" w:rsidRDefault="00DB5924">
      <w:pPr>
        <w:rPr>
          <w:rFonts w:ascii="Arial" w:hAnsi="Arial"/>
          <w:sz w:val="22"/>
        </w:rPr>
      </w:pPr>
    </w:p>
    <w:p w14:paraId="23F0A10A" w14:textId="77777777" w:rsidR="00DB5924" w:rsidRDefault="00DB5924">
      <w:pPr>
        <w:rPr>
          <w:rFonts w:ascii="Arial" w:hAnsi="Arial"/>
          <w:sz w:val="22"/>
        </w:rPr>
      </w:pPr>
    </w:p>
    <w:p w14:paraId="615EC17D" w14:textId="77777777" w:rsidR="00DB5924" w:rsidRDefault="00DB5924">
      <w:pPr>
        <w:rPr>
          <w:rFonts w:ascii="Arial" w:hAnsi="Arial"/>
          <w:sz w:val="22"/>
        </w:rPr>
      </w:pPr>
    </w:p>
    <w:p w14:paraId="0B31D5D8" w14:textId="77777777" w:rsidR="00DB5924" w:rsidRDefault="00DB5924">
      <w:pPr>
        <w:rPr>
          <w:rFonts w:ascii="Arial" w:hAnsi="Arial"/>
          <w:sz w:val="22"/>
        </w:rPr>
      </w:pPr>
    </w:p>
    <w:p w14:paraId="11E5757F" w14:textId="77777777" w:rsidR="00DB5924" w:rsidRDefault="00DB5924">
      <w:pPr>
        <w:rPr>
          <w:rFonts w:ascii="Arial" w:hAnsi="Arial"/>
          <w:sz w:val="22"/>
        </w:rPr>
      </w:pPr>
    </w:p>
    <w:p w14:paraId="2AD93B31" w14:textId="77777777" w:rsidR="00DB5924" w:rsidRDefault="00DB5924">
      <w:pPr>
        <w:rPr>
          <w:rFonts w:ascii="Arial" w:hAnsi="Arial"/>
          <w:sz w:val="22"/>
        </w:rPr>
      </w:pPr>
    </w:p>
    <w:p w14:paraId="6AC08729" w14:textId="77777777" w:rsidR="00DB5924" w:rsidRDefault="00DB5924">
      <w:pPr>
        <w:rPr>
          <w:rFonts w:ascii="Arial" w:hAnsi="Arial"/>
          <w:sz w:val="22"/>
        </w:rPr>
      </w:pPr>
    </w:p>
    <w:p w14:paraId="770E3138" w14:textId="77777777" w:rsidR="00DB5924" w:rsidRDefault="00DB5924">
      <w:pPr>
        <w:rPr>
          <w:rFonts w:ascii="Arial" w:hAnsi="Arial"/>
          <w:sz w:val="22"/>
        </w:rPr>
      </w:pPr>
    </w:p>
    <w:p w14:paraId="76831ED0" w14:textId="77777777" w:rsidR="00AF4326" w:rsidRDefault="00AF4326">
      <w:pPr>
        <w:rPr>
          <w:rFonts w:ascii="Arial" w:hAnsi="Arial"/>
          <w:sz w:val="22"/>
        </w:rPr>
      </w:pPr>
    </w:p>
    <w:p w14:paraId="1F41F9F1" w14:textId="77777777" w:rsidR="00AF4326" w:rsidRDefault="00AF4326">
      <w:pPr>
        <w:rPr>
          <w:rFonts w:ascii="Arial" w:hAnsi="Arial"/>
          <w:sz w:val="22"/>
        </w:rPr>
      </w:pPr>
    </w:p>
    <w:p w14:paraId="411E4713" w14:textId="77777777" w:rsidR="00AF4326" w:rsidRDefault="00AF4326">
      <w:pPr>
        <w:rPr>
          <w:rFonts w:ascii="Arial" w:hAnsi="Arial"/>
          <w:sz w:val="22"/>
        </w:rPr>
      </w:pPr>
    </w:p>
    <w:p w14:paraId="41998A68" w14:textId="77777777" w:rsidR="00644884" w:rsidRDefault="00644884">
      <w:pPr>
        <w:rPr>
          <w:rFonts w:ascii="Arial" w:hAnsi="Arial"/>
          <w:sz w:val="22"/>
        </w:rPr>
      </w:pPr>
    </w:p>
    <w:p w14:paraId="3A5F7DD7" w14:textId="77777777" w:rsidR="00AF4326" w:rsidRDefault="00644884" w:rsidP="00644884">
      <w:pPr>
        <w:rPr>
          <w:rFonts w:ascii="Arial" w:hAnsi="Arial"/>
          <w:sz w:val="22"/>
        </w:rPr>
      </w:pPr>
      <w:r>
        <w:rPr>
          <w:rFonts w:ascii="Arial" w:hAnsi="Arial"/>
          <w:sz w:val="22"/>
        </w:rPr>
        <w:br w:type="page"/>
      </w:r>
    </w:p>
    <w:p w14:paraId="7C6B7492" w14:textId="77777777" w:rsidR="00AF4326" w:rsidRDefault="00AF4326">
      <w:pPr>
        <w:jc w:val="center"/>
        <w:outlineLvl w:val="0"/>
        <w:rPr>
          <w:rFonts w:ascii="Arial" w:hAnsi="Arial"/>
          <w:b/>
          <w:sz w:val="22"/>
        </w:rPr>
      </w:pPr>
      <w:r>
        <w:rPr>
          <w:rFonts w:ascii="Arial" w:hAnsi="Arial"/>
          <w:b/>
          <w:sz w:val="22"/>
        </w:rPr>
        <w:lastRenderedPageBreak/>
        <w:t>TABLE OF CONTENTS</w:t>
      </w:r>
    </w:p>
    <w:p w14:paraId="16A07B97" w14:textId="768F34A6" w:rsidR="004F152C"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4F152C">
        <w:rPr>
          <w:noProof/>
        </w:rPr>
        <w:t>JUNE 20, 2022 - STAFF REPORT</w:t>
      </w:r>
      <w:r w:rsidR="004F152C">
        <w:rPr>
          <w:noProof/>
        </w:rPr>
        <w:tab/>
      </w:r>
      <w:r w:rsidR="004F152C">
        <w:rPr>
          <w:noProof/>
        </w:rPr>
        <w:fldChar w:fldCharType="begin"/>
      </w:r>
      <w:r w:rsidR="004F152C">
        <w:rPr>
          <w:noProof/>
        </w:rPr>
        <w:instrText xml:space="preserve"> PAGEREF _Toc113452334 \h </w:instrText>
      </w:r>
      <w:r w:rsidR="004F152C">
        <w:rPr>
          <w:noProof/>
        </w:rPr>
      </w:r>
      <w:r w:rsidR="004F152C">
        <w:rPr>
          <w:noProof/>
        </w:rPr>
        <w:fldChar w:fldCharType="separate"/>
      </w:r>
      <w:r w:rsidR="004F152C">
        <w:rPr>
          <w:noProof/>
        </w:rPr>
        <w:t>3</w:t>
      </w:r>
      <w:r w:rsidR="004F152C">
        <w:rPr>
          <w:noProof/>
        </w:rPr>
        <w:fldChar w:fldCharType="end"/>
      </w:r>
    </w:p>
    <w:p w14:paraId="25B21DB5" w14:textId="72A62094" w:rsidR="004F152C" w:rsidRDefault="004F152C">
      <w:pPr>
        <w:pStyle w:val="TOC1"/>
        <w:tabs>
          <w:tab w:val="right" w:pos="10214"/>
        </w:tabs>
        <w:rPr>
          <w:rFonts w:asciiTheme="minorHAnsi" w:eastAsiaTheme="minorEastAsia" w:hAnsiTheme="minorHAnsi" w:cstheme="minorBidi"/>
          <w:b w:val="0"/>
          <w:noProof/>
          <w:szCs w:val="22"/>
        </w:rPr>
      </w:pPr>
      <w:r>
        <w:rPr>
          <w:noProof/>
        </w:rPr>
        <w:t>JULY 21, 2022 - STAFF REPORT ADDENDUM</w:t>
      </w:r>
      <w:r>
        <w:rPr>
          <w:noProof/>
        </w:rPr>
        <w:tab/>
      </w:r>
      <w:r>
        <w:rPr>
          <w:noProof/>
        </w:rPr>
        <w:fldChar w:fldCharType="begin"/>
      </w:r>
      <w:r>
        <w:rPr>
          <w:noProof/>
        </w:rPr>
        <w:instrText xml:space="preserve"> PAGEREF _Toc113452335 \h </w:instrText>
      </w:r>
      <w:r>
        <w:rPr>
          <w:noProof/>
        </w:rPr>
      </w:r>
      <w:r>
        <w:rPr>
          <w:noProof/>
        </w:rPr>
        <w:fldChar w:fldCharType="separate"/>
      </w:r>
      <w:r>
        <w:rPr>
          <w:noProof/>
        </w:rPr>
        <w:t>8</w:t>
      </w:r>
      <w:r>
        <w:rPr>
          <w:noProof/>
        </w:rPr>
        <w:fldChar w:fldCharType="end"/>
      </w:r>
    </w:p>
    <w:p w14:paraId="37299640" w14:textId="3D2A7807"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50E3C9C6" w14:textId="77777777" w:rsidTr="004577DE">
        <w:tc>
          <w:tcPr>
            <w:tcW w:w="2250" w:type="dxa"/>
          </w:tcPr>
          <w:p w14:paraId="5175F0F6" w14:textId="77777777" w:rsidR="004577DE" w:rsidRDefault="004577DE" w:rsidP="004577DE">
            <w:pPr>
              <w:ind w:right="252"/>
              <w:jc w:val="center"/>
              <w:rPr>
                <w:rFonts w:ascii="Arial" w:hAnsi="Arial"/>
                <w:sz w:val="16"/>
              </w:rPr>
            </w:pPr>
          </w:p>
        </w:tc>
        <w:tc>
          <w:tcPr>
            <w:tcW w:w="5940" w:type="dxa"/>
          </w:tcPr>
          <w:p w14:paraId="34A9F3CC"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76FA9832" w14:textId="77777777" w:rsidR="004577DE" w:rsidRDefault="004577DE" w:rsidP="00C65371">
            <w:pPr>
              <w:jc w:val="center"/>
              <w:rPr>
                <w:rFonts w:ascii="Arial" w:hAnsi="Arial"/>
                <w:sz w:val="16"/>
              </w:rPr>
            </w:pPr>
            <w:r>
              <w:rPr>
                <w:rFonts w:ascii="Arial" w:hAnsi="Arial"/>
              </w:rPr>
              <w:t>Air Quality Division</w:t>
            </w:r>
          </w:p>
        </w:tc>
        <w:tc>
          <w:tcPr>
            <w:tcW w:w="2374" w:type="dxa"/>
          </w:tcPr>
          <w:p w14:paraId="06ADB41F" w14:textId="77777777" w:rsidR="004577DE" w:rsidRDefault="004577DE" w:rsidP="00C65371">
            <w:pPr>
              <w:ind w:left="-73"/>
              <w:jc w:val="center"/>
              <w:rPr>
                <w:rFonts w:ascii="Arial" w:hAnsi="Arial"/>
                <w:sz w:val="16"/>
              </w:rPr>
            </w:pPr>
          </w:p>
        </w:tc>
      </w:tr>
      <w:tr w:rsidR="004577DE" w:rsidRPr="00DB5924" w14:paraId="7AA3D25A" w14:textId="77777777" w:rsidTr="004577DE">
        <w:trPr>
          <w:cantSplit/>
          <w:trHeight w:val="333"/>
        </w:trPr>
        <w:tc>
          <w:tcPr>
            <w:tcW w:w="2250" w:type="dxa"/>
          </w:tcPr>
          <w:p w14:paraId="4DC099D4"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70DA3F3E"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7FB91692"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0CA5C6F6" w14:textId="77777777" w:rsidTr="004577DE">
        <w:trPr>
          <w:cantSplit/>
          <w:trHeight w:val="428"/>
        </w:trPr>
        <w:tc>
          <w:tcPr>
            <w:tcW w:w="2250" w:type="dxa"/>
            <w:tcBorders>
              <w:bottom w:val="nil"/>
            </w:tcBorders>
          </w:tcPr>
          <w:p w14:paraId="79C9B583" w14:textId="6ED90440" w:rsidR="004577DE" w:rsidRPr="00910FEA" w:rsidRDefault="00445DC4" w:rsidP="00C65371">
            <w:pPr>
              <w:pStyle w:val="Header"/>
              <w:jc w:val="center"/>
              <w:rPr>
                <w:rFonts w:ascii="Arial" w:hAnsi="Arial"/>
                <w:sz w:val="22"/>
                <w:szCs w:val="22"/>
              </w:rPr>
            </w:pPr>
            <w:r w:rsidRPr="00445DC4">
              <w:rPr>
                <w:rFonts w:ascii="Arial" w:hAnsi="Arial"/>
                <w:sz w:val="22"/>
                <w:szCs w:val="22"/>
              </w:rPr>
              <w:t>N3634</w:t>
            </w:r>
          </w:p>
        </w:tc>
        <w:tc>
          <w:tcPr>
            <w:tcW w:w="5940" w:type="dxa"/>
            <w:tcBorders>
              <w:bottom w:val="nil"/>
            </w:tcBorders>
          </w:tcPr>
          <w:p w14:paraId="60E66EC5" w14:textId="0BBE81C9" w:rsidR="004577DE" w:rsidRPr="0057400E" w:rsidRDefault="00B33884" w:rsidP="00C65371">
            <w:pPr>
              <w:pStyle w:val="Heading1"/>
              <w:spacing w:before="120"/>
              <w:rPr>
                <w:sz w:val="22"/>
                <w:szCs w:val="22"/>
              </w:rPr>
            </w:pPr>
            <w:bookmarkStart w:id="1" w:name="_Toc183429900"/>
            <w:bookmarkStart w:id="2" w:name="_Toc183430200"/>
            <w:bookmarkStart w:id="3" w:name="_Toc323287074"/>
            <w:bookmarkStart w:id="4" w:name="_Toc69376577"/>
            <w:bookmarkStart w:id="5" w:name="_Toc113452334"/>
            <w:r>
              <w:rPr>
                <w:sz w:val="22"/>
                <w:szCs w:val="22"/>
              </w:rPr>
              <w:t>JUNE 20, 2022</w:t>
            </w:r>
            <w:r w:rsidR="004577DE" w:rsidRPr="00983014">
              <w:rPr>
                <w:sz w:val="22"/>
                <w:szCs w:val="22"/>
              </w:rPr>
              <w:t xml:space="preserve"> </w:t>
            </w:r>
            <w:r w:rsidR="004577DE">
              <w:rPr>
                <w:sz w:val="22"/>
                <w:szCs w:val="22"/>
              </w:rPr>
              <w:t>- S</w:t>
            </w:r>
            <w:r w:rsidR="004577DE" w:rsidRPr="0057400E">
              <w:rPr>
                <w:sz w:val="22"/>
                <w:szCs w:val="22"/>
              </w:rPr>
              <w:t>TAFF REPORT</w:t>
            </w:r>
            <w:bookmarkEnd w:id="1"/>
            <w:bookmarkEnd w:id="2"/>
            <w:bookmarkEnd w:id="3"/>
            <w:bookmarkEnd w:id="4"/>
            <w:bookmarkEnd w:id="5"/>
          </w:p>
        </w:tc>
        <w:tc>
          <w:tcPr>
            <w:tcW w:w="2374" w:type="dxa"/>
            <w:tcBorders>
              <w:bottom w:val="nil"/>
            </w:tcBorders>
          </w:tcPr>
          <w:p w14:paraId="033468D1" w14:textId="7E27E196" w:rsidR="004577DE" w:rsidRPr="00910FEA" w:rsidRDefault="00445DC4" w:rsidP="00C65371">
            <w:pPr>
              <w:pStyle w:val="Header"/>
              <w:jc w:val="center"/>
              <w:rPr>
                <w:rFonts w:ascii="Arial" w:hAnsi="Arial"/>
                <w:b/>
                <w:sz w:val="22"/>
                <w:szCs w:val="22"/>
              </w:rPr>
            </w:pPr>
            <w:r w:rsidRPr="00445DC4">
              <w:rPr>
                <w:rFonts w:ascii="Arial" w:hAnsi="Arial"/>
                <w:sz w:val="22"/>
                <w:szCs w:val="22"/>
              </w:rPr>
              <w:t>MI-ROP-N3634-20</w:t>
            </w:r>
            <w:r w:rsidR="004F152C">
              <w:rPr>
                <w:rFonts w:ascii="Arial" w:hAnsi="Arial"/>
                <w:sz w:val="22"/>
                <w:szCs w:val="22"/>
              </w:rPr>
              <w:t>22</w:t>
            </w:r>
          </w:p>
        </w:tc>
      </w:tr>
    </w:tbl>
    <w:p w14:paraId="4ECE8537" w14:textId="77777777" w:rsidR="0024506D" w:rsidRDefault="0024506D" w:rsidP="00EE5339">
      <w:pPr>
        <w:pStyle w:val="Header"/>
        <w:tabs>
          <w:tab w:val="clear" w:pos="4320"/>
          <w:tab w:val="clear" w:pos="8640"/>
        </w:tabs>
        <w:rPr>
          <w:rFonts w:ascii="Arial" w:hAnsi="Arial"/>
          <w:sz w:val="22"/>
        </w:rPr>
      </w:pPr>
    </w:p>
    <w:p w14:paraId="63D96224" w14:textId="77777777" w:rsidR="00AF4326" w:rsidRPr="00CB60BD" w:rsidRDefault="00AF4326" w:rsidP="00EE5339">
      <w:pPr>
        <w:pStyle w:val="Header"/>
        <w:tabs>
          <w:tab w:val="clear" w:pos="4320"/>
          <w:tab w:val="clear" w:pos="8640"/>
        </w:tabs>
        <w:rPr>
          <w:rFonts w:ascii="Arial" w:hAnsi="Arial"/>
          <w:sz w:val="22"/>
        </w:rPr>
      </w:pPr>
    </w:p>
    <w:p w14:paraId="2596E176" w14:textId="77777777" w:rsidR="00AF4326" w:rsidRPr="00290754" w:rsidRDefault="00AF4326">
      <w:pPr>
        <w:rPr>
          <w:rFonts w:ascii="Arial" w:hAnsi="Arial" w:cs="Arial"/>
          <w:b/>
          <w:sz w:val="22"/>
          <w:szCs w:val="22"/>
          <w:u w:val="single"/>
        </w:rPr>
      </w:pPr>
      <w:bookmarkStart w:id="6" w:name="_Toc480946816"/>
      <w:bookmarkStart w:id="7" w:name="_Toc482691111"/>
      <w:r w:rsidRPr="00290754">
        <w:rPr>
          <w:rFonts w:ascii="Arial" w:hAnsi="Arial" w:cs="Arial"/>
          <w:b/>
          <w:sz w:val="22"/>
          <w:szCs w:val="22"/>
          <w:u w:val="single"/>
        </w:rPr>
        <w:t>Purpose</w:t>
      </w:r>
      <w:bookmarkEnd w:id="6"/>
      <w:bookmarkEnd w:id="7"/>
    </w:p>
    <w:p w14:paraId="2854324D" w14:textId="77777777" w:rsidR="00AF4326" w:rsidRPr="00290754" w:rsidRDefault="00AF4326">
      <w:pPr>
        <w:jc w:val="both"/>
        <w:rPr>
          <w:rFonts w:ascii="Arial" w:hAnsi="Arial" w:cs="Arial"/>
          <w:sz w:val="22"/>
          <w:szCs w:val="22"/>
        </w:rPr>
      </w:pPr>
    </w:p>
    <w:p w14:paraId="411A83EC"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143C74E" w14:textId="77777777" w:rsidR="00DB5924" w:rsidRPr="00290754" w:rsidRDefault="00DB5924" w:rsidP="00167B85">
      <w:pPr>
        <w:jc w:val="both"/>
        <w:rPr>
          <w:rFonts w:ascii="Arial" w:hAnsi="Arial" w:cs="Arial"/>
          <w:sz w:val="22"/>
          <w:szCs w:val="22"/>
        </w:rPr>
      </w:pPr>
    </w:p>
    <w:p w14:paraId="1041DB9F"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99325E6" w14:textId="77777777" w:rsidR="00DB5924" w:rsidRPr="00290754" w:rsidRDefault="00DB5924" w:rsidP="00DB5924">
      <w:pPr>
        <w:rPr>
          <w:rFonts w:ascii="Arial" w:hAnsi="Arial" w:cs="Arial"/>
          <w:sz w:val="22"/>
          <w:szCs w:val="22"/>
        </w:rPr>
      </w:pPr>
    </w:p>
    <w:p w14:paraId="2D21B8CE" w14:textId="77777777" w:rsidR="00AF4326" w:rsidRPr="00290754" w:rsidRDefault="00AF4326">
      <w:pPr>
        <w:rPr>
          <w:rFonts w:ascii="Arial" w:hAnsi="Arial" w:cs="Arial"/>
          <w:b/>
          <w:sz w:val="22"/>
          <w:szCs w:val="22"/>
          <w:u w:val="single"/>
        </w:rPr>
      </w:pPr>
      <w:bookmarkStart w:id="8" w:name="_Toc480946817"/>
      <w:bookmarkStart w:id="9" w:name="_Toc482691112"/>
      <w:r w:rsidRPr="00290754">
        <w:rPr>
          <w:rFonts w:ascii="Arial" w:hAnsi="Arial" w:cs="Arial"/>
          <w:b/>
          <w:sz w:val="22"/>
          <w:szCs w:val="22"/>
          <w:u w:val="single"/>
        </w:rPr>
        <w:t>General Information</w:t>
      </w:r>
      <w:bookmarkEnd w:id="8"/>
      <w:bookmarkEnd w:id="9"/>
    </w:p>
    <w:p w14:paraId="01BB7EEC"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309AFCC6" w14:textId="77777777" w:rsidTr="0079533C">
        <w:tc>
          <w:tcPr>
            <w:tcW w:w="5040" w:type="dxa"/>
          </w:tcPr>
          <w:p w14:paraId="1100CD2C"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E0CC6A8" w14:textId="77777777" w:rsidR="00445DC4" w:rsidRPr="00445DC4" w:rsidRDefault="00445DC4" w:rsidP="00445DC4">
            <w:pPr>
              <w:rPr>
                <w:rFonts w:ascii="Arial" w:hAnsi="Arial" w:cs="Arial"/>
                <w:sz w:val="22"/>
                <w:szCs w:val="22"/>
              </w:rPr>
            </w:pPr>
            <w:r w:rsidRPr="00445DC4">
              <w:rPr>
                <w:rFonts w:ascii="Arial" w:hAnsi="Arial" w:cs="Arial"/>
                <w:sz w:val="22"/>
                <w:szCs w:val="22"/>
              </w:rPr>
              <w:t xml:space="preserve">Harland's Sanitary Landfill Incorporated / </w:t>
            </w:r>
          </w:p>
          <w:p w14:paraId="65CF5C1C" w14:textId="77777777" w:rsidR="00445DC4" w:rsidRDefault="00445DC4" w:rsidP="00445DC4">
            <w:pPr>
              <w:rPr>
                <w:rFonts w:ascii="Arial" w:hAnsi="Arial" w:cs="Arial"/>
                <w:sz w:val="22"/>
                <w:szCs w:val="22"/>
              </w:rPr>
            </w:pPr>
            <w:r w:rsidRPr="00445DC4">
              <w:rPr>
                <w:rFonts w:ascii="Arial" w:hAnsi="Arial" w:cs="Arial"/>
                <w:sz w:val="22"/>
                <w:szCs w:val="22"/>
              </w:rPr>
              <w:t>Manistee County Landfill</w:t>
            </w:r>
          </w:p>
          <w:p w14:paraId="5335DBF0" w14:textId="77777777" w:rsidR="00445DC4" w:rsidRDefault="00445DC4">
            <w:pPr>
              <w:rPr>
                <w:rFonts w:ascii="Arial" w:hAnsi="Arial" w:cs="Arial"/>
                <w:sz w:val="22"/>
                <w:szCs w:val="22"/>
              </w:rPr>
            </w:pPr>
            <w:r w:rsidRPr="00445DC4">
              <w:rPr>
                <w:rFonts w:ascii="Arial" w:hAnsi="Arial" w:cs="Arial"/>
                <w:sz w:val="22"/>
                <w:szCs w:val="22"/>
              </w:rPr>
              <w:t>3890 Camp Road</w:t>
            </w:r>
          </w:p>
          <w:p w14:paraId="06561CC9" w14:textId="34499649" w:rsidR="00AF4326" w:rsidRPr="00290754" w:rsidRDefault="00445DC4">
            <w:pPr>
              <w:rPr>
                <w:rFonts w:ascii="Arial" w:hAnsi="Arial" w:cs="Arial"/>
                <w:sz w:val="22"/>
                <w:szCs w:val="22"/>
              </w:rPr>
            </w:pPr>
            <w:r w:rsidRPr="00445DC4">
              <w:rPr>
                <w:rFonts w:ascii="Arial" w:hAnsi="Arial" w:cs="Arial"/>
                <w:sz w:val="22"/>
                <w:szCs w:val="22"/>
              </w:rPr>
              <w:t>Manistee</w:t>
            </w:r>
            <w:r w:rsidR="00AF4326" w:rsidRPr="00290754">
              <w:rPr>
                <w:rFonts w:ascii="Arial" w:hAnsi="Arial" w:cs="Arial"/>
                <w:sz w:val="22"/>
                <w:szCs w:val="22"/>
              </w:rPr>
              <w:t>, Michigan</w:t>
            </w:r>
            <w:r w:rsidR="001159B4">
              <w:rPr>
                <w:rFonts w:ascii="Arial" w:hAnsi="Arial" w:cs="Arial"/>
                <w:sz w:val="22"/>
                <w:szCs w:val="22"/>
              </w:rPr>
              <w:t xml:space="preserve"> </w:t>
            </w:r>
            <w:r w:rsidRPr="00445DC4">
              <w:rPr>
                <w:rFonts w:ascii="Arial" w:hAnsi="Arial" w:cs="Arial"/>
                <w:sz w:val="22"/>
                <w:szCs w:val="22"/>
              </w:rPr>
              <w:t>49660-9130</w:t>
            </w:r>
            <w:r w:rsidR="00AF4326" w:rsidRPr="00290754">
              <w:rPr>
                <w:rFonts w:ascii="Arial" w:hAnsi="Arial" w:cs="Arial"/>
                <w:sz w:val="22"/>
                <w:szCs w:val="22"/>
              </w:rPr>
              <w:t xml:space="preserve"> </w:t>
            </w:r>
          </w:p>
        </w:tc>
      </w:tr>
      <w:tr w:rsidR="00AF4326" w:rsidRPr="00290754" w14:paraId="4AD9376B" w14:textId="77777777" w:rsidTr="0079533C">
        <w:trPr>
          <w:trHeight w:val="273"/>
        </w:trPr>
        <w:tc>
          <w:tcPr>
            <w:tcW w:w="5040" w:type="dxa"/>
          </w:tcPr>
          <w:p w14:paraId="44E002C8"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60D79E1A" w14:textId="6EBD55D9" w:rsidR="00AF4326" w:rsidRPr="00290754" w:rsidRDefault="00445DC4">
            <w:pPr>
              <w:rPr>
                <w:rFonts w:ascii="Arial" w:hAnsi="Arial" w:cs="Arial"/>
                <w:sz w:val="22"/>
                <w:szCs w:val="22"/>
              </w:rPr>
            </w:pPr>
            <w:r w:rsidRPr="00445DC4">
              <w:rPr>
                <w:rFonts w:ascii="Arial" w:hAnsi="Arial" w:cs="Arial"/>
                <w:sz w:val="22"/>
                <w:szCs w:val="22"/>
              </w:rPr>
              <w:t>N3634</w:t>
            </w:r>
          </w:p>
        </w:tc>
      </w:tr>
      <w:tr w:rsidR="00AF4326" w:rsidRPr="00290754" w14:paraId="36DACF19" w14:textId="77777777" w:rsidTr="0079533C">
        <w:tc>
          <w:tcPr>
            <w:tcW w:w="5040" w:type="dxa"/>
          </w:tcPr>
          <w:p w14:paraId="0A2FD3E6"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67E0D1BB" w14:textId="74E9CC6C" w:rsidR="00AF4326" w:rsidRPr="00290754" w:rsidRDefault="00445DC4">
            <w:pPr>
              <w:rPr>
                <w:rFonts w:ascii="Arial" w:hAnsi="Arial" w:cs="Arial"/>
                <w:sz w:val="22"/>
                <w:szCs w:val="22"/>
              </w:rPr>
            </w:pPr>
            <w:r w:rsidRPr="00445DC4">
              <w:rPr>
                <w:rFonts w:ascii="Arial" w:hAnsi="Arial" w:cs="Arial"/>
                <w:sz w:val="22"/>
                <w:szCs w:val="22"/>
              </w:rPr>
              <w:t>562212</w:t>
            </w:r>
          </w:p>
        </w:tc>
      </w:tr>
      <w:tr w:rsidR="00AF4326" w:rsidRPr="00290754" w14:paraId="4DDDA1C1" w14:textId="77777777" w:rsidTr="0079533C">
        <w:tc>
          <w:tcPr>
            <w:tcW w:w="5040" w:type="dxa"/>
          </w:tcPr>
          <w:p w14:paraId="0347B599"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10E54F1" w14:textId="17B7F42B" w:rsidR="00AF4326" w:rsidRPr="00290754" w:rsidRDefault="00445DC4">
            <w:pPr>
              <w:rPr>
                <w:rFonts w:ascii="Arial" w:hAnsi="Arial" w:cs="Arial"/>
                <w:sz w:val="22"/>
                <w:szCs w:val="22"/>
              </w:rPr>
            </w:pPr>
            <w:r w:rsidRPr="00445DC4">
              <w:rPr>
                <w:rFonts w:ascii="Arial" w:hAnsi="Arial" w:cs="Arial"/>
                <w:sz w:val="22"/>
                <w:szCs w:val="22"/>
              </w:rPr>
              <w:t>1</w:t>
            </w:r>
          </w:p>
        </w:tc>
      </w:tr>
      <w:tr w:rsidR="00647809" w:rsidRPr="00290754" w14:paraId="1E6428CE" w14:textId="77777777" w:rsidTr="0079533C">
        <w:tc>
          <w:tcPr>
            <w:tcW w:w="5040" w:type="dxa"/>
          </w:tcPr>
          <w:p w14:paraId="4A9351CA"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0B582B6" w14:textId="321ACD43" w:rsidR="00647809" w:rsidRDefault="00445DC4">
            <w:pPr>
              <w:rPr>
                <w:rFonts w:ascii="Arial" w:hAnsi="Arial" w:cs="Arial"/>
                <w:sz w:val="22"/>
                <w:szCs w:val="22"/>
              </w:rPr>
            </w:pPr>
            <w:r w:rsidRPr="00445DC4">
              <w:rPr>
                <w:rFonts w:ascii="Arial" w:hAnsi="Arial" w:cs="Arial"/>
                <w:sz w:val="22"/>
                <w:szCs w:val="22"/>
              </w:rPr>
              <w:t>Renewal</w:t>
            </w:r>
          </w:p>
        </w:tc>
      </w:tr>
      <w:tr w:rsidR="00AF4326" w:rsidRPr="00290754" w14:paraId="01CBE060" w14:textId="77777777" w:rsidTr="0079533C">
        <w:tc>
          <w:tcPr>
            <w:tcW w:w="5040" w:type="dxa"/>
          </w:tcPr>
          <w:p w14:paraId="037E3284"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B64B6F7" w14:textId="0F016E87" w:rsidR="00AF4326" w:rsidRPr="00290754" w:rsidRDefault="00392449">
            <w:pPr>
              <w:rPr>
                <w:rFonts w:ascii="Arial" w:hAnsi="Arial" w:cs="Arial"/>
                <w:sz w:val="22"/>
                <w:szCs w:val="22"/>
              </w:rPr>
            </w:pPr>
            <w:r>
              <w:rPr>
                <w:rFonts w:ascii="Arial" w:hAnsi="Arial" w:cs="Arial"/>
                <w:sz w:val="22"/>
                <w:szCs w:val="22"/>
              </w:rPr>
              <w:t>201900141</w:t>
            </w:r>
          </w:p>
        </w:tc>
      </w:tr>
      <w:tr w:rsidR="00AF4326" w:rsidRPr="00290754" w14:paraId="32B52843" w14:textId="77777777" w:rsidTr="0079533C">
        <w:tc>
          <w:tcPr>
            <w:tcW w:w="5040" w:type="dxa"/>
          </w:tcPr>
          <w:p w14:paraId="056B70A9"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05CDB634" w14:textId="318724E3" w:rsidR="00AF4326" w:rsidRPr="00290754" w:rsidRDefault="00445DC4">
            <w:pPr>
              <w:rPr>
                <w:rFonts w:ascii="Arial" w:hAnsi="Arial" w:cs="Arial"/>
                <w:sz w:val="22"/>
                <w:szCs w:val="22"/>
              </w:rPr>
            </w:pPr>
            <w:r w:rsidRPr="00445DC4">
              <w:rPr>
                <w:rFonts w:ascii="Arial" w:hAnsi="Arial" w:cs="Arial"/>
                <w:sz w:val="22"/>
                <w:szCs w:val="22"/>
              </w:rPr>
              <w:t>Todd Harland</w:t>
            </w:r>
            <w:r w:rsidR="00CF37B7">
              <w:rPr>
                <w:rFonts w:ascii="Arial" w:hAnsi="Arial" w:cs="Arial"/>
                <w:sz w:val="22"/>
                <w:szCs w:val="22"/>
              </w:rPr>
              <w:t xml:space="preserve">, </w:t>
            </w:r>
            <w:r w:rsidRPr="00445DC4">
              <w:rPr>
                <w:rFonts w:ascii="Arial" w:hAnsi="Arial" w:cs="Arial"/>
                <w:sz w:val="22"/>
                <w:szCs w:val="22"/>
              </w:rPr>
              <w:t>General Manager</w:t>
            </w:r>
          </w:p>
          <w:p w14:paraId="3FD392D7" w14:textId="3E2EC7B2" w:rsidR="00AF4326" w:rsidRPr="00290754" w:rsidRDefault="00445DC4">
            <w:pPr>
              <w:rPr>
                <w:rFonts w:ascii="Arial" w:hAnsi="Arial" w:cs="Arial"/>
                <w:sz w:val="22"/>
                <w:szCs w:val="22"/>
              </w:rPr>
            </w:pPr>
            <w:r w:rsidRPr="00445DC4">
              <w:rPr>
                <w:rFonts w:ascii="Arial" w:hAnsi="Arial" w:cs="Arial"/>
                <w:sz w:val="22"/>
                <w:szCs w:val="22"/>
              </w:rPr>
              <w:t>231-723-4850</w:t>
            </w:r>
          </w:p>
        </w:tc>
      </w:tr>
      <w:tr w:rsidR="00F6675B" w:rsidRPr="00290754" w14:paraId="3D9E5093" w14:textId="77777777" w:rsidTr="0037518C">
        <w:tc>
          <w:tcPr>
            <w:tcW w:w="5040" w:type="dxa"/>
          </w:tcPr>
          <w:p w14:paraId="6AD66356" w14:textId="32B1B845" w:rsidR="00F6675B" w:rsidRPr="00290754" w:rsidRDefault="00F6675B">
            <w:pPr>
              <w:rPr>
                <w:rFonts w:ascii="Arial" w:hAnsi="Arial" w:cs="Arial"/>
                <w:sz w:val="22"/>
                <w:szCs w:val="22"/>
              </w:rPr>
            </w:pPr>
            <w:r w:rsidRPr="00290754">
              <w:rPr>
                <w:rFonts w:ascii="Arial" w:hAnsi="Arial" w:cs="Arial"/>
                <w:sz w:val="22"/>
                <w:szCs w:val="22"/>
              </w:rPr>
              <w:t>AQD Contact</w:t>
            </w:r>
            <w:r>
              <w:rPr>
                <w:rFonts w:ascii="Arial" w:hAnsi="Arial" w:cs="Arial"/>
                <w:sz w:val="22"/>
                <w:szCs w:val="22"/>
              </w:rPr>
              <w:t>: District Inspector:</w:t>
            </w:r>
          </w:p>
        </w:tc>
        <w:tc>
          <w:tcPr>
            <w:tcW w:w="5220" w:type="dxa"/>
          </w:tcPr>
          <w:p w14:paraId="3DADC1A5" w14:textId="70AB7BBA" w:rsidR="00F6675B" w:rsidRPr="00290754" w:rsidRDefault="00F6675B">
            <w:pPr>
              <w:rPr>
                <w:rFonts w:ascii="Arial" w:hAnsi="Arial" w:cs="Arial"/>
                <w:sz w:val="22"/>
                <w:szCs w:val="22"/>
              </w:rPr>
            </w:pPr>
            <w:r w:rsidRPr="00445DC4">
              <w:rPr>
                <w:rFonts w:ascii="Arial" w:hAnsi="Arial" w:cs="Arial"/>
                <w:sz w:val="22"/>
                <w:szCs w:val="22"/>
              </w:rPr>
              <w:t>Rob Dickman</w:t>
            </w:r>
            <w:r w:rsidRPr="00290754">
              <w:rPr>
                <w:rFonts w:ascii="Arial" w:hAnsi="Arial" w:cs="Arial"/>
                <w:sz w:val="22"/>
                <w:szCs w:val="22"/>
              </w:rPr>
              <w:t xml:space="preserve">, </w:t>
            </w:r>
            <w:r w:rsidRPr="00445DC4">
              <w:rPr>
                <w:rFonts w:ascii="Arial" w:hAnsi="Arial" w:cs="Arial"/>
                <w:sz w:val="22"/>
                <w:szCs w:val="22"/>
              </w:rPr>
              <w:t>Senior Environmental Quality Analyst</w:t>
            </w:r>
          </w:p>
          <w:p w14:paraId="4DEAA3E4" w14:textId="69D7A6F3" w:rsidR="00F6675B" w:rsidRPr="00290754" w:rsidRDefault="00F6675B">
            <w:pPr>
              <w:rPr>
                <w:rFonts w:ascii="Arial" w:hAnsi="Arial" w:cs="Arial"/>
                <w:sz w:val="22"/>
                <w:szCs w:val="22"/>
              </w:rPr>
            </w:pPr>
            <w:r w:rsidRPr="00445DC4">
              <w:rPr>
                <w:rFonts w:ascii="Arial" w:hAnsi="Arial" w:cs="Arial"/>
                <w:sz w:val="22"/>
                <w:szCs w:val="22"/>
              </w:rPr>
              <w:t>231-878-4697</w:t>
            </w:r>
          </w:p>
        </w:tc>
      </w:tr>
      <w:tr w:rsidR="00F6675B" w:rsidRPr="00290754" w14:paraId="14A83613" w14:textId="77777777" w:rsidTr="0037518C">
        <w:tc>
          <w:tcPr>
            <w:tcW w:w="5040" w:type="dxa"/>
          </w:tcPr>
          <w:p w14:paraId="6297C150" w14:textId="1B5C18AD" w:rsidR="00F6675B" w:rsidRPr="00290754" w:rsidRDefault="00F6675B">
            <w:pPr>
              <w:rPr>
                <w:rFonts w:ascii="Arial" w:hAnsi="Arial" w:cs="Arial"/>
                <w:sz w:val="22"/>
                <w:szCs w:val="22"/>
              </w:rPr>
            </w:pPr>
            <w:r>
              <w:rPr>
                <w:rFonts w:ascii="Arial" w:hAnsi="Arial" w:cs="Arial"/>
                <w:sz w:val="22"/>
                <w:szCs w:val="22"/>
              </w:rPr>
              <w:t>AQD Contact: ROP Writer:</w:t>
            </w:r>
          </w:p>
        </w:tc>
        <w:tc>
          <w:tcPr>
            <w:tcW w:w="5220" w:type="dxa"/>
          </w:tcPr>
          <w:p w14:paraId="4EAE6B18" w14:textId="5CB8D478" w:rsidR="00F6675B" w:rsidRDefault="00F6675B">
            <w:pPr>
              <w:rPr>
                <w:rFonts w:ascii="Arial" w:hAnsi="Arial" w:cs="Arial"/>
                <w:sz w:val="22"/>
                <w:szCs w:val="22"/>
              </w:rPr>
            </w:pPr>
            <w:r>
              <w:rPr>
                <w:rFonts w:ascii="Arial" w:hAnsi="Arial" w:cs="Arial"/>
                <w:sz w:val="22"/>
                <w:szCs w:val="22"/>
              </w:rPr>
              <w:t>Matt Karl, Environmental Quality Analyst</w:t>
            </w:r>
          </w:p>
          <w:p w14:paraId="72DFF433" w14:textId="7EA5659B" w:rsidR="00F6675B" w:rsidRPr="00445DC4" w:rsidRDefault="00F6675B">
            <w:pPr>
              <w:rPr>
                <w:rFonts w:ascii="Arial" w:hAnsi="Arial" w:cs="Arial"/>
                <w:sz w:val="22"/>
                <w:szCs w:val="22"/>
              </w:rPr>
            </w:pPr>
            <w:r>
              <w:rPr>
                <w:rFonts w:ascii="Arial" w:hAnsi="Arial" w:cs="Arial"/>
                <w:sz w:val="22"/>
                <w:szCs w:val="22"/>
              </w:rPr>
              <w:t>517-282-2126</w:t>
            </w:r>
          </w:p>
        </w:tc>
      </w:tr>
      <w:tr w:rsidR="00AF4326" w:rsidRPr="00290754" w14:paraId="72FE6682" w14:textId="77777777" w:rsidTr="0079533C">
        <w:tc>
          <w:tcPr>
            <w:tcW w:w="5040" w:type="dxa"/>
          </w:tcPr>
          <w:p w14:paraId="7D85DCB5"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3710CA2" w14:textId="3B91B46D" w:rsidR="00AF4326" w:rsidRPr="00290754" w:rsidRDefault="00445DC4">
            <w:pPr>
              <w:rPr>
                <w:rFonts w:ascii="Arial" w:hAnsi="Arial" w:cs="Arial"/>
                <w:sz w:val="22"/>
                <w:szCs w:val="22"/>
              </w:rPr>
            </w:pPr>
            <w:r w:rsidRPr="00445DC4">
              <w:rPr>
                <w:rFonts w:ascii="Arial" w:hAnsi="Arial" w:cs="Arial"/>
                <w:sz w:val="22"/>
                <w:szCs w:val="22"/>
              </w:rPr>
              <w:t>August 19, 2019</w:t>
            </w:r>
          </w:p>
        </w:tc>
      </w:tr>
      <w:tr w:rsidR="00AF4326" w:rsidRPr="00290754" w14:paraId="283BF6C8" w14:textId="77777777" w:rsidTr="0079533C">
        <w:trPr>
          <w:trHeight w:val="165"/>
        </w:trPr>
        <w:tc>
          <w:tcPr>
            <w:tcW w:w="5040" w:type="dxa"/>
          </w:tcPr>
          <w:p w14:paraId="24AF8A41"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7D57B15B" w14:textId="5453CD52" w:rsidR="00AF4326" w:rsidRPr="00290754" w:rsidRDefault="00445DC4">
            <w:pPr>
              <w:rPr>
                <w:rFonts w:ascii="Arial" w:hAnsi="Arial" w:cs="Arial"/>
                <w:sz w:val="22"/>
                <w:szCs w:val="22"/>
              </w:rPr>
            </w:pPr>
            <w:r w:rsidRPr="00445DC4">
              <w:rPr>
                <w:rFonts w:ascii="Arial" w:hAnsi="Arial" w:cs="Arial"/>
                <w:sz w:val="22"/>
                <w:szCs w:val="22"/>
              </w:rPr>
              <w:t xml:space="preserve">August </w:t>
            </w:r>
            <w:r w:rsidR="00F6675B">
              <w:rPr>
                <w:rFonts w:ascii="Arial" w:hAnsi="Arial" w:cs="Arial"/>
                <w:sz w:val="22"/>
                <w:szCs w:val="22"/>
              </w:rPr>
              <w:t>19</w:t>
            </w:r>
            <w:r w:rsidRPr="00445DC4">
              <w:rPr>
                <w:rFonts w:ascii="Arial" w:hAnsi="Arial" w:cs="Arial"/>
                <w:sz w:val="22"/>
                <w:szCs w:val="22"/>
              </w:rPr>
              <w:t>, 2019</w:t>
            </w:r>
          </w:p>
        </w:tc>
      </w:tr>
      <w:tr w:rsidR="00AF4326" w:rsidRPr="00290754" w14:paraId="19C25A55" w14:textId="77777777" w:rsidTr="0079533C">
        <w:trPr>
          <w:trHeight w:val="165"/>
        </w:trPr>
        <w:tc>
          <w:tcPr>
            <w:tcW w:w="5040" w:type="dxa"/>
          </w:tcPr>
          <w:p w14:paraId="1F7720EA"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383664B6" w14:textId="67E7BED1" w:rsidR="00AF4326" w:rsidRPr="00290754" w:rsidRDefault="00445DC4">
            <w:pPr>
              <w:rPr>
                <w:rFonts w:ascii="Arial" w:hAnsi="Arial" w:cs="Arial"/>
                <w:sz w:val="22"/>
                <w:szCs w:val="22"/>
              </w:rPr>
            </w:pPr>
            <w:r w:rsidRPr="00445DC4">
              <w:rPr>
                <w:rFonts w:ascii="Arial" w:hAnsi="Arial" w:cs="Arial"/>
                <w:sz w:val="22"/>
                <w:szCs w:val="22"/>
              </w:rPr>
              <w:t>Yes</w:t>
            </w:r>
          </w:p>
        </w:tc>
      </w:tr>
      <w:tr w:rsidR="00AF4326" w:rsidRPr="00290754" w14:paraId="688CC209" w14:textId="77777777" w:rsidTr="0079533C">
        <w:trPr>
          <w:trHeight w:val="165"/>
        </w:trPr>
        <w:tc>
          <w:tcPr>
            <w:tcW w:w="5040" w:type="dxa"/>
          </w:tcPr>
          <w:p w14:paraId="50103BE8"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19D702A2" w14:textId="36F73341" w:rsidR="00AF4326" w:rsidRPr="00290754" w:rsidRDefault="00B33884">
            <w:pPr>
              <w:rPr>
                <w:rFonts w:ascii="Arial" w:hAnsi="Arial" w:cs="Arial"/>
                <w:sz w:val="22"/>
                <w:szCs w:val="22"/>
              </w:rPr>
            </w:pPr>
            <w:r>
              <w:rPr>
                <w:rFonts w:ascii="Arial" w:hAnsi="Arial" w:cs="Arial"/>
                <w:sz w:val="22"/>
                <w:szCs w:val="22"/>
              </w:rPr>
              <w:t>June 20, 2022</w:t>
            </w:r>
          </w:p>
        </w:tc>
      </w:tr>
      <w:tr w:rsidR="00AF4326" w:rsidRPr="00290754" w14:paraId="3A97B659" w14:textId="77777777" w:rsidTr="0079533C">
        <w:tc>
          <w:tcPr>
            <w:tcW w:w="5040" w:type="dxa"/>
          </w:tcPr>
          <w:p w14:paraId="7AFCD484"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5071D8D1" w14:textId="41133D12" w:rsidR="00AF4326" w:rsidRPr="00290754" w:rsidRDefault="00B33884">
            <w:pPr>
              <w:rPr>
                <w:rFonts w:ascii="Arial" w:hAnsi="Arial" w:cs="Arial"/>
                <w:sz w:val="22"/>
                <w:szCs w:val="22"/>
              </w:rPr>
            </w:pPr>
            <w:r>
              <w:rPr>
                <w:rFonts w:ascii="Arial" w:hAnsi="Arial" w:cs="Arial"/>
                <w:sz w:val="22"/>
                <w:szCs w:val="22"/>
              </w:rPr>
              <w:t>July 20, 2022</w:t>
            </w:r>
          </w:p>
        </w:tc>
      </w:tr>
    </w:tbl>
    <w:p w14:paraId="693B47CD" w14:textId="77777777" w:rsidR="00AF4326" w:rsidRPr="00CB60BD" w:rsidRDefault="00AF4326">
      <w:pPr>
        <w:rPr>
          <w:rFonts w:ascii="Arial" w:hAnsi="Arial" w:cs="Arial"/>
          <w:sz w:val="22"/>
          <w:szCs w:val="22"/>
        </w:rPr>
      </w:pPr>
    </w:p>
    <w:p w14:paraId="223E6AA7" w14:textId="77777777" w:rsidR="00AF4326" w:rsidRPr="00290754" w:rsidRDefault="00AF4326">
      <w:pPr>
        <w:rPr>
          <w:rFonts w:ascii="Arial" w:hAnsi="Arial" w:cs="Arial"/>
          <w:b/>
          <w:sz w:val="22"/>
          <w:szCs w:val="22"/>
          <w:u w:val="single"/>
        </w:rPr>
      </w:pPr>
      <w:bookmarkStart w:id="10" w:name="_Toc480946818"/>
      <w:bookmarkStart w:id="11"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0"/>
      <w:bookmarkEnd w:id="11"/>
    </w:p>
    <w:p w14:paraId="4F8E40B7" w14:textId="77777777" w:rsidR="00AF4326" w:rsidRPr="00290754" w:rsidRDefault="00AF4326">
      <w:pPr>
        <w:rPr>
          <w:rFonts w:ascii="Arial" w:hAnsi="Arial" w:cs="Arial"/>
          <w:sz w:val="22"/>
          <w:szCs w:val="22"/>
        </w:rPr>
      </w:pPr>
    </w:p>
    <w:p w14:paraId="3A32AC64" w14:textId="5FCEC7FF" w:rsidR="007E157E" w:rsidRDefault="009A3B52" w:rsidP="009A3B52">
      <w:pPr>
        <w:jc w:val="both"/>
        <w:rPr>
          <w:rFonts w:ascii="Arial" w:hAnsi="Arial" w:cs="Arial"/>
          <w:sz w:val="22"/>
          <w:szCs w:val="22"/>
        </w:rPr>
      </w:pPr>
      <w:r w:rsidRPr="009A3B52">
        <w:rPr>
          <w:rFonts w:ascii="Arial" w:hAnsi="Arial" w:cs="Arial"/>
          <w:sz w:val="22"/>
          <w:szCs w:val="22"/>
        </w:rPr>
        <w:t xml:space="preserve">Harland's Sanitary Landfill </w:t>
      </w:r>
      <w:r w:rsidR="007E157E">
        <w:rPr>
          <w:rFonts w:ascii="Arial" w:hAnsi="Arial" w:cs="Arial"/>
          <w:sz w:val="22"/>
          <w:szCs w:val="22"/>
        </w:rPr>
        <w:t xml:space="preserve">is located at 3890 Camp Road, in Manistee, Michigan. </w:t>
      </w:r>
      <w:r w:rsidR="00221ACE">
        <w:rPr>
          <w:rFonts w:ascii="Arial" w:hAnsi="Arial" w:cs="Arial"/>
          <w:sz w:val="22"/>
          <w:szCs w:val="22"/>
        </w:rPr>
        <w:t xml:space="preserve"> </w:t>
      </w:r>
      <w:r w:rsidR="007E157E">
        <w:rPr>
          <w:rFonts w:ascii="Arial" w:hAnsi="Arial" w:cs="Arial"/>
          <w:sz w:val="22"/>
          <w:szCs w:val="22"/>
        </w:rPr>
        <w:t xml:space="preserve">The nearest residences are located to the north of the landfill along Lindeman Road and Camp Road. </w:t>
      </w:r>
      <w:r w:rsidR="00221ACE">
        <w:rPr>
          <w:rFonts w:ascii="Arial" w:hAnsi="Arial" w:cs="Arial"/>
          <w:sz w:val="22"/>
          <w:szCs w:val="22"/>
        </w:rPr>
        <w:t xml:space="preserve"> </w:t>
      </w:r>
      <w:r w:rsidR="007E157E">
        <w:rPr>
          <w:rFonts w:ascii="Arial" w:hAnsi="Arial" w:cs="Arial"/>
          <w:sz w:val="22"/>
          <w:szCs w:val="22"/>
        </w:rPr>
        <w:t>There are two lakes located a</w:t>
      </w:r>
      <w:r w:rsidR="0079533C">
        <w:rPr>
          <w:rFonts w:ascii="Arial" w:hAnsi="Arial" w:cs="Arial"/>
          <w:sz w:val="22"/>
          <w:szCs w:val="22"/>
        </w:rPr>
        <w:t>pproximately</w:t>
      </w:r>
      <w:r w:rsidR="007E157E">
        <w:rPr>
          <w:rFonts w:ascii="Arial" w:hAnsi="Arial" w:cs="Arial"/>
          <w:sz w:val="22"/>
          <w:szCs w:val="22"/>
        </w:rPr>
        <w:t xml:space="preserve"> a mile to the southwest of the landfill, King Lake and Shingle Mill Lake.</w:t>
      </w:r>
    </w:p>
    <w:p w14:paraId="03B658F0" w14:textId="77777777" w:rsidR="007E157E" w:rsidRDefault="007E157E" w:rsidP="009A3B52">
      <w:pPr>
        <w:jc w:val="both"/>
        <w:rPr>
          <w:rFonts w:ascii="Arial" w:hAnsi="Arial" w:cs="Arial"/>
          <w:sz w:val="22"/>
          <w:szCs w:val="22"/>
        </w:rPr>
      </w:pPr>
    </w:p>
    <w:p w14:paraId="5E89C9DB" w14:textId="5D6624D1" w:rsidR="009A3B52" w:rsidRPr="009A3B52" w:rsidRDefault="007E157E" w:rsidP="009A3B52">
      <w:pPr>
        <w:jc w:val="both"/>
        <w:rPr>
          <w:rFonts w:ascii="Arial" w:hAnsi="Arial" w:cs="Arial"/>
          <w:sz w:val="22"/>
          <w:szCs w:val="22"/>
        </w:rPr>
      </w:pPr>
      <w:r>
        <w:rPr>
          <w:rFonts w:ascii="Arial" w:hAnsi="Arial" w:cs="Arial"/>
          <w:sz w:val="22"/>
          <w:szCs w:val="22"/>
        </w:rPr>
        <w:t xml:space="preserve">Harland’s Sanitary Landfill </w:t>
      </w:r>
      <w:r w:rsidR="009A3B52" w:rsidRPr="009A3B52">
        <w:rPr>
          <w:rFonts w:ascii="Arial" w:hAnsi="Arial" w:cs="Arial"/>
          <w:sz w:val="22"/>
          <w:szCs w:val="22"/>
        </w:rPr>
        <w:t xml:space="preserve">is classified as a Type II sanitary landfill, which is a Municipal Solid Waste (MSW) Landfill. </w:t>
      </w:r>
      <w:r w:rsidR="00221ACE">
        <w:rPr>
          <w:rFonts w:ascii="Arial" w:hAnsi="Arial" w:cs="Arial"/>
          <w:sz w:val="22"/>
          <w:szCs w:val="22"/>
        </w:rPr>
        <w:t xml:space="preserve"> </w:t>
      </w:r>
      <w:r w:rsidR="009A3B52" w:rsidRPr="009A3B52">
        <w:rPr>
          <w:rFonts w:ascii="Arial" w:hAnsi="Arial" w:cs="Arial"/>
          <w:sz w:val="22"/>
          <w:szCs w:val="22"/>
        </w:rPr>
        <w:t xml:space="preserve">The facility currently accepts petroleum contaminated soils, sludge, municipal household waste, and other wastes. </w:t>
      </w:r>
      <w:r w:rsidR="00221ACE">
        <w:rPr>
          <w:rFonts w:ascii="Arial" w:hAnsi="Arial" w:cs="Arial"/>
          <w:sz w:val="22"/>
          <w:szCs w:val="22"/>
        </w:rPr>
        <w:t xml:space="preserve"> </w:t>
      </w:r>
      <w:r w:rsidR="009A3B52" w:rsidRPr="009A3B52">
        <w:rPr>
          <w:rFonts w:ascii="Arial" w:hAnsi="Arial" w:cs="Arial"/>
          <w:sz w:val="22"/>
          <w:szCs w:val="22"/>
        </w:rPr>
        <w:t>The facility does not accept asbestos containing waste materials</w:t>
      </w:r>
      <w:r w:rsidR="000B4333">
        <w:rPr>
          <w:rFonts w:ascii="Arial" w:hAnsi="Arial" w:cs="Arial"/>
          <w:sz w:val="22"/>
          <w:szCs w:val="22"/>
        </w:rPr>
        <w:t>.</w:t>
      </w:r>
      <w:r w:rsidR="00221ACE">
        <w:rPr>
          <w:rFonts w:ascii="Arial" w:hAnsi="Arial" w:cs="Arial"/>
          <w:sz w:val="22"/>
          <w:szCs w:val="22"/>
        </w:rPr>
        <w:t xml:space="preserve"> </w:t>
      </w:r>
      <w:r w:rsidR="009A3B52" w:rsidRPr="009A3B52">
        <w:rPr>
          <w:rFonts w:ascii="Arial" w:hAnsi="Arial" w:cs="Arial"/>
          <w:sz w:val="22"/>
          <w:szCs w:val="22"/>
        </w:rPr>
        <w:t xml:space="preserve"> The landfill opened in 1977 and has an expected closure year of 2030. </w:t>
      </w:r>
    </w:p>
    <w:p w14:paraId="6711B3C4" w14:textId="77777777" w:rsidR="009A3B52" w:rsidRPr="009A3B52" w:rsidRDefault="009A3B52" w:rsidP="009A3B52">
      <w:pPr>
        <w:jc w:val="both"/>
        <w:rPr>
          <w:rFonts w:ascii="Arial" w:hAnsi="Arial" w:cs="Arial"/>
          <w:sz w:val="22"/>
          <w:szCs w:val="22"/>
        </w:rPr>
      </w:pPr>
    </w:p>
    <w:p w14:paraId="2D2A64E9" w14:textId="2219B284" w:rsidR="009A3B52" w:rsidRPr="009A3B52" w:rsidRDefault="009A3B52" w:rsidP="009A3B52">
      <w:pPr>
        <w:jc w:val="both"/>
        <w:rPr>
          <w:rFonts w:ascii="Arial" w:hAnsi="Arial" w:cs="Arial"/>
          <w:sz w:val="22"/>
          <w:szCs w:val="22"/>
        </w:rPr>
      </w:pPr>
      <w:r w:rsidRPr="009A3B52">
        <w:rPr>
          <w:rFonts w:ascii="Arial" w:hAnsi="Arial" w:cs="Arial"/>
          <w:sz w:val="22"/>
          <w:szCs w:val="22"/>
        </w:rPr>
        <w:t xml:space="preserve">Landfill gas is collected by an active gas collection and control system. </w:t>
      </w:r>
      <w:r w:rsidR="00221ACE">
        <w:rPr>
          <w:rFonts w:ascii="Arial" w:hAnsi="Arial" w:cs="Arial"/>
          <w:sz w:val="22"/>
          <w:szCs w:val="22"/>
        </w:rPr>
        <w:t xml:space="preserve"> </w:t>
      </w:r>
      <w:r w:rsidRPr="009A3B52">
        <w:rPr>
          <w:rFonts w:ascii="Arial" w:hAnsi="Arial" w:cs="Arial"/>
          <w:sz w:val="22"/>
          <w:szCs w:val="22"/>
        </w:rPr>
        <w:t xml:space="preserve">This system consists of vertical extraction wells that are installed in the depths of the landfill </w:t>
      </w:r>
      <w:r w:rsidR="00DB3641" w:rsidRPr="009A3B52">
        <w:rPr>
          <w:rFonts w:ascii="Arial" w:hAnsi="Arial" w:cs="Arial"/>
          <w:sz w:val="22"/>
          <w:szCs w:val="22"/>
        </w:rPr>
        <w:t>refuse,</w:t>
      </w:r>
      <w:r w:rsidRPr="009A3B52">
        <w:rPr>
          <w:rFonts w:ascii="Arial" w:hAnsi="Arial" w:cs="Arial"/>
          <w:sz w:val="22"/>
          <w:szCs w:val="22"/>
        </w:rPr>
        <w:t xml:space="preserve"> and which remove landfill gas by vacuum that is applied to the well from the blower. </w:t>
      </w:r>
      <w:r w:rsidR="00221ACE">
        <w:rPr>
          <w:rFonts w:ascii="Arial" w:hAnsi="Arial" w:cs="Arial"/>
          <w:sz w:val="22"/>
          <w:szCs w:val="22"/>
        </w:rPr>
        <w:t xml:space="preserve"> </w:t>
      </w:r>
      <w:r w:rsidRPr="009A3B52">
        <w:rPr>
          <w:rFonts w:ascii="Arial" w:hAnsi="Arial" w:cs="Arial"/>
          <w:sz w:val="22"/>
          <w:szCs w:val="22"/>
        </w:rPr>
        <w:t>The collected landfill gas is then routed to an open flare emissions control device.</w:t>
      </w:r>
    </w:p>
    <w:p w14:paraId="4E6DF80A" w14:textId="77777777" w:rsidR="009A3B52" w:rsidRPr="009A3B52" w:rsidRDefault="009A3B52" w:rsidP="009A3B52">
      <w:pPr>
        <w:jc w:val="both"/>
        <w:rPr>
          <w:rFonts w:ascii="Arial" w:hAnsi="Arial" w:cs="Arial"/>
          <w:sz w:val="22"/>
          <w:szCs w:val="22"/>
        </w:rPr>
      </w:pPr>
    </w:p>
    <w:p w14:paraId="6BD176B7" w14:textId="587D13B2" w:rsidR="009A3B52" w:rsidRPr="009A3B52" w:rsidRDefault="009A3B52" w:rsidP="009A3B52">
      <w:pPr>
        <w:jc w:val="both"/>
        <w:rPr>
          <w:rFonts w:ascii="Arial" w:hAnsi="Arial" w:cs="Arial"/>
          <w:sz w:val="22"/>
          <w:szCs w:val="22"/>
        </w:rPr>
      </w:pPr>
      <w:r w:rsidRPr="009A3B52">
        <w:rPr>
          <w:rFonts w:ascii="Arial" w:hAnsi="Arial" w:cs="Arial"/>
          <w:sz w:val="22"/>
          <w:szCs w:val="22"/>
        </w:rPr>
        <w:t>The facility has a sulfur removal system which removes hydrogen sulfide (H</w:t>
      </w:r>
      <w:r w:rsidRPr="00046E9F">
        <w:rPr>
          <w:rFonts w:ascii="Arial" w:hAnsi="Arial" w:cs="Arial"/>
          <w:sz w:val="22"/>
          <w:szCs w:val="22"/>
          <w:vertAlign w:val="subscript"/>
        </w:rPr>
        <w:t>2</w:t>
      </w:r>
      <w:r w:rsidRPr="009A3B52">
        <w:rPr>
          <w:rFonts w:ascii="Arial" w:hAnsi="Arial" w:cs="Arial"/>
          <w:sz w:val="22"/>
          <w:szCs w:val="22"/>
        </w:rPr>
        <w:t xml:space="preserve">S) from the </w:t>
      </w:r>
      <w:r w:rsidR="00D1191A" w:rsidRPr="009A3B52">
        <w:rPr>
          <w:rFonts w:ascii="Arial" w:hAnsi="Arial" w:cs="Arial"/>
          <w:sz w:val="22"/>
          <w:szCs w:val="22"/>
        </w:rPr>
        <w:t>landfill gas</w:t>
      </w:r>
      <w:r w:rsidRPr="009A3B52">
        <w:rPr>
          <w:rFonts w:ascii="Arial" w:hAnsi="Arial" w:cs="Arial"/>
          <w:sz w:val="22"/>
          <w:szCs w:val="22"/>
        </w:rPr>
        <w:t xml:space="preserve"> prior to the open flare emissions control device. </w:t>
      </w:r>
      <w:r w:rsidR="00221ACE">
        <w:rPr>
          <w:rFonts w:ascii="Arial" w:hAnsi="Arial" w:cs="Arial"/>
          <w:sz w:val="22"/>
          <w:szCs w:val="22"/>
        </w:rPr>
        <w:t xml:space="preserve"> </w:t>
      </w:r>
      <w:r w:rsidRPr="009A3B52">
        <w:rPr>
          <w:rFonts w:ascii="Arial" w:hAnsi="Arial" w:cs="Arial"/>
          <w:sz w:val="22"/>
          <w:szCs w:val="22"/>
        </w:rPr>
        <w:t>The sulfur removal system reduces the amount of sulfur dioxide (SO</w:t>
      </w:r>
      <w:r w:rsidRPr="00046E9F">
        <w:rPr>
          <w:rFonts w:ascii="Arial" w:hAnsi="Arial" w:cs="Arial"/>
          <w:sz w:val="22"/>
          <w:szCs w:val="22"/>
          <w:vertAlign w:val="subscript"/>
        </w:rPr>
        <w:t>2</w:t>
      </w:r>
      <w:r w:rsidRPr="009A3B52">
        <w:rPr>
          <w:rFonts w:ascii="Arial" w:hAnsi="Arial" w:cs="Arial"/>
          <w:sz w:val="22"/>
          <w:szCs w:val="22"/>
        </w:rPr>
        <w:t xml:space="preserve">) emissions from the open flare emissions control device. </w:t>
      </w:r>
      <w:r w:rsidR="00221ACE">
        <w:rPr>
          <w:rFonts w:ascii="Arial" w:hAnsi="Arial" w:cs="Arial"/>
          <w:sz w:val="22"/>
          <w:szCs w:val="22"/>
        </w:rPr>
        <w:t xml:space="preserve"> </w:t>
      </w:r>
      <w:r w:rsidR="002C7DDA">
        <w:rPr>
          <w:rFonts w:ascii="Arial" w:hAnsi="Arial" w:cs="Arial"/>
          <w:sz w:val="22"/>
          <w:szCs w:val="22"/>
        </w:rPr>
        <w:t xml:space="preserve">This control device was originally permitted </w:t>
      </w:r>
      <w:r w:rsidR="00221ACE">
        <w:rPr>
          <w:rFonts w:ascii="Arial" w:hAnsi="Arial" w:cs="Arial"/>
          <w:sz w:val="22"/>
          <w:szCs w:val="22"/>
        </w:rPr>
        <w:t>i</w:t>
      </w:r>
      <w:r w:rsidR="002C7DDA">
        <w:rPr>
          <w:rFonts w:ascii="Arial" w:hAnsi="Arial" w:cs="Arial"/>
          <w:sz w:val="22"/>
          <w:szCs w:val="22"/>
        </w:rPr>
        <w:t>n Permit to Install (PTI) Nos. 357-08, 357-08A, and 357-08B</w:t>
      </w:r>
      <w:r w:rsidR="00F56AE0">
        <w:rPr>
          <w:rFonts w:ascii="Arial" w:hAnsi="Arial" w:cs="Arial"/>
          <w:sz w:val="22"/>
          <w:szCs w:val="22"/>
        </w:rPr>
        <w:t>.</w:t>
      </w:r>
    </w:p>
    <w:p w14:paraId="5DC43793" w14:textId="77777777" w:rsidR="009A3B52" w:rsidRPr="009A3B52" w:rsidRDefault="009A3B52" w:rsidP="009A3B52">
      <w:pPr>
        <w:jc w:val="both"/>
        <w:rPr>
          <w:rFonts w:ascii="Arial" w:hAnsi="Arial" w:cs="Arial"/>
          <w:sz w:val="22"/>
          <w:szCs w:val="22"/>
        </w:rPr>
      </w:pPr>
    </w:p>
    <w:p w14:paraId="4B94EE39" w14:textId="2426DD66" w:rsidR="009A3B52" w:rsidRPr="009A3B52" w:rsidRDefault="00545285" w:rsidP="009A3B52">
      <w:pPr>
        <w:jc w:val="both"/>
        <w:rPr>
          <w:rFonts w:ascii="Arial" w:hAnsi="Arial" w:cs="Arial"/>
          <w:sz w:val="22"/>
          <w:szCs w:val="22"/>
        </w:rPr>
      </w:pPr>
      <w:r>
        <w:rPr>
          <w:rFonts w:ascii="Arial" w:hAnsi="Arial" w:cs="Arial"/>
          <w:sz w:val="22"/>
          <w:szCs w:val="22"/>
        </w:rPr>
        <w:t>T</w:t>
      </w:r>
      <w:r w:rsidR="009A3B52" w:rsidRPr="009A3B52">
        <w:rPr>
          <w:rFonts w:ascii="Arial" w:hAnsi="Arial" w:cs="Arial"/>
          <w:sz w:val="22"/>
          <w:szCs w:val="22"/>
        </w:rPr>
        <w:t>est</w:t>
      </w:r>
      <w:r>
        <w:rPr>
          <w:rFonts w:ascii="Arial" w:hAnsi="Arial" w:cs="Arial"/>
          <w:sz w:val="22"/>
          <w:szCs w:val="22"/>
        </w:rPr>
        <w:t>ing</w:t>
      </w:r>
      <w:r w:rsidR="009A3B52" w:rsidRPr="009A3B52">
        <w:rPr>
          <w:rFonts w:ascii="Arial" w:hAnsi="Arial" w:cs="Arial"/>
          <w:sz w:val="22"/>
          <w:szCs w:val="22"/>
        </w:rPr>
        <w:t xml:space="preserve"> conducted on August 13, </w:t>
      </w:r>
      <w:r w:rsidR="00DB3641" w:rsidRPr="009A3B52">
        <w:rPr>
          <w:rFonts w:ascii="Arial" w:hAnsi="Arial" w:cs="Arial"/>
          <w:sz w:val="22"/>
          <w:szCs w:val="22"/>
        </w:rPr>
        <w:t>2019,</w:t>
      </w:r>
      <w:r w:rsidR="009A3B52" w:rsidRPr="009A3B52">
        <w:rPr>
          <w:rFonts w:ascii="Arial" w:hAnsi="Arial" w:cs="Arial"/>
          <w:sz w:val="22"/>
          <w:szCs w:val="22"/>
        </w:rPr>
        <w:t xml:space="preserve"> indicated that the landfill had </w:t>
      </w:r>
      <w:r w:rsidR="009A3B52">
        <w:rPr>
          <w:rFonts w:ascii="Arial" w:hAnsi="Arial" w:cs="Arial"/>
          <w:sz w:val="22"/>
          <w:szCs w:val="22"/>
        </w:rPr>
        <w:t>non-methane organic compounds (</w:t>
      </w:r>
      <w:r w:rsidR="009A3B52" w:rsidRPr="009A3B52">
        <w:rPr>
          <w:rFonts w:ascii="Arial" w:hAnsi="Arial" w:cs="Arial"/>
          <w:sz w:val="22"/>
          <w:szCs w:val="22"/>
        </w:rPr>
        <w:t>NMOC</w:t>
      </w:r>
      <w:r w:rsidR="009A3B52">
        <w:rPr>
          <w:rFonts w:ascii="Arial" w:hAnsi="Arial" w:cs="Arial"/>
          <w:sz w:val="22"/>
          <w:szCs w:val="22"/>
        </w:rPr>
        <w:t>)</w:t>
      </w:r>
      <w:r w:rsidR="009A3B52" w:rsidRPr="009A3B52">
        <w:rPr>
          <w:rFonts w:ascii="Arial" w:hAnsi="Arial" w:cs="Arial"/>
          <w:sz w:val="22"/>
          <w:szCs w:val="22"/>
        </w:rPr>
        <w:t xml:space="preserve"> emissions at or above 50 megagrams per year (Mg/yr)</w:t>
      </w:r>
      <w:r>
        <w:rPr>
          <w:rFonts w:ascii="Arial" w:hAnsi="Arial" w:cs="Arial"/>
          <w:sz w:val="22"/>
          <w:szCs w:val="22"/>
        </w:rPr>
        <w:t xml:space="preserve">. </w:t>
      </w:r>
      <w:r w:rsidR="00221ACE">
        <w:rPr>
          <w:rFonts w:ascii="Arial" w:hAnsi="Arial" w:cs="Arial"/>
          <w:sz w:val="22"/>
          <w:szCs w:val="22"/>
        </w:rPr>
        <w:t xml:space="preserve"> </w:t>
      </w:r>
      <w:r>
        <w:rPr>
          <w:rFonts w:ascii="Arial" w:hAnsi="Arial" w:cs="Arial"/>
          <w:sz w:val="22"/>
          <w:szCs w:val="22"/>
        </w:rPr>
        <w:t xml:space="preserve">When actual NMOC emissions at Harland’s Sanitary Landfill reached 50 Mg/yr, an approvable </w:t>
      </w:r>
      <w:r w:rsidR="00D1191A">
        <w:rPr>
          <w:rFonts w:ascii="Arial" w:hAnsi="Arial" w:cs="Arial"/>
          <w:sz w:val="22"/>
          <w:szCs w:val="22"/>
        </w:rPr>
        <w:t xml:space="preserve">landfill </w:t>
      </w:r>
      <w:r w:rsidR="00D1191A" w:rsidRPr="009A3B52">
        <w:rPr>
          <w:rFonts w:ascii="Arial" w:hAnsi="Arial" w:cs="Arial"/>
          <w:sz w:val="22"/>
          <w:szCs w:val="22"/>
        </w:rPr>
        <w:t>gas collection and control system</w:t>
      </w:r>
      <w:r w:rsidR="009A3B52" w:rsidRPr="009A3B52">
        <w:rPr>
          <w:rFonts w:ascii="Arial" w:hAnsi="Arial" w:cs="Arial"/>
          <w:sz w:val="22"/>
          <w:szCs w:val="22"/>
        </w:rPr>
        <w:t xml:space="preserve"> design plan </w:t>
      </w:r>
      <w:r>
        <w:rPr>
          <w:rFonts w:ascii="Arial" w:hAnsi="Arial" w:cs="Arial"/>
          <w:sz w:val="22"/>
          <w:szCs w:val="22"/>
        </w:rPr>
        <w:t>was required under the</w:t>
      </w:r>
      <w:r w:rsidR="002A0327">
        <w:rPr>
          <w:rFonts w:ascii="Arial" w:hAnsi="Arial" w:cs="Arial"/>
          <w:sz w:val="22"/>
          <w:szCs w:val="22"/>
        </w:rPr>
        <w:t>n</w:t>
      </w:r>
      <w:r>
        <w:rPr>
          <w:rFonts w:ascii="Arial" w:hAnsi="Arial" w:cs="Arial"/>
          <w:sz w:val="22"/>
          <w:szCs w:val="22"/>
        </w:rPr>
        <w:t xml:space="preserve"> applicable </w:t>
      </w:r>
      <w:r w:rsidR="009A3B52" w:rsidRPr="009A3B52">
        <w:rPr>
          <w:rFonts w:ascii="Arial" w:hAnsi="Arial" w:cs="Arial"/>
          <w:sz w:val="22"/>
          <w:szCs w:val="22"/>
        </w:rPr>
        <w:t xml:space="preserve">40 CFR Part 60, Subpart WWW for MSW Landfills. </w:t>
      </w:r>
      <w:r w:rsidR="00787083">
        <w:rPr>
          <w:rFonts w:ascii="Arial" w:hAnsi="Arial" w:cs="Arial"/>
          <w:sz w:val="22"/>
          <w:szCs w:val="22"/>
        </w:rPr>
        <w:t xml:space="preserve"> </w:t>
      </w:r>
      <w:r w:rsidR="002A0327">
        <w:rPr>
          <w:rFonts w:ascii="Arial" w:hAnsi="Arial" w:cs="Arial"/>
          <w:sz w:val="22"/>
          <w:szCs w:val="22"/>
        </w:rPr>
        <w:t>Within 18 months after the design plan was submitted, the equipment specified in the approved design plan was required to be installed and operating properly.</w:t>
      </w:r>
    </w:p>
    <w:p w14:paraId="2B83E929" w14:textId="77777777" w:rsidR="009A3B52" w:rsidRPr="009A3B52" w:rsidRDefault="009A3B52" w:rsidP="009A3B52">
      <w:pPr>
        <w:jc w:val="both"/>
        <w:rPr>
          <w:rFonts w:ascii="Arial" w:hAnsi="Arial" w:cs="Arial"/>
          <w:sz w:val="22"/>
          <w:szCs w:val="22"/>
        </w:rPr>
      </w:pPr>
    </w:p>
    <w:p w14:paraId="1A9F6CB2" w14:textId="5D350CC2"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DB3641" w:rsidRPr="00DB3641">
        <w:rPr>
          <w:rFonts w:ascii="Arial" w:hAnsi="Arial" w:cs="Arial"/>
          <w:b/>
          <w:sz w:val="22"/>
          <w:szCs w:val="22"/>
        </w:rPr>
        <w:t>202</w:t>
      </w:r>
      <w:r w:rsidR="000C7831">
        <w:rPr>
          <w:rFonts w:ascii="Arial" w:hAnsi="Arial" w:cs="Arial"/>
          <w:b/>
          <w:sz w:val="22"/>
          <w:szCs w:val="22"/>
        </w:rPr>
        <w:t>1</w:t>
      </w:r>
      <w:r w:rsidR="00AF4326" w:rsidRPr="00290754">
        <w:rPr>
          <w:rFonts w:ascii="Arial" w:hAnsi="Arial" w:cs="Arial"/>
          <w:sz w:val="22"/>
          <w:szCs w:val="22"/>
        </w:rPr>
        <w:t>.</w:t>
      </w:r>
    </w:p>
    <w:p w14:paraId="71199D69" w14:textId="77777777" w:rsidR="00AF4326" w:rsidRPr="00290754" w:rsidRDefault="00AF4326">
      <w:pPr>
        <w:rPr>
          <w:rFonts w:ascii="Arial" w:hAnsi="Arial" w:cs="Arial"/>
          <w:sz w:val="22"/>
          <w:szCs w:val="22"/>
        </w:rPr>
      </w:pPr>
    </w:p>
    <w:p w14:paraId="7EB8C08C"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0BFC15C"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65911DD5" w14:textId="77777777" w:rsidTr="00DB3641">
        <w:trPr>
          <w:tblHeader/>
        </w:trPr>
        <w:tc>
          <w:tcPr>
            <w:tcW w:w="5130" w:type="dxa"/>
            <w:shd w:val="pct10" w:color="auto" w:fill="auto"/>
          </w:tcPr>
          <w:p w14:paraId="27699BB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1986DB2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10E9CB1" w14:textId="77777777" w:rsidTr="00DB3641">
        <w:tc>
          <w:tcPr>
            <w:tcW w:w="5130" w:type="dxa"/>
          </w:tcPr>
          <w:p w14:paraId="0B3271F6"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294AAE54" w14:textId="57374EE8" w:rsidR="00F734C6" w:rsidRPr="00290754" w:rsidRDefault="00DB3641" w:rsidP="00E63937">
            <w:pPr>
              <w:jc w:val="center"/>
              <w:rPr>
                <w:rFonts w:ascii="Arial" w:hAnsi="Arial" w:cs="Arial"/>
                <w:sz w:val="22"/>
                <w:szCs w:val="22"/>
              </w:rPr>
            </w:pPr>
            <w:r w:rsidRPr="00DB3641">
              <w:rPr>
                <w:rFonts w:ascii="Arial" w:hAnsi="Arial" w:cs="Arial"/>
                <w:sz w:val="22"/>
                <w:szCs w:val="22"/>
              </w:rPr>
              <w:t>44.</w:t>
            </w:r>
            <w:r w:rsidR="00052484">
              <w:rPr>
                <w:rFonts w:ascii="Arial" w:hAnsi="Arial" w:cs="Arial"/>
                <w:sz w:val="22"/>
                <w:szCs w:val="22"/>
              </w:rPr>
              <w:t>5</w:t>
            </w:r>
          </w:p>
        </w:tc>
      </w:tr>
      <w:tr w:rsidR="00F734C6" w:rsidRPr="00290754" w14:paraId="74FA2938" w14:textId="77777777" w:rsidTr="00DB3641">
        <w:tc>
          <w:tcPr>
            <w:tcW w:w="5130" w:type="dxa"/>
          </w:tcPr>
          <w:p w14:paraId="189DF36B"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7E8FFD6D" w14:textId="361A54F8" w:rsidR="00F734C6" w:rsidRPr="00290754" w:rsidRDefault="00DB3641" w:rsidP="00E63937">
            <w:pPr>
              <w:jc w:val="center"/>
              <w:rPr>
                <w:rFonts w:ascii="Arial" w:hAnsi="Arial" w:cs="Arial"/>
                <w:sz w:val="22"/>
                <w:szCs w:val="22"/>
              </w:rPr>
            </w:pPr>
            <w:r w:rsidRPr="00DB3641">
              <w:rPr>
                <w:rFonts w:ascii="Arial" w:hAnsi="Arial" w:cs="Arial"/>
                <w:sz w:val="22"/>
                <w:szCs w:val="22"/>
              </w:rPr>
              <w:t>0.0</w:t>
            </w:r>
          </w:p>
        </w:tc>
      </w:tr>
      <w:tr w:rsidR="00F734C6" w:rsidRPr="00290754" w14:paraId="3786ACF8" w14:textId="77777777" w:rsidTr="00DB3641">
        <w:tc>
          <w:tcPr>
            <w:tcW w:w="5130" w:type="dxa"/>
          </w:tcPr>
          <w:p w14:paraId="3C0C357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B6BF444" w14:textId="7D726689" w:rsidR="00F734C6" w:rsidRPr="00290754" w:rsidRDefault="00DB3641" w:rsidP="00E63937">
            <w:pPr>
              <w:jc w:val="center"/>
              <w:rPr>
                <w:rFonts w:ascii="Arial" w:hAnsi="Arial" w:cs="Arial"/>
                <w:sz w:val="22"/>
                <w:szCs w:val="22"/>
              </w:rPr>
            </w:pPr>
            <w:r w:rsidRPr="00DB3641">
              <w:rPr>
                <w:rFonts w:ascii="Arial" w:hAnsi="Arial" w:cs="Arial"/>
                <w:sz w:val="22"/>
                <w:szCs w:val="22"/>
              </w:rPr>
              <w:t>8.4</w:t>
            </w:r>
          </w:p>
        </w:tc>
      </w:tr>
      <w:tr w:rsidR="00F734C6" w:rsidRPr="00290754" w14:paraId="3F79A80F" w14:textId="77777777" w:rsidTr="00DB3641">
        <w:tc>
          <w:tcPr>
            <w:tcW w:w="5130" w:type="dxa"/>
          </w:tcPr>
          <w:p w14:paraId="44A67EE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425E874F" w14:textId="7FDB11B7" w:rsidR="00F734C6" w:rsidRPr="00290754" w:rsidRDefault="00052484" w:rsidP="00E63937">
            <w:pPr>
              <w:jc w:val="center"/>
              <w:rPr>
                <w:rFonts w:ascii="Arial" w:hAnsi="Arial" w:cs="Arial"/>
                <w:sz w:val="22"/>
                <w:szCs w:val="22"/>
              </w:rPr>
            </w:pPr>
            <w:r>
              <w:rPr>
                <w:rFonts w:ascii="Arial" w:hAnsi="Arial" w:cs="Arial"/>
                <w:sz w:val="22"/>
                <w:szCs w:val="22"/>
              </w:rPr>
              <w:t>1.0</w:t>
            </w:r>
          </w:p>
        </w:tc>
      </w:tr>
      <w:tr w:rsidR="00F734C6" w:rsidRPr="00290754" w14:paraId="5F4E4093" w14:textId="77777777" w:rsidTr="00DB3641">
        <w:tc>
          <w:tcPr>
            <w:tcW w:w="5130" w:type="dxa"/>
          </w:tcPr>
          <w:p w14:paraId="3931106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A5022A8" w14:textId="124387DA" w:rsidR="00F734C6" w:rsidRPr="00290754" w:rsidRDefault="00052484" w:rsidP="00E63937">
            <w:pPr>
              <w:jc w:val="center"/>
              <w:rPr>
                <w:rFonts w:ascii="Arial" w:hAnsi="Arial" w:cs="Arial"/>
                <w:sz w:val="22"/>
                <w:szCs w:val="22"/>
              </w:rPr>
            </w:pPr>
            <w:r>
              <w:rPr>
                <w:rFonts w:ascii="Arial" w:hAnsi="Arial" w:cs="Arial"/>
                <w:sz w:val="22"/>
                <w:szCs w:val="22"/>
              </w:rPr>
              <w:t>9.7</w:t>
            </w:r>
          </w:p>
        </w:tc>
      </w:tr>
      <w:tr w:rsidR="00F734C6" w:rsidRPr="00290754" w14:paraId="2CB55091" w14:textId="77777777" w:rsidTr="00DB3641">
        <w:tc>
          <w:tcPr>
            <w:tcW w:w="5130" w:type="dxa"/>
          </w:tcPr>
          <w:p w14:paraId="5810346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00B7F818" w14:textId="43BF7F1A" w:rsidR="00F734C6" w:rsidRPr="00290754" w:rsidRDefault="00DB3641" w:rsidP="00E63937">
            <w:pPr>
              <w:jc w:val="center"/>
              <w:rPr>
                <w:rFonts w:ascii="Arial" w:hAnsi="Arial" w:cs="Arial"/>
                <w:sz w:val="22"/>
                <w:szCs w:val="22"/>
              </w:rPr>
            </w:pPr>
            <w:r w:rsidRPr="00DB3641">
              <w:rPr>
                <w:rFonts w:ascii="Arial" w:hAnsi="Arial" w:cs="Arial"/>
                <w:sz w:val="22"/>
                <w:szCs w:val="22"/>
              </w:rPr>
              <w:t>0.</w:t>
            </w:r>
            <w:r w:rsidR="00052484">
              <w:rPr>
                <w:rFonts w:ascii="Arial" w:hAnsi="Arial" w:cs="Arial"/>
                <w:sz w:val="22"/>
                <w:szCs w:val="22"/>
              </w:rPr>
              <w:t>3</w:t>
            </w:r>
          </w:p>
        </w:tc>
      </w:tr>
    </w:tbl>
    <w:p w14:paraId="63C4C981" w14:textId="77777777" w:rsidR="0029731D" w:rsidRDefault="0029731D" w:rsidP="00F734C6">
      <w:pPr>
        <w:rPr>
          <w:rFonts w:ascii="Arial" w:hAnsi="Arial" w:cs="Arial"/>
          <w:sz w:val="22"/>
          <w:szCs w:val="22"/>
        </w:rPr>
      </w:pPr>
    </w:p>
    <w:p w14:paraId="0FDA8FEE" w14:textId="4B3D850D" w:rsidR="0029731D" w:rsidRPr="00F734C6" w:rsidRDefault="0029731D" w:rsidP="0029731D">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Pr>
          <w:rFonts w:ascii="Arial" w:hAnsi="Arial" w:cs="Arial"/>
          <w:sz w:val="22"/>
          <w:szCs w:val="22"/>
        </w:rPr>
        <w:t>2020</w:t>
      </w:r>
      <w:r w:rsidRPr="00F734C6">
        <w:rPr>
          <w:rFonts w:ascii="Arial" w:hAnsi="Arial" w:cs="Arial"/>
          <w:sz w:val="22"/>
          <w:szCs w:val="22"/>
        </w:rPr>
        <w:t>:</w:t>
      </w:r>
    </w:p>
    <w:p w14:paraId="4ED0538F" w14:textId="77777777" w:rsidR="0029731D" w:rsidRPr="00CB60BD" w:rsidRDefault="0029731D" w:rsidP="0029731D">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29731D" w:rsidRPr="00F734C6" w14:paraId="08B94763" w14:textId="77777777" w:rsidTr="00817C0F">
        <w:tc>
          <w:tcPr>
            <w:tcW w:w="5130" w:type="dxa"/>
            <w:shd w:val="clear" w:color="auto" w:fill="D9D9D9"/>
          </w:tcPr>
          <w:p w14:paraId="29227456" w14:textId="77777777" w:rsidR="0029731D" w:rsidRPr="00F734C6" w:rsidRDefault="0029731D" w:rsidP="00817C0F">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29D5C37C" w14:textId="77777777" w:rsidR="0029731D" w:rsidRPr="00F734C6" w:rsidRDefault="0029731D" w:rsidP="00817C0F">
            <w:pPr>
              <w:jc w:val="center"/>
              <w:rPr>
                <w:rFonts w:ascii="Arial" w:hAnsi="Arial" w:cs="Arial"/>
                <w:b/>
                <w:sz w:val="22"/>
                <w:szCs w:val="22"/>
              </w:rPr>
            </w:pPr>
            <w:r w:rsidRPr="00F734C6">
              <w:rPr>
                <w:rFonts w:ascii="Arial" w:hAnsi="Arial" w:cs="Arial"/>
                <w:b/>
                <w:sz w:val="22"/>
                <w:szCs w:val="22"/>
              </w:rPr>
              <w:t>Tons per Year</w:t>
            </w:r>
          </w:p>
        </w:tc>
      </w:tr>
      <w:tr w:rsidR="0029731D" w:rsidRPr="00F734C6" w14:paraId="40743517" w14:textId="77777777" w:rsidTr="00817C0F">
        <w:tc>
          <w:tcPr>
            <w:tcW w:w="5130" w:type="dxa"/>
            <w:shd w:val="clear" w:color="auto" w:fill="FFFFFF"/>
          </w:tcPr>
          <w:p w14:paraId="46F4648D" w14:textId="063F4EFB" w:rsidR="0029731D" w:rsidRPr="00F734C6" w:rsidRDefault="00046E9F" w:rsidP="00817C0F">
            <w:pPr>
              <w:rPr>
                <w:rFonts w:ascii="Arial" w:hAnsi="Arial" w:cs="Arial"/>
                <w:sz w:val="22"/>
                <w:szCs w:val="22"/>
              </w:rPr>
            </w:pPr>
            <w:r w:rsidRPr="00046E9F">
              <w:rPr>
                <w:rFonts w:ascii="Arial" w:hAnsi="Arial" w:cs="Arial"/>
                <w:sz w:val="22"/>
                <w:szCs w:val="22"/>
              </w:rPr>
              <w:t>NMOC (HAP Surrogate per 40 CFR Part 63 Subpart AAAA)</w:t>
            </w:r>
          </w:p>
        </w:tc>
        <w:tc>
          <w:tcPr>
            <w:tcW w:w="5130" w:type="dxa"/>
            <w:shd w:val="clear" w:color="auto" w:fill="FFFFFF"/>
          </w:tcPr>
          <w:p w14:paraId="28C248EB" w14:textId="47AB623F" w:rsidR="0029731D" w:rsidRPr="00787083" w:rsidRDefault="0029731D" w:rsidP="00817C0F">
            <w:pPr>
              <w:jc w:val="center"/>
              <w:rPr>
                <w:rFonts w:ascii="Arial" w:hAnsi="Arial" w:cs="Arial"/>
                <w:bCs/>
                <w:sz w:val="22"/>
                <w:szCs w:val="22"/>
              </w:rPr>
            </w:pPr>
            <w:r w:rsidRPr="00787083">
              <w:rPr>
                <w:rFonts w:ascii="Arial" w:hAnsi="Arial" w:cs="Arial"/>
                <w:bCs/>
                <w:sz w:val="22"/>
                <w:szCs w:val="22"/>
              </w:rPr>
              <w:t>13.9</w:t>
            </w:r>
          </w:p>
        </w:tc>
      </w:tr>
      <w:tr w:rsidR="0029731D" w:rsidRPr="00F734C6" w14:paraId="5F414E80" w14:textId="77777777" w:rsidTr="00817C0F">
        <w:tc>
          <w:tcPr>
            <w:tcW w:w="5130" w:type="dxa"/>
            <w:tcBorders>
              <w:top w:val="single" w:sz="6" w:space="0" w:color="auto"/>
              <w:bottom w:val="double" w:sz="4" w:space="0" w:color="auto"/>
            </w:tcBorders>
            <w:shd w:val="clear" w:color="auto" w:fill="FFFFFF"/>
          </w:tcPr>
          <w:p w14:paraId="45258567" w14:textId="77777777" w:rsidR="0029731D" w:rsidRPr="00F734C6" w:rsidRDefault="0029731D" w:rsidP="00817C0F">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4B7B9649" w14:textId="79D58BCA" w:rsidR="0029731D" w:rsidRPr="00F734C6" w:rsidRDefault="0029731D" w:rsidP="00817C0F">
            <w:pPr>
              <w:jc w:val="center"/>
              <w:rPr>
                <w:rFonts w:ascii="Arial" w:hAnsi="Arial" w:cs="Arial"/>
                <w:b/>
                <w:sz w:val="22"/>
                <w:szCs w:val="22"/>
              </w:rPr>
            </w:pPr>
            <w:r>
              <w:rPr>
                <w:rFonts w:ascii="Arial" w:hAnsi="Arial" w:cs="Arial"/>
                <w:b/>
                <w:sz w:val="22"/>
                <w:szCs w:val="22"/>
              </w:rPr>
              <w:t>13.9</w:t>
            </w:r>
          </w:p>
        </w:tc>
      </w:tr>
    </w:tbl>
    <w:p w14:paraId="676D787D" w14:textId="77777777" w:rsidR="0029731D" w:rsidRPr="00290754" w:rsidRDefault="0029731D" w:rsidP="0029731D">
      <w:pPr>
        <w:rPr>
          <w:rFonts w:ascii="Arial" w:hAnsi="Arial" w:cs="Arial"/>
          <w:sz w:val="22"/>
          <w:szCs w:val="22"/>
        </w:rPr>
      </w:pPr>
      <w:r w:rsidRPr="00F734C6">
        <w:rPr>
          <w:rFonts w:ascii="Arial" w:hAnsi="Arial" w:cs="Arial"/>
          <w:sz w:val="22"/>
          <w:szCs w:val="22"/>
        </w:rPr>
        <w:t>**As listed pursuant to Section 112(b) of the federal Clean Air Act.</w:t>
      </w:r>
    </w:p>
    <w:p w14:paraId="53DDB7AE" w14:textId="7BDC6AE5" w:rsidR="0029731D" w:rsidRDefault="0029731D" w:rsidP="00F734C6">
      <w:pPr>
        <w:rPr>
          <w:rFonts w:ascii="Arial" w:hAnsi="Arial" w:cs="Arial"/>
          <w:sz w:val="22"/>
          <w:szCs w:val="22"/>
        </w:rPr>
      </w:pPr>
    </w:p>
    <w:p w14:paraId="048CE051"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8E03E5B" w14:textId="364147E4" w:rsidR="00787083" w:rsidRDefault="00787083">
      <w:pPr>
        <w:rPr>
          <w:rFonts w:ascii="Arial" w:hAnsi="Arial" w:cs="Arial"/>
          <w:b/>
          <w:sz w:val="22"/>
          <w:szCs w:val="22"/>
          <w:u w:val="single"/>
        </w:rPr>
      </w:pPr>
      <w:bookmarkStart w:id="12" w:name="_Toc480946819"/>
      <w:bookmarkStart w:id="13" w:name="_Toc482691114"/>
      <w:r>
        <w:rPr>
          <w:rFonts w:ascii="Arial" w:hAnsi="Arial" w:cs="Arial"/>
          <w:b/>
          <w:sz w:val="22"/>
          <w:szCs w:val="22"/>
          <w:u w:val="single"/>
        </w:rPr>
        <w:br w:type="page"/>
      </w:r>
    </w:p>
    <w:p w14:paraId="016FBAD7" w14:textId="77777777" w:rsidR="00DB3641" w:rsidRDefault="00DB3641">
      <w:pPr>
        <w:rPr>
          <w:rFonts w:ascii="Arial" w:hAnsi="Arial" w:cs="Arial"/>
          <w:b/>
          <w:sz w:val="22"/>
          <w:szCs w:val="22"/>
          <w:u w:val="single"/>
        </w:rPr>
      </w:pPr>
    </w:p>
    <w:p w14:paraId="55F2593A" w14:textId="36C4D9B1" w:rsidR="00AF4326" w:rsidRPr="00290754" w:rsidRDefault="00AF4326">
      <w:pPr>
        <w:rPr>
          <w:rFonts w:ascii="Arial" w:hAnsi="Arial" w:cs="Arial"/>
          <w:b/>
          <w:sz w:val="22"/>
          <w:szCs w:val="22"/>
          <w:u w:val="single"/>
        </w:rPr>
      </w:pPr>
      <w:r w:rsidRPr="00290754">
        <w:rPr>
          <w:rFonts w:ascii="Arial" w:hAnsi="Arial" w:cs="Arial"/>
          <w:b/>
          <w:sz w:val="22"/>
          <w:szCs w:val="22"/>
          <w:u w:val="single"/>
        </w:rPr>
        <w:t>Regulatory Analysis</w:t>
      </w:r>
      <w:bookmarkEnd w:id="12"/>
      <w:bookmarkEnd w:id="13"/>
    </w:p>
    <w:p w14:paraId="4D55F916" w14:textId="77777777" w:rsidR="00AF4326" w:rsidRPr="005A6987" w:rsidRDefault="00AF4326" w:rsidP="00167B85">
      <w:pPr>
        <w:jc w:val="both"/>
        <w:rPr>
          <w:rFonts w:ascii="Arial" w:hAnsi="Arial" w:cs="Arial"/>
          <w:sz w:val="22"/>
          <w:szCs w:val="22"/>
        </w:rPr>
      </w:pPr>
    </w:p>
    <w:p w14:paraId="764193DC"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4CD25B14" w14:textId="77777777" w:rsidR="000F73C3" w:rsidRDefault="000F73C3" w:rsidP="000F73C3">
      <w:pPr>
        <w:jc w:val="both"/>
        <w:outlineLvl w:val="0"/>
        <w:rPr>
          <w:rFonts w:ascii="Arial" w:hAnsi="Arial" w:cs="Arial"/>
          <w:sz w:val="22"/>
          <w:szCs w:val="22"/>
        </w:rPr>
      </w:pPr>
    </w:p>
    <w:p w14:paraId="4D4466C6" w14:textId="107D5ACB"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DB3641" w:rsidRPr="00DB3641">
        <w:rPr>
          <w:rFonts w:ascii="Arial" w:hAnsi="Arial" w:cs="Arial"/>
          <w:sz w:val="22"/>
          <w:szCs w:val="22"/>
        </w:rPr>
        <w:t>Manistee</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127FF745" w14:textId="50CB2F58" w:rsidR="00720743" w:rsidRDefault="00720743" w:rsidP="000F73C3">
      <w:pPr>
        <w:jc w:val="both"/>
        <w:rPr>
          <w:rFonts w:ascii="Arial" w:hAnsi="Arial" w:cs="Arial"/>
          <w:sz w:val="22"/>
          <w:szCs w:val="22"/>
        </w:rPr>
      </w:pPr>
    </w:p>
    <w:p w14:paraId="7B298F28" w14:textId="365F88BF" w:rsidR="00FB28DF" w:rsidRPr="00FB28DF" w:rsidRDefault="000F73C3" w:rsidP="00FB28DF">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FB28DF">
        <w:rPr>
          <w:rFonts w:ascii="Arial" w:hAnsi="Arial" w:cs="Arial"/>
          <w:sz w:val="22"/>
          <w:szCs w:val="22"/>
        </w:rPr>
        <w:t xml:space="preserve"> </w:t>
      </w:r>
      <w:r w:rsidR="00FB28DF" w:rsidRPr="003061C0">
        <w:rPr>
          <w:rFonts w:ascii="Arial" w:hAnsi="Arial" w:cs="Arial"/>
          <w:sz w:val="22"/>
          <w:szCs w:val="22"/>
        </w:rPr>
        <w:t xml:space="preserve">the source </w:t>
      </w:r>
      <w:r w:rsidR="00FB28DF">
        <w:rPr>
          <w:rFonts w:ascii="Arial" w:hAnsi="Arial" w:cs="Arial"/>
          <w:sz w:val="22"/>
          <w:szCs w:val="22"/>
        </w:rPr>
        <w:t>was</w:t>
      </w:r>
      <w:r w:rsidR="00FB28DF" w:rsidRPr="003061C0">
        <w:rPr>
          <w:rFonts w:ascii="Arial" w:hAnsi="Arial" w:cs="Arial"/>
          <w:sz w:val="22"/>
          <w:szCs w:val="22"/>
        </w:rPr>
        <w:t xml:space="preserve"> subject to </w:t>
      </w:r>
      <w:r w:rsidR="00FB28DF">
        <w:rPr>
          <w:rFonts w:ascii="Arial" w:hAnsi="Arial" w:cs="Arial"/>
          <w:sz w:val="22"/>
          <w:szCs w:val="22"/>
        </w:rPr>
        <w:t xml:space="preserve">40 CFR Part 60, Subpart WWW for MSW Landfills. </w:t>
      </w:r>
      <w:r w:rsidR="00787083">
        <w:rPr>
          <w:rFonts w:ascii="Arial" w:hAnsi="Arial" w:cs="Arial"/>
          <w:sz w:val="22"/>
          <w:szCs w:val="22"/>
        </w:rPr>
        <w:t xml:space="preserve"> </w:t>
      </w:r>
      <w:r w:rsidR="00FB28DF">
        <w:rPr>
          <w:rFonts w:ascii="Arial" w:hAnsi="Arial" w:cs="Arial"/>
          <w:sz w:val="22"/>
          <w:szCs w:val="22"/>
        </w:rPr>
        <w:t xml:space="preserve">The </w:t>
      </w:r>
      <w:r w:rsidR="009A3B52">
        <w:rPr>
          <w:rFonts w:ascii="Arial" w:hAnsi="Arial" w:cs="Arial"/>
          <w:sz w:val="22"/>
          <w:szCs w:val="22"/>
        </w:rPr>
        <w:t>landfill</w:t>
      </w:r>
      <w:r w:rsidR="00FB28DF">
        <w:rPr>
          <w:rFonts w:ascii="Arial" w:hAnsi="Arial" w:cs="Arial"/>
          <w:sz w:val="22"/>
          <w:szCs w:val="22"/>
        </w:rPr>
        <w:t xml:space="preserve"> </w:t>
      </w:r>
      <w:r w:rsidR="002A0327">
        <w:rPr>
          <w:rFonts w:ascii="Arial" w:hAnsi="Arial" w:cs="Arial"/>
          <w:sz w:val="22"/>
          <w:szCs w:val="22"/>
        </w:rPr>
        <w:t>wa</w:t>
      </w:r>
      <w:r w:rsidR="00FB28DF">
        <w:rPr>
          <w:rFonts w:ascii="Arial" w:hAnsi="Arial" w:cs="Arial"/>
          <w:sz w:val="22"/>
          <w:szCs w:val="22"/>
        </w:rPr>
        <w:t xml:space="preserve">s subject because the design capacity is greater than 2.5 Mg </w:t>
      </w:r>
      <w:r w:rsidR="009A3B52">
        <w:rPr>
          <w:rFonts w:ascii="Arial" w:hAnsi="Arial" w:cs="Arial"/>
          <w:sz w:val="22"/>
          <w:szCs w:val="22"/>
        </w:rPr>
        <w:t xml:space="preserve">and 2.5 million cubic meters. </w:t>
      </w:r>
    </w:p>
    <w:p w14:paraId="25C7C311" w14:textId="77777777" w:rsidR="00CB43FA" w:rsidRDefault="00CB43FA" w:rsidP="000F73C3">
      <w:pPr>
        <w:jc w:val="both"/>
        <w:outlineLvl w:val="0"/>
        <w:rPr>
          <w:rFonts w:ascii="Arial" w:hAnsi="Arial" w:cs="Arial"/>
          <w:sz w:val="22"/>
          <w:szCs w:val="22"/>
        </w:rPr>
      </w:pPr>
    </w:p>
    <w:p w14:paraId="4A152B12" w14:textId="2CF3C112" w:rsidR="001D7607" w:rsidRDefault="001D7607" w:rsidP="000F73C3">
      <w:pPr>
        <w:jc w:val="both"/>
        <w:rPr>
          <w:rFonts w:ascii="Arial" w:hAnsi="Arial" w:cs="Arial"/>
          <w:sz w:val="22"/>
          <w:szCs w:val="22"/>
        </w:rPr>
      </w:pPr>
      <w:bookmarkStart w:id="14" w:name="_Hlk94880250"/>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w:t>
      </w:r>
      <w:r w:rsidR="0008664C">
        <w:rPr>
          <w:rFonts w:ascii="Arial" w:hAnsi="Arial" w:cs="Arial"/>
          <w:sz w:val="22"/>
          <w:szCs w:val="22"/>
        </w:rPr>
        <w:t>majo</w:t>
      </w:r>
      <w:r>
        <w:rPr>
          <w:rFonts w:ascii="Arial" w:hAnsi="Arial" w:cs="Arial"/>
          <w:sz w:val="22"/>
          <w:szCs w:val="22"/>
        </w:rPr>
        <w:t>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 xml:space="preserve">the federal Clean Air Act, is </w:t>
      </w:r>
      <w:r w:rsidR="0008664C">
        <w:rPr>
          <w:rFonts w:ascii="Arial" w:hAnsi="Arial" w:cs="Arial"/>
          <w:sz w:val="22"/>
          <w:szCs w:val="22"/>
        </w:rPr>
        <w:t>greater</w:t>
      </w:r>
      <w:r w:rsidR="00762A17" w:rsidRPr="00762A17">
        <w:rPr>
          <w:rFonts w:ascii="Arial" w:hAnsi="Arial" w:cs="Arial"/>
          <w:sz w:val="22"/>
          <w:szCs w:val="22"/>
        </w:rPr>
        <w:t xml:space="preserve"> than</w:t>
      </w:r>
      <w:r w:rsidR="00762A17" w:rsidRPr="00762A17">
        <w:rPr>
          <w:rFonts w:ascii="Arial" w:hAnsi="Arial" w:cs="Arial"/>
          <w:b/>
          <w:sz w:val="22"/>
          <w:szCs w:val="22"/>
        </w:rPr>
        <w:t xml:space="preserve"> </w:t>
      </w:r>
      <w:r w:rsidR="00762A17" w:rsidRPr="00762A17">
        <w:rPr>
          <w:rFonts w:ascii="Arial" w:hAnsi="Arial" w:cs="Arial"/>
          <w:sz w:val="22"/>
          <w:szCs w:val="22"/>
        </w:rPr>
        <w:t xml:space="preserve">10 tons per year and the potential to emit of all HAPs combined are </w:t>
      </w:r>
      <w:r w:rsidR="0008664C">
        <w:rPr>
          <w:rFonts w:ascii="Arial" w:hAnsi="Arial" w:cs="Arial"/>
          <w:sz w:val="22"/>
          <w:szCs w:val="22"/>
        </w:rPr>
        <w:t>greater</w:t>
      </w:r>
      <w:r w:rsidR="00762A17" w:rsidRPr="00762A17">
        <w:rPr>
          <w:rFonts w:ascii="Arial" w:hAnsi="Arial" w:cs="Arial"/>
          <w:sz w:val="22"/>
          <w:szCs w:val="22"/>
        </w:rPr>
        <w:t xml:space="preserve"> than 25 tons per yea</w:t>
      </w:r>
      <w:r w:rsidR="0008664C">
        <w:rPr>
          <w:rFonts w:ascii="Arial" w:hAnsi="Arial" w:cs="Arial"/>
          <w:sz w:val="22"/>
          <w:szCs w:val="22"/>
        </w:rPr>
        <w:t>r</w:t>
      </w:r>
      <w:r w:rsidR="00762A17" w:rsidRPr="00762A17">
        <w:rPr>
          <w:rFonts w:ascii="Arial" w:hAnsi="Arial" w:cs="Arial"/>
          <w:sz w:val="22"/>
          <w:szCs w:val="22"/>
        </w:rPr>
        <w:t>.</w:t>
      </w:r>
    </w:p>
    <w:bookmarkEnd w:id="14"/>
    <w:p w14:paraId="3C72A437" w14:textId="32867335" w:rsidR="001D7607" w:rsidRDefault="001D7607" w:rsidP="000F73C3">
      <w:pPr>
        <w:jc w:val="both"/>
        <w:rPr>
          <w:rFonts w:ascii="Arial" w:hAnsi="Arial" w:cs="Arial"/>
          <w:sz w:val="22"/>
          <w:szCs w:val="22"/>
        </w:rPr>
      </w:pPr>
    </w:p>
    <w:p w14:paraId="46BF2DB2" w14:textId="50ABD509" w:rsidR="000F73C3" w:rsidRPr="00710154" w:rsidRDefault="000F73C3" w:rsidP="000F73C3">
      <w:pPr>
        <w:jc w:val="both"/>
        <w:rPr>
          <w:rFonts w:ascii="Arial" w:hAnsi="Arial" w:cs="Arial"/>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in regards to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w:t>
      </w:r>
      <w:r w:rsidR="0048072D" w:rsidRPr="00733D11">
        <w:rPr>
          <w:rFonts w:ascii="Arial" w:hAnsi="Arial" w:cs="Arial"/>
          <w:sz w:val="22"/>
          <w:szCs w:val="22"/>
        </w:rPr>
        <w:t xml:space="preserve">Part 18, Prevention of Significant Deterioration of Air Quality of Act 451 or </w:t>
      </w:r>
      <w:r w:rsidRPr="00604E76">
        <w:rPr>
          <w:rFonts w:ascii="Arial" w:hAnsi="Arial" w:cs="Arial"/>
          <w:sz w:val="22"/>
          <w:szCs w:val="22"/>
        </w:rPr>
        <w:t>40</w:t>
      </w:r>
      <w:r w:rsidR="00787083">
        <w:rPr>
          <w:rFonts w:ascii="Arial" w:hAnsi="Arial" w:cs="Arial"/>
          <w:sz w:val="22"/>
          <w:szCs w:val="22"/>
        </w:rPr>
        <w:t> </w:t>
      </w:r>
      <w:r w:rsidRPr="00604E76">
        <w:rPr>
          <w:rFonts w:ascii="Arial" w:hAnsi="Arial" w:cs="Arial"/>
          <w:sz w:val="22"/>
          <w:szCs w:val="22"/>
        </w:rPr>
        <w:t>CFR 52.21</w:t>
      </w:r>
      <w:r>
        <w:rPr>
          <w:rFonts w:ascii="Arial" w:hAnsi="Arial" w:cs="Arial"/>
          <w:sz w:val="22"/>
          <w:szCs w:val="22"/>
        </w:rPr>
        <w:t xml:space="preserve"> 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sidR="00E5241E" w:rsidRPr="00E5241E">
        <w:rPr>
          <w:rFonts w:ascii="Arial" w:hAnsi="Arial" w:cs="Arial"/>
          <w:sz w:val="22"/>
          <w:szCs w:val="22"/>
        </w:rPr>
        <w:t>sulfur dioxide</w:t>
      </w:r>
      <w:r w:rsidRPr="00290754">
        <w:rPr>
          <w:rFonts w:ascii="Arial" w:hAnsi="Arial" w:cs="Arial"/>
          <w:sz w:val="22"/>
          <w:szCs w:val="22"/>
        </w:rPr>
        <w:t xml:space="preserve"> to </w:t>
      </w:r>
      <w:r>
        <w:rPr>
          <w:rFonts w:ascii="Arial" w:hAnsi="Arial" w:cs="Arial"/>
          <w:sz w:val="22"/>
          <w:szCs w:val="22"/>
        </w:rPr>
        <w:t>less than</w:t>
      </w:r>
      <w:r w:rsidRPr="00290754">
        <w:rPr>
          <w:rFonts w:ascii="Arial" w:hAnsi="Arial" w:cs="Arial"/>
          <w:sz w:val="22"/>
          <w:szCs w:val="22"/>
        </w:rPr>
        <w:t xml:space="preserve"> </w:t>
      </w:r>
      <w:r w:rsidR="00E5241E" w:rsidRPr="00E5241E">
        <w:rPr>
          <w:rFonts w:ascii="Arial" w:hAnsi="Arial" w:cs="Arial"/>
          <w:sz w:val="22"/>
          <w:szCs w:val="22"/>
        </w:rPr>
        <w:t>250</w:t>
      </w:r>
      <w:r w:rsidRPr="00290754">
        <w:rPr>
          <w:rFonts w:ascii="Arial" w:hAnsi="Arial" w:cs="Arial"/>
          <w:sz w:val="22"/>
          <w:szCs w:val="22"/>
        </w:rPr>
        <w:t xml:space="preserve"> tons per year</w:t>
      </w:r>
      <w:r w:rsidRPr="00295FBF">
        <w:rPr>
          <w:rFonts w:ascii="Arial" w:hAnsi="Arial" w:cs="Arial"/>
          <w:color w:val="0000FF"/>
          <w:sz w:val="22"/>
          <w:szCs w:val="22"/>
        </w:rPr>
        <w:t xml:space="preserve">.  </w:t>
      </w:r>
    </w:p>
    <w:p w14:paraId="0E96AEF5" w14:textId="55E14AEE" w:rsidR="00F734C6" w:rsidRDefault="00F734C6" w:rsidP="000F73C3">
      <w:pPr>
        <w:jc w:val="both"/>
        <w:outlineLvl w:val="0"/>
        <w:rPr>
          <w:rFonts w:ascii="Arial" w:hAnsi="Arial" w:cs="Arial"/>
          <w:sz w:val="22"/>
          <w:szCs w:val="22"/>
        </w:rPr>
      </w:pPr>
    </w:p>
    <w:p w14:paraId="15BE2147" w14:textId="28A36B99" w:rsidR="002A0327" w:rsidRDefault="00163A0A" w:rsidP="0048072D">
      <w:pPr>
        <w:jc w:val="both"/>
        <w:rPr>
          <w:rFonts w:ascii="Arial" w:hAnsi="Arial" w:cs="Arial"/>
          <w:sz w:val="22"/>
          <w:szCs w:val="22"/>
        </w:rPr>
      </w:pPr>
      <w:r>
        <w:rPr>
          <w:rFonts w:ascii="Arial" w:hAnsi="Arial" w:cs="Arial"/>
          <w:sz w:val="22"/>
          <w:szCs w:val="22"/>
        </w:rPr>
        <w:t>T</w:t>
      </w:r>
      <w:r w:rsidRPr="00290754">
        <w:rPr>
          <w:rFonts w:ascii="Arial" w:hAnsi="Arial" w:cs="Arial"/>
          <w:sz w:val="22"/>
          <w:szCs w:val="22"/>
        </w:rPr>
        <w:t>he stationary source</w:t>
      </w:r>
      <w:r>
        <w:rPr>
          <w:rFonts w:ascii="Arial" w:hAnsi="Arial" w:cs="Arial"/>
          <w:sz w:val="22"/>
          <w:szCs w:val="22"/>
        </w:rPr>
        <w:t xml:space="preserve"> was subject </w:t>
      </w:r>
      <w:r w:rsidRPr="00290754">
        <w:rPr>
          <w:rFonts w:ascii="Arial" w:hAnsi="Arial" w:cs="Arial"/>
          <w:sz w:val="22"/>
          <w:szCs w:val="22"/>
        </w:rPr>
        <w:t xml:space="preserve">to the </w:t>
      </w:r>
      <w:r>
        <w:rPr>
          <w:rFonts w:ascii="Arial" w:hAnsi="Arial" w:cs="Arial"/>
          <w:sz w:val="22"/>
          <w:szCs w:val="22"/>
        </w:rPr>
        <w:t>Standards of</w:t>
      </w:r>
      <w:r w:rsidRPr="00290754">
        <w:rPr>
          <w:rFonts w:ascii="Arial" w:hAnsi="Arial" w:cs="Arial"/>
          <w:sz w:val="22"/>
          <w:szCs w:val="22"/>
        </w:rPr>
        <w:t xml:space="preserve"> Performance for</w:t>
      </w:r>
      <w:r w:rsidRPr="009A3B52">
        <w:rPr>
          <w:rFonts w:ascii="Arial" w:hAnsi="Arial" w:cs="Arial"/>
          <w:sz w:val="22"/>
          <w:szCs w:val="22"/>
        </w:rPr>
        <w:t xml:space="preserve"> </w:t>
      </w:r>
      <w:r>
        <w:rPr>
          <w:rFonts w:ascii="Arial" w:hAnsi="Arial" w:cs="Arial"/>
          <w:sz w:val="22"/>
          <w:szCs w:val="22"/>
        </w:rPr>
        <w:t xml:space="preserve">Municipal Solid Waste Landfills </w:t>
      </w:r>
      <w:r w:rsidRPr="00290754">
        <w:rPr>
          <w:rFonts w:ascii="Arial" w:hAnsi="Arial" w:cs="Arial"/>
          <w:sz w:val="22"/>
          <w:szCs w:val="22"/>
        </w:rPr>
        <w:t>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 xml:space="preserve">WWW. </w:t>
      </w:r>
      <w:r w:rsidR="00787083">
        <w:rPr>
          <w:rFonts w:ascii="Arial" w:hAnsi="Arial" w:cs="Arial"/>
          <w:sz w:val="22"/>
          <w:szCs w:val="22"/>
        </w:rPr>
        <w:t xml:space="preserve"> </w:t>
      </w:r>
      <w:r w:rsidR="002A0327" w:rsidRPr="009A3B52">
        <w:rPr>
          <w:rFonts w:ascii="Arial" w:hAnsi="Arial" w:cs="Arial"/>
          <w:sz w:val="22"/>
          <w:szCs w:val="22"/>
        </w:rPr>
        <w:t xml:space="preserve">On June 21, 2021, the facility became subject to </w:t>
      </w:r>
      <w:r>
        <w:rPr>
          <w:rFonts w:ascii="Arial" w:hAnsi="Arial" w:cs="Arial"/>
          <w:sz w:val="22"/>
          <w:szCs w:val="22"/>
        </w:rPr>
        <w:t>the</w:t>
      </w:r>
      <w:r w:rsidR="002A0327" w:rsidRPr="009A3B52">
        <w:rPr>
          <w:rFonts w:ascii="Arial" w:hAnsi="Arial" w:cs="Arial"/>
          <w:sz w:val="22"/>
          <w:szCs w:val="22"/>
        </w:rPr>
        <w:t xml:space="preserve"> Federal Plan Requirements for </w:t>
      </w:r>
      <w:r>
        <w:rPr>
          <w:rFonts w:ascii="Arial" w:hAnsi="Arial" w:cs="Arial"/>
          <w:sz w:val="22"/>
          <w:szCs w:val="22"/>
        </w:rPr>
        <w:t>Municipal Solid Waste</w:t>
      </w:r>
      <w:r w:rsidR="002A0327" w:rsidRPr="009A3B52">
        <w:rPr>
          <w:rFonts w:ascii="Arial" w:hAnsi="Arial" w:cs="Arial"/>
          <w:sz w:val="22"/>
          <w:szCs w:val="22"/>
        </w:rPr>
        <w:t xml:space="preserve"> Landfills That Commenced Construction On or Before July 17, 2014 and Have Not Been Modified or Reconstructed Since July 17, 2014</w:t>
      </w:r>
      <w:r>
        <w:rPr>
          <w:rFonts w:ascii="Arial" w:hAnsi="Arial" w:cs="Arial"/>
          <w:sz w:val="22"/>
          <w:szCs w:val="22"/>
        </w:rPr>
        <w:t xml:space="preserve"> </w:t>
      </w:r>
      <w:r w:rsidRPr="00163A0A">
        <w:rPr>
          <w:rFonts w:ascii="Arial" w:hAnsi="Arial" w:cs="Arial"/>
          <w:sz w:val="22"/>
          <w:szCs w:val="22"/>
        </w:rPr>
        <w:t>as specified in</w:t>
      </w:r>
      <w:r>
        <w:rPr>
          <w:rFonts w:ascii="Arial" w:hAnsi="Arial" w:cs="Arial"/>
          <w:sz w:val="22"/>
          <w:szCs w:val="22"/>
        </w:rPr>
        <w:t xml:space="preserve"> </w:t>
      </w:r>
      <w:r w:rsidRPr="009A3B52">
        <w:rPr>
          <w:rFonts w:ascii="Arial" w:hAnsi="Arial" w:cs="Arial"/>
          <w:sz w:val="22"/>
          <w:szCs w:val="22"/>
        </w:rPr>
        <w:t>40 CFR Part 62, Subpart OOO</w:t>
      </w:r>
      <w:r w:rsidR="002A0327" w:rsidRPr="009A3B52">
        <w:rPr>
          <w:rFonts w:ascii="Arial" w:hAnsi="Arial" w:cs="Arial"/>
          <w:sz w:val="22"/>
          <w:szCs w:val="22"/>
        </w:rPr>
        <w:t>.</w:t>
      </w:r>
      <w:r>
        <w:rPr>
          <w:rFonts w:ascii="Arial" w:hAnsi="Arial" w:cs="Arial"/>
          <w:sz w:val="22"/>
          <w:szCs w:val="22"/>
        </w:rPr>
        <w:t xml:space="preserve"> </w:t>
      </w:r>
      <w:r w:rsidR="00787083">
        <w:rPr>
          <w:rFonts w:ascii="Arial" w:hAnsi="Arial" w:cs="Arial"/>
          <w:sz w:val="22"/>
          <w:szCs w:val="22"/>
        </w:rPr>
        <w:t xml:space="preserve"> </w:t>
      </w:r>
      <w:r>
        <w:rPr>
          <w:rFonts w:ascii="Arial" w:hAnsi="Arial" w:cs="Arial"/>
          <w:sz w:val="22"/>
          <w:szCs w:val="22"/>
        </w:rPr>
        <w:t xml:space="preserve">Michigan is not currently the authorized representative and is implementing and enforcing this regulation </w:t>
      </w:r>
      <w:r w:rsidR="0077349A">
        <w:rPr>
          <w:rFonts w:ascii="Arial" w:hAnsi="Arial" w:cs="Arial"/>
          <w:sz w:val="22"/>
          <w:szCs w:val="22"/>
        </w:rPr>
        <w:t>through the ROP.</w:t>
      </w:r>
    </w:p>
    <w:p w14:paraId="728CFC57" w14:textId="77777777" w:rsidR="002A0327" w:rsidRPr="00AE2622" w:rsidRDefault="002A0327" w:rsidP="0048072D">
      <w:pPr>
        <w:jc w:val="both"/>
        <w:rPr>
          <w:rFonts w:ascii="Arial" w:hAnsi="Arial" w:cs="Arial"/>
          <w:sz w:val="22"/>
          <w:szCs w:val="22"/>
        </w:rPr>
      </w:pPr>
    </w:p>
    <w:p w14:paraId="147CB3BB" w14:textId="224CD242" w:rsidR="0048072D" w:rsidRDefault="0048072D" w:rsidP="000F73C3">
      <w:pPr>
        <w:jc w:val="both"/>
        <w:outlineLvl w:val="0"/>
        <w:rPr>
          <w:rFonts w:ascii="Arial" w:hAnsi="Arial" w:cs="Arial"/>
          <w:sz w:val="22"/>
          <w:szCs w:val="22"/>
        </w:rPr>
      </w:pPr>
      <w:r>
        <w:rPr>
          <w:rFonts w:ascii="Arial" w:hAnsi="Arial" w:cs="Arial"/>
          <w:sz w:val="22"/>
          <w:szCs w:val="22"/>
        </w:rPr>
        <w:t>T</w:t>
      </w:r>
      <w:r w:rsidRPr="00290754">
        <w:rPr>
          <w:rFonts w:ascii="Arial" w:hAnsi="Arial" w:cs="Arial"/>
          <w:sz w:val="22"/>
          <w:szCs w:val="22"/>
        </w:rPr>
        <w:t>he stationary source</w:t>
      </w:r>
      <w:r>
        <w:rPr>
          <w:rFonts w:ascii="Arial" w:hAnsi="Arial" w:cs="Arial"/>
          <w:sz w:val="22"/>
          <w:szCs w:val="22"/>
        </w:rPr>
        <w:t xml:space="preserve"> is not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Asbestos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w:t>
      </w:r>
      <w:r>
        <w:rPr>
          <w:rFonts w:ascii="Arial" w:hAnsi="Arial" w:cs="Arial"/>
          <w:sz w:val="22"/>
          <w:szCs w:val="22"/>
        </w:rPr>
        <w:t>1,</w:t>
      </w:r>
      <w:r w:rsidRPr="00290754">
        <w:rPr>
          <w:rFonts w:ascii="Arial" w:hAnsi="Arial" w:cs="Arial"/>
          <w:sz w:val="22"/>
          <w:szCs w:val="22"/>
        </w:rPr>
        <w:t xml:space="preserve"> Subpart</w:t>
      </w:r>
      <w:r w:rsidR="00163A0A">
        <w:rPr>
          <w:rFonts w:ascii="Arial" w:hAnsi="Arial" w:cs="Arial"/>
          <w:sz w:val="22"/>
          <w:szCs w:val="22"/>
        </w:rPr>
        <w:t>s A and</w:t>
      </w:r>
      <w:r>
        <w:rPr>
          <w:rFonts w:ascii="Arial" w:hAnsi="Arial" w:cs="Arial"/>
          <w:sz w:val="22"/>
          <w:szCs w:val="22"/>
        </w:rPr>
        <w:t xml:space="preserve"> M because asbestos is not accepted.</w:t>
      </w:r>
    </w:p>
    <w:p w14:paraId="2066562D" w14:textId="77777777" w:rsidR="002A0327" w:rsidRDefault="002A0327" w:rsidP="000F73C3">
      <w:pPr>
        <w:jc w:val="both"/>
        <w:outlineLvl w:val="0"/>
        <w:rPr>
          <w:rFonts w:ascii="Arial" w:hAnsi="Arial" w:cs="Arial"/>
          <w:sz w:val="22"/>
          <w:szCs w:val="22"/>
        </w:rPr>
      </w:pPr>
    </w:p>
    <w:p w14:paraId="67CF9B0E" w14:textId="528A81BF" w:rsidR="00F3515D" w:rsidRDefault="00E5241E" w:rsidP="00212B81">
      <w:pPr>
        <w:jc w:val="both"/>
        <w:rPr>
          <w:rFonts w:ascii="Arial" w:hAnsi="Arial" w:cs="Arial"/>
          <w:color w:val="000000"/>
          <w:sz w:val="22"/>
          <w:szCs w:val="22"/>
          <w:shd w:val="clear" w:color="auto" w:fill="FFFFFF"/>
        </w:rPr>
      </w:pPr>
      <w:r>
        <w:rPr>
          <w:rFonts w:ascii="Arial" w:hAnsi="Arial" w:cs="Arial"/>
          <w:sz w:val="22"/>
          <w:szCs w:val="22"/>
        </w:rPr>
        <w:t>EULANDFILL</w:t>
      </w:r>
      <w:r w:rsidR="00212B81">
        <w:rPr>
          <w:rFonts w:ascii="Arial" w:hAnsi="Arial" w:cs="Arial"/>
          <w:sz w:val="22"/>
          <w:szCs w:val="22"/>
        </w:rPr>
        <w:t>, EUACTIVECOLL, and EUOPENFLARE</w:t>
      </w:r>
      <w:r w:rsidR="00DB68D5" w:rsidRPr="00651F0D">
        <w:rPr>
          <w:rFonts w:ascii="Arial" w:hAnsi="Arial" w:cs="Arial"/>
          <w:color w:val="000000"/>
          <w:sz w:val="22"/>
          <w:szCs w:val="22"/>
          <w:shd w:val="clear" w:color="auto" w:fill="FFFFFF"/>
        </w:rPr>
        <w:t xml:space="preserve"> at the stationary source are subject to the National Emissions Standards for Hazardous Air Pollutants: Municipal Solid Waste Landfills as promulgated in 40</w:t>
      </w:r>
      <w:r w:rsidR="00787083">
        <w:rPr>
          <w:rFonts w:ascii="Arial" w:hAnsi="Arial" w:cs="Arial"/>
          <w:color w:val="000000"/>
          <w:sz w:val="22"/>
          <w:szCs w:val="22"/>
          <w:shd w:val="clear" w:color="auto" w:fill="FFFFFF"/>
        </w:rPr>
        <w:t> </w:t>
      </w:r>
      <w:r w:rsidR="00DB68D5" w:rsidRPr="00651F0D">
        <w:rPr>
          <w:rFonts w:ascii="Arial" w:hAnsi="Arial" w:cs="Arial"/>
          <w:color w:val="000000"/>
          <w:sz w:val="22"/>
          <w:szCs w:val="22"/>
          <w:shd w:val="clear" w:color="auto" w:fill="FFFFFF"/>
        </w:rPr>
        <w:t xml:space="preserve">CFR Part 63, Subparts A and AAAA. </w:t>
      </w:r>
      <w:r w:rsidR="00787083">
        <w:rPr>
          <w:rFonts w:ascii="Arial" w:hAnsi="Arial" w:cs="Arial"/>
          <w:color w:val="000000"/>
          <w:sz w:val="22"/>
          <w:szCs w:val="22"/>
          <w:shd w:val="clear" w:color="auto" w:fill="FFFFFF"/>
        </w:rPr>
        <w:t xml:space="preserve"> </w:t>
      </w:r>
      <w:r w:rsidR="0077349A">
        <w:rPr>
          <w:rFonts w:ascii="Arial" w:hAnsi="Arial" w:cs="Arial"/>
          <w:color w:val="000000"/>
          <w:sz w:val="22"/>
          <w:szCs w:val="22"/>
          <w:shd w:val="clear" w:color="auto" w:fill="FFFFFF"/>
        </w:rPr>
        <w:t xml:space="preserve">The stationary source is now subject to this standard as </w:t>
      </w:r>
      <w:r w:rsidR="0077349A" w:rsidRPr="0077349A">
        <w:rPr>
          <w:rFonts w:ascii="Arial" w:hAnsi="Arial" w:cs="Arial"/>
          <w:color w:val="000000"/>
          <w:sz w:val="22"/>
          <w:szCs w:val="22"/>
          <w:shd w:val="clear" w:color="auto" w:fill="FFFFFF"/>
        </w:rPr>
        <w:t xml:space="preserve">an </w:t>
      </w:r>
      <w:r w:rsidR="0077349A" w:rsidRPr="00221ACE">
        <w:rPr>
          <w:rFonts w:ascii="Arial" w:hAnsi="Arial" w:cs="Arial"/>
          <w:color w:val="000000"/>
          <w:sz w:val="22"/>
          <w:szCs w:val="22"/>
          <w:shd w:val="clear" w:color="auto" w:fill="FFFFFF"/>
        </w:rPr>
        <w:t>area source landfill that has a design capacity equal to or greater than 2.5 million megagrams (Mg) and 2.5 million cubic meters (m</w:t>
      </w:r>
      <w:r w:rsidR="0077349A" w:rsidRPr="00221ACE">
        <w:rPr>
          <w:rFonts w:ascii="Arial" w:hAnsi="Arial" w:cs="Arial"/>
          <w:color w:val="000000"/>
          <w:sz w:val="22"/>
          <w:szCs w:val="22"/>
          <w:shd w:val="clear" w:color="auto" w:fill="FFFFFF"/>
          <w:vertAlign w:val="superscript"/>
        </w:rPr>
        <w:t>3</w:t>
      </w:r>
      <w:r w:rsidR="0077349A" w:rsidRPr="00221ACE">
        <w:rPr>
          <w:rFonts w:ascii="Arial" w:hAnsi="Arial" w:cs="Arial"/>
          <w:color w:val="000000"/>
          <w:sz w:val="22"/>
          <w:szCs w:val="22"/>
          <w:shd w:val="clear" w:color="auto" w:fill="FFFFFF"/>
        </w:rPr>
        <w:t xml:space="preserve">) and has estimated uncontrolled emissions equal to or greater than 50 megagrams per year (Mg/yr) </w:t>
      </w:r>
      <w:r w:rsidR="0077349A">
        <w:rPr>
          <w:rFonts w:ascii="Arial" w:hAnsi="Arial" w:cs="Arial"/>
          <w:color w:val="000000"/>
          <w:sz w:val="22"/>
          <w:szCs w:val="22"/>
          <w:shd w:val="clear" w:color="auto" w:fill="FFFFFF"/>
        </w:rPr>
        <w:t xml:space="preserve">of </w:t>
      </w:r>
      <w:r w:rsidR="0077349A" w:rsidRPr="00221ACE">
        <w:rPr>
          <w:rFonts w:ascii="Arial" w:hAnsi="Arial" w:cs="Arial"/>
          <w:color w:val="000000"/>
          <w:sz w:val="22"/>
          <w:szCs w:val="22"/>
          <w:shd w:val="clear" w:color="auto" w:fill="FFFFFF"/>
        </w:rPr>
        <w:t>NMOC</w:t>
      </w:r>
      <w:r w:rsidR="00F56AE0">
        <w:rPr>
          <w:rFonts w:ascii="Arial" w:hAnsi="Arial" w:cs="Arial"/>
          <w:color w:val="000000"/>
          <w:sz w:val="22"/>
          <w:szCs w:val="22"/>
          <w:shd w:val="clear" w:color="auto" w:fill="FFFFFF"/>
        </w:rPr>
        <w:t>.</w:t>
      </w:r>
    </w:p>
    <w:p w14:paraId="3287F03D" w14:textId="77777777" w:rsidR="00212B81" w:rsidRPr="00787083" w:rsidRDefault="00212B81" w:rsidP="00212B81">
      <w:pPr>
        <w:jc w:val="both"/>
        <w:rPr>
          <w:rFonts w:ascii="Arial" w:hAnsi="Arial" w:cs="Arial"/>
          <w:b/>
          <w:sz w:val="22"/>
          <w:szCs w:val="22"/>
        </w:rPr>
      </w:pPr>
    </w:p>
    <w:p w14:paraId="27D6EE1E" w14:textId="77777777" w:rsidR="000F73C3" w:rsidRPr="00787083" w:rsidRDefault="000F73C3" w:rsidP="000F73C3">
      <w:pPr>
        <w:jc w:val="both"/>
        <w:rPr>
          <w:rFonts w:ascii="Arial" w:hAnsi="Arial" w:cs="Arial"/>
          <w:sz w:val="22"/>
          <w:szCs w:val="22"/>
        </w:rPr>
      </w:pPr>
      <w:r w:rsidRPr="00787083">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B79B243" w14:textId="77777777" w:rsidR="000F73C3" w:rsidRPr="00787083" w:rsidRDefault="000F73C3" w:rsidP="000F73C3">
      <w:pPr>
        <w:jc w:val="both"/>
        <w:rPr>
          <w:rFonts w:ascii="Arial" w:hAnsi="Arial" w:cs="Arial"/>
          <w:sz w:val="22"/>
          <w:szCs w:val="22"/>
        </w:rPr>
      </w:pPr>
    </w:p>
    <w:p w14:paraId="313C35AE" w14:textId="241812F4" w:rsidR="00D9587D" w:rsidRPr="00787083" w:rsidRDefault="00D9587D" w:rsidP="00D9587D">
      <w:pPr>
        <w:autoSpaceDE w:val="0"/>
        <w:autoSpaceDN w:val="0"/>
        <w:adjustRightInd w:val="0"/>
        <w:jc w:val="both"/>
        <w:rPr>
          <w:rFonts w:ascii="Arial" w:hAnsi="Arial" w:cs="Arial"/>
          <w:sz w:val="22"/>
          <w:szCs w:val="22"/>
        </w:rPr>
      </w:pPr>
      <w:r w:rsidRPr="00787083">
        <w:rPr>
          <w:rFonts w:ascii="Arial" w:hAnsi="Arial" w:cs="Arial"/>
          <w:sz w:val="22"/>
          <w:szCs w:val="22"/>
        </w:rPr>
        <w:t xml:space="preserve">No emission units have emission limitations or standards that are subject to the federal Compliance Assurance Monitoring rule pursuant to 40 CFR Part 64, because all emission units at the stationary source either do not have a control device or those with a control device do not have potential pre-control emissions over the major source thresholds.  </w:t>
      </w:r>
    </w:p>
    <w:p w14:paraId="6DE41087" w14:textId="77777777" w:rsidR="00D9587D" w:rsidRPr="00787083" w:rsidRDefault="00D9587D" w:rsidP="00D9587D">
      <w:pPr>
        <w:jc w:val="both"/>
        <w:rPr>
          <w:rFonts w:ascii="Arial" w:hAnsi="Arial" w:cs="Arial"/>
          <w:sz w:val="22"/>
          <w:szCs w:val="22"/>
        </w:rPr>
      </w:pPr>
    </w:p>
    <w:p w14:paraId="170B457E" w14:textId="77777777" w:rsidR="000F73C3" w:rsidRDefault="000F73C3" w:rsidP="000F73C3">
      <w:pPr>
        <w:jc w:val="both"/>
        <w:rPr>
          <w:rFonts w:ascii="Arial" w:hAnsi="Arial" w:cs="Arial"/>
          <w:sz w:val="22"/>
          <w:szCs w:val="22"/>
        </w:rPr>
      </w:pPr>
      <w:r w:rsidRPr="00787083">
        <w:rPr>
          <w:rFonts w:ascii="Arial" w:hAnsi="Arial" w:cs="Arial"/>
          <w:sz w:val="22"/>
          <w:szCs w:val="22"/>
        </w:rPr>
        <w:t xml:space="preserve">Please refer to Parts B, C and D in the draft ROP </w:t>
      </w:r>
      <w:r w:rsidRPr="00290754">
        <w:rPr>
          <w:rFonts w:ascii="Arial" w:hAnsi="Arial" w:cs="Arial"/>
          <w:sz w:val="22"/>
          <w:szCs w:val="22"/>
        </w:rPr>
        <w:t xml:space="preserve">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26759EAF" w14:textId="77777777" w:rsidR="000F73C3" w:rsidRDefault="000F73C3" w:rsidP="000F73C3">
      <w:pPr>
        <w:jc w:val="both"/>
        <w:rPr>
          <w:rFonts w:ascii="Arial" w:hAnsi="Arial" w:cs="Arial"/>
          <w:sz w:val="22"/>
          <w:szCs w:val="22"/>
        </w:rPr>
      </w:pPr>
    </w:p>
    <w:p w14:paraId="303081A2" w14:textId="5853E355" w:rsidR="00787083" w:rsidRDefault="00787083">
      <w:pPr>
        <w:rPr>
          <w:rFonts w:ascii="Arial" w:hAnsi="Arial" w:cs="Arial"/>
          <w:b/>
          <w:sz w:val="22"/>
          <w:szCs w:val="22"/>
          <w:u w:val="single"/>
        </w:rPr>
      </w:pPr>
      <w:r>
        <w:rPr>
          <w:rFonts w:ascii="Arial" w:hAnsi="Arial" w:cs="Arial"/>
          <w:b/>
          <w:sz w:val="22"/>
          <w:szCs w:val="22"/>
          <w:u w:val="single"/>
        </w:rPr>
        <w:br w:type="page"/>
      </w:r>
    </w:p>
    <w:p w14:paraId="2545088D" w14:textId="77777777" w:rsidR="0008664C" w:rsidRPr="00787083" w:rsidRDefault="0008664C" w:rsidP="000F73C3">
      <w:pPr>
        <w:jc w:val="both"/>
        <w:rPr>
          <w:rFonts w:ascii="Arial" w:hAnsi="Arial" w:cs="Arial"/>
          <w:bCs/>
          <w:sz w:val="22"/>
          <w:szCs w:val="22"/>
        </w:rPr>
      </w:pPr>
    </w:p>
    <w:p w14:paraId="095563FD" w14:textId="3B0B00F5"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BE98E2B" w14:textId="77777777" w:rsidR="000F73C3" w:rsidRPr="00290754" w:rsidRDefault="000F73C3" w:rsidP="000F73C3">
      <w:pPr>
        <w:jc w:val="both"/>
        <w:rPr>
          <w:rFonts w:ascii="Arial" w:hAnsi="Arial" w:cs="Arial"/>
          <w:sz w:val="22"/>
          <w:szCs w:val="22"/>
        </w:rPr>
      </w:pPr>
    </w:p>
    <w:p w14:paraId="39FFD65F"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547474E5" w14:textId="77777777" w:rsidR="002B11E3" w:rsidRPr="00BC4F1E" w:rsidRDefault="002B11E3" w:rsidP="000F73C3">
      <w:pPr>
        <w:jc w:val="both"/>
        <w:rPr>
          <w:rFonts w:ascii="Arial" w:hAnsi="Arial" w:cs="Arial"/>
          <w:sz w:val="22"/>
          <w:szCs w:val="22"/>
        </w:rPr>
      </w:pPr>
    </w:p>
    <w:p w14:paraId="12B5576D" w14:textId="49EDCC1F"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053673">
        <w:rPr>
          <w:rFonts w:ascii="Arial" w:hAnsi="Arial" w:cs="Arial"/>
          <w:bCs/>
          <w:sz w:val="22"/>
        </w:rPr>
        <w:t>MI-ROP-N3634-2015</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1E7A918"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4E711D77" w14:textId="77777777" w:rsidTr="0019512D">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3F4ED5E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472CC1D0" w14:textId="77777777" w:rsidTr="0019512D">
        <w:tc>
          <w:tcPr>
            <w:tcW w:w="2565" w:type="dxa"/>
            <w:tcBorders>
              <w:top w:val="single" w:sz="4" w:space="0" w:color="auto"/>
              <w:left w:val="double" w:sz="4" w:space="0" w:color="auto"/>
            </w:tcBorders>
          </w:tcPr>
          <w:p w14:paraId="6484458E" w14:textId="2C1F1244" w:rsidR="000F73C3" w:rsidRPr="00290754" w:rsidRDefault="00053673" w:rsidP="00F478F0">
            <w:pPr>
              <w:rPr>
                <w:rFonts w:ascii="Arial" w:hAnsi="Arial" w:cs="Arial"/>
                <w:sz w:val="22"/>
                <w:szCs w:val="22"/>
              </w:rPr>
            </w:pPr>
            <w:r>
              <w:rPr>
                <w:rFonts w:ascii="Arial" w:hAnsi="Arial" w:cs="Arial"/>
                <w:sz w:val="22"/>
                <w:szCs w:val="22"/>
              </w:rPr>
              <w:t>357-08</w:t>
            </w:r>
          </w:p>
        </w:tc>
        <w:tc>
          <w:tcPr>
            <w:tcW w:w="2565" w:type="dxa"/>
            <w:tcBorders>
              <w:top w:val="single" w:sz="4" w:space="0" w:color="auto"/>
            </w:tcBorders>
          </w:tcPr>
          <w:p w14:paraId="416D44EF" w14:textId="1AA3E9C4" w:rsidR="00053673" w:rsidRPr="00290754" w:rsidRDefault="00053673" w:rsidP="00F478F0">
            <w:pPr>
              <w:rPr>
                <w:rFonts w:ascii="Arial" w:hAnsi="Arial" w:cs="Arial"/>
                <w:sz w:val="22"/>
                <w:szCs w:val="22"/>
              </w:rPr>
            </w:pPr>
            <w:r>
              <w:rPr>
                <w:rFonts w:ascii="Arial" w:hAnsi="Arial" w:cs="Arial"/>
                <w:sz w:val="22"/>
                <w:szCs w:val="22"/>
              </w:rPr>
              <w:t>357-08A</w:t>
            </w:r>
          </w:p>
        </w:tc>
        <w:tc>
          <w:tcPr>
            <w:tcW w:w="2565" w:type="dxa"/>
            <w:tcBorders>
              <w:top w:val="single" w:sz="4" w:space="0" w:color="auto"/>
            </w:tcBorders>
          </w:tcPr>
          <w:p w14:paraId="17FA5154" w14:textId="2B0FA569" w:rsidR="000F73C3" w:rsidRPr="00290754" w:rsidRDefault="00212B81" w:rsidP="00F478F0">
            <w:pPr>
              <w:rPr>
                <w:rFonts w:ascii="Arial" w:hAnsi="Arial" w:cs="Arial"/>
                <w:sz w:val="22"/>
                <w:szCs w:val="22"/>
              </w:rPr>
            </w:pPr>
            <w:r>
              <w:rPr>
                <w:rFonts w:ascii="Arial" w:hAnsi="Arial" w:cs="Arial"/>
                <w:sz w:val="22"/>
                <w:szCs w:val="22"/>
              </w:rPr>
              <w:t>357-08B</w:t>
            </w:r>
          </w:p>
        </w:tc>
        <w:tc>
          <w:tcPr>
            <w:tcW w:w="2565" w:type="dxa"/>
            <w:tcBorders>
              <w:top w:val="single" w:sz="4" w:space="0" w:color="auto"/>
              <w:right w:val="double" w:sz="4" w:space="0" w:color="auto"/>
            </w:tcBorders>
          </w:tcPr>
          <w:p w14:paraId="790EC872"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4005CEAC" w14:textId="77777777" w:rsidR="000F73C3" w:rsidRDefault="000F73C3" w:rsidP="000F73C3">
      <w:pPr>
        <w:rPr>
          <w:rFonts w:ascii="Arial" w:hAnsi="Arial" w:cs="Arial"/>
          <w:sz w:val="22"/>
          <w:szCs w:val="22"/>
        </w:rPr>
      </w:pPr>
    </w:p>
    <w:p w14:paraId="39D67A42"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741D08FF" w14:textId="77777777" w:rsidR="000F73C3" w:rsidRPr="00DA122E" w:rsidRDefault="000F73C3" w:rsidP="000F73C3">
      <w:pPr>
        <w:rPr>
          <w:rFonts w:ascii="Arial" w:hAnsi="Arial" w:cs="Arial"/>
          <w:sz w:val="22"/>
          <w:szCs w:val="22"/>
        </w:rPr>
      </w:pPr>
    </w:p>
    <w:p w14:paraId="1E4B875D" w14:textId="26D5655D" w:rsidR="000F73C3" w:rsidRDefault="000F73C3" w:rsidP="00212B81">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639E6199" w14:textId="77777777" w:rsidR="00212B81" w:rsidRPr="00420850" w:rsidRDefault="00212B81" w:rsidP="00212B81">
      <w:pPr>
        <w:jc w:val="both"/>
        <w:rPr>
          <w:rFonts w:ascii="Arial" w:hAnsi="Arial" w:cs="Arial"/>
          <w:sz w:val="22"/>
          <w:szCs w:val="22"/>
        </w:rPr>
      </w:pPr>
    </w:p>
    <w:p w14:paraId="5294C27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2FF62F18" w14:textId="77777777" w:rsidR="000F73C3" w:rsidRPr="00D122B6" w:rsidRDefault="000F73C3" w:rsidP="000F73C3">
      <w:pPr>
        <w:rPr>
          <w:rFonts w:ascii="Arial" w:hAnsi="Arial" w:cs="Arial"/>
          <w:sz w:val="22"/>
          <w:szCs w:val="22"/>
        </w:rPr>
      </w:pPr>
    </w:p>
    <w:p w14:paraId="127984F6"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5AEE91A8" w14:textId="77777777" w:rsidR="000F73C3" w:rsidRPr="00D122B6" w:rsidRDefault="000F73C3" w:rsidP="000F73C3">
      <w:pPr>
        <w:rPr>
          <w:rFonts w:ascii="Arial" w:hAnsi="Arial" w:cs="Arial"/>
          <w:sz w:val="22"/>
          <w:szCs w:val="22"/>
        </w:rPr>
      </w:pPr>
    </w:p>
    <w:p w14:paraId="0D56AE0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515F0DC5" w14:textId="77777777" w:rsidR="000F73C3" w:rsidRPr="00290754" w:rsidRDefault="000F73C3" w:rsidP="000F73C3">
      <w:pPr>
        <w:rPr>
          <w:rFonts w:ascii="Arial" w:hAnsi="Arial" w:cs="Arial"/>
          <w:sz w:val="22"/>
          <w:szCs w:val="22"/>
        </w:rPr>
      </w:pPr>
    </w:p>
    <w:p w14:paraId="08F18725"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168F0771"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649"/>
        <w:gridCol w:w="2160"/>
        <w:gridCol w:w="2111"/>
      </w:tblGrid>
      <w:tr w:rsidR="000F73C3" w:rsidRPr="00290754" w14:paraId="10C1342C" w14:textId="77777777" w:rsidTr="006B7CEB">
        <w:trPr>
          <w:tblHeader/>
        </w:trPr>
        <w:tc>
          <w:tcPr>
            <w:tcW w:w="2250" w:type="dxa"/>
            <w:tcBorders>
              <w:top w:val="double" w:sz="6" w:space="0" w:color="auto"/>
              <w:bottom w:val="double" w:sz="6" w:space="0" w:color="auto"/>
              <w:right w:val="single" w:sz="6" w:space="0" w:color="auto"/>
            </w:tcBorders>
            <w:shd w:val="pct10" w:color="auto" w:fill="auto"/>
          </w:tcPr>
          <w:p w14:paraId="081D438F"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65B57FB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649" w:type="dxa"/>
            <w:tcBorders>
              <w:top w:val="double" w:sz="6" w:space="0" w:color="auto"/>
              <w:bottom w:val="double" w:sz="6" w:space="0" w:color="auto"/>
              <w:right w:val="single" w:sz="6" w:space="0" w:color="auto"/>
            </w:tcBorders>
            <w:shd w:val="pct10" w:color="auto" w:fill="auto"/>
          </w:tcPr>
          <w:p w14:paraId="7EF092B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6E39B2D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160" w:type="dxa"/>
            <w:tcBorders>
              <w:top w:val="double" w:sz="6" w:space="0" w:color="auto"/>
              <w:bottom w:val="double" w:sz="6" w:space="0" w:color="auto"/>
              <w:right w:val="single" w:sz="4" w:space="0" w:color="auto"/>
            </w:tcBorders>
            <w:shd w:val="pct10" w:color="auto" w:fill="auto"/>
          </w:tcPr>
          <w:p w14:paraId="368F218C"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2C06D54C"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11" w:type="dxa"/>
            <w:tcBorders>
              <w:top w:val="double" w:sz="6" w:space="0" w:color="auto"/>
              <w:left w:val="single" w:sz="4" w:space="0" w:color="auto"/>
              <w:bottom w:val="double" w:sz="6" w:space="0" w:color="auto"/>
              <w:right w:val="double" w:sz="6" w:space="0" w:color="auto"/>
            </w:tcBorders>
            <w:shd w:val="pct10" w:color="auto" w:fill="auto"/>
          </w:tcPr>
          <w:p w14:paraId="1D318B7E"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28A60A66" w14:textId="77777777" w:rsidTr="006B7CEB">
        <w:tc>
          <w:tcPr>
            <w:tcW w:w="2250" w:type="dxa"/>
          </w:tcPr>
          <w:p w14:paraId="5EFB35D4" w14:textId="5E60731E" w:rsidR="000F73C3" w:rsidRPr="00290754" w:rsidRDefault="00053673" w:rsidP="00F478F0">
            <w:pPr>
              <w:rPr>
                <w:rFonts w:ascii="Arial" w:hAnsi="Arial" w:cs="Arial"/>
                <w:sz w:val="22"/>
                <w:szCs w:val="22"/>
              </w:rPr>
            </w:pPr>
            <w:r>
              <w:rPr>
                <w:rFonts w:ascii="Arial" w:hAnsi="Arial" w:cs="Arial"/>
                <w:sz w:val="22"/>
                <w:szCs w:val="22"/>
              </w:rPr>
              <w:t>EUGASSTORAGE</w:t>
            </w:r>
          </w:p>
        </w:tc>
        <w:tc>
          <w:tcPr>
            <w:tcW w:w="3649" w:type="dxa"/>
          </w:tcPr>
          <w:p w14:paraId="664CE88B" w14:textId="7AAB17E5" w:rsidR="000F73C3" w:rsidRPr="00290754" w:rsidRDefault="006B7CEB" w:rsidP="00F478F0">
            <w:pPr>
              <w:rPr>
                <w:rFonts w:ascii="Arial" w:hAnsi="Arial" w:cs="Arial"/>
                <w:sz w:val="22"/>
                <w:szCs w:val="22"/>
              </w:rPr>
            </w:pPr>
            <w:r>
              <w:rPr>
                <w:rFonts w:ascii="Arial" w:hAnsi="Arial" w:cs="Arial"/>
                <w:sz w:val="22"/>
                <w:szCs w:val="22"/>
              </w:rPr>
              <w:t xml:space="preserve">500 gallon above ground unleaded gasoline storage tank. </w:t>
            </w:r>
          </w:p>
        </w:tc>
        <w:tc>
          <w:tcPr>
            <w:tcW w:w="2160" w:type="dxa"/>
          </w:tcPr>
          <w:p w14:paraId="2F82173B" w14:textId="0544589F" w:rsidR="000F73C3" w:rsidRPr="00290754" w:rsidRDefault="006B7CEB" w:rsidP="00F478F0">
            <w:pPr>
              <w:jc w:val="center"/>
              <w:rPr>
                <w:rFonts w:ascii="Arial" w:hAnsi="Arial" w:cs="Arial"/>
                <w:sz w:val="22"/>
                <w:szCs w:val="22"/>
              </w:rPr>
            </w:pPr>
            <w:r>
              <w:rPr>
                <w:rFonts w:ascii="Arial" w:hAnsi="Arial" w:cs="Arial"/>
                <w:sz w:val="22"/>
                <w:szCs w:val="22"/>
              </w:rPr>
              <w:t>R 336.1212(4)(d)</w:t>
            </w:r>
          </w:p>
        </w:tc>
        <w:tc>
          <w:tcPr>
            <w:tcW w:w="2111" w:type="dxa"/>
          </w:tcPr>
          <w:p w14:paraId="2CC1FA24" w14:textId="094FF5EB" w:rsidR="000F73C3" w:rsidRPr="00290754" w:rsidRDefault="006B7CEB" w:rsidP="00F478F0">
            <w:pPr>
              <w:jc w:val="center"/>
              <w:rPr>
                <w:rFonts w:ascii="Arial" w:hAnsi="Arial" w:cs="Arial"/>
                <w:sz w:val="22"/>
                <w:szCs w:val="22"/>
              </w:rPr>
            </w:pPr>
            <w:r>
              <w:rPr>
                <w:rFonts w:ascii="Arial" w:hAnsi="Arial" w:cs="Arial"/>
                <w:sz w:val="22"/>
                <w:szCs w:val="22"/>
              </w:rPr>
              <w:t>R 336.1284(2)(g)</w:t>
            </w:r>
          </w:p>
        </w:tc>
      </w:tr>
      <w:tr w:rsidR="000F73C3" w:rsidRPr="00290754" w14:paraId="037F75B5" w14:textId="77777777" w:rsidTr="006B7CEB">
        <w:tc>
          <w:tcPr>
            <w:tcW w:w="2250" w:type="dxa"/>
          </w:tcPr>
          <w:p w14:paraId="04E9C44C" w14:textId="7EE1D3EB" w:rsidR="000F73C3" w:rsidRPr="00290754" w:rsidRDefault="00053673" w:rsidP="00F478F0">
            <w:pPr>
              <w:rPr>
                <w:rFonts w:ascii="Arial" w:hAnsi="Arial" w:cs="Arial"/>
                <w:sz w:val="22"/>
                <w:szCs w:val="22"/>
              </w:rPr>
            </w:pPr>
            <w:r>
              <w:rPr>
                <w:rFonts w:ascii="Arial" w:hAnsi="Arial" w:cs="Arial"/>
                <w:sz w:val="22"/>
                <w:szCs w:val="22"/>
              </w:rPr>
              <w:t>EUGENERATOR</w:t>
            </w:r>
          </w:p>
        </w:tc>
        <w:tc>
          <w:tcPr>
            <w:tcW w:w="3649" w:type="dxa"/>
          </w:tcPr>
          <w:p w14:paraId="171C57E7" w14:textId="19B3ABA7" w:rsidR="000F73C3" w:rsidRPr="00290754" w:rsidRDefault="006B7CEB" w:rsidP="00F478F0">
            <w:pPr>
              <w:rPr>
                <w:rFonts w:ascii="Arial" w:hAnsi="Arial" w:cs="Arial"/>
                <w:sz w:val="22"/>
                <w:szCs w:val="22"/>
              </w:rPr>
            </w:pPr>
            <w:r>
              <w:rPr>
                <w:rFonts w:ascii="Arial" w:hAnsi="Arial" w:cs="Arial"/>
                <w:sz w:val="22"/>
                <w:szCs w:val="22"/>
              </w:rPr>
              <w:t xml:space="preserve">Emergency use 11 HP, 6 KVA electricity generator. </w:t>
            </w:r>
          </w:p>
        </w:tc>
        <w:tc>
          <w:tcPr>
            <w:tcW w:w="2160" w:type="dxa"/>
          </w:tcPr>
          <w:p w14:paraId="3564E68D" w14:textId="3BEAC433" w:rsidR="000F73C3" w:rsidRPr="00290754" w:rsidRDefault="006B7CEB" w:rsidP="00F478F0">
            <w:pPr>
              <w:jc w:val="center"/>
              <w:rPr>
                <w:rFonts w:ascii="Arial" w:hAnsi="Arial" w:cs="Arial"/>
                <w:sz w:val="22"/>
                <w:szCs w:val="22"/>
              </w:rPr>
            </w:pPr>
            <w:r>
              <w:rPr>
                <w:rFonts w:ascii="Arial" w:hAnsi="Arial" w:cs="Arial"/>
                <w:sz w:val="22"/>
                <w:szCs w:val="22"/>
              </w:rPr>
              <w:t>R 336.1212(4)(e)</w:t>
            </w:r>
          </w:p>
        </w:tc>
        <w:tc>
          <w:tcPr>
            <w:tcW w:w="2111" w:type="dxa"/>
          </w:tcPr>
          <w:p w14:paraId="7AED7A73" w14:textId="2B771349" w:rsidR="000F73C3" w:rsidRPr="00290754" w:rsidRDefault="006B7CEB" w:rsidP="00F478F0">
            <w:pPr>
              <w:jc w:val="center"/>
              <w:rPr>
                <w:rFonts w:ascii="Arial" w:hAnsi="Arial" w:cs="Arial"/>
                <w:sz w:val="22"/>
                <w:szCs w:val="22"/>
              </w:rPr>
            </w:pPr>
            <w:r>
              <w:rPr>
                <w:rFonts w:ascii="Arial" w:hAnsi="Arial" w:cs="Arial"/>
                <w:sz w:val="22"/>
                <w:szCs w:val="22"/>
              </w:rPr>
              <w:t>R 336.1285(2)(g)</w:t>
            </w:r>
          </w:p>
        </w:tc>
      </w:tr>
      <w:tr w:rsidR="000F73C3" w:rsidRPr="00290754" w14:paraId="6784E40E" w14:textId="77777777" w:rsidTr="006B7CEB">
        <w:tc>
          <w:tcPr>
            <w:tcW w:w="2250" w:type="dxa"/>
          </w:tcPr>
          <w:p w14:paraId="4BD351D5" w14:textId="7CDC2BCA" w:rsidR="000F73C3" w:rsidRPr="00290754" w:rsidRDefault="00053673" w:rsidP="00F478F0">
            <w:pPr>
              <w:rPr>
                <w:rFonts w:ascii="Arial" w:hAnsi="Arial" w:cs="Arial"/>
                <w:sz w:val="22"/>
                <w:szCs w:val="22"/>
              </w:rPr>
            </w:pPr>
            <w:r>
              <w:rPr>
                <w:rFonts w:ascii="Arial" w:hAnsi="Arial" w:cs="Arial"/>
                <w:sz w:val="22"/>
                <w:szCs w:val="22"/>
              </w:rPr>
              <w:t>EUHEATERS</w:t>
            </w:r>
          </w:p>
        </w:tc>
        <w:tc>
          <w:tcPr>
            <w:tcW w:w="3649" w:type="dxa"/>
          </w:tcPr>
          <w:p w14:paraId="04F7313F" w14:textId="5EA43C73" w:rsidR="000F73C3" w:rsidRPr="00290754" w:rsidRDefault="006B7CEB" w:rsidP="00F478F0">
            <w:pPr>
              <w:rPr>
                <w:rFonts w:ascii="Arial" w:hAnsi="Arial" w:cs="Arial"/>
                <w:sz w:val="22"/>
                <w:szCs w:val="22"/>
              </w:rPr>
            </w:pPr>
            <w:r>
              <w:rPr>
                <w:rFonts w:ascii="Arial" w:hAnsi="Arial" w:cs="Arial"/>
                <w:sz w:val="22"/>
                <w:szCs w:val="22"/>
              </w:rPr>
              <w:t xml:space="preserve">Propane heaters. </w:t>
            </w:r>
            <w:r w:rsidR="00787083">
              <w:rPr>
                <w:rFonts w:ascii="Arial" w:hAnsi="Arial" w:cs="Arial"/>
                <w:sz w:val="22"/>
                <w:szCs w:val="22"/>
              </w:rPr>
              <w:t xml:space="preserve"> </w:t>
            </w:r>
            <w:r>
              <w:rPr>
                <w:rFonts w:ascii="Arial" w:hAnsi="Arial" w:cs="Arial"/>
                <w:sz w:val="22"/>
                <w:szCs w:val="22"/>
              </w:rPr>
              <w:t xml:space="preserve">Office, maintenance shop and leachate building. </w:t>
            </w:r>
          </w:p>
        </w:tc>
        <w:tc>
          <w:tcPr>
            <w:tcW w:w="2160" w:type="dxa"/>
          </w:tcPr>
          <w:p w14:paraId="1A2901B3" w14:textId="189E7AC8" w:rsidR="000F73C3" w:rsidRPr="00290754" w:rsidRDefault="006B7CEB" w:rsidP="00F478F0">
            <w:pPr>
              <w:jc w:val="center"/>
              <w:rPr>
                <w:rFonts w:ascii="Arial" w:hAnsi="Arial" w:cs="Arial"/>
                <w:sz w:val="22"/>
                <w:szCs w:val="22"/>
              </w:rPr>
            </w:pPr>
            <w:r>
              <w:rPr>
                <w:rFonts w:ascii="Arial" w:hAnsi="Arial" w:cs="Arial"/>
                <w:sz w:val="22"/>
                <w:szCs w:val="22"/>
              </w:rPr>
              <w:t>R 336.1212(4)(c)</w:t>
            </w:r>
          </w:p>
        </w:tc>
        <w:tc>
          <w:tcPr>
            <w:tcW w:w="2111" w:type="dxa"/>
          </w:tcPr>
          <w:p w14:paraId="3232F244" w14:textId="60B94DD7" w:rsidR="000F73C3" w:rsidRPr="00290754" w:rsidRDefault="006B7CEB" w:rsidP="00F478F0">
            <w:pPr>
              <w:jc w:val="center"/>
              <w:rPr>
                <w:rFonts w:ascii="Arial" w:hAnsi="Arial" w:cs="Arial"/>
                <w:sz w:val="22"/>
                <w:szCs w:val="22"/>
              </w:rPr>
            </w:pPr>
            <w:r>
              <w:rPr>
                <w:rFonts w:ascii="Arial" w:hAnsi="Arial" w:cs="Arial"/>
                <w:sz w:val="22"/>
                <w:szCs w:val="22"/>
              </w:rPr>
              <w:t>R 336.1282(2)(b)(i)</w:t>
            </w:r>
          </w:p>
        </w:tc>
      </w:tr>
      <w:tr w:rsidR="000F73C3" w:rsidRPr="00290754" w14:paraId="0EE7582A" w14:textId="77777777" w:rsidTr="006B7CEB">
        <w:tc>
          <w:tcPr>
            <w:tcW w:w="2250" w:type="dxa"/>
          </w:tcPr>
          <w:p w14:paraId="702DE69E" w14:textId="70E49077" w:rsidR="000F73C3" w:rsidRPr="00290754" w:rsidRDefault="00053673" w:rsidP="00F478F0">
            <w:pPr>
              <w:rPr>
                <w:rFonts w:ascii="Arial" w:hAnsi="Arial" w:cs="Arial"/>
                <w:sz w:val="22"/>
                <w:szCs w:val="22"/>
              </w:rPr>
            </w:pPr>
            <w:r>
              <w:rPr>
                <w:rFonts w:ascii="Arial" w:hAnsi="Arial" w:cs="Arial"/>
                <w:sz w:val="22"/>
                <w:szCs w:val="22"/>
              </w:rPr>
              <w:t>EUPROPANETANK</w:t>
            </w:r>
          </w:p>
        </w:tc>
        <w:tc>
          <w:tcPr>
            <w:tcW w:w="3649" w:type="dxa"/>
          </w:tcPr>
          <w:p w14:paraId="2BF52D11" w14:textId="0A77644C" w:rsidR="000F73C3" w:rsidRPr="00290754" w:rsidRDefault="006B7CEB" w:rsidP="00F478F0">
            <w:pPr>
              <w:rPr>
                <w:rFonts w:ascii="Arial" w:hAnsi="Arial" w:cs="Arial"/>
                <w:sz w:val="22"/>
                <w:szCs w:val="22"/>
              </w:rPr>
            </w:pPr>
            <w:r>
              <w:rPr>
                <w:rFonts w:ascii="Arial" w:hAnsi="Arial" w:cs="Arial"/>
                <w:sz w:val="22"/>
                <w:szCs w:val="22"/>
              </w:rPr>
              <w:t xml:space="preserve">500 gallon above ground propane storage tank. </w:t>
            </w:r>
          </w:p>
        </w:tc>
        <w:tc>
          <w:tcPr>
            <w:tcW w:w="2160" w:type="dxa"/>
          </w:tcPr>
          <w:p w14:paraId="77CEADC7" w14:textId="4E505549" w:rsidR="000F73C3" w:rsidRDefault="006B7CEB" w:rsidP="00F478F0">
            <w:pPr>
              <w:jc w:val="center"/>
            </w:pPr>
            <w:r>
              <w:rPr>
                <w:rFonts w:ascii="Arial" w:hAnsi="Arial" w:cs="Arial"/>
                <w:sz w:val="22"/>
                <w:szCs w:val="22"/>
              </w:rPr>
              <w:t>R 336.1212(4)(d)</w:t>
            </w:r>
          </w:p>
        </w:tc>
        <w:tc>
          <w:tcPr>
            <w:tcW w:w="2111" w:type="dxa"/>
          </w:tcPr>
          <w:p w14:paraId="4EEDABDF" w14:textId="32AF4A46" w:rsidR="000F73C3" w:rsidRPr="00290754" w:rsidRDefault="006B7CEB" w:rsidP="00F478F0">
            <w:pPr>
              <w:jc w:val="center"/>
              <w:rPr>
                <w:rFonts w:ascii="Arial" w:hAnsi="Arial" w:cs="Arial"/>
                <w:sz w:val="22"/>
                <w:szCs w:val="22"/>
              </w:rPr>
            </w:pPr>
            <w:r>
              <w:rPr>
                <w:rFonts w:ascii="Arial" w:hAnsi="Arial" w:cs="Arial"/>
                <w:sz w:val="22"/>
                <w:szCs w:val="22"/>
              </w:rPr>
              <w:t>R 336.1284</w:t>
            </w:r>
            <w:r w:rsidR="00E22A53">
              <w:rPr>
                <w:rFonts w:ascii="Arial" w:hAnsi="Arial" w:cs="Arial"/>
                <w:sz w:val="22"/>
                <w:szCs w:val="22"/>
              </w:rPr>
              <w:t>(2)(b)</w:t>
            </w:r>
          </w:p>
        </w:tc>
      </w:tr>
    </w:tbl>
    <w:p w14:paraId="10C6E471" w14:textId="77777777" w:rsidR="000F73C3" w:rsidRDefault="000F73C3" w:rsidP="000F73C3">
      <w:pPr>
        <w:rPr>
          <w:rFonts w:ascii="Arial" w:hAnsi="Arial" w:cs="Arial"/>
          <w:sz w:val="22"/>
          <w:szCs w:val="22"/>
        </w:rPr>
      </w:pPr>
    </w:p>
    <w:p w14:paraId="3936900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D3F3EBE" w14:textId="77777777" w:rsidR="000F73C3" w:rsidRPr="00290754" w:rsidRDefault="000F73C3" w:rsidP="000F73C3">
      <w:pPr>
        <w:rPr>
          <w:rFonts w:ascii="Arial" w:hAnsi="Arial" w:cs="Arial"/>
          <w:sz w:val="22"/>
          <w:szCs w:val="22"/>
        </w:rPr>
      </w:pPr>
    </w:p>
    <w:p w14:paraId="2CEC5BBF" w14:textId="4E49D04C"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02886D1B" w14:textId="77777777" w:rsidR="000F73C3" w:rsidRPr="00290754" w:rsidRDefault="000F73C3" w:rsidP="000F73C3">
      <w:pPr>
        <w:rPr>
          <w:rFonts w:ascii="Arial" w:hAnsi="Arial" w:cs="Arial"/>
          <w:sz w:val="22"/>
          <w:szCs w:val="22"/>
        </w:rPr>
      </w:pPr>
    </w:p>
    <w:p w14:paraId="46CE598F"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754E97FE" w14:textId="77777777" w:rsidR="000F73C3" w:rsidRPr="00EC0D9E" w:rsidRDefault="000F73C3" w:rsidP="000F73C3">
      <w:pPr>
        <w:rPr>
          <w:rFonts w:ascii="Arial" w:hAnsi="Arial" w:cs="Arial"/>
          <w:sz w:val="22"/>
          <w:szCs w:val="22"/>
        </w:rPr>
      </w:pPr>
    </w:p>
    <w:p w14:paraId="00E981BD"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1922D73A" w14:textId="0BEE8AD6" w:rsidR="00E40BD1" w:rsidRDefault="00E40BD1">
      <w:pPr>
        <w:rPr>
          <w:rFonts w:ascii="Arial" w:hAnsi="Arial" w:cs="Arial"/>
          <w:sz w:val="22"/>
          <w:szCs w:val="22"/>
        </w:rPr>
      </w:pPr>
      <w:r>
        <w:rPr>
          <w:rFonts w:ascii="Arial" w:hAnsi="Arial" w:cs="Arial"/>
          <w:sz w:val="22"/>
          <w:szCs w:val="22"/>
        </w:rPr>
        <w:br w:type="page"/>
      </w:r>
    </w:p>
    <w:p w14:paraId="5950E904" w14:textId="77777777" w:rsidR="000F73C3" w:rsidRDefault="000F73C3" w:rsidP="000F73C3">
      <w:pPr>
        <w:jc w:val="both"/>
        <w:rPr>
          <w:rFonts w:ascii="Arial" w:hAnsi="Arial" w:cs="Arial"/>
          <w:sz w:val="22"/>
          <w:szCs w:val="22"/>
        </w:rPr>
      </w:pPr>
    </w:p>
    <w:p w14:paraId="68A77BF3"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C4B013D" w14:textId="77777777" w:rsidR="000F73C3" w:rsidRPr="00290754" w:rsidRDefault="000F73C3" w:rsidP="000F73C3">
      <w:pPr>
        <w:jc w:val="both"/>
        <w:rPr>
          <w:rFonts w:ascii="Arial" w:hAnsi="Arial" w:cs="Arial"/>
          <w:sz w:val="22"/>
          <w:szCs w:val="22"/>
        </w:rPr>
      </w:pPr>
    </w:p>
    <w:p w14:paraId="647B6F27" w14:textId="71CB8941" w:rsidR="00784441"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48072D">
        <w:rPr>
          <w:rFonts w:ascii="Arial" w:hAnsi="Arial" w:cs="Arial"/>
          <w:sz w:val="22"/>
          <w:szCs w:val="22"/>
        </w:rPr>
        <w:t>Christopher Ethridge</w:t>
      </w:r>
      <w:r w:rsidR="0048072D" w:rsidRPr="00290754">
        <w:rPr>
          <w:rFonts w:ascii="Arial" w:hAnsi="Arial" w:cs="Arial"/>
          <w:sz w:val="22"/>
          <w:szCs w:val="22"/>
        </w:rPr>
        <w:t xml:space="preserve">, </w:t>
      </w:r>
      <w:r w:rsidR="0048072D">
        <w:rPr>
          <w:rFonts w:ascii="Arial" w:hAnsi="Arial" w:cs="Arial"/>
          <w:sz w:val="22"/>
          <w:szCs w:val="22"/>
        </w:rPr>
        <w:t>Field Operations Manager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85D67D8" w14:textId="77777777" w:rsidR="00784441" w:rsidRDefault="00784441">
      <w:pPr>
        <w:rPr>
          <w:rFonts w:ascii="Arial" w:hAnsi="Arial" w:cs="Arial"/>
          <w:sz w:val="22"/>
          <w:szCs w:val="22"/>
        </w:rPr>
      </w:pPr>
      <w:r>
        <w:rPr>
          <w:rFonts w:ascii="Arial" w:hAnsi="Arial" w:cs="Arial"/>
          <w:sz w:val="22"/>
          <w:szCs w:val="22"/>
        </w:rPr>
        <w:br w:type="page"/>
      </w:r>
    </w:p>
    <w:p w14:paraId="4A18F409" w14:textId="77777777" w:rsidR="00784441" w:rsidRDefault="00784441">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784441" w14:paraId="11EEB22F" w14:textId="77777777" w:rsidTr="001F29E7">
        <w:tc>
          <w:tcPr>
            <w:tcW w:w="2250" w:type="dxa"/>
          </w:tcPr>
          <w:p w14:paraId="3A56CF51" w14:textId="77777777" w:rsidR="00784441" w:rsidRDefault="00784441" w:rsidP="001F29E7">
            <w:pPr>
              <w:jc w:val="center"/>
              <w:rPr>
                <w:rFonts w:ascii="Arial" w:hAnsi="Arial"/>
                <w:sz w:val="16"/>
              </w:rPr>
            </w:pPr>
          </w:p>
        </w:tc>
        <w:tc>
          <w:tcPr>
            <w:tcW w:w="5670" w:type="dxa"/>
          </w:tcPr>
          <w:p w14:paraId="2F5C2C4C" w14:textId="77777777" w:rsidR="00784441" w:rsidRDefault="00784441" w:rsidP="001F29E7">
            <w:pPr>
              <w:ind w:left="-108" w:right="-140"/>
              <w:jc w:val="center"/>
              <w:rPr>
                <w:rFonts w:ascii="Arial" w:hAnsi="Arial"/>
              </w:rPr>
            </w:pPr>
            <w:r>
              <w:rPr>
                <w:rFonts w:ascii="Arial" w:hAnsi="Arial"/>
              </w:rPr>
              <w:t>Michigan Department of Environment, Great Lakes, and Energy</w:t>
            </w:r>
          </w:p>
          <w:p w14:paraId="7E1C193A" w14:textId="77777777" w:rsidR="00784441" w:rsidRDefault="00784441" w:rsidP="001F29E7">
            <w:pPr>
              <w:jc w:val="center"/>
              <w:rPr>
                <w:rFonts w:ascii="Arial" w:hAnsi="Arial"/>
                <w:sz w:val="16"/>
              </w:rPr>
            </w:pPr>
            <w:r>
              <w:rPr>
                <w:rFonts w:ascii="Arial" w:hAnsi="Arial"/>
              </w:rPr>
              <w:t>Air Quality Division</w:t>
            </w:r>
          </w:p>
        </w:tc>
        <w:tc>
          <w:tcPr>
            <w:tcW w:w="2430" w:type="dxa"/>
          </w:tcPr>
          <w:p w14:paraId="1700BA10" w14:textId="77777777" w:rsidR="00784441" w:rsidRDefault="00784441" w:rsidP="001F29E7">
            <w:pPr>
              <w:jc w:val="center"/>
              <w:rPr>
                <w:rFonts w:ascii="Arial" w:hAnsi="Arial"/>
                <w:b/>
                <w:sz w:val="24"/>
              </w:rPr>
            </w:pPr>
          </w:p>
        </w:tc>
      </w:tr>
      <w:tr w:rsidR="00784441" w14:paraId="2B265210" w14:textId="77777777" w:rsidTr="001F29E7">
        <w:trPr>
          <w:cantSplit/>
          <w:trHeight w:val="146"/>
        </w:trPr>
        <w:tc>
          <w:tcPr>
            <w:tcW w:w="2250" w:type="dxa"/>
          </w:tcPr>
          <w:p w14:paraId="0D367BA9" w14:textId="77777777" w:rsidR="00784441" w:rsidRPr="00DB5924" w:rsidRDefault="00784441"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7E32B9EA" w14:textId="77777777" w:rsidR="00784441" w:rsidRDefault="00784441" w:rsidP="001F29E7">
            <w:pPr>
              <w:pStyle w:val="Header"/>
              <w:jc w:val="center"/>
              <w:rPr>
                <w:rFonts w:ascii="Arial" w:hAnsi="Arial"/>
                <w:b/>
                <w:sz w:val="28"/>
              </w:rPr>
            </w:pPr>
            <w:r>
              <w:rPr>
                <w:rFonts w:ascii="Arial" w:hAnsi="Arial"/>
                <w:b/>
                <w:sz w:val="28"/>
              </w:rPr>
              <w:t>RENEWABLE OPERATING PERMIT</w:t>
            </w:r>
          </w:p>
        </w:tc>
        <w:tc>
          <w:tcPr>
            <w:tcW w:w="2430" w:type="dxa"/>
          </w:tcPr>
          <w:p w14:paraId="7B1336B2" w14:textId="77777777" w:rsidR="00784441" w:rsidRPr="00DB5924" w:rsidRDefault="00784441"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784441" w14:paraId="5D19934E" w14:textId="77777777" w:rsidTr="001F29E7">
        <w:trPr>
          <w:cantSplit/>
          <w:trHeight w:val="145"/>
        </w:trPr>
        <w:tc>
          <w:tcPr>
            <w:tcW w:w="2250" w:type="dxa"/>
          </w:tcPr>
          <w:p w14:paraId="7826EBFA" w14:textId="7B544D57" w:rsidR="00784441" w:rsidRPr="00910FEA" w:rsidRDefault="00784441" w:rsidP="001F29E7">
            <w:pPr>
              <w:pStyle w:val="Header"/>
              <w:jc w:val="center"/>
              <w:rPr>
                <w:rFonts w:ascii="Arial" w:hAnsi="Arial"/>
                <w:sz w:val="22"/>
                <w:szCs w:val="22"/>
              </w:rPr>
            </w:pPr>
            <w:r>
              <w:rPr>
                <w:rFonts w:ascii="Arial" w:hAnsi="Arial"/>
                <w:sz w:val="22"/>
                <w:szCs w:val="22"/>
              </w:rPr>
              <w:t>N3634</w:t>
            </w:r>
          </w:p>
        </w:tc>
        <w:tc>
          <w:tcPr>
            <w:tcW w:w="5670" w:type="dxa"/>
          </w:tcPr>
          <w:p w14:paraId="0837D08E" w14:textId="3C47163F" w:rsidR="00784441" w:rsidRPr="003D3F6C" w:rsidRDefault="00784441" w:rsidP="003D3F6C">
            <w:pPr>
              <w:pStyle w:val="Heading1"/>
              <w:spacing w:before="120"/>
              <w:rPr>
                <w:sz w:val="22"/>
                <w:szCs w:val="22"/>
              </w:rPr>
            </w:pPr>
            <w:bookmarkStart w:id="15" w:name="_Toc113452335"/>
            <w:r>
              <w:rPr>
                <w:noProof/>
                <w:sz w:val="22"/>
                <w:szCs w:val="22"/>
              </w:rPr>
              <w:t>JULY 21, 2022</w:t>
            </w:r>
            <w:r w:rsidRPr="003D3F6C">
              <w:rPr>
                <w:sz w:val="22"/>
                <w:szCs w:val="22"/>
              </w:rPr>
              <w:t xml:space="preserve"> - STAFF REPORT ADDENDUM</w:t>
            </w:r>
            <w:bookmarkEnd w:id="15"/>
          </w:p>
        </w:tc>
        <w:tc>
          <w:tcPr>
            <w:tcW w:w="2430" w:type="dxa"/>
          </w:tcPr>
          <w:p w14:paraId="60489F71" w14:textId="032026EE" w:rsidR="00784441" w:rsidRPr="00910FEA" w:rsidRDefault="00784441" w:rsidP="001F29E7">
            <w:pPr>
              <w:pStyle w:val="Header"/>
              <w:jc w:val="center"/>
              <w:rPr>
                <w:rFonts w:ascii="Arial" w:hAnsi="Arial"/>
                <w:sz w:val="22"/>
                <w:szCs w:val="22"/>
              </w:rPr>
            </w:pPr>
            <w:r>
              <w:rPr>
                <w:rFonts w:ascii="Arial" w:hAnsi="Arial"/>
                <w:sz w:val="22"/>
                <w:szCs w:val="22"/>
              </w:rPr>
              <w:t>MI-ROP-N3634-20</w:t>
            </w:r>
            <w:r w:rsidR="004F152C">
              <w:rPr>
                <w:rFonts w:ascii="Arial" w:hAnsi="Arial"/>
                <w:sz w:val="22"/>
                <w:szCs w:val="22"/>
              </w:rPr>
              <w:t>22</w:t>
            </w:r>
          </w:p>
        </w:tc>
      </w:tr>
    </w:tbl>
    <w:p w14:paraId="39350EB3" w14:textId="77777777" w:rsidR="00784441" w:rsidRDefault="00784441">
      <w:pPr>
        <w:pStyle w:val="Header"/>
        <w:tabs>
          <w:tab w:val="clear" w:pos="4320"/>
          <w:tab w:val="clear" w:pos="8640"/>
        </w:tabs>
        <w:rPr>
          <w:rFonts w:ascii="Arial" w:hAnsi="Arial"/>
          <w:sz w:val="18"/>
        </w:rPr>
      </w:pPr>
    </w:p>
    <w:p w14:paraId="4381AA11" w14:textId="77777777" w:rsidR="00784441" w:rsidRDefault="00784441">
      <w:pPr>
        <w:rPr>
          <w:rFonts w:ascii="Arial" w:hAnsi="Arial"/>
          <w:sz w:val="22"/>
        </w:rPr>
      </w:pPr>
    </w:p>
    <w:p w14:paraId="60661B20" w14:textId="77777777" w:rsidR="00784441" w:rsidRDefault="00784441">
      <w:pPr>
        <w:rPr>
          <w:rFonts w:ascii="Arial" w:hAnsi="Arial"/>
          <w:b/>
          <w:sz w:val="22"/>
          <w:u w:val="single"/>
        </w:rPr>
      </w:pPr>
      <w:bookmarkStart w:id="16" w:name="_Toc482691122"/>
      <w:r>
        <w:rPr>
          <w:rFonts w:ascii="Arial" w:hAnsi="Arial"/>
          <w:b/>
          <w:sz w:val="22"/>
          <w:u w:val="single"/>
        </w:rPr>
        <w:t>Purpose</w:t>
      </w:r>
      <w:bookmarkEnd w:id="16"/>
    </w:p>
    <w:p w14:paraId="482B895E" w14:textId="77777777" w:rsidR="00784441" w:rsidRDefault="00784441">
      <w:pPr>
        <w:rPr>
          <w:rFonts w:ascii="Arial" w:hAnsi="Arial"/>
          <w:sz w:val="22"/>
        </w:rPr>
      </w:pPr>
    </w:p>
    <w:p w14:paraId="4941C6D2" w14:textId="6E324E07" w:rsidR="00784441" w:rsidRDefault="00784441">
      <w:pPr>
        <w:jc w:val="both"/>
        <w:rPr>
          <w:rFonts w:ascii="Arial" w:hAnsi="Arial"/>
          <w:sz w:val="22"/>
        </w:rPr>
      </w:pPr>
      <w:r>
        <w:rPr>
          <w:rFonts w:ascii="Arial" w:hAnsi="Arial"/>
          <w:sz w:val="22"/>
        </w:rPr>
        <w:t xml:space="preserve">A Staff Report dated </w:t>
      </w:r>
      <w:bookmarkStart w:id="17" w:name="Text19"/>
      <w:r>
        <w:rPr>
          <w:rFonts w:ascii="Arial" w:hAnsi="Arial" w:cs="Arial"/>
          <w:sz w:val="22"/>
          <w:szCs w:val="22"/>
        </w:rPr>
        <w:t>June 20, 2022</w:t>
      </w:r>
      <w:bookmarkEnd w:id="17"/>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FC45B1">
        <w:rPr>
          <w:rFonts w:ascii="Arial" w:hAnsi="Arial"/>
          <w:sz w:val="22"/>
        </w:rPr>
        <w:t>30-day public</w:t>
      </w:r>
      <w:r>
        <w:rPr>
          <w:rFonts w:ascii="Arial" w:hAnsi="Arial"/>
          <w:sz w:val="22"/>
        </w:rPr>
        <w:t xml:space="preserve"> comment period as described in </w:t>
      </w:r>
      <w:r w:rsidR="00FC45B1">
        <w:rPr>
          <w:rFonts w:ascii="Arial" w:hAnsi="Arial"/>
          <w:sz w:val="22"/>
        </w:rPr>
        <w:t>Rule 214(3)</w:t>
      </w:r>
      <w:r>
        <w:rPr>
          <w:rFonts w:ascii="Arial" w:hAnsi="Arial"/>
          <w:sz w:val="22"/>
        </w:rPr>
        <w:t xml:space="preserve">.  In addition, this addendum describes any changes to the </w:t>
      </w:r>
      <w:r w:rsidR="00FC45B1">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B7540CD" w14:textId="77777777" w:rsidR="00784441" w:rsidRDefault="00784441">
      <w:pPr>
        <w:rPr>
          <w:rFonts w:ascii="Arial" w:hAnsi="Arial"/>
          <w:sz w:val="22"/>
        </w:rPr>
      </w:pPr>
    </w:p>
    <w:p w14:paraId="5C43E27F" w14:textId="77777777" w:rsidR="00784441" w:rsidRDefault="00784441">
      <w:pPr>
        <w:rPr>
          <w:rFonts w:ascii="Arial" w:hAnsi="Arial"/>
          <w:b/>
          <w:sz w:val="22"/>
          <w:u w:val="single"/>
        </w:rPr>
      </w:pPr>
      <w:r>
        <w:rPr>
          <w:rFonts w:ascii="Arial" w:hAnsi="Arial"/>
          <w:b/>
          <w:sz w:val="22"/>
          <w:u w:val="single"/>
        </w:rPr>
        <w:t>General Information</w:t>
      </w:r>
    </w:p>
    <w:p w14:paraId="3354FCE0" w14:textId="77777777" w:rsidR="00784441" w:rsidRDefault="00784441">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FC45B1" w14:paraId="75E1B439" w14:textId="77777777" w:rsidTr="00FC45B1">
        <w:tc>
          <w:tcPr>
            <w:tcW w:w="4464" w:type="dxa"/>
          </w:tcPr>
          <w:p w14:paraId="5E75F5F0" w14:textId="080E8BFB" w:rsidR="00FC45B1" w:rsidRDefault="00FC45B1" w:rsidP="00FC45B1">
            <w:pPr>
              <w:tabs>
                <w:tab w:val="left" w:pos="3424"/>
              </w:tabs>
              <w:rPr>
                <w:rFonts w:ascii="Arial" w:hAnsi="Arial"/>
                <w:sz w:val="22"/>
              </w:rPr>
            </w:pPr>
            <w:r w:rsidRPr="00290754">
              <w:rPr>
                <w:rFonts w:ascii="Arial" w:hAnsi="Arial" w:cs="Arial"/>
                <w:sz w:val="22"/>
                <w:szCs w:val="22"/>
              </w:rPr>
              <w:t>Responsible Official:</w:t>
            </w:r>
          </w:p>
        </w:tc>
        <w:tc>
          <w:tcPr>
            <w:tcW w:w="5796" w:type="dxa"/>
          </w:tcPr>
          <w:p w14:paraId="3A402D97" w14:textId="77777777" w:rsidR="00FC45B1" w:rsidRPr="00290754" w:rsidRDefault="00FC45B1" w:rsidP="00FC45B1">
            <w:pPr>
              <w:rPr>
                <w:rFonts w:ascii="Arial" w:hAnsi="Arial" w:cs="Arial"/>
                <w:sz w:val="22"/>
                <w:szCs w:val="22"/>
              </w:rPr>
            </w:pPr>
            <w:r w:rsidRPr="00445DC4">
              <w:rPr>
                <w:rFonts w:ascii="Arial" w:hAnsi="Arial" w:cs="Arial"/>
                <w:sz w:val="22"/>
                <w:szCs w:val="22"/>
              </w:rPr>
              <w:t>Todd Harland</w:t>
            </w:r>
            <w:r>
              <w:rPr>
                <w:rFonts w:ascii="Arial" w:hAnsi="Arial" w:cs="Arial"/>
                <w:sz w:val="22"/>
                <w:szCs w:val="22"/>
              </w:rPr>
              <w:t xml:space="preserve">, </w:t>
            </w:r>
            <w:r w:rsidRPr="00445DC4">
              <w:rPr>
                <w:rFonts w:ascii="Arial" w:hAnsi="Arial" w:cs="Arial"/>
                <w:sz w:val="22"/>
                <w:szCs w:val="22"/>
              </w:rPr>
              <w:t>General Manager</w:t>
            </w:r>
          </w:p>
          <w:p w14:paraId="4A5339EA" w14:textId="4B21DEB5" w:rsidR="00FC45B1" w:rsidRDefault="00FC45B1" w:rsidP="00FC45B1">
            <w:pPr>
              <w:rPr>
                <w:rFonts w:ascii="Arial" w:hAnsi="Arial"/>
                <w:sz w:val="22"/>
              </w:rPr>
            </w:pPr>
            <w:r w:rsidRPr="00445DC4">
              <w:rPr>
                <w:rFonts w:ascii="Arial" w:hAnsi="Arial" w:cs="Arial"/>
                <w:sz w:val="22"/>
                <w:szCs w:val="22"/>
              </w:rPr>
              <w:t>231-723-4850</w:t>
            </w:r>
          </w:p>
        </w:tc>
      </w:tr>
      <w:tr w:rsidR="00FC45B1" w14:paraId="4BECA5E0" w14:textId="77777777" w:rsidTr="00FC45B1">
        <w:tc>
          <w:tcPr>
            <w:tcW w:w="4464" w:type="dxa"/>
          </w:tcPr>
          <w:p w14:paraId="6ECBF653" w14:textId="0AEAFB90" w:rsidR="00FC45B1" w:rsidRDefault="00FC45B1" w:rsidP="00FC45B1">
            <w:pPr>
              <w:rPr>
                <w:rFonts w:ascii="Arial" w:hAnsi="Arial"/>
                <w:sz w:val="22"/>
              </w:rPr>
            </w:pPr>
            <w:r w:rsidRPr="00290754">
              <w:rPr>
                <w:rFonts w:ascii="Arial" w:hAnsi="Arial" w:cs="Arial"/>
                <w:sz w:val="22"/>
                <w:szCs w:val="22"/>
              </w:rPr>
              <w:t>AQD Contact</w:t>
            </w:r>
            <w:r>
              <w:rPr>
                <w:rFonts w:ascii="Arial" w:hAnsi="Arial" w:cs="Arial"/>
                <w:sz w:val="22"/>
                <w:szCs w:val="22"/>
              </w:rPr>
              <w:t>: District Inspector:</w:t>
            </w:r>
          </w:p>
        </w:tc>
        <w:tc>
          <w:tcPr>
            <w:tcW w:w="5796" w:type="dxa"/>
          </w:tcPr>
          <w:p w14:paraId="60BA6C42" w14:textId="77777777" w:rsidR="00FC45B1" w:rsidRPr="00290754" w:rsidRDefault="00FC45B1" w:rsidP="00FC45B1">
            <w:pPr>
              <w:rPr>
                <w:rFonts w:ascii="Arial" w:hAnsi="Arial" w:cs="Arial"/>
                <w:sz w:val="22"/>
                <w:szCs w:val="22"/>
              </w:rPr>
            </w:pPr>
            <w:r w:rsidRPr="00445DC4">
              <w:rPr>
                <w:rFonts w:ascii="Arial" w:hAnsi="Arial" w:cs="Arial"/>
                <w:sz w:val="22"/>
                <w:szCs w:val="22"/>
              </w:rPr>
              <w:t>Rob Dickman</w:t>
            </w:r>
            <w:r w:rsidRPr="00290754">
              <w:rPr>
                <w:rFonts w:ascii="Arial" w:hAnsi="Arial" w:cs="Arial"/>
                <w:sz w:val="22"/>
                <w:szCs w:val="22"/>
              </w:rPr>
              <w:t xml:space="preserve">, </w:t>
            </w:r>
            <w:r w:rsidRPr="00445DC4">
              <w:rPr>
                <w:rFonts w:ascii="Arial" w:hAnsi="Arial" w:cs="Arial"/>
                <w:sz w:val="22"/>
                <w:szCs w:val="22"/>
              </w:rPr>
              <w:t>Senior Environmental Quality Analyst</w:t>
            </w:r>
          </w:p>
          <w:p w14:paraId="556CD9CE" w14:textId="6AD81430" w:rsidR="00FC45B1" w:rsidRDefault="00FC45B1" w:rsidP="00FC45B1">
            <w:pPr>
              <w:rPr>
                <w:rFonts w:ascii="Arial" w:hAnsi="Arial"/>
                <w:sz w:val="22"/>
              </w:rPr>
            </w:pPr>
            <w:r w:rsidRPr="00445DC4">
              <w:rPr>
                <w:rFonts w:ascii="Arial" w:hAnsi="Arial" w:cs="Arial"/>
                <w:sz w:val="22"/>
                <w:szCs w:val="22"/>
              </w:rPr>
              <w:t>231-878-4697</w:t>
            </w:r>
          </w:p>
        </w:tc>
      </w:tr>
      <w:tr w:rsidR="00FC45B1" w14:paraId="51F0368F" w14:textId="77777777" w:rsidTr="00FC45B1">
        <w:tc>
          <w:tcPr>
            <w:tcW w:w="4464" w:type="dxa"/>
          </w:tcPr>
          <w:p w14:paraId="6C0EB1BC" w14:textId="7E8B6B12" w:rsidR="00FC45B1" w:rsidRDefault="00FC45B1" w:rsidP="00FC45B1">
            <w:pPr>
              <w:rPr>
                <w:rFonts w:ascii="Arial" w:hAnsi="Arial"/>
                <w:sz w:val="22"/>
              </w:rPr>
            </w:pPr>
            <w:r>
              <w:rPr>
                <w:rFonts w:ascii="Arial" w:hAnsi="Arial" w:cs="Arial"/>
                <w:sz w:val="22"/>
                <w:szCs w:val="22"/>
              </w:rPr>
              <w:t>AQD Contact: ROP Writer:</w:t>
            </w:r>
          </w:p>
        </w:tc>
        <w:tc>
          <w:tcPr>
            <w:tcW w:w="5796" w:type="dxa"/>
          </w:tcPr>
          <w:p w14:paraId="459798A2" w14:textId="77777777" w:rsidR="00FC45B1" w:rsidRDefault="00FC45B1" w:rsidP="00FC45B1">
            <w:pPr>
              <w:rPr>
                <w:rFonts w:ascii="Arial" w:hAnsi="Arial" w:cs="Arial"/>
                <w:sz w:val="22"/>
                <w:szCs w:val="22"/>
              </w:rPr>
            </w:pPr>
            <w:r>
              <w:rPr>
                <w:rFonts w:ascii="Arial" w:hAnsi="Arial" w:cs="Arial"/>
                <w:sz w:val="22"/>
                <w:szCs w:val="22"/>
              </w:rPr>
              <w:t>Matt Karl, Environmental Quality Analyst</w:t>
            </w:r>
          </w:p>
          <w:p w14:paraId="0AC5663F" w14:textId="63C76BDF" w:rsidR="00FC45B1" w:rsidRDefault="00FC45B1" w:rsidP="00FC45B1">
            <w:pPr>
              <w:rPr>
                <w:rFonts w:ascii="Arial" w:hAnsi="Arial" w:cs="Arial"/>
                <w:sz w:val="22"/>
                <w:szCs w:val="22"/>
              </w:rPr>
            </w:pPr>
            <w:r>
              <w:rPr>
                <w:rFonts w:ascii="Arial" w:hAnsi="Arial" w:cs="Arial"/>
                <w:sz w:val="22"/>
                <w:szCs w:val="22"/>
              </w:rPr>
              <w:t>517-282-2126</w:t>
            </w:r>
          </w:p>
        </w:tc>
      </w:tr>
    </w:tbl>
    <w:p w14:paraId="50A46DBF" w14:textId="77777777" w:rsidR="00784441" w:rsidRDefault="00784441">
      <w:pPr>
        <w:jc w:val="both"/>
        <w:rPr>
          <w:rFonts w:ascii="Arial" w:hAnsi="Arial"/>
          <w:sz w:val="22"/>
        </w:rPr>
      </w:pPr>
    </w:p>
    <w:p w14:paraId="4F131D64" w14:textId="77777777" w:rsidR="00784441" w:rsidRDefault="00784441">
      <w:pPr>
        <w:rPr>
          <w:rFonts w:ascii="Arial" w:hAnsi="Arial"/>
          <w:b/>
          <w:sz w:val="22"/>
          <w:u w:val="single"/>
        </w:rPr>
      </w:pPr>
      <w:bookmarkStart w:id="18" w:name="_Toc482691123"/>
      <w:r>
        <w:rPr>
          <w:rFonts w:ascii="Arial" w:hAnsi="Arial"/>
          <w:b/>
          <w:sz w:val="22"/>
          <w:u w:val="single"/>
        </w:rPr>
        <w:t>Summary of Pertinent Comments</w:t>
      </w:r>
      <w:bookmarkEnd w:id="18"/>
    </w:p>
    <w:p w14:paraId="2B5B5979" w14:textId="77777777" w:rsidR="00784441" w:rsidRDefault="00784441">
      <w:pPr>
        <w:rPr>
          <w:rFonts w:ascii="Arial" w:hAnsi="Arial"/>
          <w:b/>
          <w:sz w:val="22"/>
          <w:u w:val="single"/>
        </w:rPr>
      </w:pPr>
    </w:p>
    <w:p w14:paraId="6A84501F" w14:textId="6392DE17" w:rsidR="00784441" w:rsidRDefault="00784441">
      <w:pPr>
        <w:outlineLvl w:val="0"/>
        <w:rPr>
          <w:rFonts w:ascii="Arial" w:hAnsi="Arial"/>
          <w:sz w:val="22"/>
        </w:rPr>
      </w:pPr>
      <w:r>
        <w:rPr>
          <w:rFonts w:ascii="Arial" w:hAnsi="Arial"/>
          <w:sz w:val="22"/>
        </w:rPr>
        <w:t xml:space="preserve">No pertinent comments were received during the </w:t>
      </w:r>
      <w:r w:rsidR="00FC45B1">
        <w:rPr>
          <w:rFonts w:ascii="Arial" w:hAnsi="Arial"/>
          <w:sz w:val="22"/>
        </w:rPr>
        <w:t>30-day public</w:t>
      </w:r>
      <w:r>
        <w:rPr>
          <w:rFonts w:ascii="Arial" w:hAnsi="Arial"/>
          <w:sz w:val="22"/>
        </w:rPr>
        <w:t xml:space="preserve"> comment period.</w:t>
      </w:r>
    </w:p>
    <w:p w14:paraId="710294F1" w14:textId="77777777" w:rsidR="00784441" w:rsidRDefault="00784441">
      <w:pPr>
        <w:rPr>
          <w:rFonts w:ascii="Arial" w:hAnsi="Arial"/>
          <w:sz w:val="22"/>
        </w:rPr>
      </w:pPr>
    </w:p>
    <w:p w14:paraId="4AA5EAC7" w14:textId="77777777" w:rsidR="00784441" w:rsidRDefault="00784441">
      <w:pPr>
        <w:rPr>
          <w:rFonts w:ascii="Arial" w:hAnsi="Arial"/>
          <w:b/>
          <w:sz w:val="22"/>
        </w:rPr>
      </w:pPr>
    </w:p>
    <w:p w14:paraId="5A2CADD5" w14:textId="738556FF" w:rsidR="00784441" w:rsidRDefault="00784441">
      <w:pPr>
        <w:rPr>
          <w:rFonts w:ascii="Arial" w:hAnsi="Arial"/>
          <w:b/>
          <w:sz w:val="22"/>
          <w:u w:val="single"/>
        </w:rPr>
      </w:pPr>
      <w:bookmarkStart w:id="19" w:name="_Toc482691124"/>
      <w:r>
        <w:rPr>
          <w:rFonts w:ascii="Arial" w:hAnsi="Arial"/>
          <w:b/>
          <w:sz w:val="22"/>
          <w:u w:val="single"/>
        </w:rPr>
        <w:t xml:space="preserve">Changes to the </w:t>
      </w:r>
      <w:r w:rsidR="00FC45B1">
        <w:rPr>
          <w:rFonts w:ascii="Arial" w:hAnsi="Arial" w:cs="Arial"/>
          <w:b/>
          <w:sz w:val="22"/>
          <w:szCs w:val="22"/>
          <w:u w:val="single"/>
        </w:rPr>
        <w:t>June 20, 2022</w:t>
      </w:r>
      <w:r>
        <w:rPr>
          <w:rFonts w:ascii="Arial" w:hAnsi="Arial"/>
          <w:b/>
          <w:sz w:val="22"/>
          <w:u w:val="single"/>
        </w:rPr>
        <w:t xml:space="preserve"> </w:t>
      </w:r>
      <w:r w:rsidR="00FC45B1">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19"/>
    </w:p>
    <w:p w14:paraId="7F15A08A" w14:textId="77777777" w:rsidR="00784441" w:rsidRDefault="00784441">
      <w:pPr>
        <w:rPr>
          <w:rFonts w:ascii="Arial" w:hAnsi="Arial"/>
          <w:b/>
          <w:sz w:val="22"/>
        </w:rPr>
      </w:pPr>
    </w:p>
    <w:p w14:paraId="7BBCB801" w14:textId="45CF9CFB" w:rsidR="00784441" w:rsidRDefault="00784441">
      <w:pPr>
        <w:outlineLvl w:val="0"/>
        <w:rPr>
          <w:rFonts w:ascii="Arial" w:hAnsi="Arial"/>
          <w:sz w:val="22"/>
        </w:rPr>
      </w:pPr>
      <w:r>
        <w:rPr>
          <w:rFonts w:ascii="Arial" w:hAnsi="Arial"/>
          <w:sz w:val="22"/>
        </w:rPr>
        <w:t xml:space="preserve">No changes were made to the </w:t>
      </w:r>
      <w:r w:rsidR="00FC45B1">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11EBF188" w14:textId="77777777" w:rsidR="00784441" w:rsidRDefault="00784441">
      <w:pPr>
        <w:rPr>
          <w:rFonts w:ascii="Arial" w:hAnsi="Arial"/>
          <w:sz w:val="22"/>
        </w:rPr>
      </w:pPr>
    </w:p>
    <w:sectPr w:rsidR="00784441">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4559E" w14:textId="77777777" w:rsidR="00C13CAA" w:rsidRDefault="00C13CAA">
      <w:r>
        <w:separator/>
      </w:r>
    </w:p>
  </w:endnote>
  <w:endnote w:type="continuationSeparator" w:id="0">
    <w:p w14:paraId="15DE0776" w14:textId="77777777" w:rsidR="00C13CAA" w:rsidRDefault="00C1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2548"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FFB0"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A795"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35C0DAD8"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1DE1" w14:textId="77777777" w:rsidR="00C13CAA" w:rsidRDefault="00C13CAA">
      <w:r>
        <w:separator/>
      </w:r>
    </w:p>
  </w:footnote>
  <w:footnote w:type="continuationSeparator" w:id="0">
    <w:p w14:paraId="23DE494C" w14:textId="77777777" w:rsidR="00C13CAA" w:rsidRDefault="00C13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1FDF"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8F4C"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F2B0"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3858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84240577">
    <w:abstractNumId w:val="1"/>
  </w:num>
  <w:num w:numId="3" w16cid:durableId="590969052">
    <w:abstractNumId w:val="3"/>
  </w:num>
  <w:num w:numId="4" w16cid:durableId="324625466">
    <w:abstractNumId w:val="8"/>
  </w:num>
  <w:num w:numId="5" w16cid:durableId="112795715">
    <w:abstractNumId w:val="5"/>
  </w:num>
  <w:num w:numId="6" w16cid:durableId="177089961">
    <w:abstractNumId w:val="6"/>
  </w:num>
  <w:num w:numId="7" w16cid:durableId="1079789788">
    <w:abstractNumId w:val="9"/>
  </w:num>
  <w:num w:numId="8" w16cid:durableId="733046700">
    <w:abstractNumId w:val="7"/>
  </w:num>
  <w:num w:numId="9" w16cid:durableId="145712375">
    <w:abstractNumId w:val="10"/>
  </w:num>
  <w:num w:numId="10" w16cid:durableId="1373193372">
    <w:abstractNumId w:val="11"/>
  </w:num>
  <w:num w:numId="11" w16cid:durableId="1444113058">
    <w:abstractNumId w:val="2"/>
  </w:num>
  <w:num w:numId="12" w16cid:durableId="2127656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AA"/>
    <w:rsid w:val="0000071F"/>
    <w:rsid w:val="00002399"/>
    <w:rsid w:val="00003880"/>
    <w:rsid w:val="00010B28"/>
    <w:rsid w:val="0001165D"/>
    <w:rsid w:val="000135AB"/>
    <w:rsid w:val="00013B2D"/>
    <w:rsid w:val="00015B63"/>
    <w:rsid w:val="00015BCA"/>
    <w:rsid w:val="00015E48"/>
    <w:rsid w:val="00016E9F"/>
    <w:rsid w:val="00022808"/>
    <w:rsid w:val="000237D9"/>
    <w:rsid w:val="0002430E"/>
    <w:rsid w:val="0002548F"/>
    <w:rsid w:val="00026AB8"/>
    <w:rsid w:val="00026FE4"/>
    <w:rsid w:val="0003136C"/>
    <w:rsid w:val="00033B14"/>
    <w:rsid w:val="00034F9E"/>
    <w:rsid w:val="00035898"/>
    <w:rsid w:val="00035F2E"/>
    <w:rsid w:val="00036C22"/>
    <w:rsid w:val="00044372"/>
    <w:rsid w:val="00044E0B"/>
    <w:rsid w:val="0004693A"/>
    <w:rsid w:val="00046E9F"/>
    <w:rsid w:val="00052484"/>
    <w:rsid w:val="00053310"/>
    <w:rsid w:val="00053673"/>
    <w:rsid w:val="00057978"/>
    <w:rsid w:val="00060FD0"/>
    <w:rsid w:val="00070B20"/>
    <w:rsid w:val="00082A06"/>
    <w:rsid w:val="00083979"/>
    <w:rsid w:val="00086493"/>
    <w:rsid w:val="0008664C"/>
    <w:rsid w:val="000875E3"/>
    <w:rsid w:val="000901C4"/>
    <w:rsid w:val="0009079D"/>
    <w:rsid w:val="000A3504"/>
    <w:rsid w:val="000A463D"/>
    <w:rsid w:val="000B4333"/>
    <w:rsid w:val="000B78C9"/>
    <w:rsid w:val="000C1E62"/>
    <w:rsid w:val="000C35CB"/>
    <w:rsid w:val="000C4F65"/>
    <w:rsid w:val="000C7831"/>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3A0A"/>
    <w:rsid w:val="001647D7"/>
    <w:rsid w:val="00167B85"/>
    <w:rsid w:val="00172178"/>
    <w:rsid w:val="001723A8"/>
    <w:rsid w:val="00172BD9"/>
    <w:rsid w:val="00175DF5"/>
    <w:rsid w:val="00177285"/>
    <w:rsid w:val="001801BE"/>
    <w:rsid w:val="00182993"/>
    <w:rsid w:val="00185993"/>
    <w:rsid w:val="001900AD"/>
    <w:rsid w:val="00191106"/>
    <w:rsid w:val="0019512D"/>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12B81"/>
    <w:rsid w:val="00221ACE"/>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2FE"/>
    <w:rsid w:val="00283DF7"/>
    <w:rsid w:val="00284660"/>
    <w:rsid w:val="002903A5"/>
    <w:rsid w:val="00290754"/>
    <w:rsid w:val="002920A4"/>
    <w:rsid w:val="00295FBF"/>
    <w:rsid w:val="002961E7"/>
    <w:rsid w:val="0029731D"/>
    <w:rsid w:val="002A0327"/>
    <w:rsid w:val="002A2CD3"/>
    <w:rsid w:val="002A418D"/>
    <w:rsid w:val="002A48ED"/>
    <w:rsid w:val="002A4D61"/>
    <w:rsid w:val="002A55C8"/>
    <w:rsid w:val="002A5B17"/>
    <w:rsid w:val="002A6C67"/>
    <w:rsid w:val="002B074D"/>
    <w:rsid w:val="002B092A"/>
    <w:rsid w:val="002B11E3"/>
    <w:rsid w:val="002B4B0E"/>
    <w:rsid w:val="002B5D3B"/>
    <w:rsid w:val="002B7F84"/>
    <w:rsid w:val="002C0333"/>
    <w:rsid w:val="002C652F"/>
    <w:rsid w:val="002C7DDA"/>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0B9"/>
    <w:rsid w:val="003510FF"/>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449"/>
    <w:rsid w:val="00392731"/>
    <w:rsid w:val="003946CC"/>
    <w:rsid w:val="003950E9"/>
    <w:rsid w:val="0039520D"/>
    <w:rsid w:val="003955A4"/>
    <w:rsid w:val="003A0C78"/>
    <w:rsid w:val="003A1467"/>
    <w:rsid w:val="003A2108"/>
    <w:rsid w:val="003A75B8"/>
    <w:rsid w:val="003B36CE"/>
    <w:rsid w:val="003B3A3A"/>
    <w:rsid w:val="003B430D"/>
    <w:rsid w:val="003B5E83"/>
    <w:rsid w:val="003C1031"/>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0A94"/>
    <w:rsid w:val="00441393"/>
    <w:rsid w:val="00443561"/>
    <w:rsid w:val="00444D94"/>
    <w:rsid w:val="00444F0F"/>
    <w:rsid w:val="004454BE"/>
    <w:rsid w:val="00445883"/>
    <w:rsid w:val="00445DC4"/>
    <w:rsid w:val="00451C04"/>
    <w:rsid w:val="004541F4"/>
    <w:rsid w:val="00455F45"/>
    <w:rsid w:val="004577DE"/>
    <w:rsid w:val="004628A4"/>
    <w:rsid w:val="004670B5"/>
    <w:rsid w:val="00470765"/>
    <w:rsid w:val="00474ADF"/>
    <w:rsid w:val="00474C32"/>
    <w:rsid w:val="00475BD8"/>
    <w:rsid w:val="00477C93"/>
    <w:rsid w:val="0048072D"/>
    <w:rsid w:val="00481CE5"/>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099F"/>
    <w:rsid w:val="004C39E7"/>
    <w:rsid w:val="004C46DF"/>
    <w:rsid w:val="004C48F7"/>
    <w:rsid w:val="004C51C5"/>
    <w:rsid w:val="004C7125"/>
    <w:rsid w:val="004C78FD"/>
    <w:rsid w:val="004D1F5F"/>
    <w:rsid w:val="004D4B7D"/>
    <w:rsid w:val="004D5012"/>
    <w:rsid w:val="004D6D41"/>
    <w:rsid w:val="004D7ACD"/>
    <w:rsid w:val="004E0003"/>
    <w:rsid w:val="004E13FD"/>
    <w:rsid w:val="004E713D"/>
    <w:rsid w:val="004F0976"/>
    <w:rsid w:val="004F152C"/>
    <w:rsid w:val="004F283B"/>
    <w:rsid w:val="004F5F76"/>
    <w:rsid w:val="004F6C98"/>
    <w:rsid w:val="00502068"/>
    <w:rsid w:val="0050260F"/>
    <w:rsid w:val="00506F9E"/>
    <w:rsid w:val="0050744F"/>
    <w:rsid w:val="005122AD"/>
    <w:rsid w:val="005204BA"/>
    <w:rsid w:val="005224A0"/>
    <w:rsid w:val="00532985"/>
    <w:rsid w:val="0053606A"/>
    <w:rsid w:val="00537997"/>
    <w:rsid w:val="00541562"/>
    <w:rsid w:val="005426C1"/>
    <w:rsid w:val="00543DF8"/>
    <w:rsid w:val="005451BC"/>
    <w:rsid w:val="00545285"/>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2A5F"/>
    <w:rsid w:val="00587FAA"/>
    <w:rsid w:val="0059043D"/>
    <w:rsid w:val="005915E1"/>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1EE6"/>
    <w:rsid w:val="00683CEC"/>
    <w:rsid w:val="00684786"/>
    <w:rsid w:val="0068541F"/>
    <w:rsid w:val="00690FF9"/>
    <w:rsid w:val="0069759E"/>
    <w:rsid w:val="006978FD"/>
    <w:rsid w:val="00697E2F"/>
    <w:rsid w:val="006A2CA7"/>
    <w:rsid w:val="006A43CB"/>
    <w:rsid w:val="006B4DBB"/>
    <w:rsid w:val="006B7CEB"/>
    <w:rsid w:val="006B7EC5"/>
    <w:rsid w:val="006C0886"/>
    <w:rsid w:val="006C5DF1"/>
    <w:rsid w:val="006D57EE"/>
    <w:rsid w:val="006D7383"/>
    <w:rsid w:val="006E04EE"/>
    <w:rsid w:val="006E3E47"/>
    <w:rsid w:val="006F151D"/>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49A"/>
    <w:rsid w:val="00773C90"/>
    <w:rsid w:val="00777549"/>
    <w:rsid w:val="007805D9"/>
    <w:rsid w:val="00781399"/>
    <w:rsid w:val="00784441"/>
    <w:rsid w:val="00787083"/>
    <w:rsid w:val="007870F6"/>
    <w:rsid w:val="0078712E"/>
    <w:rsid w:val="0079109F"/>
    <w:rsid w:val="0079533C"/>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157E"/>
    <w:rsid w:val="007E2987"/>
    <w:rsid w:val="007E39D1"/>
    <w:rsid w:val="007F3C6F"/>
    <w:rsid w:val="007F3FBA"/>
    <w:rsid w:val="007F62B1"/>
    <w:rsid w:val="007F73D0"/>
    <w:rsid w:val="00800330"/>
    <w:rsid w:val="00805D25"/>
    <w:rsid w:val="00813FB1"/>
    <w:rsid w:val="00827EF4"/>
    <w:rsid w:val="00833053"/>
    <w:rsid w:val="00840CB9"/>
    <w:rsid w:val="008418BB"/>
    <w:rsid w:val="008419E3"/>
    <w:rsid w:val="00844DE4"/>
    <w:rsid w:val="00846C89"/>
    <w:rsid w:val="0084712F"/>
    <w:rsid w:val="0084741D"/>
    <w:rsid w:val="0085138A"/>
    <w:rsid w:val="00851AB9"/>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3C5"/>
    <w:rsid w:val="00906AE8"/>
    <w:rsid w:val="00906D69"/>
    <w:rsid w:val="009108A8"/>
    <w:rsid w:val="00910D69"/>
    <w:rsid w:val="00910FEA"/>
    <w:rsid w:val="009158BE"/>
    <w:rsid w:val="00923129"/>
    <w:rsid w:val="00923ADB"/>
    <w:rsid w:val="00923ED1"/>
    <w:rsid w:val="00935F15"/>
    <w:rsid w:val="0094046A"/>
    <w:rsid w:val="009411FB"/>
    <w:rsid w:val="00943279"/>
    <w:rsid w:val="00946B41"/>
    <w:rsid w:val="0095104E"/>
    <w:rsid w:val="009515F8"/>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3B52"/>
    <w:rsid w:val="009A58E1"/>
    <w:rsid w:val="009A5F7D"/>
    <w:rsid w:val="009A6697"/>
    <w:rsid w:val="009A6835"/>
    <w:rsid w:val="009B2268"/>
    <w:rsid w:val="009B3617"/>
    <w:rsid w:val="009B4262"/>
    <w:rsid w:val="009C19C6"/>
    <w:rsid w:val="009C4E62"/>
    <w:rsid w:val="009C5CE5"/>
    <w:rsid w:val="009C76F1"/>
    <w:rsid w:val="009D0C37"/>
    <w:rsid w:val="009D5EBC"/>
    <w:rsid w:val="009E10CB"/>
    <w:rsid w:val="009E2122"/>
    <w:rsid w:val="009E4796"/>
    <w:rsid w:val="009F3EB0"/>
    <w:rsid w:val="009F48F1"/>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3884"/>
    <w:rsid w:val="00B37F1A"/>
    <w:rsid w:val="00B45992"/>
    <w:rsid w:val="00B50C3F"/>
    <w:rsid w:val="00B54568"/>
    <w:rsid w:val="00B547BF"/>
    <w:rsid w:val="00B54C93"/>
    <w:rsid w:val="00B63414"/>
    <w:rsid w:val="00B66B39"/>
    <w:rsid w:val="00B72733"/>
    <w:rsid w:val="00B72FDA"/>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C0589B"/>
    <w:rsid w:val="00C06A8B"/>
    <w:rsid w:val="00C113BC"/>
    <w:rsid w:val="00C12BAA"/>
    <w:rsid w:val="00C13C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2DF"/>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191A"/>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060B"/>
    <w:rsid w:val="00D63D29"/>
    <w:rsid w:val="00D64E11"/>
    <w:rsid w:val="00D75A5C"/>
    <w:rsid w:val="00D75CF1"/>
    <w:rsid w:val="00D75FC5"/>
    <w:rsid w:val="00D81EA9"/>
    <w:rsid w:val="00D84FCD"/>
    <w:rsid w:val="00D91784"/>
    <w:rsid w:val="00D917CF"/>
    <w:rsid w:val="00D923A0"/>
    <w:rsid w:val="00D93BF5"/>
    <w:rsid w:val="00D93FAC"/>
    <w:rsid w:val="00D9587D"/>
    <w:rsid w:val="00D95EB4"/>
    <w:rsid w:val="00DA122E"/>
    <w:rsid w:val="00DA1E6B"/>
    <w:rsid w:val="00DA714D"/>
    <w:rsid w:val="00DB1A79"/>
    <w:rsid w:val="00DB3641"/>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421A"/>
    <w:rsid w:val="00E22A53"/>
    <w:rsid w:val="00E2303A"/>
    <w:rsid w:val="00E24CF7"/>
    <w:rsid w:val="00E24E0F"/>
    <w:rsid w:val="00E26617"/>
    <w:rsid w:val="00E27A36"/>
    <w:rsid w:val="00E3000B"/>
    <w:rsid w:val="00E34597"/>
    <w:rsid w:val="00E34B40"/>
    <w:rsid w:val="00E35D6E"/>
    <w:rsid w:val="00E36E08"/>
    <w:rsid w:val="00E376CE"/>
    <w:rsid w:val="00E406A7"/>
    <w:rsid w:val="00E40BD1"/>
    <w:rsid w:val="00E47B7A"/>
    <w:rsid w:val="00E5241E"/>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1F08"/>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03F3"/>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56AE0"/>
    <w:rsid w:val="00F64196"/>
    <w:rsid w:val="00F65467"/>
    <w:rsid w:val="00F6675B"/>
    <w:rsid w:val="00F72008"/>
    <w:rsid w:val="00F72107"/>
    <w:rsid w:val="00F734C6"/>
    <w:rsid w:val="00F73A59"/>
    <w:rsid w:val="00F75F7E"/>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28DF"/>
    <w:rsid w:val="00FB49C9"/>
    <w:rsid w:val="00FB73B1"/>
    <w:rsid w:val="00FC0176"/>
    <w:rsid w:val="00FC0EC2"/>
    <w:rsid w:val="00FC27C3"/>
    <w:rsid w:val="00FC45B1"/>
    <w:rsid w:val="00FC5534"/>
    <w:rsid w:val="00FC56E5"/>
    <w:rsid w:val="00FC649A"/>
    <w:rsid w:val="00FD5C7C"/>
    <w:rsid w:val="00FD6000"/>
    <w:rsid w:val="00FD724B"/>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AC64165"/>
  <w15:chartTrackingRefBased/>
  <w15:docId w15:val="{297DE645-0F7D-4AA9-B688-27311493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016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lm\Downloads\ROP%20Staff%20Repor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 (1).dot</Template>
  <TotalTime>40</TotalTime>
  <Pages>8</Pages>
  <Words>2062</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13819</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Karl, Matthew (EGLE)</dc:creator>
  <cp:keywords>AQD-AIR-ROP-TITLE V, Permit,Staff Report</cp:keywords>
  <dc:description/>
  <cp:lastModifiedBy>Orent, Kelly (EGLE)</cp:lastModifiedBy>
  <cp:revision>8</cp:revision>
  <cp:lastPrinted>2013-10-29T20:42:00Z</cp:lastPrinted>
  <dcterms:created xsi:type="dcterms:W3CDTF">2022-05-12T18:10:00Z</dcterms:created>
  <dcterms:modified xsi:type="dcterms:W3CDTF">2022-09-07T18:12:00Z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