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6D75"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77D7B5D6" w14:textId="77777777">
        <w:tc>
          <w:tcPr>
            <w:tcW w:w="2610" w:type="dxa"/>
          </w:tcPr>
          <w:p w14:paraId="7DD007A1" w14:textId="77777777" w:rsidR="00AF4326" w:rsidRDefault="00AF4326">
            <w:pPr>
              <w:jc w:val="center"/>
              <w:rPr>
                <w:rFonts w:ascii="Arial" w:hAnsi="Arial"/>
                <w:sz w:val="16"/>
              </w:rPr>
            </w:pPr>
          </w:p>
        </w:tc>
        <w:tc>
          <w:tcPr>
            <w:tcW w:w="5188" w:type="dxa"/>
          </w:tcPr>
          <w:p w14:paraId="30C19B6F"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0E74B331" w14:textId="77777777" w:rsidR="00AF4326" w:rsidRDefault="00AF4326">
            <w:pPr>
              <w:jc w:val="center"/>
              <w:rPr>
                <w:rFonts w:ascii="Arial" w:hAnsi="Arial"/>
                <w:sz w:val="16"/>
              </w:rPr>
            </w:pPr>
            <w:r>
              <w:rPr>
                <w:rFonts w:ascii="Arial" w:hAnsi="Arial"/>
              </w:rPr>
              <w:t>Air Quality Division</w:t>
            </w:r>
          </w:p>
        </w:tc>
        <w:tc>
          <w:tcPr>
            <w:tcW w:w="2462" w:type="dxa"/>
          </w:tcPr>
          <w:p w14:paraId="2E0B0551" w14:textId="77777777" w:rsidR="00AF4326" w:rsidRDefault="00AF4326">
            <w:pPr>
              <w:jc w:val="center"/>
              <w:rPr>
                <w:rFonts w:ascii="Arial" w:hAnsi="Arial"/>
                <w:b/>
                <w:sz w:val="24"/>
              </w:rPr>
            </w:pPr>
          </w:p>
        </w:tc>
      </w:tr>
      <w:tr w:rsidR="00AF4326" w14:paraId="252ECDEC" w14:textId="77777777">
        <w:trPr>
          <w:cantSplit/>
          <w:trHeight w:val="146"/>
        </w:trPr>
        <w:tc>
          <w:tcPr>
            <w:tcW w:w="2610" w:type="dxa"/>
          </w:tcPr>
          <w:p w14:paraId="2967C289"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0C9EDBE9"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456740D4"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4E243B19" w14:textId="77777777">
        <w:trPr>
          <w:cantSplit/>
          <w:trHeight w:val="145"/>
        </w:trPr>
        <w:tc>
          <w:tcPr>
            <w:tcW w:w="2610" w:type="dxa"/>
          </w:tcPr>
          <w:p w14:paraId="0F9EA676"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C055B">
              <w:rPr>
                <w:rFonts w:ascii="Arial" w:hAnsi="Arial"/>
                <w:sz w:val="22"/>
              </w:rPr>
              <w:t>N1315</w:t>
            </w:r>
            <w:r w:rsidRPr="00910FEA">
              <w:rPr>
                <w:rFonts w:ascii="Arial" w:hAnsi="Arial"/>
                <w:sz w:val="22"/>
                <w:szCs w:val="22"/>
              </w:rPr>
              <w:fldChar w:fldCharType="end"/>
            </w:r>
            <w:bookmarkEnd w:id="0"/>
          </w:p>
        </w:tc>
        <w:tc>
          <w:tcPr>
            <w:tcW w:w="5188" w:type="dxa"/>
          </w:tcPr>
          <w:p w14:paraId="5464BA88"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3754E00E" w14:textId="22F0357B"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C055B">
              <w:rPr>
                <w:rFonts w:ascii="Arial" w:hAnsi="Arial"/>
                <w:noProof/>
                <w:sz w:val="22"/>
                <w:szCs w:val="22"/>
              </w:rPr>
              <w:t>MI-ROP-N1315-20</w:t>
            </w:r>
            <w:r w:rsidRPr="00910FEA">
              <w:rPr>
                <w:rFonts w:ascii="Arial" w:hAnsi="Arial"/>
                <w:sz w:val="22"/>
                <w:szCs w:val="22"/>
              </w:rPr>
              <w:fldChar w:fldCharType="end"/>
            </w:r>
            <w:bookmarkEnd w:id="1"/>
            <w:r w:rsidR="00B85A41">
              <w:rPr>
                <w:rFonts w:ascii="Arial" w:hAnsi="Arial"/>
                <w:sz w:val="22"/>
                <w:szCs w:val="22"/>
              </w:rPr>
              <w:t>18</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B85A41">
              <w:rPr>
                <w:rFonts w:ascii="Arial" w:hAnsi="Arial"/>
                <w:sz w:val="22"/>
                <w:szCs w:val="22"/>
              </w:rPr>
            </w:r>
            <w:r w:rsidR="00B85A41">
              <w:rPr>
                <w:rFonts w:ascii="Arial" w:hAnsi="Arial"/>
                <w:sz w:val="22"/>
                <w:szCs w:val="22"/>
              </w:rPr>
              <w:fldChar w:fldCharType="separate"/>
            </w:r>
            <w:r w:rsidR="00982658" w:rsidRPr="00910FEA">
              <w:rPr>
                <w:rFonts w:ascii="Arial" w:hAnsi="Arial"/>
                <w:sz w:val="22"/>
                <w:szCs w:val="22"/>
              </w:rPr>
              <w:fldChar w:fldCharType="end"/>
            </w:r>
            <w:bookmarkEnd w:id="2"/>
          </w:p>
        </w:tc>
      </w:tr>
    </w:tbl>
    <w:p w14:paraId="5EFC08E5" w14:textId="77777777" w:rsidR="00AF4326" w:rsidRDefault="00AF4326">
      <w:pPr>
        <w:rPr>
          <w:rFonts w:ascii="Arial" w:hAnsi="Arial"/>
          <w:color w:val="000000"/>
          <w:sz w:val="14"/>
        </w:rPr>
      </w:pPr>
    </w:p>
    <w:p w14:paraId="05EE18BB" w14:textId="77777777" w:rsidR="00AF4326" w:rsidRDefault="00AF4326">
      <w:pPr>
        <w:jc w:val="center"/>
        <w:rPr>
          <w:rFonts w:ascii="Arial" w:hAnsi="Arial"/>
          <w:sz w:val="22"/>
        </w:rPr>
      </w:pPr>
    </w:p>
    <w:p w14:paraId="1A3761C1" w14:textId="77777777" w:rsidR="003D6C8F" w:rsidRPr="003D6C8F" w:rsidRDefault="00AB1019">
      <w:pPr>
        <w:jc w:val="center"/>
        <w:rPr>
          <w:rFonts w:ascii="Arial" w:hAnsi="Arial"/>
          <w:b/>
          <w:sz w:val="22"/>
        </w:rPr>
      </w:pPr>
      <w:r>
        <w:rPr>
          <w:rFonts w:ascii="Arial" w:hAnsi="Arial"/>
          <w:b/>
          <w:sz w:val="22"/>
        </w:rPr>
        <w:t>Louisiana-Pacific Corporation, Sagola Plant</w:t>
      </w:r>
    </w:p>
    <w:p w14:paraId="59ADD5D8" w14:textId="77777777" w:rsidR="00AF4326" w:rsidRDefault="00AF4326">
      <w:pPr>
        <w:rPr>
          <w:rFonts w:ascii="Arial" w:hAnsi="Arial"/>
          <w:sz w:val="22"/>
        </w:rPr>
      </w:pPr>
    </w:p>
    <w:p w14:paraId="7CF1AA2A" w14:textId="77777777" w:rsidR="00AF4326" w:rsidRDefault="00AF4326">
      <w:pPr>
        <w:jc w:val="center"/>
        <w:rPr>
          <w:rFonts w:ascii="Arial" w:hAnsi="Arial"/>
          <w:sz w:val="22"/>
        </w:rPr>
      </w:pPr>
    </w:p>
    <w:p w14:paraId="5E1A0045" w14:textId="53800FEB"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57116E">
        <w:rPr>
          <w:rFonts w:ascii="Arial" w:hAnsi="Arial"/>
          <w:sz w:val="22"/>
        </w:rPr>
        <w:t>N1315</w:t>
      </w:r>
      <w:r>
        <w:rPr>
          <w:rFonts w:ascii="Arial" w:hAnsi="Arial"/>
          <w:sz w:val="22"/>
        </w:rPr>
        <w:fldChar w:fldCharType="end"/>
      </w:r>
    </w:p>
    <w:p w14:paraId="26895061" w14:textId="77777777" w:rsidR="00AF4326" w:rsidRDefault="00AF4326">
      <w:pPr>
        <w:jc w:val="center"/>
        <w:rPr>
          <w:rFonts w:ascii="Arial" w:hAnsi="Arial"/>
          <w:sz w:val="22"/>
        </w:rPr>
      </w:pPr>
    </w:p>
    <w:p w14:paraId="7CDD4FA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144F51C" w14:textId="77777777" w:rsidR="006240B1" w:rsidRDefault="006240B1">
      <w:pPr>
        <w:jc w:val="center"/>
        <w:outlineLvl w:val="0"/>
        <w:rPr>
          <w:rFonts w:ascii="Arial" w:hAnsi="Arial"/>
          <w:sz w:val="22"/>
        </w:rPr>
      </w:pPr>
    </w:p>
    <w:p w14:paraId="5D7C055E"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CC055B">
        <w:rPr>
          <w:rFonts w:ascii="Arial" w:hAnsi="Arial"/>
          <w:sz w:val="22"/>
        </w:rPr>
        <w:t>N8504 Highway M-95</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CC055B">
        <w:rPr>
          <w:rFonts w:ascii="Arial" w:hAnsi="Arial"/>
          <w:sz w:val="22"/>
        </w:rPr>
        <w:t>Sagola</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CC055B">
        <w:rPr>
          <w:rFonts w:ascii="Arial" w:hAnsi="Arial"/>
          <w:sz w:val="22"/>
        </w:rPr>
        <w:t>Dickinson County</w:t>
      </w:r>
      <w:r w:rsidR="00D325DF">
        <w:rPr>
          <w:rFonts w:ascii="Arial" w:hAnsi="Arial"/>
          <w:sz w:val="22"/>
        </w:rPr>
        <w:fldChar w:fldCharType="end"/>
      </w:r>
      <w:bookmarkEnd w:id="5"/>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CC055B">
        <w:rPr>
          <w:rFonts w:ascii="Arial" w:hAnsi="Arial"/>
          <w:sz w:val="22"/>
        </w:rPr>
        <w:t>49881</w:t>
      </w:r>
      <w:r>
        <w:rPr>
          <w:rFonts w:ascii="Arial" w:hAnsi="Arial"/>
          <w:sz w:val="22"/>
        </w:rPr>
        <w:fldChar w:fldCharType="end"/>
      </w:r>
      <w:bookmarkEnd w:id="6"/>
    </w:p>
    <w:p w14:paraId="79E6CAF3" w14:textId="77777777" w:rsidR="00AF4326" w:rsidRDefault="00AF4326">
      <w:pPr>
        <w:jc w:val="center"/>
        <w:rPr>
          <w:rFonts w:ascii="Arial" w:hAnsi="Arial"/>
          <w:sz w:val="22"/>
        </w:rPr>
      </w:pPr>
    </w:p>
    <w:p w14:paraId="2604CA62" w14:textId="1D5B535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CC055B">
        <w:rPr>
          <w:rFonts w:ascii="Arial" w:hAnsi="Arial"/>
          <w:noProof/>
          <w:sz w:val="22"/>
        </w:rPr>
        <w:t>MI-PTI-N1315-20</w:t>
      </w:r>
      <w:r w:rsidR="00B85A41">
        <w:rPr>
          <w:rFonts w:ascii="Arial" w:hAnsi="Arial"/>
          <w:noProof/>
          <w:sz w:val="22"/>
        </w:rPr>
        <w:t>18</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0D4E00E" w14:textId="77777777" w:rsidR="00AF4326" w:rsidRDefault="00AF4326">
      <w:pPr>
        <w:ind w:left="3150"/>
        <w:rPr>
          <w:rFonts w:ascii="Arial" w:hAnsi="Arial"/>
          <w:sz w:val="22"/>
        </w:rPr>
      </w:pPr>
    </w:p>
    <w:p w14:paraId="21A43362" w14:textId="7F26C50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91EB5">
        <w:rPr>
          <w:rFonts w:ascii="Arial" w:hAnsi="Arial"/>
          <w:sz w:val="22"/>
        </w:rPr>
        <w:t>October 1, 2018</w:t>
      </w:r>
    </w:p>
    <w:p w14:paraId="37197DFD" w14:textId="77777777" w:rsidR="00AF4326" w:rsidRDefault="00AF4326">
      <w:pPr>
        <w:ind w:left="3150"/>
        <w:rPr>
          <w:rFonts w:ascii="Arial" w:hAnsi="Arial"/>
          <w:sz w:val="22"/>
        </w:rPr>
      </w:pPr>
    </w:p>
    <w:p w14:paraId="68031CDD" w14:textId="77777777" w:rsidR="00DB5924" w:rsidRPr="007129B8" w:rsidRDefault="00DB5924">
      <w:pPr>
        <w:pStyle w:val="BodyText"/>
      </w:pPr>
    </w:p>
    <w:p w14:paraId="5A772ED6" w14:textId="77777777" w:rsidR="00644884" w:rsidRDefault="00644884" w:rsidP="00DB5924">
      <w:pPr>
        <w:jc w:val="both"/>
        <w:rPr>
          <w:rFonts w:ascii="Arial" w:hAnsi="Arial"/>
          <w:sz w:val="22"/>
        </w:rPr>
      </w:pPr>
    </w:p>
    <w:p w14:paraId="294CBECE" w14:textId="77777777" w:rsidR="00644884" w:rsidRDefault="00644884" w:rsidP="00DB5924">
      <w:pPr>
        <w:jc w:val="both"/>
        <w:rPr>
          <w:rFonts w:ascii="Arial" w:hAnsi="Arial"/>
          <w:sz w:val="22"/>
        </w:rPr>
      </w:pPr>
    </w:p>
    <w:p w14:paraId="0040B05E" w14:textId="77777777" w:rsidR="00644884" w:rsidRDefault="00644884" w:rsidP="00DB5924">
      <w:pPr>
        <w:jc w:val="both"/>
        <w:rPr>
          <w:rFonts w:ascii="Arial" w:hAnsi="Arial"/>
          <w:sz w:val="22"/>
        </w:rPr>
      </w:pPr>
    </w:p>
    <w:p w14:paraId="4CBABD3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2F9FA97" w14:textId="77777777" w:rsidR="00AF4326" w:rsidRDefault="00AF4326">
      <w:pPr>
        <w:rPr>
          <w:rFonts w:ascii="Arial" w:hAnsi="Arial"/>
          <w:sz w:val="22"/>
        </w:rPr>
      </w:pPr>
    </w:p>
    <w:p w14:paraId="3B0F54A3" w14:textId="77777777" w:rsidR="00AF4326" w:rsidRDefault="00AF4326">
      <w:pPr>
        <w:rPr>
          <w:rFonts w:ascii="Arial" w:hAnsi="Arial"/>
          <w:sz w:val="22"/>
        </w:rPr>
      </w:pPr>
    </w:p>
    <w:p w14:paraId="562ECCA0" w14:textId="77777777" w:rsidR="00AF4326" w:rsidRDefault="00AF4326">
      <w:pPr>
        <w:rPr>
          <w:rFonts w:ascii="Arial" w:hAnsi="Arial"/>
          <w:sz w:val="22"/>
        </w:rPr>
      </w:pPr>
    </w:p>
    <w:p w14:paraId="5C6D070A" w14:textId="77777777" w:rsidR="00AF4326" w:rsidRDefault="00AF4326">
      <w:pPr>
        <w:rPr>
          <w:rFonts w:ascii="Arial" w:hAnsi="Arial"/>
          <w:sz w:val="22"/>
        </w:rPr>
      </w:pPr>
    </w:p>
    <w:p w14:paraId="5DB40092" w14:textId="77777777" w:rsidR="00AF4326" w:rsidRDefault="00AF4326">
      <w:pPr>
        <w:rPr>
          <w:rFonts w:ascii="Arial" w:hAnsi="Arial"/>
          <w:sz w:val="22"/>
        </w:rPr>
      </w:pPr>
    </w:p>
    <w:p w14:paraId="5D86B721" w14:textId="77777777" w:rsidR="00AF4326" w:rsidRDefault="00AF4326">
      <w:pPr>
        <w:rPr>
          <w:rFonts w:ascii="Arial" w:hAnsi="Arial"/>
          <w:sz w:val="22"/>
        </w:rPr>
      </w:pPr>
    </w:p>
    <w:p w14:paraId="142C61E1" w14:textId="77777777" w:rsidR="00DB5924" w:rsidRDefault="00DB5924">
      <w:pPr>
        <w:rPr>
          <w:rFonts w:ascii="Arial" w:hAnsi="Arial"/>
          <w:sz w:val="22"/>
        </w:rPr>
      </w:pPr>
    </w:p>
    <w:p w14:paraId="05B3B601" w14:textId="77777777" w:rsidR="00DB5924" w:rsidRDefault="00DB5924">
      <w:pPr>
        <w:rPr>
          <w:rFonts w:ascii="Arial" w:hAnsi="Arial"/>
          <w:sz w:val="22"/>
        </w:rPr>
      </w:pPr>
    </w:p>
    <w:p w14:paraId="5A59FFDB" w14:textId="77777777" w:rsidR="00DB5924" w:rsidRDefault="00DB5924">
      <w:pPr>
        <w:rPr>
          <w:rFonts w:ascii="Arial" w:hAnsi="Arial"/>
          <w:sz w:val="22"/>
        </w:rPr>
      </w:pPr>
    </w:p>
    <w:p w14:paraId="49B956F0" w14:textId="77777777" w:rsidR="00DB5924" w:rsidRDefault="00DB5924">
      <w:pPr>
        <w:rPr>
          <w:rFonts w:ascii="Arial" w:hAnsi="Arial"/>
          <w:sz w:val="22"/>
        </w:rPr>
      </w:pPr>
    </w:p>
    <w:p w14:paraId="664921FB" w14:textId="77777777" w:rsidR="00DB5924" w:rsidRDefault="00DB5924">
      <w:pPr>
        <w:rPr>
          <w:rFonts w:ascii="Arial" w:hAnsi="Arial"/>
          <w:sz w:val="22"/>
        </w:rPr>
      </w:pPr>
    </w:p>
    <w:p w14:paraId="1EA9907F" w14:textId="77777777" w:rsidR="00DB5924" w:rsidRDefault="00DB5924">
      <w:pPr>
        <w:rPr>
          <w:rFonts w:ascii="Arial" w:hAnsi="Arial"/>
          <w:sz w:val="22"/>
        </w:rPr>
      </w:pPr>
    </w:p>
    <w:p w14:paraId="6A192AB5" w14:textId="77777777" w:rsidR="00DB5924" w:rsidRDefault="00DB5924">
      <w:pPr>
        <w:rPr>
          <w:rFonts w:ascii="Arial" w:hAnsi="Arial"/>
          <w:sz w:val="22"/>
        </w:rPr>
      </w:pPr>
    </w:p>
    <w:p w14:paraId="62884209" w14:textId="77777777" w:rsidR="00DB5924" w:rsidRDefault="00DB5924">
      <w:pPr>
        <w:rPr>
          <w:rFonts w:ascii="Arial" w:hAnsi="Arial"/>
          <w:sz w:val="22"/>
        </w:rPr>
      </w:pPr>
    </w:p>
    <w:p w14:paraId="205A3CC5" w14:textId="77777777" w:rsidR="00AF4326" w:rsidRDefault="00AF4326">
      <w:pPr>
        <w:rPr>
          <w:rFonts w:ascii="Arial" w:hAnsi="Arial"/>
          <w:sz w:val="22"/>
        </w:rPr>
      </w:pPr>
    </w:p>
    <w:p w14:paraId="40DA21D1" w14:textId="77777777" w:rsidR="00AF4326" w:rsidRDefault="00AF4326">
      <w:pPr>
        <w:rPr>
          <w:rFonts w:ascii="Arial" w:hAnsi="Arial"/>
          <w:sz w:val="22"/>
        </w:rPr>
      </w:pPr>
    </w:p>
    <w:p w14:paraId="0B501703" w14:textId="77777777" w:rsidR="00AF4326" w:rsidRDefault="00AF4326">
      <w:pPr>
        <w:rPr>
          <w:rFonts w:ascii="Arial" w:hAnsi="Arial"/>
          <w:sz w:val="22"/>
        </w:rPr>
      </w:pPr>
    </w:p>
    <w:p w14:paraId="1A8F7787" w14:textId="77777777" w:rsidR="00644884" w:rsidRDefault="00644884">
      <w:pPr>
        <w:rPr>
          <w:rFonts w:ascii="Arial" w:hAnsi="Arial"/>
          <w:sz w:val="22"/>
        </w:rPr>
      </w:pPr>
    </w:p>
    <w:p w14:paraId="0CE93AAE" w14:textId="77777777" w:rsidR="00AF4326" w:rsidRDefault="00644884" w:rsidP="00644884">
      <w:pPr>
        <w:rPr>
          <w:rFonts w:ascii="Arial" w:hAnsi="Arial"/>
          <w:sz w:val="22"/>
        </w:rPr>
      </w:pPr>
      <w:r>
        <w:rPr>
          <w:rFonts w:ascii="Arial" w:hAnsi="Arial"/>
          <w:sz w:val="22"/>
        </w:rPr>
        <w:br w:type="page"/>
      </w:r>
    </w:p>
    <w:p w14:paraId="6A7CE75F" w14:textId="77777777" w:rsidR="00AF4326" w:rsidRDefault="00AF4326">
      <w:pPr>
        <w:jc w:val="center"/>
        <w:outlineLvl w:val="0"/>
        <w:rPr>
          <w:rFonts w:ascii="Arial" w:hAnsi="Arial"/>
          <w:b/>
          <w:sz w:val="22"/>
        </w:rPr>
      </w:pPr>
      <w:r>
        <w:rPr>
          <w:rFonts w:ascii="Arial" w:hAnsi="Arial"/>
          <w:b/>
          <w:sz w:val="22"/>
        </w:rPr>
        <w:lastRenderedPageBreak/>
        <w:t>TABLE OF CONTENTS</w:t>
      </w:r>
    </w:p>
    <w:p w14:paraId="2846B75B" w14:textId="5A178986" w:rsidR="00B85A4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85A41">
        <w:rPr>
          <w:noProof/>
        </w:rPr>
        <w:t>OCTOBER 1, 2018 - STAFF REPORT</w:t>
      </w:r>
      <w:r w:rsidR="00B85A41">
        <w:rPr>
          <w:noProof/>
        </w:rPr>
        <w:tab/>
      </w:r>
      <w:r w:rsidR="00B85A41">
        <w:rPr>
          <w:noProof/>
        </w:rPr>
        <w:fldChar w:fldCharType="begin"/>
      </w:r>
      <w:r w:rsidR="00B85A41">
        <w:rPr>
          <w:noProof/>
        </w:rPr>
        <w:instrText xml:space="preserve"> PAGEREF _Toc533067402 \h </w:instrText>
      </w:r>
      <w:r w:rsidR="00B85A41">
        <w:rPr>
          <w:noProof/>
        </w:rPr>
      </w:r>
      <w:r w:rsidR="00B85A41">
        <w:rPr>
          <w:noProof/>
        </w:rPr>
        <w:fldChar w:fldCharType="separate"/>
      </w:r>
      <w:r w:rsidR="00B85A41">
        <w:rPr>
          <w:noProof/>
        </w:rPr>
        <w:t>3</w:t>
      </w:r>
      <w:r w:rsidR="00B85A41">
        <w:rPr>
          <w:noProof/>
        </w:rPr>
        <w:fldChar w:fldCharType="end"/>
      </w:r>
    </w:p>
    <w:p w14:paraId="3BF4E88A" w14:textId="130A3E0C" w:rsidR="00B85A41" w:rsidRDefault="00B85A41">
      <w:pPr>
        <w:pStyle w:val="TOC1"/>
        <w:tabs>
          <w:tab w:val="right" w:pos="10214"/>
        </w:tabs>
        <w:rPr>
          <w:rFonts w:asciiTheme="minorHAnsi" w:eastAsiaTheme="minorEastAsia" w:hAnsiTheme="minorHAnsi" w:cstheme="minorBidi"/>
          <w:b w:val="0"/>
          <w:noProof/>
          <w:szCs w:val="22"/>
        </w:rPr>
      </w:pPr>
      <w:r w:rsidRPr="00D02D3A">
        <w:rPr>
          <w:rFonts w:cs="Arial"/>
          <w:noProof/>
        </w:rPr>
        <w:t>NOVEMBER 5, 2018</w:t>
      </w:r>
      <w:r>
        <w:rPr>
          <w:noProof/>
        </w:rPr>
        <w:t xml:space="preserve"> - STAFF REPORT ADDENDUM</w:t>
      </w:r>
      <w:r>
        <w:rPr>
          <w:noProof/>
        </w:rPr>
        <w:tab/>
      </w:r>
      <w:r>
        <w:rPr>
          <w:noProof/>
        </w:rPr>
        <w:fldChar w:fldCharType="begin"/>
      </w:r>
      <w:r>
        <w:rPr>
          <w:noProof/>
        </w:rPr>
        <w:instrText xml:space="preserve"> PAGEREF _Toc533067403 \h </w:instrText>
      </w:r>
      <w:r>
        <w:rPr>
          <w:noProof/>
        </w:rPr>
      </w:r>
      <w:r>
        <w:rPr>
          <w:noProof/>
        </w:rPr>
        <w:fldChar w:fldCharType="separate"/>
      </w:r>
      <w:r>
        <w:rPr>
          <w:noProof/>
        </w:rPr>
        <w:t>8</w:t>
      </w:r>
      <w:r>
        <w:rPr>
          <w:noProof/>
        </w:rPr>
        <w:fldChar w:fldCharType="end"/>
      </w:r>
    </w:p>
    <w:p w14:paraId="270DB1A2" w14:textId="69E599B5"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1D0CA8C6" w14:textId="77777777">
        <w:tc>
          <w:tcPr>
            <w:tcW w:w="2430" w:type="dxa"/>
          </w:tcPr>
          <w:p w14:paraId="53645EC7" w14:textId="77777777" w:rsidR="00AF4326" w:rsidRDefault="00AF4326">
            <w:pPr>
              <w:jc w:val="center"/>
              <w:rPr>
                <w:rFonts w:ascii="Arial" w:hAnsi="Arial"/>
                <w:sz w:val="16"/>
              </w:rPr>
            </w:pPr>
          </w:p>
        </w:tc>
        <w:tc>
          <w:tcPr>
            <w:tcW w:w="5456" w:type="dxa"/>
          </w:tcPr>
          <w:p w14:paraId="4C94EAB5"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07FD099C" w14:textId="77777777" w:rsidR="00AF4326" w:rsidRDefault="00AF4326">
            <w:pPr>
              <w:jc w:val="center"/>
              <w:rPr>
                <w:rFonts w:ascii="Arial" w:hAnsi="Arial"/>
                <w:sz w:val="16"/>
              </w:rPr>
            </w:pPr>
            <w:r>
              <w:rPr>
                <w:rFonts w:ascii="Arial" w:hAnsi="Arial"/>
              </w:rPr>
              <w:t>Air Quality Division</w:t>
            </w:r>
          </w:p>
        </w:tc>
        <w:tc>
          <w:tcPr>
            <w:tcW w:w="2374" w:type="dxa"/>
          </w:tcPr>
          <w:p w14:paraId="11664FB6" w14:textId="77777777" w:rsidR="00AF4326" w:rsidRDefault="00AF4326">
            <w:pPr>
              <w:jc w:val="center"/>
              <w:rPr>
                <w:rFonts w:ascii="Arial" w:hAnsi="Arial"/>
                <w:sz w:val="16"/>
              </w:rPr>
            </w:pPr>
          </w:p>
        </w:tc>
      </w:tr>
      <w:tr w:rsidR="00AF4326" w14:paraId="3E1376F9" w14:textId="77777777">
        <w:trPr>
          <w:cantSplit/>
          <w:trHeight w:val="333"/>
        </w:trPr>
        <w:tc>
          <w:tcPr>
            <w:tcW w:w="2430" w:type="dxa"/>
          </w:tcPr>
          <w:p w14:paraId="09B37B7D"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45952FCB"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0757603B"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3871EA5" w14:textId="77777777">
        <w:trPr>
          <w:cantSplit/>
          <w:trHeight w:val="428"/>
        </w:trPr>
        <w:tc>
          <w:tcPr>
            <w:tcW w:w="2430" w:type="dxa"/>
            <w:tcBorders>
              <w:bottom w:val="nil"/>
            </w:tcBorders>
          </w:tcPr>
          <w:p w14:paraId="0BC80980"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C055B">
              <w:rPr>
                <w:rFonts w:ascii="Arial" w:hAnsi="Arial"/>
                <w:sz w:val="22"/>
                <w:szCs w:val="22"/>
              </w:rPr>
              <w:t>N1315</w:t>
            </w:r>
            <w:r w:rsidRPr="00910FEA">
              <w:rPr>
                <w:rFonts w:ascii="Arial" w:hAnsi="Arial"/>
                <w:sz w:val="22"/>
                <w:szCs w:val="22"/>
              </w:rPr>
              <w:fldChar w:fldCharType="end"/>
            </w:r>
          </w:p>
        </w:tc>
        <w:tc>
          <w:tcPr>
            <w:tcW w:w="5456" w:type="dxa"/>
            <w:tcBorders>
              <w:bottom w:val="nil"/>
            </w:tcBorders>
          </w:tcPr>
          <w:p w14:paraId="551DCACC" w14:textId="4894B699" w:rsidR="00AF4326" w:rsidRPr="0057400E" w:rsidRDefault="00E77FE8" w:rsidP="000F73C3">
            <w:pPr>
              <w:pStyle w:val="Heading1"/>
              <w:spacing w:before="120"/>
              <w:rPr>
                <w:sz w:val="22"/>
                <w:szCs w:val="22"/>
              </w:rPr>
            </w:pPr>
            <w:bookmarkStart w:id="8" w:name="_Toc183429900"/>
            <w:bookmarkStart w:id="9" w:name="_Toc183430200"/>
            <w:bookmarkStart w:id="10" w:name="_Toc533067402"/>
            <w:r>
              <w:rPr>
                <w:sz w:val="22"/>
                <w:szCs w:val="22"/>
              </w:rPr>
              <w:t>OCTOBER 1,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72F9C853" w14:textId="31DE03EA"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C055B">
              <w:rPr>
                <w:rFonts w:ascii="Arial" w:hAnsi="Arial"/>
                <w:sz w:val="22"/>
                <w:szCs w:val="22"/>
              </w:rPr>
              <w:t>MI-ROP-N1315-20</w:t>
            </w:r>
            <w:r w:rsidRPr="00910FEA">
              <w:rPr>
                <w:rFonts w:ascii="Arial" w:hAnsi="Arial"/>
                <w:sz w:val="22"/>
                <w:szCs w:val="22"/>
              </w:rPr>
              <w:fldChar w:fldCharType="end"/>
            </w:r>
            <w:r w:rsidR="00B85A41">
              <w:rPr>
                <w:rFonts w:ascii="Arial" w:hAnsi="Arial"/>
                <w:sz w:val="22"/>
                <w:szCs w:val="22"/>
              </w:rPr>
              <w:t>18</w:t>
            </w:r>
          </w:p>
        </w:tc>
      </w:tr>
    </w:tbl>
    <w:p w14:paraId="69E47A15" w14:textId="12F73291" w:rsidR="00AF4326" w:rsidRDefault="00AF4326">
      <w:pPr>
        <w:rPr>
          <w:rFonts w:ascii="Arial" w:hAnsi="Arial"/>
          <w:b/>
          <w:sz w:val="22"/>
          <w:u w:val="single"/>
        </w:rPr>
      </w:pPr>
    </w:p>
    <w:p w14:paraId="7D2C682B"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2BA53315" w14:textId="77777777" w:rsidR="00AF4326" w:rsidRPr="00290754" w:rsidRDefault="00AF4326">
      <w:pPr>
        <w:jc w:val="both"/>
        <w:rPr>
          <w:rFonts w:ascii="Arial" w:hAnsi="Arial" w:cs="Arial"/>
          <w:sz w:val="22"/>
          <w:szCs w:val="22"/>
        </w:rPr>
      </w:pPr>
    </w:p>
    <w:p w14:paraId="7BA5710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4EE6041" w14:textId="77777777" w:rsidR="00DB5924" w:rsidRPr="00290754" w:rsidRDefault="00DB5924" w:rsidP="00167B85">
      <w:pPr>
        <w:jc w:val="both"/>
        <w:rPr>
          <w:rFonts w:ascii="Arial" w:hAnsi="Arial" w:cs="Arial"/>
          <w:sz w:val="22"/>
          <w:szCs w:val="22"/>
        </w:rPr>
      </w:pPr>
    </w:p>
    <w:p w14:paraId="17EF6C5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71D01F4" w14:textId="77777777" w:rsidR="00DB5924" w:rsidRPr="00290754" w:rsidRDefault="00DB5924" w:rsidP="00DB5924">
      <w:pPr>
        <w:rPr>
          <w:rFonts w:ascii="Arial" w:hAnsi="Arial" w:cs="Arial"/>
          <w:sz w:val="22"/>
          <w:szCs w:val="22"/>
        </w:rPr>
      </w:pPr>
    </w:p>
    <w:p w14:paraId="0EE0C323"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FAAD2D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60DEA4D" w14:textId="77777777">
        <w:tc>
          <w:tcPr>
            <w:tcW w:w="5040" w:type="dxa"/>
          </w:tcPr>
          <w:p w14:paraId="3767FDC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B800D3E"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Louisiana-Pacific Corporation, Sagola Plant</w:t>
            </w:r>
            <w:r>
              <w:rPr>
                <w:rFonts w:ascii="Arial" w:hAnsi="Arial" w:cs="Arial"/>
                <w:sz w:val="22"/>
                <w:szCs w:val="22"/>
              </w:rPr>
              <w:fldChar w:fldCharType="end"/>
            </w:r>
            <w:bookmarkEnd w:id="15"/>
          </w:p>
          <w:p w14:paraId="6A88DBB6"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N8504 Highway M-95</w:t>
            </w:r>
            <w:r>
              <w:rPr>
                <w:rFonts w:ascii="Arial" w:hAnsi="Arial" w:cs="Arial"/>
                <w:sz w:val="22"/>
                <w:szCs w:val="22"/>
              </w:rPr>
              <w:fldChar w:fldCharType="end"/>
            </w:r>
            <w:bookmarkEnd w:id="16"/>
          </w:p>
          <w:p w14:paraId="1F61CD4E"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Sagola</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49881</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5A0D7029" w14:textId="77777777" w:rsidTr="00177285">
        <w:trPr>
          <w:trHeight w:val="273"/>
        </w:trPr>
        <w:tc>
          <w:tcPr>
            <w:tcW w:w="5040" w:type="dxa"/>
          </w:tcPr>
          <w:p w14:paraId="5EE251F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B6EF082"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noProof/>
                <w:sz w:val="22"/>
                <w:szCs w:val="22"/>
              </w:rPr>
              <w:t>N1315</w:t>
            </w:r>
            <w:r>
              <w:rPr>
                <w:rFonts w:ascii="Arial" w:hAnsi="Arial" w:cs="Arial"/>
                <w:sz w:val="22"/>
                <w:szCs w:val="22"/>
              </w:rPr>
              <w:fldChar w:fldCharType="end"/>
            </w:r>
            <w:bookmarkEnd w:id="19"/>
          </w:p>
        </w:tc>
      </w:tr>
      <w:tr w:rsidR="00AF4326" w:rsidRPr="00290754" w14:paraId="093DB45D" w14:textId="77777777">
        <w:tc>
          <w:tcPr>
            <w:tcW w:w="5040" w:type="dxa"/>
          </w:tcPr>
          <w:p w14:paraId="5094B2E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73A12CB9"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321219</w:t>
            </w:r>
            <w:r>
              <w:rPr>
                <w:rFonts w:ascii="Arial" w:hAnsi="Arial" w:cs="Arial"/>
                <w:sz w:val="22"/>
                <w:szCs w:val="22"/>
              </w:rPr>
              <w:fldChar w:fldCharType="end"/>
            </w:r>
            <w:bookmarkEnd w:id="20"/>
          </w:p>
        </w:tc>
      </w:tr>
      <w:tr w:rsidR="00AF4326" w:rsidRPr="00290754" w14:paraId="6BC0D5B3" w14:textId="77777777">
        <w:tc>
          <w:tcPr>
            <w:tcW w:w="5040" w:type="dxa"/>
          </w:tcPr>
          <w:p w14:paraId="1F3D10B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4B696B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2F158FFC" w14:textId="77777777">
        <w:tc>
          <w:tcPr>
            <w:tcW w:w="5040" w:type="dxa"/>
          </w:tcPr>
          <w:p w14:paraId="5FD3317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41D320A"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2" w:name="Dropdown12"/>
            <w:r>
              <w:rPr>
                <w:rFonts w:ascii="Arial" w:hAnsi="Arial" w:cs="Arial"/>
                <w:sz w:val="22"/>
                <w:szCs w:val="22"/>
              </w:rPr>
              <w:instrText xml:space="preserve"> FORMDROPDOWN </w:instrText>
            </w:r>
            <w:r w:rsidR="00B85A41">
              <w:rPr>
                <w:rFonts w:ascii="Arial" w:hAnsi="Arial" w:cs="Arial"/>
                <w:sz w:val="22"/>
                <w:szCs w:val="22"/>
              </w:rPr>
            </w:r>
            <w:r w:rsidR="00B85A41">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3FD2A6D3" w14:textId="77777777">
        <w:tc>
          <w:tcPr>
            <w:tcW w:w="5040" w:type="dxa"/>
          </w:tcPr>
          <w:p w14:paraId="6941950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3FF2F9F"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201700123</w:t>
            </w:r>
            <w:r>
              <w:rPr>
                <w:rFonts w:ascii="Arial" w:hAnsi="Arial" w:cs="Arial"/>
                <w:sz w:val="22"/>
                <w:szCs w:val="22"/>
              </w:rPr>
              <w:fldChar w:fldCharType="end"/>
            </w:r>
            <w:bookmarkEnd w:id="23"/>
          </w:p>
        </w:tc>
      </w:tr>
      <w:tr w:rsidR="00AF4326" w:rsidRPr="00290754" w14:paraId="6F001B7D" w14:textId="77777777">
        <w:tc>
          <w:tcPr>
            <w:tcW w:w="5040" w:type="dxa"/>
          </w:tcPr>
          <w:p w14:paraId="0F56D21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0C72D6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Todd Maki</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Plant Manager</w:t>
            </w:r>
            <w:r w:rsidRPr="00290754">
              <w:rPr>
                <w:rFonts w:ascii="Arial" w:hAnsi="Arial" w:cs="Arial"/>
                <w:sz w:val="22"/>
                <w:szCs w:val="22"/>
              </w:rPr>
              <w:fldChar w:fldCharType="end"/>
            </w:r>
            <w:bookmarkEnd w:id="25"/>
          </w:p>
          <w:p w14:paraId="442588D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906-542-7301</w:t>
            </w:r>
            <w:r w:rsidRPr="00290754">
              <w:rPr>
                <w:rFonts w:ascii="Arial" w:hAnsi="Arial" w:cs="Arial"/>
                <w:sz w:val="22"/>
                <w:szCs w:val="22"/>
              </w:rPr>
              <w:fldChar w:fldCharType="end"/>
            </w:r>
            <w:bookmarkEnd w:id="26"/>
          </w:p>
        </w:tc>
      </w:tr>
      <w:tr w:rsidR="00AF4326" w:rsidRPr="00290754" w14:paraId="1F5CBE7A" w14:textId="77777777">
        <w:tc>
          <w:tcPr>
            <w:tcW w:w="5040" w:type="dxa"/>
          </w:tcPr>
          <w:p w14:paraId="722B73C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804C24E"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Sydney Bruestle</w:t>
            </w:r>
            <w:r>
              <w:rPr>
                <w:rFonts w:ascii="Arial" w:hAnsi="Arial" w:cs="Arial"/>
                <w:sz w:val="22"/>
                <w:szCs w:val="22"/>
              </w:rPr>
              <w:fldChar w:fldCharType="end"/>
            </w:r>
            <w:bookmarkEnd w:id="27"/>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8"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CC055B">
              <w:rPr>
                <w:rFonts w:ascii="Arial" w:hAnsi="Arial" w:cs="Arial"/>
                <w:sz w:val="22"/>
                <w:szCs w:val="22"/>
              </w:rPr>
              <w:t>Environmental Quality Analyst</w:t>
            </w:r>
            <w:r w:rsidR="00AF4326" w:rsidRPr="00290754">
              <w:rPr>
                <w:rFonts w:ascii="Arial" w:hAnsi="Arial" w:cs="Arial"/>
                <w:sz w:val="22"/>
                <w:szCs w:val="22"/>
              </w:rPr>
              <w:fldChar w:fldCharType="end"/>
            </w:r>
            <w:bookmarkEnd w:id="28"/>
          </w:p>
          <w:p w14:paraId="399EE24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906-236-3995</w:t>
            </w:r>
            <w:r w:rsidRPr="00290754">
              <w:rPr>
                <w:rFonts w:ascii="Arial" w:hAnsi="Arial" w:cs="Arial"/>
                <w:sz w:val="22"/>
                <w:szCs w:val="22"/>
              </w:rPr>
              <w:fldChar w:fldCharType="end"/>
            </w:r>
            <w:bookmarkEnd w:id="29"/>
          </w:p>
        </w:tc>
      </w:tr>
      <w:tr w:rsidR="00AF4326" w:rsidRPr="00290754" w14:paraId="45F88FA6" w14:textId="77777777">
        <w:tc>
          <w:tcPr>
            <w:tcW w:w="5040" w:type="dxa"/>
          </w:tcPr>
          <w:p w14:paraId="440416A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BE4DCD4"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0"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C055B">
              <w:rPr>
                <w:rFonts w:ascii="Arial" w:hAnsi="Arial" w:cs="Arial"/>
                <w:sz w:val="22"/>
                <w:szCs w:val="22"/>
              </w:rPr>
              <w:t>September 20, 2017</w:t>
            </w:r>
            <w:r>
              <w:rPr>
                <w:rFonts w:ascii="Arial" w:hAnsi="Arial" w:cs="Arial"/>
                <w:sz w:val="22"/>
                <w:szCs w:val="22"/>
              </w:rPr>
              <w:fldChar w:fldCharType="end"/>
            </w:r>
            <w:bookmarkEnd w:id="30"/>
          </w:p>
        </w:tc>
      </w:tr>
      <w:tr w:rsidR="00AF4326" w:rsidRPr="00290754" w14:paraId="585E80E5" w14:textId="77777777">
        <w:trPr>
          <w:trHeight w:val="165"/>
        </w:trPr>
        <w:tc>
          <w:tcPr>
            <w:tcW w:w="5040" w:type="dxa"/>
          </w:tcPr>
          <w:p w14:paraId="6BABBD0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67F9AB2"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1"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055B">
              <w:rPr>
                <w:rFonts w:ascii="Arial" w:hAnsi="Arial" w:cs="Arial"/>
                <w:sz w:val="22"/>
                <w:szCs w:val="22"/>
              </w:rPr>
              <w:t>September 28, 2017</w:t>
            </w:r>
            <w:r w:rsidRPr="00290754">
              <w:rPr>
                <w:rFonts w:ascii="Arial" w:hAnsi="Arial" w:cs="Arial"/>
                <w:sz w:val="22"/>
                <w:szCs w:val="22"/>
              </w:rPr>
              <w:fldChar w:fldCharType="end"/>
            </w:r>
            <w:bookmarkEnd w:id="31"/>
          </w:p>
        </w:tc>
      </w:tr>
      <w:tr w:rsidR="00AF4326" w:rsidRPr="00290754" w14:paraId="2DE074D5" w14:textId="77777777">
        <w:trPr>
          <w:trHeight w:val="165"/>
        </w:trPr>
        <w:tc>
          <w:tcPr>
            <w:tcW w:w="5040" w:type="dxa"/>
          </w:tcPr>
          <w:p w14:paraId="3C83B00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305BAE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2" w:name="YesNo"/>
            <w:r w:rsidRPr="00290754">
              <w:rPr>
                <w:rFonts w:ascii="Arial" w:hAnsi="Arial" w:cs="Arial"/>
                <w:sz w:val="22"/>
                <w:szCs w:val="22"/>
              </w:rPr>
              <w:instrText xml:space="preserve"> FORMDROPDOWN </w:instrText>
            </w:r>
            <w:r w:rsidR="00B85A41">
              <w:rPr>
                <w:rFonts w:ascii="Arial" w:hAnsi="Arial" w:cs="Arial"/>
                <w:sz w:val="22"/>
                <w:szCs w:val="22"/>
              </w:rPr>
            </w:r>
            <w:r w:rsidR="00B85A41">
              <w:rPr>
                <w:rFonts w:ascii="Arial" w:hAnsi="Arial" w:cs="Arial"/>
                <w:sz w:val="22"/>
                <w:szCs w:val="22"/>
              </w:rPr>
              <w:fldChar w:fldCharType="separate"/>
            </w:r>
            <w:r w:rsidRPr="00290754">
              <w:rPr>
                <w:rFonts w:ascii="Arial" w:hAnsi="Arial" w:cs="Arial"/>
                <w:sz w:val="22"/>
                <w:szCs w:val="22"/>
              </w:rPr>
              <w:fldChar w:fldCharType="end"/>
            </w:r>
            <w:bookmarkEnd w:id="32"/>
          </w:p>
        </w:tc>
      </w:tr>
      <w:tr w:rsidR="00AF4326" w:rsidRPr="00290754" w14:paraId="4F0EAE24" w14:textId="77777777">
        <w:trPr>
          <w:trHeight w:val="165"/>
        </w:trPr>
        <w:tc>
          <w:tcPr>
            <w:tcW w:w="5040" w:type="dxa"/>
          </w:tcPr>
          <w:p w14:paraId="16EED05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2BB85F3" w14:textId="599A340A" w:rsidR="00AF4326" w:rsidRPr="00290754" w:rsidRDefault="00F91EB5">
            <w:pPr>
              <w:rPr>
                <w:rFonts w:ascii="Arial" w:hAnsi="Arial" w:cs="Arial"/>
                <w:sz w:val="22"/>
                <w:szCs w:val="22"/>
              </w:rPr>
            </w:pPr>
            <w:r>
              <w:rPr>
                <w:rFonts w:ascii="Arial" w:hAnsi="Arial" w:cs="Arial"/>
                <w:sz w:val="22"/>
                <w:szCs w:val="22"/>
              </w:rPr>
              <w:t>October 1, 2018</w:t>
            </w:r>
          </w:p>
        </w:tc>
      </w:tr>
      <w:tr w:rsidR="00AF4326" w:rsidRPr="00290754" w14:paraId="634038E9" w14:textId="77777777">
        <w:tc>
          <w:tcPr>
            <w:tcW w:w="5040" w:type="dxa"/>
          </w:tcPr>
          <w:p w14:paraId="013B866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39EEEE8" w14:textId="4E255A10" w:rsidR="00AF4326" w:rsidRPr="00290754" w:rsidRDefault="00F91EB5">
            <w:pPr>
              <w:rPr>
                <w:rFonts w:ascii="Arial" w:hAnsi="Arial" w:cs="Arial"/>
                <w:sz w:val="22"/>
                <w:szCs w:val="22"/>
              </w:rPr>
            </w:pPr>
            <w:r>
              <w:rPr>
                <w:rFonts w:ascii="Arial" w:hAnsi="Arial" w:cs="Arial"/>
                <w:sz w:val="22"/>
                <w:szCs w:val="22"/>
              </w:rPr>
              <w:t>October 31, 2018</w:t>
            </w:r>
          </w:p>
        </w:tc>
      </w:tr>
    </w:tbl>
    <w:p w14:paraId="31D426E6" w14:textId="77777777" w:rsidR="00AF4326" w:rsidRPr="00290754" w:rsidRDefault="00AF4326">
      <w:pPr>
        <w:rPr>
          <w:rFonts w:ascii="Arial" w:hAnsi="Arial" w:cs="Arial"/>
          <w:b/>
          <w:sz w:val="22"/>
          <w:szCs w:val="22"/>
          <w:u w:val="single"/>
        </w:rPr>
      </w:pPr>
    </w:p>
    <w:p w14:paraId="32E520BE"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1B25F50A" w14:textId="77777777" w:rsidR="00AF4326" w:rsidRPr="00290754" w:rsidRDefault="00AF4326">
      <w:pPr>
        <w:rPr>
          <w:rFonts w:ascii="Arial" w:hAnsi="Arial" w:cs="Arial"/>
          <w:sz w:val="22"/>
          <w:szCs w:val="22"/>
        </w:rPr>
      </w:pPr>
    </w:p>
    <w:p w14:paraId="1A363636" w14:textId="22EE708D" w:rsidR="00A06487" w:rsidRDefault="00A06487" w:rsidP="00A06487">
      <w:pPr>
        <w:jc w:val="both"/>
        <w:rPr>
          <w:rFonts w:ascii="Arial" w:hAnsi="Arial" w:cs="Arial"/>
          <w:sz w:val="22"/>
          <w:szCs w:val="22"/>
        </w:rPr>
      </w:pPr>
      <w:r w:rsidRPr="001452DD">
        <w:rPr>
          <w:rFonts w:ascii="Arial" w:hAnsi="Arial" w:cs="Arial"/>
          <w:sz w:val="22"/>
          <w:szCs w:val="22"/>
        </w:rPr>
        <w:t xml:space="preserve">The </w:t>
      </w:r>
      <w:r w:rsidR="009322C3">
        <w:rPr>
          <w:rFonts w:ascii="Arial" w:hAnsi="Arial" w:cs="Arial"/>
          <w:sz w:val="22"/>
          <w:szCs w:val="22"/>
        </w:rPr>
        <w:t>Louisiana</w:t>
      </w:r>
      <w:r w:rsidR="006937CA">
        <w:rPr>
          <w:rFonts w:ascii="Arial" w:hAnsi="Arial" w:cs="Arial"/>
          <w:sz w:val="22"/>
          <w:szCs w:val="22"/>
        </w:rPr>
        <w:t xml:space="preserve"> </w:t>
      </w:r>
      <w:r w:rsidR="009322C3">
        <w:rPr>
          <w:rFonts w:ascii="Arial" w:hAnsi="Arial" w:cs="Arial"/>
          <w:sz w:val="22"/>
          <w:szCs w:val="22"/>
        </w:rPr>
        <w:t xml:space="preserve">Pacific Corporation (LP)—Sagola Plant </w:t>
      </w:r>
      <w:r w:rsidRPr="001452DD">
        <w:rPr>
          <w:rFonts w:ascii="Arial" w:hAnsi="Arial" w:cs="Arial"/>
          <w:sz w:val="22"/>
          <w:szCs w:val="22"/>
        </w:rPr>
        <w:t xml:space="preserve">is located approximately three miles south of the Village of Sagola.  The </w:t>
      </w:r>
      <w:r w:rsidR="009322C3">
        <w:rPr>
          <w:rFonts w:ascii="Arial" w:hAnsi="Arial" w:cs="Arial"/>
          <w:sz w:val="22"/>
          <w:szCs w:val="22"/>
        </w:rPr>
        <w:t>facility</w:t>
      </w:r>
      <w:r w:rsidRPr="001452DD">
        <w:rPr>
          <w:rFonts w:ascii="Arial" w:hAnsi="Arial" w:cs="Arial"/>
          <w:sz w:val="22"/>
          <w:szCs w:val="22"/>
        </w:rPr>
        <w:t xml:space="preserve"> was constructed in 1988</w:t>
      </w:r>
      <w:r w:rsidR="009322C3">
        <w:rPr>
          <w:rFonts w:ascii="Arial" w:hAnsi="Arial" w:cs="Arial"/>
          <w:sz w:val="22"/>
          <w:szCs w:val="22"/>
        </w:rPr>
        <w:t xml:space="preserve"> and </w:t>
      </w:r>
      <w:r w:rsidRPr="001452DD">
        <w:rPr>
          <w:rFonts w:ascii="Arial" w:hAnsi="Arial" w:cs="Arial"/>
          <w:sz w:val="22"/>
          <w:szCs w:val="22"/>
        </w:rPr>
        <w:t>manufactures resin-bonded oriented strand</w:t>
      </w:r>
      <w:r>
        <w:rPr>
          <w:rFonts w:ascii="Arial" w:hAnsi="Arial" w:cs="Arial"/>
          <w:sz w:val="22"/>
          <w:szCs w:val="22"/>
        </w:rPr>
        <w:t xml:space="preserve"> </w:t>
      </w:r>
      <w:r w:rsidRPr="001452DD">
        <w:rPr>
          <w:rFonts w:ascii="Arial" w:hAnsi="Arial" w:cs="Arial"/>
          <w:sz w:val="22"/>
          <w:szCs w:val="22"/>
        </w:rPr>
        <w:t>board.  Processes</w:t>
      </w:r>
      <w:r>
        <w:rPr>
          <w:rFonts w:ascii="Arial" w:hAnsi="Arial" w:cs="Arial"/>
          <w:sz w:val="22"/>
          <w:szCs w:val="22"/>
        </w:rPr>
        <w:t xml:space="preserve"> at the plant include</w:t>
      </w:r>
      <w:r w:rsidRPr="001452DD">
        <w:rPr>
          <w:rFonts w:ascii="Arial" w:hAnsi="Arial" w:cs="Arial"/>
          <w:sz w:val="22"/>
          <w:szCs w:val="22"/>
        </w:rPr>
        <w:t xml:space="preserve"> log storage and debarking equipment, a log flaker, three flake dryers with cyclone collectors, wet electrostatic precipitators, and a Regenerative Thermal Oxidizer, one wood or bark fired GEKA Thermal Oil Heater with multicyclone and </w:t>
      </w:r>
      <w:r w:rsidR="009322C3">
        <w:rPr>
          <w:rFonts w:ascii="Arial" w:hAnsi="Arial" w:cs="Arial"/>
          <w:sz w:val="22"/>
          <w:szCs w:val="22"/>
        </w:rPr>
        <w:t>dry electrostatic precipitator (ESP)</w:t>
      </w:r>
      <w:r w:rsidRPr="001452DD">
        <w:rPr>
          <w:rFonts w:ascii="Arial" w:hAnsi="Arial" w:cs="Arial"/>
          <w:sz w:val="22"/>
          <w:szCs w:val="22"/>
        </w:rPr>
        <w:t xml:space="preserve">, a mat forming line and board press with a Regenerative </w:t>
      </w:r>
      <w:r>
        <w:rPr>
          <w:rFonts w:ascii="Arial" w:hAnsi="Arial" w:cs="Arial"/>
          <w:sz w:val="22"/>
          <w:szCs w:val="22"/>
        </w:rPr>
        <w:t>Catalytic</w:t>
      </w:r>
      <w:r w:rsidRPr="001452DD">
        <w:rPr>
          <w:rFonts w:ascii="Arial" w:hAnsi="Arial" w:cs="Arial"/>
          <w:sz w:val="22"/>
          <w:szCs w:val="22"/>
        </w:rPr>
        <w:t xml:space="preserve"> Oxidizer</w:t>
      </w:r>
      <w:r w:rsidR="009322C3">
        <w:rPr>
          <w:rFonts w:ascii="Arial" w:hAnsi="Arial" w:cs="Arial"/>
          <w:sz w:val="22"/>
          <w:szCs w:val="22"/>
        </w:rPr>
        <w:t>/Regenerative Thermal Oxidizer (RTO)</w:t>
      </w:r>
      <w:r w:rsidRPr="001452DD">
        <w:rPr>
          <w:rFonts w:ascii="Arial" w:hAnsi="Arial" w:cs="Arial"/>
          <w:sz w:val="22"/>
          <w:szCs w:val="22"/>
        </w:rPr>
        <w:t>, cold cleaners using non-chlorinated solvent, and four fabric filter dust collectors serving various sawing and sanding operations, the chip screening operation, and the tongue and groove machine.</w:t>
      </w:r>
    </w:p>
    <w:p w14:paraId="306089B8" w14:textId="0290300A" w:rsidR="009322C3" w:rsidRDefault="009322C3" w:rsidP="00A06487">
      <w:pPr>
        <w:jc w:val="both"/>
        <w:rPr>
          <w:rFonts w:ascii="Arial" w:hAnsi="Arial" w:cs="Arial"/>
          <w:sz w:val="22"/>
          <w:szCs w:val="22"/>
        </w:rPr>
      </w:pPr>
    </w:p>
    <w:p w14:paraId="708F9B17" w14:textId="7E2208F0" w:rsidR="009322C3" w:rsidRPr="001452DD" w:rsidRDefault="009322C3" w:rsidP="00A06487">
      <w:pPr>
        <w:jc w:val="both"/>
        <w:rPr>
          <w:rFonts w:ascii="Arial" w:hAnsi="Arial" w:cs="Arial"/>
          <w:sz w:val="22"/>
          <w:szCs w:val="22"/>
        </w:rPr>
      </w:pPr>
      <w:r w:rsidRPr="009322C3">
        <w:rPr>
          <w:rFonts w:ascii="Arial" w:hAnsi="Arial" w:cs="Arial"/>
          <w:sz w:val="22"/>
          <w:szCs w:val="22"/>
        </w:rPr>
        <w:t xml:space="preserve">Emissions from </w:t>
      </w:r>
      <w:r>
        <w:rPr>
          <w:rFonts w:ascii="Arial" w:hAnsi="Arial" w:cs="Arial"/>
          <w:sz w:val="22"/>
          <w:szCs w:val="22"/>
        </w:rPr>
        <w:t>the board press</w:t>
      </w:r>
      <w:r w:rsidRPr="009322C3">
        <w:rPr>
          <w:rFonts w:ascii="Arial" w:hAnsi="Arial" w:cs="Arial"/>
          <w:sz w:val="22"/>
          <w:szCs w:val="22"/>
        </w:rPr>
        <w:t xml:space="preserve"> are controlled by a single device that oxidizes VOCs and HAPs either thermally (RTO) or catalytically (RCO).  When operating as an RCO a layer of catalyst is placed in the combustion chamber, which allows the oxidation of VOC and HAPs to occur at lower temperatures.  If the catalyst deactivates, the RCO can be converted to an RTO simply by increasing the temperature in the combustion chamber.  Exposing the catalyst to high temperatures for prolonged periods of time deactivates the catalyst thus an RTO cannot be converted to an RCO unless the new layer of catalyst is placed in the combustion chamber.</w:t>
      </w:r>
    </w:p>
    <w:p w14:paraId="2CCA6439" w14:textId="77777777" w:rsidR="00AF4326" w:rsidRPr="00290754" w:rsidRDefault="00AF4326">
      <w:pPr>
        <w:rPr>
          <w:rFonts w:ascii="Arial" w:hAnsi="Arial" w:cs="Arial"/>
          <w:sz w:val="22"/>
          <w:szCs w:val="22"/>
        </w:rPr>
      </w:pPr>
    </w:p>
    <w:p w14:paraId="6B73B7CB"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E2446">
        <w:rPr>
          <w:rFonts w:ascii="Arial" w:hAnsi="Arial" w:cs="Arial"/>
          <w:b/>
          <w:sz w:val="22"/>
          <w:szCs w:val="22"/>
        </w:rPr>
        <w:fldChar w:fldCharType="begin">
          <w:ffData>
            <w:name w:val="MAERS_Year"/>
            <w:enabled/>
            <w:calcOnExit/>
            <w:statusText w:type="text" w:val="Enter the year for the MAERS data that is being used in the staff report."/>
            <w:textInput>
              <w:default w:val="2017"/>
            </w:textInput>
          </w:ffData>
        </w:fldChar>
      </w:r>
      <w:bookmarkStart w:id="35" w:name="MAERS_Year"/>
      <w:r w:rsidR="008E2446">
        <w:rPr>
          <w:rFonts w:ascii="Arial" w:hAnsi="Arial" w:cs="Arial"/>
          <w:b/>
          <w:sz w:val="22"/>
          <w:szCs w:val="22"/>
        </w:rPr>
        <w:instrText xml:space="preserve"> FORMTEXT </w:instrText>
      </w:r>
      <w:r w:rsidR="008E2446">
        <w:rPr>
          <w:rFonts w:ascii="Arial" w:hAnsi="Arial" w:cs="Arial"/>
          <w:b/>
          <w:sz w:val="22"/>
          <w:szCs w:val="22"/>
        </w:rPr>
      </w:r>
      <w:r w:rsidR="008E2446">
        <w:rPr>
          <w:rFonts w:ascii="Arial" w:hAnsi="Arial" w:cs="Arial"/>
          <w:b/>
          <w:sz w:val="22"/>
          <w:szCs w:val="22"/>
        </w:rPr>
        <w:fldChar w:fldCharType="separate"/>
      </w:r>
      <w:r w:rsidR="008E2446">
        <w:rPr>
          <w:rFonts w:ascii="Arial" w:hAnsi="Arial" w:cs="Arial"/>
          <w:b/>
          <w:noProof/>
          <w:sz w:val="22"/>
          <w:szCs w:val="22"/>
        </w:rPr>
        <w:t>2017</w:t>
      </w:r>
      <w:r w:rsidR="008E2446">
        <w:rPr>
          <w:rFonts w:ascii="Arial" w:hAnsi="Arial" w:cs="Arial"/>
          <w:b/>
          <w:sz w:val="22"/>
          <w:szCs w:val="22"/>
        </w:rPr>
        <w:fldChar w:fldCharType="end"/>
      </w:r>
      <w:bookmarkEnd w:id="35"/>
      <w:r w:rsidR="00AF4326" w:rsidRPr="00290754">
        <w:rPr>
          <w:rFonts w:ascii="Arial" w:hAnsi="Arial" w:cs="Arial"/>
          <w:sz w:val="22"/>
          <w:szCs w:val="22"/>
        </w:rPr>
        <w:t>.</w:t>
      </w:r>
      <w:r w:rsidR="00AF4326" w:rsidRPr="00290754">
        <w:rPr>
          <w:rFonts w:ascii="Arial" w:hAnsi="Arial" w:cs="Arial"/>
          <w:b/>
          <w:sz w:val="22"/>
          <w:szCs w:val="22"/>
        </w:rPr>
        <w:t xml:space="preserve">  </w:t>
      </w:r>
    </w:p>
    <w:p w14:paraId="515EE5D3" w14:textId="77777777" w:rsidR="00113B82" w:rsidRDefault="00113B82" w:rsidP="00113B82">
      <w:pPr>
        <w:jc w:val="both"/>
        <w:outlineLvl w:val="0"/>
        <w:rPr>
          <w:rFonts w:ascii="Arial" w:hAnsi="Arial" w:cs="Arial"/>
          <w:sz w:val="22"/>
          <w:szCs w:val="22"/>
        </w:rPr>
      </w:pPr>
    </w:p>
    <w:p w14:paraId="40A3ABE4" w14:textId="77777777" w:rsidR="00AF4326" w:rsidRPr="00290754" w:rsidRDefault="00AF4326">
      <w:pPr>
        <w:rPr>
          <w:rFonts w:ascii="Arial" w:hAnsi="Arial" w:cs="Arial"/>
          <w:sz w:val="22"/>
          <w:szCs w:val="22"/>
        </w:rPr>
      </w:pPr>
    </w:p>
    <w:p w14:paraId="6206144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45E34F"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23C4C3BC" w14:textId="77777777" w:rsidTr="00DC10A8">
        <w:trPr>
          <w:tblHeader/>
        </w:trPr>
        <w:tc>
          <w:tcPr>
            <w:tcW w:w="5130" w:type="dxa"/>
            <w:tcBorders>
              <w:top w:val="double" w:sz="6" w:space="0" w:color="auto"/>
              <w:bottom w:val="double" w:sz="6" w:space="0" w:color="auto"/>
              <w:right w:val="single" w:sz="6" w:space="0" w:color="auto"/>
            </w:tcBorders>
            <w:shd w:val="pct10" w:color="auto" w:fill="auto"/>
          </w:tcPr>
          <w:p w14:paraId="7A2E018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51FE4C5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9B1B666" w14:textId="77777777" w:rsidTr="00DC10A8">
        <w:tc>
          <w:tcPr>
            <w:tcW w:w="5130" w:type="dxa"/>
          </w:tcPr>
          <w:p w14:paraId="4E95DA5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5E6FE2B" w14:textId="77777777" w:rsidR="00F734C6" w:rsidRPr="00290754" w:rsidRDefault="00F32E4F" w:rsidP="00E63937">
            <w:pPr>
              <w:jc w:val="center"/>
              <w:rPr>
                <w:rFonts w:ascii="Arial" w:hAnsi="Arial" w:cs="Arial"/>
                <w:sz w:val="22"/>
                <w:szCs w:val="22"/>
              </w:rPr>
            </w:pPr>
            <w:r>
              <w:rPr>
                <w:rFonts w:ascii="Arial" w:hAnsi="Arial" w:cs="Arial"/>
                <w:sz w:val="22"/>
                <w:szCs w:val="22"/>
              </w:rPr>
              <w:fldChar w:fldCharType="begin">
                <w:ffData>
                  <w:name w:val="CO_Emission_Rate"/>
                  <w:enabled/>
                  <w:calcOnExit/>
                  <w:statusText w:type="text" w:val="Enter CO emissions, in tons emitted. If less than one ton, enter zero.  "/>
                  <w:textInput>
                    <w:default w:val="390"/>
                  </w:textInput>
                </w:ffData>
              </w:fldChar>
            </w:r>
            <w:bookmarkStart w:id="36" w:name="CO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390</w:t>
            </w:r>
            <w:r>
              <w:rPr>
                <w:rFonts w:ascii="Arial" w:hAnsi="Arial" w:cs="Arial"/>
                <w:sz w:val="22"/>
                <w:szCs w:val="22"/>
              </w:rPr>
              <w:fldChar w:fldCharType="end"/>
            </w:r>
            <w:bookmarkEnd w:id="36"/>
          </w:p>
        </w:tc>
      </w:tr>
      <w:tr w:rsidR="00F734C6" w:rsidRPr="00290754" w14:paraId="6681B6DE" w14:textId="77777777" w:rsidTr="00DC10A8">
        <w:tc>
          <w:tcPr>
            <w:tcW w:w="5130" w:type="dxa"/>
          </w:tcPr>
          <w:p w14:paraId="61AF4DC8"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1D47CC9F" w14:textId="77777777" w:rsidR="00F734C6" w:rsidRPr="00290754" w:rsidRDefault="00F32E4F" w:rsidP="00E63937">
            <w:pPr>
              <w:jc w:val="center"/>
              <w:rPr>
                <w:rFonts w:ascii="Arial" w:hAnsi="Arial" w:cs="Arial"/>
                <w:sz w:val="22"/>
                <w:szCs w:val="22"/>
              </w:rPr>
            </w:pPr>
            <w:r>
              <w:rPr>
                <w:rFonts w:ascii="Arial" w:hAnsi="Arial" w:cs="Arial"/>
                <w:sz w:val="22"/>
                <w:szCs w:val="22"/>
              </w:rPr>
              <w:fldChar w:fldCharType="begin">
                <w:ffData>
                  <w:name w:val="PB_Emission_Rate"/>
                  <w:enabled/>
                  <w:calcOnExit/>
                  <w:statusText w:type="text" w:val="Enter Pb emissions in tons emitted.  If less than one ton, enter zero. "/>
                  <w:textInput>
                    <w:default w:val="0.004"/>
                  </w:textInput>
                </w:ffData>
              </w:fldChar>
            </w:r>
            <w:bookmarkStart w:id="37" w:name="PB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0.004</w:t>
            </w:r>
            <w:r>
              <w:rPr>
                <w:rFonts w:ascii="Arial" w:hAnsi="Arial" w:cs="Arial"/>
                <w:sz w:val="22"/>
                <w:szCs w:val="22"/>
              </w:rPr>
              <w:fldChar w:fldCharType="end"/>
            </w:r>
            <w:bookmarkEnd w:id="37"/>
          </w:p>
        </w:tc>
      </w:tr>
      <w:tr w:rsidR="00F734C6" w:rsidRPr="00290754" w14:paraId="659E28EA" w14:textId="77777777" w:rsidTr="00DC10A8">
        <w:tc>
          <w:tcPr>
            <w:tcW w:w="5130" w:type="dxa"/>
          </w:tcPr>
          <w:p w14:paraId="19514AF4"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EB5201F" w14:textId="77777777" w:rsidR="00F734C6" w:rsidRPr="00290754" w:rsidRDefault="00F32E4F" w:rsidP="00E63937">
            <w:pPr>
              <w:jc w:val="center"/>
              <w:rPr>
                <w:rFonts w:ascii="Arial" w:hAnsi="Arial" w:cs="Arial"/>
                <w:sz w:val="22"/>
                <w:szCs w:val="22"/>
              </w:rPr>
            </w:pPr>
            <w:r>
              <w:rPr>
                <w:rFonts w:ascii="Arial" w:hAnsi="Arial" w:cs="Arial"/>
                <w:sz w:val="22"/>
                <w:szCs w:val="22"/>
              </w:rPr>
              <w:fldChar w:fldCharType="begin">
                <w:ffData>
                  <w:name w:val="NOX_Emission_Rate"/>
                  <w:enabled/>
                  <w:calcOnExit/>
                  <w:statusText w:type="text" w:val="Enter NOx emissions in tons emitted.  If less than one ton, enter zero."/>
                  <w:textInput>
                    <w:default w:val="127.8"/>
                  </w:textInput>
                </w:ffData>
              </w:fldChar>
            </w:r>
            <w:bookmarkStart w:id="38" w:name="N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127.8</w:t>
            </w:r>
            <w:r>
              <w:rPr>
                <w:rFonts w:ascii="Arial" w:hAnsi="Arial" w:cs="Arial"/>
                <w:sz w:val="22"/>
                <w:szCs w:val="22"/>
              </w:rPr>
              <w:fldChar w:fldCharType="end"/>
            </w:r>
            <w:bookmarkEnd w:id="38"/>
          </w:p>
        </w:tc>
      </w:tr>
      <w:tr w:rsidR="00F734C6" w:rsidRPr="00290754" w14:paraId="650B31AB" w14:textId="77777777" w:rsidTr="00DC10A8">
        <w:tc>
          <w:tcPr>
            <w:tcW w:w="5130" w:type="dxa"/>
          </w:tcPr>
          <w:p w14:paraId="7F94892C"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005F59F8" w14:textId="5F8BCE3D" w:rsidR="00F734C6" w:rsidRPr="00290754" w:rsidRDefault="00C3039E" w:rsidP="00E63937">
            <w:pPr>
              <w:jc w:val="center"/>
              <w:rPr>
                <w:rFonts w:ascii="Arial" w:hAnsi="Arial" w:cs="Arial"/>
                <w:sz w:val="22"/>
                <w:szCs w:val="22"/>
              </w:rPr>
            </w:pPr>
            <w:r>
              <w:rPr>
                <w:rFonts w:ascii="Arial" w:hAnsi="Arial" w:cs="Arial"/>
                <w:sz w:val="22"/>
                <w:szCs w:val="22"/>
              </w:rPr>
              <w:fldChar w:fldCharType="begin">
                <w:ffData>
                  <w:name w:val="PM_Emission_Rate"/>
                  <w:enabled/>
                  <w:calcOnExit/>
                  <w:statusText w:type="text" w:val="Enter PM emissions in tons emitted.  If less than one ton, enter zero. "/>
                  <w:textInput>
                    <w:default w:val="28.56"/>
                  </w:textInput>
                </w:ffData>
              </w:fldChar>
            </w:r>
            <w:r>
              <w:rPr>
                <w:rFonts w:ascii="Arial" w:hAnsi="Arial" w:cs="Arial"/>
                <w:sz w:val="22"/>
                <w:szCs w:val="22"/>
              </w:rPr>
              <w:instrText xml:space="preserve"> </w:instrText>
            </w:r>
            <w:bookmarkStart w:id="39" w:name="PM_Emission_Rate"/>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28.56</w:t>
            </w:r>
            <w:r>
              <w:rPr>
                <w:rFonts w:ascii="Arial" w:hAnsi="Arial" w:cs="Arial"/>
                <w:sz w:val="22"/>
                <w:szCs w:val="22"/>
              </w:rPr>
              <w:fldChar w:fldCharType="end"/>
            </w:r>
            <w:bookmarkEnd w:id="39"/>
          </w:p>
        </w:tc>
      </w:tr>
      <w:tr w:rsidR="00F734C6" w:rsidRPr="00290754" w14:paraId="6FD16D43" w14:textId="77777777" w:rsidTr="00DC10A8">
        <w:tc>
          <w:tcPr>
            <w:tcW w:w="5130" w:type="dxa"/>
            <w:tcBorders>
              <w:bottom w:val="single" w:sz="6" w:space="0" w:color="auto"/>
            </w:tcBorders>
          </w:tcPr>
          <w:p w14:paraId="797D5E43"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14:paraId="59962334" w14:textId="77777777" w:rsidR="00F734C6" w:rsidRPr="00290754" w:rsidRDefault="00F32E4F" w:rsidP="00E63937">
            <w:pPr>
              <w:jc w:val="center"/>
              <w:rPr>
                <w:rFonts w:ascii="Arial" w:hAnsi="Arial" w:cs="Arial"/>
                <w:sz w:val="22"/>
                <w:szCs w:val="22"/>
              </w:rPr>
            </w:pPr>
            <w:r>
              <w:rPr>
                <w:rFonts w:ascii="Arial" w:hAnsi="Arial" w:cs="Arial"/>
                <w:sz w:val="22"/>
                <w:szCs w:val="22"/>
              </w:rPr>
              <w:fldChar w:fldCharType="begin">
                <w:ffData>
                  <w:name w:val="SOX_Emission_Rate"/>
                  <w:enabled/>
                  <w:calcOnExit/>
                  <w:statusText w:type="text" w:val="Enter SO2 emissions in tons emitted.  If less than one ton, enter zero."/>
                  <w:textInput>
                    <w:default w:val="9.4"/>
                  </w:textInput>
                </w:ffData>
              </w:fldChar>
            </w:r>
            <w:bookmarkStart w:id="40" w:name="S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9.4</w:t>
            </w:r>
            <w:r>
              <w:rPr>
                <w:rFonts w:ascii="Arial" w:hAnsi="Arial" w:cs="Arial"/>
                <w:sz w:val="22"/>
                <w:szCs w:val="22"/>
              </w:rPr>
              <w:fldChar w:fldCharType="end"/>
            </w:r>
            <w:bookmarkEnd w:id="40"/>
          </w:p>
        </w:tc>
      </w:tr>
      <w:tr w:rsidR="00F734C6" w:rsidRPr="00290754" w14:paraId="77D06DB2" w14:textId="77777777" w:rsidTr="00DC10A8">
        <w:tc>
          <w:tcPr>
            <w:tcW w:w="5130" w:type="dxa"/>
            <w:tcBorders>
              <w:top w:val="single" w:sz="6" w:space="0" w:color="auto"/>
              <w:bottom w:val="double" w:sz="4" w:space="0" w:color="auto"/>
            </w:tcBorders>
          </w:tcPr>
          <w:p w14:paraId="50598858"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4" w:space="0" w:color="auto"/>
            </w:tcBorders>
          </w:tcPr>
          <w:p w14:paraId="15D06C1E" w14:textId="1173ECE1" w:rsidR="00F734C6" w:rsidRPr="00290754" w:rsidRDefault="00C3039E"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37.59"/>
                  </w:textInput>
                </w:ffData>
              </w:fldChar>
            </w:r>
            <w:r>
              <w:rPr>
                <w:rFonts w:ascii="Arial" w:hAnsi="Arial" w:cs="Arial"/>
                <w:sz w:val="22"/>
                <w:szCs w:val="22"/>
              </w:rPr>
              <w:instrText xml:space="preserve"> </w:instrText>
            </w:r>
            <w:bookmarkStart w:id="41" w:name="VOC_Emission_Rate"/>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37.59</w:t>
            </w:r>
            <w:r>
              <w:rPr>
                <w:rFonts w:ascii="Arial" w:hAnsi="Arial" w:cs="Arial"/>
                <w:sz w:val="22"/>
                <w:szCs w:val="22"/>
              </w:rPr>
              <w:fldChar w:fldCharType="end"/>
            </w:r>
            <w:bookmarkEnd w:id="41"/>
          </w:p>
        </w:tc>
      </w:tr>
    </w:tbl>
    <w:p w14:paraId="7C85E2A4" w14:textId="77777777" w:rsidR="00F734C6" w:rsidRDefault="00F734C6" w:rsidP="00F734C6"/>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57B5699" w14:textId="77777777" w:rsidTr="005C42F1">
        <w:tc>
          <w:tcPr>
            <w:tcW w:w="5130" w:type="dxa"/>
            <w:tcBorders>
              <w:top w:val="double" w:sz="6" w:space="0" w:color="auto"/>
              <w:bottom w:val="double" w:sz="6" w:space="0" w:color="auto"/>
              <w:right w:val="nil"/>
            </w:tcBorders>
            <w:shd w:val="clear" w:color="auto" w:fill="D9D9D9"/>
          </w:tcPr>
          <w:p w14:paraId="34F7C99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20FEAE8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472A680" w14:textId="77777777" w:rsidTr="005C42F1">
        <w:tc>
          <w:tcPr>
            <w:tcW w:w="5130" w:type="dxa"/>
            <w:tcBorders>
              <w:top w:val="double" w:sz="6" w:space="0" w:color="auto"/>
              <w:bottom w:val="single" w:sz="6" w:space="0" w:color="auto"/>
            </w:tcBorders>
            <w:shd w:val="clear" w:color="auto" w:fill="FFFFFF"/>
          </w:tcPr>
          <w:p w14:paraId="47B623B1" w14:textId="77777777" w:rsidR="00F734C6" w:rsidRPr="00F734C6" w:rsidRDefault="00F32E4F" w:rsidP="00E63937">
            <w:pPr>
              <w:rPr>
                <w:rFonts w:ascii="Arial" w:hAnsi="Arial" w:cs="Arial"/>
                <w:sz w:val="22"/>
                <w:szCs w:val="22"/>
              </w:rPr>
            </w:pPr>
            <w:r>
              <w:rPr>
                <w:rFonts w:ascii="Arial" w:hAnsi="Arial" w:cs="Arial"/>
                <w:sz w:val="22"/>
                <w:szCs w:val="22"/>
              </w:rPr>
              <w:fldChar w:fldCharType="begin">
                <w:ffData>
                  <w:name w:val="HAP_1"/>
                  <w:enabled/>
                  <w:calcOnExit/>
                  <w:helpText w:type="text" w:val="Enter name of individual hazardous air pollutant."/>
                  <w:statusText w:type="text" w:val="Enter the name of an indivual HAP."/>
                  <w:textInput>
                    <w:default w:val="Formaldehyde"/>
                  </w:textInput>
                </w:ffData>
              </w:fldChar>
            </w:r>
            <w:bookmarkStart w:id="42" w:name="HAP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Formaldehyde</w:t>
            </w:r>
            <w:r>
              <w:rPr>
                <w:rFonts w:ascii="Arial" w:hAnsi="Arial" w:cs="Arial"/>
                <w:sz w:val="22"/>
                <w:szCs w:val="22"/>
              </w:rPr>
              <w:fldChar w:fldCharType="end"/>
            </w:r>
            <w:bookmarkEnd w:id="42"/>
          </w:p>
        </w:tc>
        <w:tc>
          <w:tcPr>
            <w:tcW w:w="5130" w:type="dxa"/>
            <w:tcBorders>
              <w:top w:val="double" w:sz="6" w:space="0" w:color="auto"/>
              <w:bottom w:val="single" w:sz="6" w:space="0" w:color="auto"/>
            </w:tcBorders>
            <w:shd w:val="clear" w:color="auto" w:fill="FFFFFF"/>
          </w:tcPr>
          <w:p w14:paraId="31841DA9" w14:textId="77777777" w:rsidR="00F734C6" w:rsidRPr="00E33BFD" w:rsidRDefault="00F32E4F" w:rsidP="00E63937">
            <w:pPr>
              <w:jc w:val="center"/>
              <w:rPr>
                <w:rFonts w:ascii="Arial" w:hAnsi="Arial" w:cs="Arial"/>
                <w:sz w:val="22"/>
                <w:szCs w:val="22"/>
              </w:rPr>
            </w:pPr>
            <w:r w:rsidRPr="00E33BFD">
              <w:rPr>
                <w:rFonts w:ascii="Arial" w:hAnsi="Arial" w:cs="Arial"/>
                <w:sz w:val="22"/>
                <w:szCs w:val="22"/>
              </w:rPr>
              <w:fldChar w:fldCharType="begin">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default w:val="5.6"/>
                  </w:textInput>
                </w:ffData>
              </w:fldChar>
            </w:r>
            <w:bookmarkStart w:id="43" w:name="HAP_1_Emission_Rate"/>
            <w:r w:rsidRPr="00E33BFD">
              <w:rPr>
                <w:rFonts w:ascii="Arial" w:hAnsi="Arial" w:cs="Arial"/>
                <w:sz w:val="22"/>
                <w:szCs w:val="22"/>
              </w:rPr>
              <w:instrText xml:space="preserve"> FORMTEXT </w:instrText>
            </w:r>
            <w:r w:rsidRPr="00E33BFD">
              <w:rPr>
                <w:rFonts w:ascii="Arial" w:hAnsi="Arial" w:cs="Arial"/>
                <w:sz w:val="22"/>
                <w:szCs w:val="22"/>
              </w:rPr>
            </w:r>
            <w:r w:rsidRPr="00E33BFD">
              <w:rPr>
                <w:rFonts w:ascii="Arial" w:hAnsi="Arial" w:cs="Arial"/>
                <w:sz w:val="22"/>
                <w:szCs w:val="22"/>
              </w:rPr>
              <w:fldChar w:fldCharType="separate"/>
            </w:r>
            <w:r w:rsidRPr="00E33BFD">
              <w:rPr>
                <w:rFonts w:ascii="Arial" w:hAnsi="Arial" w:cs="Arial"/>
                <w:noProof/>
                <w:sz w:val="22"/>
                <w:szCs w:val="22"/>
              </w:rPr>
              <w:t>5.6</w:t>
            </w:r>
            <w:r w:rsidRPr="00E33BFD">
              <w:rPr>
                <w:rFonts w:ascii="Arial" w:hAnsi="Arial" w:cs="Arial"/>
                <w:sz w:val="22"/>
                <w:szCs w:val="22"/>
              </w:rPr>
              <w:fldChar w:fldCharType="end"/>
            </w:r>
            <w:bookmarkEnd w:id="43"/>
          </w:p>
        </w:tc>
      </w:tr>
      <w:tr w:rsidR="00F734C6" w:rsidRPr="00F734C6" w14:paraId="49A3E031" w14:textId="77777777" w:rsidTr="005C42F1">
        <w:tc>
          <w:tcPr>
            <w:tcW w:w="5130" w:type="dxa"/>
            <w:tcBorders>
              <w:top w:val="single" w:sz="6" w:space="0" w:color="auto"/>
              <w:bottom w:val="single" w:sz="6" w:space="0" w:color="auto"/>
            </w:tcBorders>
            <w:shd w:val="clear" w:color="auto" w:fill="FFFFFF"/>
          </w:tcPr>
          <w:p w14:paraId="2D6A48A1" w14:textId="77777777" w:rsidR="00F734C6" w:rsidRPr="00F734C6" w:rsidRDefault="00F32E4F" w:rsidP="00E63937">
            <w:pPr>
              <w:rPr>
                <w:rFonts w:ascii="Arial" w:hAnsi="Arial" w:cs="Arial"/>
                <w:sz w:val="22"/>
                <w:szCs w:val="22"/>
              </w:rPr>
            </w:pPr>
            <w:r>
              <w:rPr>
                <w:rFonts w:ascii="Arial" w:hAnsi="Arial" w:cs="Arial"/>
                <w:sz w:val="22"/>
                <w:szCs w:val="22"/>
              </w:rPr>
              <w:fldChar w:fldCharType="begin">
                <w:ffData>
                  <w:name w:val="HAP_2"/>
                  <w:enabled/>
                  <w:calcOnExit/>
                  <w:helpText w:type="text" w:val="Enter name of individual hazardous air pollutant."/>
                  <w:statusText w:type="text" w:val="Enter the name of an indivual HAP."/>
                  <w:textInput>
                    <w:default w:val="Phenol"/>
                  </w:textInput>
                </w:ffData>
              </w:fldChar>
            </w:r>
            <w:bookmarkStart w:id="44" w:name="HAP_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Phenol</w:t>
            </w:r>
            <w:r>
              <w:rPr>
                <w:rFonts w:ascii="Arial" w:hAnsi="Arial" w:cs="Arial"/>
                <w:sz w:val="22"/>
                <w:szCs w:val="22"/>
              </w:rPr>
              <w:fldChar w:fldCharType="end"/>
            </w:r>
            <w:bookmarkEnd w:id="44"/>
          </w:p>
        </w:tc>
        <w:tc>
          <w:tcPr>
            <w:tcW w:w="5130" w:type="dxa"/>
            <w:tcBorders>
              <w:top w:val="single" w:sz="6" w:space="0" w:color="auto"/>
              <w:bottom w:val="single" w:sz="6" w:space="0" w:color="auto"/>
            </w:tcBorders>
            <w:shd w:val="clear" w:color="auto" w:fill="FFFFFF"/>
          </w:tcPr>
          <w:p w14:paraId="617110F1" w14:textId="77777777" w:rsidR="00F734C6" w:rsidRPr="00E33BFD" w:rsidRDefault="00F32E4F" w:rsidP="00E63937">
            <w:pPr>
              <w:jc w:val="center"/>
              <w:rPr>
                <w:rFonts w:ascii="Arial" w:hAnsi="Arial" w:cs="Arial"/>
                <w:sz w:val="22"/>
                <w:szCs w:val="22"/>
              </w:rPr>
            </w:pPr>
            <w:r w:rsidRPr="00E33BFD">
              <w:rPr>
                <w:rFonts w:ascii="Arial" w:hAnsi="Arial" w:cs="Arial"/>
                <w:sz w:val="22"/>
                <w:szCs w:val="22"/>
              </w:rPr>
              <w:fldChar w:fldCharType="begin">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default w:val="0.6"/>
                  </w:textInput>
                </w:ffData>
              </w:fldChar>
            </w:r>
            <w:bookmarkStart w:id="45" w:name="HAP_2_Emission_Rate"/>
            <w:r w:rsidRPr="00E33BFD">
              <w:rPr>
                <w:rFonts w:ascii="Arial" w:hAnsi="Arial" w:cs="Arial"/>
                <w:sz w:val="22"/>
                <w:szCs w:val="22"/>
              </w:rPr>
              <w:instrText xml:space="preserve"> FORMTEXT </w:instrText>
            </w:r>
            <w:r w:rsidRPr="00E33BFD">
              <w:rPr>
                <w:rFonts w:ascii="Arial" w:hAnsi="Arial" w:cs="Arial"/>
                <w:sz w:val="22"/>
                <w:szCs w:val="22"/>
              </w:rPr>
            </w:r>
            <w:r w:rsidRPr="00E33BFD">
              <w:rPr>
                <w:rFonts w:ascii="Arial" w:hAnsi="Arial" w:cs="Arial"/>
                <w:sz w:val="22"/>
                <w:szCs w:val="22"/>
              </w:rPr>
              <w:fldChar w:fldCharType="separate"/>
            </w:r>
            <w:r w:rsidRPr="00E33BFD">
              <w:rPr>
                <w:rFonts w:ascii="Arial" w:hAnsi="Arial" w:cs="Arial"/>
                <w:noProof/>
                <w:sz w:val="22"/>
                <w:szCs w:val="22"/>
              </w:rPr>
              <w:t>0.6</w:t>
            </w:r>
            <w:r w:rsidRPr="00E33BFD">
              <w:rPr>
                <w:rFonts w:ascii="Arial" w:hAnsi="Arial" w:cs="Arial"/>
                <w:sz w:val="22"/>
                <w:szCs w:val="22"/>
              </w:rPr>
              <w:fldChar w:fldCharType="end"/>
            </w:r>
            <w:bookmarkEnd w:id="45"/>
          </w:p>
        </w:tc>
      </w:tr>
      <w:tr w:rsidR="00F734C6" w:rsidRPr="00F734C6" w14:paraId="4748AF76" w14:textId="77777777" w:rsidTr="005C42F1">
        <w:tc>
          <w:tcPr>
            <w:tcW w:w="5130" w:type="dxa"/>
            <w:tcBorders>
              <w:top w:val="single" w:sz="6" w:space="0" w:color="auto"/>
              <w:bottom w:val="double" w:sz="6" w:space="0" w:color="auto"/>
            </w:tcBorders>
            <w:shd w:val="clear" w:color="auto" w:fill="FFFFFF"/>
          </w:tcPr>
          <w:p w14:paraId="15D813E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1D7FB4D2" w14:textId="5B196872" w:rsidR="00F734C6" w:rsidRPr="00F734C6" w:rsidRDefault="005C42F1" w:rsidP="00E63937">
            <w:pPr>
              <w:jc w:val="center"/>
              <w:rPr>
                <w:rFonts w:ascii="Arial" w:hAnsi="Arial" w:cs="Arial"/>
                <w:b/>
                <w:sz w:val="22"/>
                <w:szCs w:val="22"/>
              </w:rPr>
            </w:pPr>
            <w:r>
              <w:rPr>
                <w:rFonts w:ascii="Arial" w:hAnsi="Arial" w:cs="Arial"/>
                <w:b/>
                <w:sz w:val="22"/>
                <w:szCs w:val="22"/>
              </w:rPr>
              <w:fldChar w:fldCharType="begin">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default w:val="6.0"/>
                  </w:textInput>
                </w:ffData>
              </w:fldChar>
            </w:r>
            <w:r>
              <w:rPr>
                <w:rFonts w:ascii="Arial" w:hAnsi="Arial" w:cs="Arial"/>
                <w:b/>
                <w:sz w:val="22"/>
                <w:szCs w:val="22"/>
              </w:rPr>
              <w:instrText xml:space="preserve"> </w:instrText>
            </w:r>
            <w:bookmarkStart w:id="46" w:name="Total_HAP_Emissions"/>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6.0</w:t>
            </w:r>
            <w:r>
              <w:rPr>
                <w:rFonts w:ascii="Arial" w:hAnsi="Arial" w:cs="Arial"/>
                <w:b/>
                <w:sz w:val="22"/>
                <w:szCs w:val="22"/>
              </w:rPr>
              <w:fldChar w:fldCharType="end"/>
            </w:r>
            <w:bookmarkEnd w:id="46"/>
          </w:p>
        </w:tc>
      </w:tr>
    </w:tbl>
    <w:p w14:paraId="4A800D2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D861984" w14:textId="77777777" w:rsidR="000F73C3" w:rsidRDefault="000F73C3" w:rsidP="00167B85">
      <w:pPr>
        <w:jc w:val="both"/>
        <w:rPr>
          <w:rFonts w:ascii="Arial" w:hAnsi="Arial" w:cs="Arial"/>
          <w:sz w:val="22"/>
          <w:szCs w:val="22"/>
        </w:rPr>
      </w:pPr>
    </w:p>
    <w:p w14:paraId="0C8DB0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32AD66CD" w14:textId="77777777" w:rsidR="00AF4326" w:rsidRPr="00290754" w:rsidRDefault="00AF4326">
      <w:pPr>
        <w:rPr>
          <w:rFonts w:ascii="Arial" w:hAnsi="Arial" w:cs="Arial"/>
          <w:sz w:val="22"/>
          <w:szCs w:val="22"/>
        </w:rPr>
      </w:pPr>
    </w:p>
    <w:p w14:paraId="414D8AE2" w14:textId="77777777" w:rsidR="00AF4326" w:rsidRPr="00290754" w:rsidRDefault="00AF4326">
      <w:pPr>
        <w:rPr>
          <w:rFonts w:ascii="Arial" w:hAnsi="Arial" w:cs="Arial"/>
          <w:b/>
          <w:sz w:val="22"/>
          <w:szCs w:val="22"/>
          <w:u w:val="single"/>
        </w:rPr>
      </w:pPr>
      <w:bookmarkStart w:id="47" w:name="_Toc480946819"/>
      <w:bookmarkStart w:id="48" w:name="_Toc482691114"/>
      <w:r w:rsidRPr="00290754">
        <w:rPr>
          <w:rFonts w:ascii="Arial" w:hAnsi="Arial" w:cs="Arial"/>
          <w:b/>
          <w:sz w:val="22"/>
          <w:szCs w:val="22"/>
          <w:u w:val="single"/>
        </w:rPr>
        <w:t>Regulatory Analysis</w:t>
      </w:r>
      <w:bookmarkEnd w:id="47"/>
      <w:bookmarkEnd w:id="48"/>
    </w:p>
    <w:p w14:paraId="38155FE7" w14:textId="77777777" w:rsidR="000F73C3" w:rsidRPr="00290754" w:rsidRDefault="000F73C3" w:rsidP="000F73C3">
      <w:pPr>
        <w:jc w:val="both"/>
        <w:outlineLvl w:val="0"/>
        <w:rPr>
          <w:rFonts w:ascii="Arial" w:hAnsi="Arial" w:cs="Arial"/>
          <w:sz w:val="22"/>
          <w:szCs w:val="22"/>
        </w:rPr>
      </w:pPr>
    </w:p>
    <w:p w14:paraId="270CE3D5" w14:textId="6BB52D65" w:rsidR="000F73C3" w:rsidRDefault="000F73C3" w:rsidP="004A59F0">
      <w:pPr>
        <w:jc w:val="both"/>
        <w:outlineLvl w:val="0"/>
        <w:rPr>
          <w:rFonts w:ascii="Arial" w:hAnsi="Arial" w:cs="Arial"/>
          <w:sz w:val="22"/>
          <w:szCs w:val="22"/>
        </w:rPr>
      </w:pPr>
      <w:r w:rsidRPr="00290754">
        <w:rPr>
          <w:rFonts w:ascii="Arial" w:hAnsi="Arial" w:cs="Arial"/>
          <w:sz w:val="22"/>
          <w:szCs w:val="22"/>
        </w:rPr>
        <w:t xml:space="preserve">The stationary source </w:t>
      </w:r>
      <w:r w:rsidR="00AE2D04" w:rsidRPr="00290754">
        <w:rPr>
          <w:rFonts w:ascii="Arial" w:hAnsi="Arial" w:cs="Arial"/>
          <w:sz w:val="22"/>
          <w:szCs w:val="22"/>
        </w:rPr>
        <w:t>is in</w:t>
      </w:r>
      <w:r w:rsidRPr="00290754">
        <w:rPr>
          <w:rFonts w:ascii="Arial" w:hAnsi="Arial" w:cs="Arial"/>
          <w:sz w:val="22"/>
          <w:szCs w:val="22"/>
        </w:rPr>
        <w:t xml:space="preserve"> </w:t>
      </w:r>
      <w:r w:rsidR="004A59F0">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Dickinson"/>
            </w:textInput>
          </w:ffData>
        </w:fldChar>
      </w:r>
      <w:bookmarkStart w:id="49" w:name="County_Name"/>
      <w:r w:rsidR="004A59F0">
        <w:rPr>
          <w:rFonts w:ascii="Arial" w:hAnsi="Arial" w:cs="Arial"/>
          <w:sz w:val="22"/>
          <w:szCs w:val="22"/>
        </w:rPr>
        <w:instrText xml:space="preserve"> FORMTEXT </w:instrText>
      </w:r>
      <w:r w:rsidR="004A59F0">
        <w:rPr>
          <w:rFonts w:ascii="Arial" w:hAnsi="Arial" w:cs="Arial"/>
          <w:sz w:val="22"/>
          <w:szCs w:val="22"/>
        </w:rPr>
      </w:r>
      <w:r w:rsidR="004A59F0">
        <w:rPr>
          <w:rFonts w:ascii="Arial" w:hAnsi="Arial" w:cs="Arial"/>
          <w:sz w:val="22"/>
          <w:szCs w:val="22"/>
        </w:rPr>
        <w:fldChar w:fldCharType="separate"/>
      </w:r>
      <w:r w:rsidR="004A59F0">
        <w:rPr>
          <w:rFonts w:ascii="Arial" w:hAnsi="Arial" w:cs="Arial"/>
          <w:noProof/>
          <w:sz w:val="22"/>
          <w:szCs w:val="22"/>
        </w:rPr>
        <w:t>Dickinson</w:t>
      </w:r>
      <w:r w:rsidR="004A59F0">
        <w:rPr>
          <w:rFonts w:ascii="Arial" w:hAnsi="Arial" w:cs="Arial"/>
          <w:sz w:val="22"/>
          <w:szCs w:val="22"/>
        </w:rPr>
        <w:fldChar w:fldCharType="end"/>
      </w:r>
      <w:bookmarkEnd w:id="4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r w:rsidR="007D7CCE">
        <w:rPr>
          <w:rFonts w:ascii="Arial" w:hAnsi="Arial" w:cs="Arial"/>
          <w:sz w:val="22"/>
          <w:szCs w:val="22"/>
        </w:rPr>
        <w:t xml:space="preserve"> </w:t>
      </w: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50" w:name="Pollutant_dropdown2"/>
      <w:r w:rsidR="00F734C6">
        <w:rPr>
          <w:rFonts w:ascii="Arial" w:hAnsi="Arial" w:cs="Arial"/>
          <w:sz w:val="22"/>
          <w:szCs w:val="22"/>
        </w:rPr>
        <w:t xml:space="preserve">of </w:t>
      </w:r>
      <w:r>
        <w:rPr>
          <w:rFonts w:ascii="Arial" w:hAnsi="Arial" w:cs="Arial"/>
          <w:sz w:val="22"/>
          <w:szCs w:val="22"/>
        </w:rPr>
        <w:fldChar w:fldCharType="begin">
          <w:ffData>
            <w:name w:val="Pollutant_dropdown2"/>
            <w:enabled/>
            <w:calcOnExit/>
            <w:ddList>
              <w:listEntry w:val="all criteria pollutants"/>
              <w:listEntry w:val="carbon monoxide"/>
              <w:listEntry w:val="lead"/>
              <w:listEntry w:val="nitrogen oxides"/>
              <w:listEntry w:val="particulate matter"/>
              <w:listEntry w:val="sulfur dioxide"/>
              <w:listEntry w:val="volatile organic compounds"/>
            </w:ddList>
          </w:ffData>
        </w:fldChar>
      </w:r>
      <w:r>
        <w:rPr>
          <w:rFonts w:ascii="Arial" w:hAnsi="Arial" w:cs="Arial"/>
          <w:sz w:val="22"/>
          <w:szCs w:val="22"/>
        </w:rPr>
        <w:instrText xml:space="preserve"> FORMDROPDOWN </w:instrText>
      </w:r>
      <w:r w:rsidR="00B85A41">
        <w:rPr>
          <w:rFonts w:ascii="Arial" w:hAnsi="Arial" w:cs="Arial"/>
          <w:sz w:val="22"/>
          <w:szCs w:val="22"/>
        </w:rPr>
      </w:r>
      <w:r w:rsidR="00B85A41">
        <w:rPr>
          <w:rFonts w:ascii="Arial" w:hAnsi="Arial" w:cs="Arial"/>
          <w:sz w:val="22"/>
          <w:szCs w:val="22"/>
        </w:rPr>
        <w:fldChar w:fldCharType="separate"/>
      </w:r>
      <w:r>
        <w:rPr>
          <w:rFonts w:ascii="Arial" w:hAnsi="Arial" w:cs="Arial"/>
          <w:sz w:val="22"/>
          <w:szCs w:val="22"/>
        </w:rPr>
        <w:fldChar w:fldCharType="end"/>
      </w:r>
      <w:bookmarkEnd w:id="50"/>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A59F0">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10 tons per year</w:t>
      </w:r>
      <w:r w:rsidR="004A59F0">
        <w:rPr>
          <w:rFonts w:ascii="Arial" w:hAnsi="Arial" w:cs="Arial"/>
          <w:sz w:val="22"/>
          <w:szCs w:val="22"/>
        </w:rPr>
        <w:t>.</w:t>
      </w:r>
    </w:p>
    <w:p w14:paraId="348D1DB9" w14:textId="77777777" w:rsidR="001D7607" w:rsidRPr="00AE2622" w:rsidRDefault="001D7607" w:rsidP="000F73C3">
      <w:pPr>
        <w:jc w:val="both"/>
        <w:rPr>
          <w:rFonts w:ascii="Arial" w:hAnsi="Arial" w:cs="Arial"/>
          <w:sz w:val="22"/>
          <w:szCs w:val="22"/>
        </w:rPr>
      </w:pPr>
    </w:p>
    <w:p w14:paraId="7D2F7A4B" w14:textId="1A38C4A8" w:rsidR="000F73C3" w:rsidRPr="00D22C29" w:rsidRDefault="002A04B7" w:rsidP="000F73C3">
      <w:pPr>
        <w:jc w:val="both"/>
        <w:rPr>
          <w:rFonts w:ascii="Arial" w:hAnsi="Arial" w:cs="Arial"/>
          <w:sz w:val="22"/>
          <w:szCs w:val="22"/>
        </w:rPr>
      </w:pPr>
      <w:r>
        <w:rPr>
          <w:rFonts w:ascii="Arial" w:hAnsi="Arial" w:cs="Arial"/>
          <w:sz w:val="22"/>
          <w:szCs w:val="22"/>
        </w:rPr>
        <w:fldChar w:fldCharType="begin">
          <w:ffData>
            <w:name w:val=""/>
            <w:enabled/>
            <w:calcOnExit w:val="0"/>
            <w:textInput>
              <w:default w:val="All emission uni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All emission units</w:t>
      </w:r>
      <w:r>
        <w:rPr>
          <w:rFonts w:ascii="Arial" w:hAnsi="Arial" w:cs="Arial"/>
          <w:sz w:val="22"/>
          <w:szCs w:val="22"/>
        </w:rPr>
        <w:fldChar w:fldCharType="end"/>
      </w:r>
      <w:r w:rsidR="000F73C3">
        <w:rPr>
          <w:rFonts w:ascii="Arial" w:hAnsi="Arial" w:cs="Arial"/>
          <w:sz w:val="22"/>
          <w:szCs w:val="22"/>
        </w:rPr>
        <w:t xml:space="preserve"> at the stationary source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 xml:space="preserve">Part 18, Prevention of Significant </w:t>
      </w:r>
      <w:r w:rsidR="00B20A6D" w:rsidRPr="00604E76">
        <w:rPr>
          <w:rFonts w:ascii="Arial" w:hAnsi="Arial" w:cs="Arial"/>
          <w:sz w:val="22"/>
          <w:szCs w:val="22"/>
        </w:rPr>
        <w:lastRenderedPageBreak/>
        <w:t>Deterioration of Air Quality</w:t>
      </w:r>
      <w:r w:rsidR="000F73C3" w:rsidRPr="00604E76">
        <w:rPr>
          <w:rFonts w:ascii="Arial" w:hAnsi="Arial" w:cs="Arial"/>
          <w:sz w:val="22"/>
          <w:szCs w:val="22"/>
        </w:rPr>
        <w:t xml:space="preserve"> </w:t>
      </w:r>
      <w:r w:rsidR="000F73C3" w:rsidRPr="008B1D49">
        <w:rPr>
          <w:rFonts w:ascii="Arial" w:hAnsi="Arial" w:cs="Arial"/>
          <w:sz w:val="22"/>
          <w:szCs w:val="22"/>
        </w:rPr>
        <w:t>OR</w:t>
      </w:r>
      <w:r w:rsidR="000F73C3" w:rsidRPr="00604E76">
        <w:rPr>
          <w:rFonts w:ascii="Arial" w:hAnsi="Arial" w:cs="Arial"/>
          <w:sz w:val="22"/>
          <w:szCs w:val="22"/>
        </w:rPr>
        <w:t xml:space="preserve">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7D7CCE">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6A0082">
        <w:rPr>
          <w:rFonts w:ascii="Arial" w:hAnsi="Arial" w:cs="Arial"/>
          <w:sz w:val="22"/>
          <w:szCs w:val="22"/>
        </w:rPr>
        <w:t xml:space="preserve">each criteria pollutant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0F73C3" w:rsidRPr="00290754">
        <w:rPr>
          <w:rFonts w:ascii="Arial" w:hAnsi="Arial" w:cs="Arial"/>
          <w:sz w:val="22"/>
          <w:szCs w:val="22"/>
        </w:rPr>
        <w:fldChar w:fldCharType="begin">
          <w:ffData>
            <w:name w:val="PSD_Limits2"/>
            <w:enabled/>
            <w:calcOnExit/>
            <w:statusText w:type="text" w:val="Select 100 or 250 tons depending on type of source."/>
            <w:ddList>
              <w:listEntry w:val="100"/>
              <w:listEntry w:val="250"/>
            </w:ddList>
          </w:ffData>
        </w:fldChar>
      </w:r>
      <w:bookmarkStart w:id="51" w:name="PSD_Limits2"/>
      <w:r w:rsidR="000F73C3" w:rsidRPr="00290754">
        <w:rPr>
          <w:rFonts w:ascii="Arial" w:hAnsi="Arial" w:cs="Arial"/>
          <w:sz w:val="22"/>
          <w:szCs w:val="22"/>
        </w:rPr>
        <w:instrText xml:space="preserve"> FORMDROPDOWN </w:instrText>
      </w:r>
      <w:r w:rsidR="00B85A41">
        <w:rPr>
          <w:rFonts w:ascii="Arial" w:hAnsi="Arial" w:cs="Arial"/>
          <w:sz w:val="22"/>
          <w:szCs w:val="22"/>
        </w:rPr>
      </w:r>
      <w:r w:rsidR="00B85A41">
        <w:rPr>
          <w:rFonts w:ascii="Arial" w:hAnsi="Arial" w:cs="Arial"/>
          <w:sz w:val="22"/>
          <w:szCs w:val="22"/>
        </w:rPr>
        <w:fldChar w:fldCharType="separate"/>
      </w:r>
      <w:r w:rsidR="000F73C3" w:rsidRPr="00290754">
        <w:rPr>
          <w:rFonts w:ascii="Arial" w:hAnsi="Arial" w:cs="Arial"/>
          <w:sz w:val="22"/>
          <w:szCs w:val="22"/>
        </w:rPr>
        <w:fldChar w:fldCharType="end"/>
      </w:r>
      <w:bookmarkEnd w:id="51"/>
      <w:r w:rsidR="000F73C3" w:rsidRPr="00290754">
        <w:rPr>
          <w:rFonts w:ascii="Arial" w:hAnsi="Arial" w:cs="Arial"/>
          <w:sz w:val="22"/>
          <w:szCs w:val="22"/>
        </w:rPr>
        <w:t xml:space="preserve"> tons per year</w:t>
      </w:r>
      <w:r w:rsidR="000F73C3" w:rsidRPr="00D22C29">
        <w:rPr>
          <w:rFonts w:ascii="Arial" w:hAnsi="Arial" w:cs="Arial"/>
          <w:sz w:val="22"/>
          <w:szCs w:val="22"/>
        </w:rPr>
        <w:t xml:space="preserve">.  </w:t>
      </w:r>
    </w:p>
    <w:p w14:paraId="524EAA9E" w14:textId="77777777" w:rsidR="000F73C3" w:rsidRDefault="000F73C3" w:rsidP="000F73C3">
      <w:pPr>
        <w:jc w:val="both"/>
        <w:outlineLvl w:val="0"/>
        <w:rPr>
          <w:rFonts w:ascii="Arial" w:hAnsi="Arial" w:cs="Arial"/>
          <w:sz w:val="22"/>
          <w:szCs w:val="22"/>
        </w:rPr>
      </w:pPr>
    </w:p>
    <w:p w14:paraId="7186F4E0" w14:textId="30FBEDE4" w:rsidR="000F73C3" w:rsidRPr="00290754" w:rsidRDefault="00364EE0" w:rsidP="000F73C3">
      <w:pPr>
        <w:jc w:val="both"/>
        <w:rPr>
          <w:rFonts w:ascii="Arial" w:hAnsi="Arial" w:cs="Arial"/>
          <w:b/>
          <w:sz w:val="22"/>
          <w:szCs w:val="22"/>
        </w:rPr>
      </w:pPr>
      <w:r>
        <w:rPr>
          <w:rFonts w:ascii="Arial" w:hAnsi="Arial" w:cs="Arial"/>
          <w:sz w:val="22"/>
          <w:szCs w:val="22"/>
        </w:rPr>
        <w:fldChar w:fldCharType="begin">
          <w:ffData>
            <w:name w:val=""/>
            <w:enabled/>
            <w:calcOnExit w:val="0"/>
            <w:textInput>
              <w:default w:val="EUTOH-WOOD and EUTOH-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EUTOH-WOOD and EUTOH-NG</w:t>
      </w:r>
      <w:r>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0D2A3A">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D2A3A">
        <w:rPr>
          <w:rFonts w:ascii="Arial" w:hAnsi="Arial" w:cs="Arial"/>
          <w:sz w:val="22"/>
          <w:szCs w:val="22"/>
        </w:rPr>
        <w:fldChar w:fldCharType="begin">
          <w:ffData>
            <w:name w:val="MACT_Title"/>
            <w:enabled/>
            <w:calcOnExit/>
            <w:helpText w:type="text" w:val="Enter the title of the MACT standard."/>
            <w:statusText w:type="text" w:val="Enter the title of the MACT Standard."/>
            <w:textInput>
              <w:default w:val="Industrial, Commercial, and Institutional Boilers and Process Heaters "/>
            </w:textInput>
          </w:ffData>
        </w:fldChar>
      </w:r>
      <w:r w:rsidR="000D2A3A">
        <w:rPr>
          <w:rFonts w:ascii="Arial" w:hAnsi="Arial" w:cs="Arial"/>
          <w:sz w:val="22"/>
          <w:szCs w:val="22"/>
        </w:rPr>
        <w:instrText xml:space="preserve"> </w:instrText>
      </w:r>
      <w:bookmarkStart w:id="52" w:name="MACT_Title"/>
      <w:r w:rsidR="000D2A3A">
        <w:rPr>
          <w:rFonts w:ascii="Arial" w:hAnsi="Arial" w:cs="Arial"/>
          <w:sz w:val="22"/>
          <w:szCs w:val="22"/>
        </w:rPr>
        <w:instrText xml:space="preserve">FORMTEXT </w:instrText>
      </w:r>
      <w:r w:rsidR="000D2A3A">
        <w:rPr>
          <w:rFonts w:ascii="Arial" w:hAnsi="Arial" w:cs="Arial"/>
          <w:sz w:val="22"/>
          <w:szCs w:val="22"/>
        </w:rPr>
      </w:r>
      <w:r w:rsidR="000D2A3A">
        <w:rPr>
          <w:rFonts w:ascii="Arial" w:hAnsi="Arial" w:cs="Arial"/>
          <w:sz w:val="22"/>
          <w:szCs w:val="22"/>
        </w:rPr>
        <w:fldChar w:fldCharType="separate"/>
      </w:r>
      <w:r w:rsidR="000D2A3A">
        <w:rPr>
          <w:rFonts w:ascii="Arial" w:hAnsi="Arial" w:cs="Arial"/>
          <w:noProof/>
          <w:sz w:val="22"/>
          <w:szCs w:val="22"/>
        </w:rPr>
        <w:t xml:space="preserve">Industrial, Commercial, and Institutional Boilers and Process Heaters </w:t>
      </w:r>
      <w:r w:rsidR="000D2A3A">
        <w:rPr>
          <w:rFonts w:ascii="Arial" w:hAnsi="Arial" w:cs="Arial"/>
          <w:sz w:val="22"/>
          <w:szCs w:val="22"/>
        </w:rPr>
        <w:fldChar w:fldCharType="end"/>
      </w:r>
      <w:bookmarkEnd w:id="52"/>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D2A3A">
        <w:rPr>
          <w:rFonts w:ascii="Arial" w:hAnsi="Arial" w:cs="Arial"/>
          <w:sz w:val="22"/>
          <w:szCs w:val="22"/>
        </w:rPr>
        <w:fldChar w:fldCharType="begin">
          <w:ffData>
            <w:name w:val="MACT_Subpart"/>
            <w:enabled/>
            <w:calcOnExit/>
            <w:helpText w:type="text" w:val="Enter the subpart of the MACT."/>
            <w:statusText w:type="text" w:val="Enter the subpart of the MACT standard."/>
            <w:textInput>
              <w:default w:val="DDDDD"/>
            </w:textInput>
          </w:ffData>
        </w:fldChar>
      </w:r>
      <w:r w:rsidR="000D2A3A">
        <w:rPr>
          <w:rFonts w:ascii="Arial" w:hAnsi="Arial" w:cs="Arial"/>
          <w:sz w:val="22"/>
          <w:szCs w:val="22"/>
        </w:rPr>
        <w:instrText xml:space="preserve"> </w:instrText>
      </w:r>
      <w:bookmarkStart w:id="53" w:name="MACT_Subpart"/>
      <w:r w:rsidR="000D2A3A">
        <w:rPr>
          <w:rFonts w:ascii="Arial" w:hAnsi="Arial" w:cs="Arial"/>
          <w:sz w:val="22"/>
          <w:szCs w:val="22"/>
        </w:rPr>
        <w:instrText xml:space="preserve">FORMTEXT </w:instrText>
      </w:r>
      <w:r w:rsidR="000D2A3A">
        <w:rPr>
          <w:rFonts w:ascii="Arial" w:hAnsi="Arial" w:cs="Arial"/>
          <w:sz w:val="22"/>
          <w:szCs w:val="22"/>
        </w:rPr>
      </w:r>
      <w:r w:rsidR="000D2A3A">
        <w:rPr>
          <w:rFonts w:ascii="Arial" w:hAnsi="Arial" w:cs="Arial"/>
          <w:sz w:val="22"/>
          <w:szCs w:val="22"/>
        </w:rPr>
        <w:fldChar w:fldCharType="separate"/>
      </w:r>
      <w:r w:rsidR="000D2A3A">
        <w:rPr>
          <w:rFonts w:ascii="Arial" w:hAnsi="Arial" w:cs="Arial"/>
          <w:noProof/>
          <w:sz w:val="22"/>
          <w:szCs w:val="22"/>
        </w:rPr>
        <w:t>DDDDD</w:t>
      </w:r>
      <w:r w:rsidR="000D2A3A">
        <w:rPr>
          <w:rFonts w:ascii="Arial" w:hAnsi="Arial" w:cs="Arial"/>
          <w:sz w:val="22"/>
          <w:szCs w:val="22"/>
        </w:rPr>
        <w:fldChar w:fldCharType="end"/>
      </w:r>
      <w:bookmarkEnd w:id="53"/>
      <w:r w:rsidR="000F73C3" w:rsidRPr="00290754">
        <w:rPr>
          <w:rFonts w:ascii="Arial" w:hAnsi="Arial" w:cs="Arial"/>
          <w:sz w:val="22"/>
          <w:szCs w:val="22"/>
        </w:rPr>
        <w:t>.</w:t>
      </w:r>
      <w:r w:rsidR="005C42F1">
        <w:rPr>
          <w:rFonts w:ascii="Arial" w:hAnsi="Arial" w:cs="Arial"/>
          <w:sz w:val="22"/>
          <w:szCs w:val="22"/>
        </w:rPr>
        <w:t xml:space="preserve"> </w:t>
      </w:r>
      <w:r w:rsidR="007D7CCE">
        <w:rPr>
          <w:rFonts w:ascii="Arial" w:hAnsi="Arial" w:cs="Arial"/>
          <w:sz w:val="22"/>
          <w:szCs w:val="22"/>
        </w:rPr>
        <w:t xml:space="preserve"> </w:t>
      </w:r>
    </w:p>
    <w:p w14:paraId="616D282A" w14:textId="77777777" w:rsidR="00364EE0" w:rsidRPr="00865E1A" w:rsidRDefault="00364EE0" w:rsidP="00364EE0">
      <w:pPr>
        <w:jc w:val="both"/>
        <w:rPr>
          <w:rFonts w:ascii="Arial" w:hAnsi="Arial" w:cs="Arial"/>
          <w:sz w:val="22"/>
          <w:szCs w:val="22"/>
        </w:rPr>
      </w:pPr>
    </w:p>
    <w:p w14:paraId="33AAB796" w14:textId="77777777" w:rsidR="00364EE0" w:rsidRPr="00865E1A" w:rsidRDefault="000D2A3A" w:rsidP="00364EE0">
      <w:pPr>
        <w:jc w:val="both"/>
        <w:rPr>
          <w:rFonts w:ascii="Arial" w:hAnsi="Arial" w:cs="Arial"/>
          <w:b/>
          <w:sz w:val="22"/>
          <w:szCs w:val="22"/>
        </w:rPr>
      </w:pPr>
      <w:r w:rsidRPr="00865E1A">
        <w:rPr>
          <w:rFonts w:ascii="Arial" w:hAnsi="Arial" w:cs="Arial"/>
          <w:sz w:val="22"/>
          <w:szCs w:val="22"/>
        </w:rPr>
        <w:fldChar w:fldCharType="begin">
          <w:ffData>
            <w:name w:val=""/>
            <w:enabled/>
            <w:calcOnExit w:val="0"/>
            <w:textInput>
              <w:default w:val="The Facility"/>
            </w:textInput>
          </w:ffData>
        </w:fldChar>
      </w:r>
      <w:r w:rsidRPr="00865E1A">
        <w:rPr>
          <w:rFonts w:ascii="Arial" w:hAnsi="Arial" w:cs="Arial"/>
          <w:sz w:val="22"/>
          <w:szCs w:val="22"/>
        </w:rPr>
        <w:instrText xml:space="preserve"> FORMTEXT </w:instrText>
      </w:r>
      <w:r w:rsidRPr="00865E1A">
        <w:rPr>
          <w:rFonts w:ascii="Arial" w:hAnsi="Arial" w:cs="Arial"/>
          <w:sz w:val="22"/>
          <w:szCs w:val="22"/>
        </w:rPr>
      </w:r>
      <w:r w:rsidRPr="00865E1A">
        <w:rPr>
          <w:rFonts w:ascii="Arial" w:hAnsi="Arial" w:cs="Arial"/>
          <w:sz w:val="22"/>
          <w:szCs w:val="22"/>
        </w:rPr>
        <w:fldChar w:fldCharType="separate"/>
      </w:r>
      <w:r w:rsidRPr="00865E1A">
        <w:rPr>
          <w:rFonts w:ascii="Arial" w:hAnsi="Arial" w:cs="Arial"/>
          <w:noProof/>
          <w:sz w:val="22"/>
          <w:szCs w:val="22"/>
        </w:rPr>
        <w:t>The Facility</w:t>
      </w:r>
      <w:r w:rsidRPr="00865E1A">
        <w:rPr>
          <w:rFonts w:ascii="Arial" w:hAnsi="Arial" w:cs="Arial"/>
          <w:sz w:val="22"/>
          <w:szCs w:val="22"/>
        </w:rPr>
        <w:fldChar w:fldCharType="end"/>
      </w:r>
      <w:r w:rsidR="00364EE0" w:rsidRPr="00865E1A">
        <w:rPr>
          <w:rFonts w:ascii="Arial" w:hAnsi="Arial" w:cs="Arial"/>
          <w:sz w:val="22"/>
          <w:szCs w:val="22"/>
        </w:rPr>
        <w:t xml:space="preserve"> </w:t>
      </w:r>
      <w:r w:rsidR="00364EE0" w:rsidRPr="00865E1A">
        <w:rPr>
          <w:rFonts w:ascii="Arial" w:hAnsi="Arial" w:cs="Arial"/>
          <w:sz w:val="22"/>
          <w:szCs w:val="22"/>
        </w:rPr>
        <w:fldChar w:fldCharType="begin">
          <w:ffData>
            <w:name w:val="Dropdown4"/>
            <w:enabled/>
            <w:calcOnExit w:val="0"/>
            <w:ddList>
              <w:listEntry w:val="is"/>
              <w:listEntry w:val="are"/>
            </w:ddList>
          </w:ffData>
        </w:fldChar>
      </w:r>
      <w:r w:rsidR="00364EE0" w:rsidRPr="00865E1A">
        <w:rPr>
          <w:rFonts w:ascii="Arial" w:hAnsi="Arial" w:cs="Arial"/>
          <w:sz w:val="22"/>
          <w:szCs w:val="22"/>
        </w:rPr>
        <w:instrText xml:space="preserve"> FORMDROPDOWN </w:instrText>
      </w:r>
      <w:r w:rsidR="00B85A41">
        <w:rPr>
          <w:rFonts w:ascii="Arial" w:hAnsi="Arial" w:cs="Arial"/>
          <w:sz w:val="22"/>
          <w:szCs w:val="22"/>
        </w:rPr>
      </w:r>
      <w:r w:rsidR="00B85A41">
        <w:rPr>
          <w:rFonts w:ascii="Arial" w:hAnsi="Arial" w:cs="Arial"/>
          <w:sz w:val="22"/>
          <w:szCs w:val="22"/>
        </w:rPr>
        <w:fldChar w:fldCharType="separate"/>
      </w:r>
      <w:r w:rsidR="00364EE0" w:rsidRPr="00865E1A">
        <w:rPr>
          <w:rFonts w:ascii="Arial" w:hAnsi="Arial" w:cs="Arial"/>
          <w:sz w:val="22"/>
          <w:szCs w:val="22"/>
        </w:rPr>
        <w:fldChar w:fldCharType="end"/>
      </w:r>
      <w:r w:rsidR="00364EE0" w:rsidRPr="00865E1A">
        <w:rPr>
          <w:rFonts w:ascii="Arial" w:hAnsi="Arial" w:cs="Arial"/>
          <w:sz w:val="22"/>
          <w:szCs w:val="22"/>
        </w:rPr>
        <w:t xml:space="preserve"> subject to the National Emission Standard for Hazardous Air Pollutants for </w:t>
      </w:r>
      <w:r w:rsidRPr="00865E1A">
        <w:rPr>
          <w:rFonts w:ascii="Arial" w:hAnsi="Arial" w:cs="Arial"/>
          <w:sz w:val="22"/>
          <w:szCs w:val="22"/>
        </w:rPr>
        <w:fldChar w:fldCharType="begin">
          <w:ffData>
            <w:name w:val=""/>
            <w:enabled/>
            <w:calcOnExit/>
            <w:helpText w:type="text" w:val="Enter the title of the MACT standard."/>
            <w:statusText w:type="text" w:val="Enter the title of the MACT Standard."/>
            <w:textInput>
              <w:default w:val="Plywood and Composite Wood Products"/>
            </w:textInput>
          </w:ffData>
        </w:fldChar>
      </w:r>
      <w:r w:rsidRPr="00865E1A">
        <w:rPr>
          <w:rFonts w:ascii="Arial" w:hAnsi="Arial" w:cs="Arial"/>
          <w:sz w:val="22"/>
          <w:szCs w:val="22"/>
        </w:rPr>
        <w:instrText xml:space="preserve"> FORMTEXT </w:instrText>
      </w:r>
      <w:r w:rsidRPr="00865E1A">
        <w:rPr>
          <w:rFonts w:ascii="Arial" w:hAnsi="Arial" w:cs="Arial"/>
          <w:sz w:val="22"/>
          <w:szCs w:val="22"/>
        </w:rPr>
      </w:r>
      <w:r w:rsidRPr="00865E1A">
        <w:rPr>
          <w:rFonts w:ascii="Arial" w:hAnsi="Arial" w:cs="Arial"/>
          <w:sz w:val="22"/>
          <w:szCs w:val="22"/>
        </w:rPr>
        <w:fldChar w:fldCharType="separate"/>
      </w:r>
      <w:r w:rsidRPr="00865E1A">
        <w:rPr>
          <w:rFonts w:ascii="Arial" w:hAnsi="Arial" w:cs="Arial"/>
          <w:noProof/>
          <w:sz w:val="22"/>
          <w:szCs w:val="22"/>
        </w:rPr>
        <w:t>Plywood and Composite Wood Products</w:t>
      </w:r>
      <w:r w:rsidRPr="00865E1A">
        <w:rPr>
          <w:rFonts w:ascii="Arial" w:hAnsi="Arial" w:cs="Arial"/>
          <w:sz w:val="22"/>
          <w:szCs w:val="22"/>
        </w:rPr>
        <w:fldChar w:fldCharType="end"/>
      </w:r>
      <w:r w:rsidR="00364EE0" w:rsidRPr="00865E1A">
        <w:rPr>
          <w:rFonts w:ascii="Arial" w:hAnsi="Arial" w:cs="Arial"/>
          <w:sz w:val="22"/>
          <w:szCs w:val="22"/>
        </w:rPr>
        <w:t xml:space="preserve"> promulgated in 40 CFR Part 63, Subparts A and </w:t>
      </w:r>
      <w:r w:rsidRPr="00865E1A">
        <w:rPr>
          <w:rFonts w:ascii="Arial" w:hAnsi="Arial" w:cs="Arial"/>
          <w:sz w:val="22"/>
          <w:szCs w:val="22"/>
        </w:rPr>
        <w:fldChar w:fldCharType="begin">
          <w:ffData>
            <w:name w:val=""/>
            <w:enabled/>
            <w:calcOnExit/>
            <w:helpText w:type="text" w:val="Enter the subpart of the MACT."/>
            <w:statusText w:type="text" w:val="Enter the subpart of the MACT standard."/>
            <w:textInput>
              <w:default w:val="DDDD"/>
            </w:textInput>
          </w:ffData>
        </w:fldChar>
      </w:r>
      <w:r w:rsidRPr="00865E1A">
        <w:rPr>
          <w:rFonts w:ascii="Arial" w:hAnsi="Arial" w:cs="Arial"/>
          <w:sz w:val="22"/>
          <w:szCs w:val="22"/>
        </w:rPr>
        <w:instrText xml:space="preserve"> FORMTEXT </w:instrText>
      </w:r>
      <w:r w:rsidRPr="00865E1A">
        <w:rPr>
          <w:rFonts w:ascii="Arial" w:hAnsi="Arial" w:cs="Arial"/>
          <w:sz w:val="22"/>
          <w:szCs w:val="22"/>
        </w:rPr>
      </w:r>
      <w:r w:rsidRPr="00865E1A">
        <w:rPr>
          <w:rFonts w:ascii="Arial" w:hAnsi="Arial" w:cs="Arial"/>
          <w:sz w:val="22"/>
          <w:szCs w:val="22"/>
        </w:rPr>
        <w:fldChar w:fldCharType="separate"/>
      </w:r>
      <w:r w:rsidRPr="00865E1A">
        <w:rPr>
          <w:rFonts w:ascii="Arial" w:hAnsi="Arial" w:cs="Arial"/>
          <w:noProof/>
          <w:sz w:val="22"/>
          <w:szCs w:val="22"/>
        </w:rPr>
        <w:t>DDDD</w:t>
      </w:r>
      <w:r w:rsidRPr="00865E1A">
        <w:rPr>
          <w:rFonts w:ascii="Arial" w:hAnsi="Arial" w:cs="Arial"/>
          <w:sz w:val="22"/>
          <w:szCs w:val="22"/>
        </w:rPr>
        <w:fldChar w:fldCharType="end"/>
      </w:r>
      <w:r w:rsidR="00364EE0" w:rsidRPr="00865E1A">
        <w:rPr>
          <w:rFonts w:ascii="Arial" w:hAnsi="Arial" w:cs="Arial"/>
          <w:sz w:val="22"/>
          <w:szCs w:val="22"/>
        </w:rPr>
        <w:t>.</w:t>
      </w:r>
    </w:p>
    <w:p w14:paraId="3751D7A6" w14:textId="77777777" w:rsidR="000F73C3" w:rsidRPr="00865E1A" w:rsidRDefault="000F73C3" w:rsidP="000F73C3">
      <w:pPr>
        <w:jc w:val="both"/>
        <w:rPr>
          <w:rFonts w:ascii="Arial" w:hAnsi="Arial" w:cs="Arial"/>
          <w:b/>
          <w:sz w:val="22"/>
          <w:szCs w:val="22"/>
        </w:rPr>
      </w:pPr>
    </w:p>
    <w:p w14:paraId="5C321F77" w14:textId="77777777" w:rsidR="000F73C3" w:rsidRPr="00865E1A" w:rsidRDefault="000F73C3" w:rsidP="000F73C3">
      <w:pPr>
        <w:jc w:val="both"/>
        <w:rPr>
          <w:rFonts w:ascii="Arial" w:hAnsi="Arial" w:cs="Arial"/>
          <w:sz w:val="22"/>
          <w:szCs w:val="22"/>
        </w:rPr>
      </w:pPr>
      <w:r w:rsidRPr="00865E1A">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4B0CA12" w14:textId="77777777" w:rsidR="00656000" w:rsidRPr="00865E1A" w:rsidRDefault="00656000" w:rsidP="0001165D">
      <w:pPr>
        <w:jc w:val="both"/>
        <w:rPr>
          <w:rFonts w:ascii="Arial" w:hAnsi="Arial" w:cs="Arial"/>
          <w:sz w:val="22"/>
          <w:szCs w:val="22"/>
        </w:rPr>
      </w:pPr>
    </w:p>
    <w:p w14:paraId="7D44D9EB" w14:textId="5417D480" w:rsidR="009108A8" w:rsidRPr="00865E1A" w:rsidRDefault="007D3294" w:rsidP="0001165D">
      <w:pPr>
        <w:jc w:val="both"/>
        <w:rPr>
          <w:rFonts w:ascii="Arial" w:hAnsi="Arial" w:cs="Arial"/>
          <w:sz w:val="22"/>
          <w:szCs w:val="22"/>
        </w:rPr>
      </w:pPr>
      <w:r w:rsidRPr="00865E1A">
        <w:rPr>
          <w:rFonts w:ascii="Arial" w:hAnsi="Arial" w:cs="Arial"/>
          <w:sz w:val="22"/>
          <w:szCs w:val="22"/>
        </w:rPr>
        <w:t xml:space="preserve">The emission limitation(s) or standard(s) for </w:t>
      </w:r>
      <w:r w:rsidR="00653A47" w:rsidRPr="00865E1A">
        <w:rPr>
          <w:rFonts w:ascii="Arial" w:hAnsi="Arial" w:cs="Arial"/>
          <w:sz w:val="22"/>
          <w:szCs w:val="22"/>
        </w:rPr>
        <w:t>PM and PM10</w:t>
      </w:r>
      <w:r w:rsidRPr="00865E1A">
        <w:rPr>
          <w:rFonts w:ascii="Arial" w:hAnsi="Arial" w:cs="Arial"/>
          <w:sz w:val="22"/>
          <w:szCs w:val="22"/>
        </w:rPr>
        <w:t xml:space="preserve"> from </w:t>
      </w:r>
      <w:r w:rsidR="00653A47" w:rsidRPr="00865E1A">
        <w:rPr>
          <w:rFonts w:ascii="Arial" w:hAnsi="Arial" w:cs="Arial"/>
          <w:sz w:val="22"/>
          <w:szCs w:val="22"/>
        </w:rPr>
        <w:fldChar w:fldCharType="begin">
          <w:ffData>
            <w:name w:val=""/>
            <w:enabled/>
            <w:calcOnExit w:val="0"/>
            <w:textInput>
              <w:default w:val="EUFORMING, FGDRYERS, FGSANDER1, FGSANDER2, FGMAIN1, and FGMAIN3, "/>
            </w:textInput>
          </w:ffData>
        </w:fldChar>
      </w:r>
      <w:r w:rsidR="00653A47" w:rsidRPr="00865E1A">
        <w:rPr>
          <w:rFonts w:ascii="Arial" w:hAnsi="Arial" w:cs="Arial"/>
          <w:sz w:val="22"/>
          <w:szCs w:val="22"/>
        </w:rPr>
        <w:instrText xml:space="preserve"> FORMTEXT </w:instrText>
      </w:r>
      <w:r w:rsidR="00653A47" w:rsidRPr="00865E1A">
        <w:rPr>
          <w:rFonts w:ascii="Arial" w:hAnsi="Arial" w:cs="Arial"/>
          <w:sz w:val="22"/>
          <w:szCs w:val="22"/>
        </w:rPr>
      </w:r>
      <w:r w:rsidR="00653A47" w:rsidRPr="00865E1A">
        <w:rPr>
          <w:rFonts w:ascii="Arial" w:hAnsi="Arial" w:cs="Arial"/>
          <w:sz w:val="22"/>
          <w:szCs w:val="22"/>
        </w:rPr>
        <w:fldChar w:fldCharType="separate"/>
      </w:r>
      <w:r w:rsidR="00653A47" w:rsidRPr="00865E1A">
        <w:rPr>
          <w:rFonts w:ascii="Arial" w:hAnsi="Arial" w:cs="Arial"/>
          <w:noProof/>
          <w:sz w:val="22"/>
          <w:szCs w:val="22"/>
        </w:rPr>
        <w:t xml:space="preserve">EUFORMING, FGDRYERS, FGSANDER1, FGSANDER2, FGMAIN1, and FGMAIN3, </w:t>
      </w:r>
      <w:r w:rsidR="00653A47" w:rsidRPr="00865E1A">
        <w:rPr>
          <w:rFonts w:ascii="Arial" w:hAnsi="Arial" w:cs="Arial"/>
          <w:sz w:val="22"/>
          <w:szCs w:val="22"/>
        </w:rPr>
        <w:fldChar w:fldCharType="end"/>
      </w:r>
      <w:r w:rsidR="000F73C3" w:rsidRPr="00865E1A">
        <w:rPr>
          <w:rFonts w:ascii="Arial" w:hAnsi="Arial" w:cs="Arial"/>
          <w:sz w:val="22"/>
          <w:szCs w:val="22"/>
        </w:rPr>
        <w:t xml:space="preserve">at the stationary source </w:t>
      </w:r>
      <w:r w:rsidR="00653A47" w:rsidRPr="00865E1A">
        <w:rPr>
          <w:rFonts w:ascii="Arial" w:hAnsi="Arial" w:cs="Arial"/>
          <w:sz w:val="22"/>
          <w:szCs w:val="22"/>
        </w:rPr>
        <w:t>are</w:t>
      </w:r>
      <w:r w:rsidR="000F73C3" w:rsidRPr="00865E1A">
        <w:rPr>
          <w:rFonts w:ascii="Arial" w:hAnsi="Arial" w:cs="Arial"/>
          <w:sz w:val="22"/>
          <w:szCs w:val="22"/>
        </w:rPr>
        <w:t xml:space="preserve"> subject to the federal Compliance Assurance Monitoring rule under 40 CFR Part 64.  This emission unit has a control device and potential pre-control emissions of </w:t>
      </w:r>
      <w:r w:rsidR="00653A47" w:rsidRPr="00865E1A">
        <w:rPr>
          <w:rFonts w:ascii="Arial" w:hAnsi="Arial" w:cs="Arial"/>
          <w:sz w:val="22"/>
          <w:szCs w:val="22"/>
        </w:rPr>
        <w:fldChar w:fldCharType="begin">
          <w:ffData>
            <w:name w:val="Text20"/>
            <w:enabled/>
            <w:calcOnExit w:val="0"/>
            <w:textInput>
              <w:default w:val="PM and PM10"/>
            </w:textInput>
          </w:ffData>
        </w:fldChar>
      </w:r>
      <w:r w:rsidR="00653A47" w:rsidRPr="00865E1A">
        <w:rPr>
          <w:rFonts w:ascii="Arial" w:hAnsi="Arial" w:cs="Arial"/>
          <w:sz w:val="22"/>
          <w:szCs w:val="22"/>
        </w:rPr>
        <w:instrText xml:space="preserve"> </w:instrText>
      </w:r>
      <w:bookmarkStart w:id="54" w:name="Text20"/>
      <w:r w:rsidR="00653A47" w:rsidRPr="00865E1A">
        <w:rPr>
          <w:rFonts w:ascii="Arial" w:hAnsi="Arial" w:cs="Arial"/>
          <w:sz w:val="22"/>
          <w:szCs w:val="22"/>
        </w:rPr>
        <w:instrText xml:space="preserve">FORMTEXT </w:instrText>
      </w:r>
      <w:r w:rsidR="00653A47" w:rsidRPr="00865E1A">
        <w:rPr>
          <w:rFonts w:ascii="Arial" w:hAnsi="Arial" w:cs="Arial"/>
          <w:sz w:val="22"/>
          <w:szCs w:val="22"/>
        </w:rPr>
      </w:r>
      <w:r w:rsidR="00653A47" w:rsidRPr="00865E1A">
        <w:rPr>
          <w:rFonts w:ascii="Arial" w:hAnsi="Arial" w:cs="Arial"/>
          <w:sz w:val="22"/>
          <w:szCs w:val="22"/>
        </w:rPr>
        <w:fldChar w:fldCharType="separate"/>
      </w:r>
      <w:r w:rsidR="00653A47" w:rsidRPr="00865E1A">
        <w:rPr>
          <w:rFonts w:ascii="Arial" w:hAnsi="Arial" w:cs="Arial"/>
          <w:noProof/>
          <w:sz w:val="22"/>
          <w:szCs w:val="22"/>
        </w:rPr>
        <w:t>PM and PM10</w:t>
      </w:r>
      <w:r w:rsidR="00653A47" w:rsidRPr="00865E1A">
        <w:rPr>
          <w:rFonts w:ascii="Arial" w:hAnsi="Arial" w:cs="Arial"/>
          <w:sz w:val="22"/>
          <w:szCs w:val="22"/>
        </w:rPr>
        <w:fldChar w:fldCharType="end"/>
      </w:r>
      <w:bookmarkEnd w:id="54"/>
      <w:r w:rsidR="000F73C3" w:rsidRPr="00865E1A">
        <w:rPr>
          <w:rFonts w:ascii="Arial" w:hAnsi="Arial" w:cs="Arial"/>
          <w:sz w:val="22"/>
          <w:szCs w:val="22"/>
        </w:rPr>
        <w:t xml:space="preserve"> greater than the major source threshold level.  </w:t>
      </w:r>
    </w:p>
    <w:p w14:paraId="55691437" w14:textId="77777777" w:rsidR="004948C1" w:rsidRPr="00865E1A" w:rsidRDefault="004948C1" w:rsidP="0001165D">
      <w:pPr>
        <w:jc w:val="both"/>
        <w:rPr>
          <w:rFonts w:ascii="Arial" w:hAnsi="Arial" w:cs="Arial"/>
          <w:sz w:val="22"/>
          <w:szCs w:val="22"/>
        </w:rPr>
      </w:pPr>
    </w:p>
    <w:tbl>
      <w:tblPr>
        <w:tblW w:w="103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800"/>
        <w:gridCol w:w="1890"/>
        <w:gridCol w:w="1440"/>
        <w:gridCol w:w="1890"/>
        <w:gridCol w:w="1725"/>
      </w:tblGrid>
      <w:tr w:rsidR="009108A8" w14:paraId="70F96DA4" w14:textId="77777777" w:rsidTr="000C227A">
        <w:trPr>
          <w:tblHeader/>
        </w:trPr>
        <w:tc>
          <w:tcPr>
            <w:tcW w:w="1587" w:type="dxa"/>
            <w:tcBorders>
              <w:top w:val="double" w:sz="4" w:space="0" w:color="auto"/>
              <w:bottom w:val="double" w:sz="4" w:space="0" w:color="auto"/>
            </w:tcBorders>
            <w:shd w:val="clear" w:color="auto" w:fill="D9D9D9"/>
          </w:tcPr>
          <w:p w14:paraId="123A85AC" w14:textId="77777777" w:rsidR="009108A8" w:rsidRPr="00C72A47" w:rsidRDefault="009108A8" w:rsidP="00F94C77">
            <w:pPr>
              <w:jc w:val="center"/>
              <w:rPr>
                <w:rFonts w:ascii="Arial" w:eastAsia="Calibri" w:hAnsi="Arial" w:cs="Arial"/>
                <w:b/>
                <w:sz w:val="22"/>
                <w:szCs w:val="22"/>
              </w:rPr>
            </w:pPr>
            <w:r w:rsidRPr="00C72A47">
              <w:rPr>
                <w:rFonts w:ascii="Arial" w:eastAsia="Calibri" w:hAnsi="Arial" w:cs="Arial"/>
                <w:b/>
                <w:sz w:val="22"/>
                <w:szCs w:val="22"/>
              </w:rPr>
              <w:t>Emission Unit ID</w:t>
            </w:r>
          </w:p>
        </w:tc>
        <w:tc>
          <w:tcPr>
            <w:tcW w:w="1800" w:type="dxa"/>
            <w:tcBorders>
              <w:top w:val="double" w:sz="4" w:space="0" w:color="auto"/>
              <w:bottom w:val="double" w:sz="4" w:space="0" w:color="auto"/>
            </w:tcBorders>
            <w:shd w:val="clear" w:color="auto" w:fill="D9D9D9"/>
          </w:tcPr>
          <w:p w14:paraId="6A26DFDD" w14:textId="77777777" w:rsidR="009108A8" w:rsidRPr="00C72A47" w:rsidRDefault="009108A8" w:rsidP="00F94C77">
            <w:pPr>
              <w:jc w:val="center"/>
              <w:rPr>
                <w:rFonts w:ascii="Arial" w:eastAsia="Calibri" w:hAnsi="Arial" w:cs="Arial"/>
                <w:b/>
                <w:sz w:val="22"/>
                <w:szCs w:val="22"/>
              </w:rPr>
            </w:pPr>
            <w:r w:rsidRPr="00C72A47">
              <w:rPr>
                <w:rFonts w:ascii="Arial" w:eastAsia="Calibri" w:hAnsi="Arial" w:cs="Arial"/>
                <w:b/>
                <w:sz w:val="22"/>
                <w:szCs w:val="22"/>
              </w:rPr>
              <w:t>Pollutant</w:t>
            </w:r>
            <w:r w:rsidR="00680643" w:rsidRPr="00C72A47">
              <w:rPr>
                <w:rFonts w:ascii="Arial" w:eastAsia="Calibri" w:hAnsi="Arial" w:cs="Arial"/>
                <w:b/>
                <w:sz w:val="22"/>
                <w:szCs w:val="22"/>
              </w:rPr>
              <w:t>/ Emission Limit</w:t>
            </w:r>
          </w:p>
        </w:tc>
        <w:tc>
          <w:tcPr>
            <w:tcW w:w="1890" w:type="dxa"/>
            <w:tcBorders>
              <w:top w:val="double" w:sz="4" w:space="0" w:color="auto"/>
              <w:bottom w:val="double" w:sz="4" w:space="0" w:color="auto"/>
            </w:tcBorders>
            <w:shd w:val="clear" w:color="auto" w:fill="D9D9D9"/>
          </w:tcPr>
          <w:p w14:paraId="70670CF4" w14:textId="77777777" w:rsidR="009108A8" w:rsidRPr="00C72A47" w:rsidRDefault="00A8755E" w:rsidP="00F94C77">
            <w:pPr>
              <w:jc w:val="cente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double" w:sz="4" w:space="0" w:color="auto"/>
            </w:tcBorders>
            <w:shd w:val="clear" w:color="auto" w:fill="D9D9D9"/>
          </w:tcPr>
          <w:p w14:paraId="3C68ED85" w14:textId="77777777" w:rsidR="009108A8" w:rsidRPr="00C72A47" w:rsidRDefault="00A8755E" w:rsidP="00F94C77">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tcBorders>
              <w:top w:val="double" w:sz="4" w:space="0" w:color="auto"/>
              <w:bottom w:val="double" w:sz="4" w:space="0" w:color="auto"/>
            </w:tcBorders>
            <w:shd w:val="clear" w:color="auto" w:fill="D9D9D9"/>
          </w:tcPr>
          <w:p w14:paraId="206CCAFB" w14:textId="77777777" w:rsidR="009108A8" w:rsidRPr="00C72A47" w:rsidRDefault="00A8755E" w:rsidP="00F94C77">
            <w:pPr>
              <w:jc w:val="center"/>
              <w:rPr>
                <w:rFonts w:ascii="Arial" w:eastAsia="Calibri" w:hAnsi="Arial" w:cs="Arial"/>
                <w:b/>
                <w:sz w:val="22"/>
                <w:szCs w:val="22"/>
              </w:rPr>
            </w:pPr>
            <w:r w:rsidRPr="00C72A47">
              <w:rPr>
                <w:rFonts w:ascii="Arial" w:eastAsia="Calibri" w:hAnsi="Arial" w:cs="Arial"/>
                <w:b/>
                <w:sz w:val="22"/>
                <w:szCs w:val="22"/>
              </w:rPr>
              <w:t>Monitoring</w:t>
            </w:r>
          </w:p>
        </w:tc>
        <w:tc>
          <w:tcPr>
            <w:tcW w:w="1725" w:type="dxa"/>
            <w:tcBorders>
              <w:top w:val="double" w:sz="4" w:space="0" w:color="auto"/>
              <w:bottom w:val="double" w:sz="4" w:space="0" w:color="auto"/>
            </w:tcBorders>
            <w:shd w:val="clear" w:color="auto" w:fill="D9D9D9"/>
          </w:tcPr>
          <w:p w14:paraId="08B3B37D" w14:textId="77777777" w:rsidR="009108A8" w:rsidRPr="00C72A47" w:rsidRDefault="009108A8" w:rsidP="00F94C77">
            <w:pPr>
              <w:jc w:val="cente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258B987D" w14:textId="77777777" w:rsidTr="000C227A">
        <w:tc>
          <w:tcPr>
            <w:tcW w:w="1587" w:type="dxa"/>
            <w:tcBorders>
              <w:top w:val="double" w:sz="4" w:space="0" w:color="auto"/>
              <w:bottom w:val="single" w:sz="4" w:space="0" w:color="auto"/>
            </w:tcBorders>
            <w:shd w:val="clear" w:color="auto" w:fill="auto"/>
          </w:tcPr>
          <w:p w14:paraId="2BF0255D" w14:textId="5CA1CACB" w:rsidR="009108A8" w:rsidRPr="00C72A47" w:rsidRDefault="00F94C77" w:rsidP="008B1D49">
            <w:pPr>
              <w:jc w:val="center"/>
              <w:rPr>
                <w:rFonts w:ascii="Arial" w:eastAsia="Calibri" w:hAnsi="Arial" w:cs="Arial"/>
                <w:sz w:val="22"/>
                <w:szCs w:val="22"/>
              </w:rPr>
            </w:pPr>
            <w:r>
              <w:rPr>
                <w:rFonts w:ascii="Arial" w:eastAsia="Calibri" w:hAnsi="Arial" w:cs="Arial"/>
                <w:sz w:val="22"/>
                <w:szCs w:val="22"/>
              </w:rPr>
              <w:fldChar w:fldCharType="begin">
                <w:ffData>
                  <w:name w:val="Text33"/>
                  <w:enabled/>
                  <w:calcOnExit w:val="0"/>
                  <w:textInput>
                    <w:default w:val="EUFORMING"/>
                  </w:textInput>
                </w:ffData>
              </w:fldChar>
            </w:r>
            <w:r>
              <w:rPr>
                <w:rFonts w:ascii="Arial" w:eastAsia="Calibri" w:hAnsi="Arial" w:cs="Arial"/>
                <w:sz w:val="22"/>
                <w:szCs w:val="22"/>
              </w:rPr>
              <w:instrText xml:space="preserve"> </w:instrText>
            </w:r>
            <w:bookmarkStart w:id="55" w:name="Text33"/>
            <w:r>
              <w:rPr>
                <w:rFonts w:ascii="Arial" w:eastAsia="Calibri" w:hAnsi="Arial" w:cs="Arial"/>
                <w:sz w:val="22"/>
                <w:szCs w:val="22"/>
              </w:rPr>
              <w:instrText xml:space="preserve">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EUFORMING</w:t>
            </w:r>
            <w:r>
              <w:rPr>
                <w:rFonts w:ascii="Arial" w:eastAsia="Calibri" w:hAnsi="Arial" w:cs="Arial"/>
                <w:sz w:val="22"/>
                <w:szCs w:val="22"/>
              </w:rPr>
              <w:fldChar w:fldCharType="end"/>
            </w:r>
            <w:bookmarkEnd w:id="55"/>
          </w:p>
        </w:tc>
        <w:tc>
          <w:tcPr>
            <w:tcW w:w="1800" w:type="dxa"/>
            <w:tcBorders>
              <w:top w:val="double" w:sz="4" w:space="0" w:color="auto"/>
              <w:bottom w:val="single" w:sz="4" w:space="0" w:color="auto"/>
            </w:tcBorders>
            <w:shd w:val="clear" w:color="auto" w:fill="auto"/>
          </w:tcPr>
          <w:p w14:paraId="36D63322" w14:textId="5DF8BB28" w:rsidR="009108A8" w:rsidRPr="00C72A47" w:rsidRDefault="00F94C77"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0.9 pph PM10/0.9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PM/0.9 pph PM10/0.9 pph</w:t>
            </w:r>
            <w:r>
              <w:rPr>
                <w:rFonts w:ascii="Arial" w:eastAsia="Calibri" w:hAnsi="Arial" w:cs="Arial"/>
                <w:sz w:val="22"/>
                <w:szCs w:val="22"/>
              </w:rPr>
              <w:fldChar w:fldCharType="end"/>
            </w:r>
          </w:p>
        </w:tc>
        <w:tc>
          <w:tcPr>
            <w:tcW w:w="1890" w:type="dxa"/>
            <w:tcBorders>
              <w:top w:val="double" w:sz="4" w:space="0" w:color="auto"/>
              <w:bottom w:val="single" w:sz="4" w:space="0" w:color="auto"/>
            </w:tcBorders>
            <w:shd w:val="clear" w:color="auto" w:fill="auto"/>
          </w:tcPr>
          <w:p w14:paraId="31CEF28B" w14:textId="77777777" w:rsidR="00D22C29" w:rsidRDefault="00D46D1F"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 336.1301 PM10/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336.1301 </w:t>
            </w:r>
          </w:p>
          <w:p w14:paraId="6578ADA2" w14:textId="77777777" w:rsidR="00D22C29" w:rsidRDefault="00D22C29" w:rsidP="00D22C29">
            <w:pPr>
              <w:rPr>
                <w:rFonts w:ascii="Arial" w:eastAsia="Calibri" w:hAnsi="Arial" w:cs="Arial"/>
                <w:noProof/>
                <w:sz w:val="22"/>
                <w:szCs w:val="22"/>
              </w:rPr>
            </w:pPr>
          </w:p>
          <w:p w14:paraId="51D401DA" w14:textId="77777777" w:rsidR="00D22C29" w:rsidRDefault="00D46D1F" w:rsidP="00D22C29">
            <w:pPr>
              <w:rPr>
                <w:rFonts w:ascii="Arial" w:eastAsia="Calibri" w:hAnsi="Arial" w:cs="Arial"/>
                <w:noProof/>
                <w:sz w:val="22"/>
                <w:szCs w:val="22"/>
              </w:rPr>
            </w:pPr>
            <w:r>
              <w:rPr>
                <w:rFonts w:ascii="Arial" w:eastAsia="Calibri" w:hAnsi="Arial" w:cs="Arial"/>
                <w:noProof/>
                <w:sz w:val="22"/>
                <w:szCs w:val="22"/>
              </w:rPr>
              <w:t xml:space="preserve">PM10/ </w:t>
            </w:r>
          </w:p>
          <w:p w14:paraId="52746ABB" w14:textId="1EA00D2F" w:rsidR="009108A8" w:rsidRPr="00C72A47" w:rsidRDefault="00D46D1F" w:rsidP="00D22C29">
            <w:pPr>
              <w:rPr>
                <w:rFonts w:ascii="Arial" w:eastAsia="Calibri" w:hAnsi="Arial" w:cs="Arial"/>
                <w:sz w:val="22"/>
                <w:szCs w:val="22"/>
              </w:rPr>
            </w:pPr>
            <w:r>
              <w:rPr>
                <w:rFonts w:ascii="Arial" w:eastAsia="Calibri" w:hAnsi="Arial" w:cs="Arial"/>
                <w:noProof/>
                <w:sz w:val="22"/>
                <w:szCs w:val="22"/>
              </w:rPr>
              <w:t>40 CFR 52.21 (c), (d),</w:t>
            </w:r>
            <w:r w:rsidR="00D22C29">
              <w:rPr>
                <w:rFonts w:ascii="Arial" w:eastAsia="Calibri" w:hAnsi="Arial" w:cs="Arial"/>
                <w:noProof/>
                <w:sz w:val="22"/>
                <w:szCs w:val="22"/>
              </w:rPr>
              <w:t xml:space="preserve"> and (j)</w:t>
            </w:r>
            <w:r>
              <w:rPr>
                <w:rFonts w:ascii="Arial" w:eastAsia="Calibri" w:hAnsi="Arial" w:cs="Arial"/>
                <w:sz w:val="22"/>
                <w:szCs w:val="22"/>
              </w:rPr>
              <w:fldChar w:fldCharType="end"/>
            </w:r>
          </w:p>
        </w:tc>
        <w:tc>
          <w:tcPr>
            <w:tcW w:w="1440" w:type="dxa"/>
            <w:tcBorders>
              <w:top w:val="double" w:sz="4" w:space="0" w:color="auto"/>
              <w:bottom w:val="single" w:sz="4" w:space="0" w:color="auto"/>
            </w:tcBorders>
            <w:shd w:val="clear" w:color="auto" w:fill="auto"/>
          </w:tcPr>
          <w:p w14:paraId="572F576E" w14:textId="18D9E60E" w:rsidR="009108A8" w:rsidRPr="00C72A47" w:rsidRDefault="002442F2" w:rsidP="008B1D49">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Baghouse "/>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Baghouse </w:t>
            </w:r>
            <w:r>
              <w:rPr>
                <w:rFonts w:ascii="Arial" w:eastAsia="Calibri" w:hAnsi="Arial" w:cs="Arial"/>
                <w:sz w:val="22"/>
                <w:szCs w:val="22"/>
              </w:rPr>
              <w:fldChar w:fldCharType="end"/>
            </w:r>
          </w:p>
        </w:tc>
        <w:tc>
          <w:tcPr>
            <w:tcW w:w="1890" w:type="dxa"/>
            <w:tcBorders>
              <w:top w:val="double" w:sz="4" w:space="0" w:color="auto"/>
              <w:bottom w:val="single" w:sz="4" w:space="0" w:color="auto"/>
            </w:tcBorders>
            <w:shd w:val="clear" w:color="auto" w:fill="auto"/>
          </w:tcPr>
          <w:p w14:paraId="0F15ABA1" w14:textId="5C6B2C92" w:rsidR="00D22C29" w:rsidRDefault="003D5498"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Visible Emission (VE) Readings Daily for one minute (at 15 second intervals) Continuously monitor the pressure drop and record once per 12 hour shift"/>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Visible Emission (VE) Readings Daily for one minute </w:t>
            </w:r>
            <w:r w:rsidR="00D22C29">
              <w:rPr>
                <w:rFonts w:ascii="Arial" w:eastAsia="Calibri" w:hAnsi="Arial" w:cs="Arial"/>
                <w:noProof/>
                <w:sz w:val="22"/>
                <w:szCs w:val="22"/>
              </w:rPr>
              <w:t>at</w:t>
            </w:r>
          </w:p>
          <w:p w14:paraId="4E3A0C73" w14:textId="727F0CA9" w:rsidR="009108A8" w:rsidRPr="00C72A47" w:rsidRDefault="003D5498" w:rsidP="00D22C29">
            <w:pPr>
              <w:rPr>
                <w:rFonts w:ascii="Arial" w:eastAsia="Calibri" w:hAnsi="Arial" w:cs="Arial"/>
                <w:sz w:val="22"/>
                <w:szCs w:val="22"/>
              </w:rPr>
            </w:pPr>
            <w:r>
              <w:rPr>
                <w:rFonts w:ascii="Arial" w:eastAsia="Calibri" w:hAnsi="Arial" w:cs="Arial"/>
                <w:noProof/>
                <w:sz w:val="22"/>
                <w:szCs w:val="22"/>
              </w:rPr>
              <w:t>(15 second intervals) Continuously monitor the pressure drop and record once per 12 hour shift</w:t>
            </w:r>
            <w:r>
              <w:rPr>
                <w:rFonts w:ascii="Arial" w:eastAsia="Calibri" w:hAnsi="Arial" w:cs="Arial"/>
                <w:sz w:val="22"/>
                <w:szCs w:val="22"/>
              </w:rPr>
              <w:fldChar w:fldCharType="end"/>
            </w:r>
          </w:p>
        </w:tc>
        <w:tc>
          <w:tcPr>
            <w:tcW w:w="1725" w:type="dxa"/>
            <w:tcBorders>
              <w:top w:val="double" w:sz="4" w:space="0" w:color="auto"/>
              <w:bottom w:val="single" w:sz="4" w:space="0" w:color="auto"/>
            </w:tcBorders>
            <w:shd w:val="clear" w:color="auto" w:fill="auto"/>
          </w:tcPr>
          <w:p w14:paraId="23FC6A6D" w14:textId="77777777" w:rsidR="009108A8" w:rsidRPr="00C72A47" w:rsidRDefault="00895282" w:rsidP="008B1D49">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bookmarkStart w:id="56" w:name="Dropdown16"/>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bookmarkEnd w:id="56"/>
          </w:p>
        </w:tc>
      </w:tr>
      <w:tr w:rsidR="009108A8" w14:paraId="0EC35C34" w14:textId="77777777" w:rsidTr="000C227A">
        <w:tc>
          <w:tcPr>
            <w:tcW w:w="1587" w:type="dxa"/>
            <w:tcBorders>
              <w:top w:val="single" w:sz="4" w:space="0" w:color="auto"/>
              <w:bottom w:val="single" w:sz="4" w:space="0" w:color="auto"/>
            </w:tcBorders>
            <w:shd w:val="clear" w:color="auto" w:fill="auto"/>
          </w:tcPr>
          <w:p w14:paraId="7765B26C" w14:textId="4E28402B" w:rsidR="009108A8" w:rsidRPr="00C72A47" w:rsidRDefault="00D46D1F" w:rsidP="002442F2">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FGDRYER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FGDRYERS</w:t>
            </w:r>
            <w:r>
              <w:rPr>
                <w:rFonts w:ascii="Arial" w:eastAsia="Calibri" w:hAnsi="Arial" w:cs="Arial"/>
                <w:sz w:val="22"/>
                <w:szCs w:val="22"/>
              </w:rPr>
              <w:fldChar w:fldCharType="end"/>
            </w:r>
          </w:p>
        </w:tc>
        <w:tc>
          <w:tcPr>
            <w:tcW w:w="1800" w:type="dxa"/>
            <w:tcBorders>
              <w:top w:val="single" w:sz="4" w:space="0" w:color="auto"/>
              <w:bottom w:val="single" w:sz="4" w:space="0" w:color="auto"/>
            </w:tcBorders>
            <w:shd w:val="clear" w:color="auto" w:fill="auto"/>
          </w:tcPr>
          <w:p w14:paraId="137AD039" w14:textId="3D514A6D" w:rsidR="009108A8" w:rsidRPr="00C72A47" w:rsidRDefault="00D46D1F"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10 pph PM10/ 10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10 pph PM10/ 10 pph</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3E17557F" w14:textId="77777777" w:rsidR="00D22C29" w:rsidRDefault="00D46D1F"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336.1301 PM10/ R336.2803, R 336.2804, R 336.2810, and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336.1301 </w:t>
            </w:r>
          </w:p>
          <w:p w14:paraId="14BE93D3" w14:textId="77777777" w:rsidR="00D22C29" w:rsidRDefault="00D22C29" w:rsidP="00D22C29">
            <w:pPr>
              <w:rPr>
                <w:rFonts w:ascii="Arial" w:eastAsia="Calibri" w:hAnsi="Arial" w:cs="Arial"/>
                <w:noProof/>
                <w:sz w:val="22"/>
                <w:szCs w:val="22"/>
              </w:rPr>
            </w:pPr>
          </w:p>
          <w:p w14:paraId="6992DF44" w14:textId="2037B8F0" w:rsidR="009108A8" w:rsidRPr="00C72A47" w:rsidRDefault="00D46D1F" w:rsidP="00D22C29">
            <w:pPr>
              <w:rPr>
                <w:rFonts w:ascii="Arial" w:eastAsia="Calibri" w:hAnsi="Arial" w:cs="Arial"/>
                <w:sz w:val="22"/>
                <w:szCs w:val="22"/>
              </w:rPr>
            </w:pPr>
            <w:r>
              <w:rPr>
                <w:rFonts w:ascii="Arial" w:eastAsia="Calibri" w:hAnsi="Arial" w:cs="Arial"/>
                <w:noProof/>
                <w:sz w:val="22"/>
                <w:szCs w:val="22"/>
              </w:rPr>
              <w:t>PM10/ R</w:t>
            </w:r>
            <w:r w:rsidR="00560CB3">
              <w:rPr>
                <w:rFonts w:ascii="Arial" w:eastAsia="Calibri" w:hAnsi="Arial" w:cs="Arial"/>
                <w:noProof/>
                <w:sz w:val="22"/>
                <w:szCs w:val="22"/>
              </w:rPr>
              <w:t> </w:t>
            </w:r>
            <w:r>
              <w:rPr>
                <w:rFonts w:ascii="Arial" w:eastAsia="Calibri" w:hAnsi="Arial" w:cs="Arial"/>
                <w:noProof/>
                <w:sz w:val="22"/>
                <w:szCs w:val="22"/>
              </w:rPr>
              <w:t>336.2803, R</w:t>
            </w:r>
            <w:r w:rsidR="00560CB3">
              <w:rPr>
                <w:rFonts w:ascii="Arial" w:eastAsia="Calibri" w:hAnsi="Arial" w:cs="Arial"/>
                <w:noProof/>
                <w:sz w:val="22"/>
                <w:szCs w:val="22"/>
              </w:rPr>
              <w:t> </w:t>
            </w:r>
            <w:r>
              <w:rPr>
                <w:rFonts w:ascii="Arial" w:eastAsia="Calibri" w:hAnsi="Arial" w:cs="Arial"/>
                <w:noProof/>
                <w:sz w:val="22"/>
                <w:szCs w:val="22"/>
              </w:rPr>
              <w:t>336.2804, R</w:t>
            </w:r>
            <w:r w:rsidR="00560CB3">
              <w:rPr>
                <w:rFonts w:ascii="Arial" w:eastAsia="Calibri" w:hAnsi="Arial" w:cs="Arial"/>
                <w:noProof/>
                <w:sz w:val="22"/>
                <w:szCs w:val="22"/>
              </w:rPr>
              <w:t> </w:t>
            </w:r>
            <w:r>
              <w:rPr>
                <w:rFonts w:ascii="Arial" w:eastAsia="Calibri" w:hAnsi="Arial" w:cs="Arial"/>
                <w:noProof/>
                <w:sz w:val="22"/>
                <w:szCs w:val="22"/>
              </w:rPr>
              <w:t xml:space="preserve">336.2810, </w:t>
            </w:r>
            <w:r w:rsidR="00D22C29">
              <w:rPr>
                <w:rFonts w:ascii="Arial" w:eastAsia="Calibri" w:hAnsi="Arial" w:cs="Arial"/>
                <w:noProof/>
                <w:sz w:val="22"/>
                <w:szCs w:val="22"/>
              </w:rPr>
              <w:t>&amp;</w:t>
            </w:r>
            <w:r>
              <w:rPr>
                <w:rFonts w:ascii="Arial" w:eastAsia="Calibri" w:hAnsi="Arial" w:cs="Arial"/>
                <w:noProof/>
                <w:sz w:val="22"/>
                <w:szCs w:val="22"/>
              </w:rPr>
              <w:t xml:space="preserve"> 40 CFR 52.21 (c), (d), and (j)</w:t>
            </w:r>
            <w:r>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428C1543" w14:textId="1137CE71" w:rsidR="009108A8" w:rsidRPr="00C72A47" w:rsidRDefault="00D46D1F" w:rsidP="002442F2">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Wet Electrostatic Precipitator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Wet Electrostatic Precipitators</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131871DA" w14:textId="6414F115" w:rsidR="009108A8" w:rsidRPr="00C72A47" w:rsidRDefault="00D46D1F"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Continuously monitor and record (twice per shift) the transformer voltage for both transformers (indicator range 40 kV to 70 kV)"/>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Continuously monitor and record (twice per shift) the transformer voltage for both transformers (indicator range 40 kV to 70 kV)</w:t>
            </w:r>
            <w:r>
              <w:rPr>
                <w:rFonts w:ascii="Arial" w:eastAsia="Calibri" w:hAnsi="Arial" w:cs="Arial"/>
                <w:sz w:val="22"/>
                <w:szCs w:val="22"/>
              </w:rPr>
              <w:fldChar w:fldCharType="end"/>
            </w:r>
          </w:p>
        </w:tc>
        <w:tc>
          <w:tcPr>
            <w:tcW w:w="1725" w:type="dxa"/>
            <w:tcBorders>
              <w:top w:val="single" w:sz="4" w:space="0" w:color="auto"/>
              <w:bottom w:val="single" w:sz="4" w:space="0" w:color="auto"/>
            </w:tcBorders>
            <w:shd w:val="clear" w:color="auto" w:fill="auto"/>
          </w:tcPr>
          <w:p w14:paraId="2BD468C0" w14:textId="77777777" w:rsidR="009108A8" w:rsidRPr="00C72A47" w:rsidRDefault="00895282" w:rsidP="002442F2">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108A8" w14:paraId="500DC10D" w14:textId="77777777" w:rsidTr="000C227A">
        <w:tc>
          <w:tcPr>
            <w:tcW w:w="1587" w:type="dxa"/>
            <w:tcBorders>
              <w:top w:val="single" w:sz="4" w:space="0" w:color="auto"/>
              <w:bottom w:val="single" w:sz="4" w:space="0" w:color="auto"/>
            </w:tcBorders>
            <w:shd w:val="clear" w:color="auto" w:fill="auto"/>
          </w:tcPr>
          <w:p w14:paraId="77B4F12F" w14:textId="13291C25" w:rsidR="009108A8" w:rsidRPr="00C72A47" w:rsidRDefault="00D46D1F" w:rsidP="008B1D49">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FGSANDER1"/>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FGSANDER1</w:t>
            </w:r>
            <w:r>
              <w:rPr>
                <w:rFonts w:ascii="Arial" w:eastAsia="Calibri" w:hAnsi="Arial" w:cs="Arial"/>
                <w:sz w:val="22"/>
                <w:szCs w:val="22"/>
              </w:rPr>
              <w:fldChar w:fldCharType="end"/>
            </w:r>
          </w:p>
        </w:tc>
        <w:tc>
          <w:tcPr>
            <w:tcW w:w="1800" w:type="dxa"/>
            <w:tcBorders>
              <w:top w:val="single" w:sz="4" w:space="0" w:color="auto"/>
              <w:bottom w:val="single" w:sz="4" w:space="0" w:color="auto"/>
            </w:tcBorders>
            <w:shd w:val="clear" w:color="auto" w:fill="auto"/>
          </w:tcPr>
          <w:p w14:paraId="73957E0C" w14:textId="010974A8" w:rsidR="009108A8" w:rsidRPr="00C72A47" w:rsidRDefault="003D5498"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0.68 pph PM10/ 0.68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0.68 pph PM10/ 0.68 pph</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39B35F50" w14:textId="77777777" w:rsidR="00D22C29" w:rsidRDefault="003D5498"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 336.1331 PM10/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336.1331 </w:t>
            </w:r>
          </w:p>
          <w:p w14:paraId="3E95C8BB" w14:textId="77777777" w:rsidR="00D22C29" w:rsidRDefault="00D22C29" w:rsidP="00D22C29">
            <w:pPr>
              <w:rPr>
                <w:rFonts w:ascii="Arial" w:eastAsia="Calibri" w:hAnsi="Arial" w:cs="Arial"/>
                <w:noProof/>
                <w:sz w:val="22"/>
                <w:szCs w:val="22"/>
              </w:rPr>
            </w:pPr>
          </w:p>
          <w:p w14:paraId="77126E9F" w14:textId="77777777" w:rsidR="00D22C29" w:rsidRDefault="003D5498" w:rsidP="00D22C29">
            <w:pPr>
              <w:rPr>
                <w:rFonts w:ascii="Arial" w:eastAsia="Calibri" w:hAnsi="Arial" w:cs="Arial"/>
                <w:noProof/>
                <w:sz w:val="22"/>
                <w:szCs w:val="22"/>
              </w:rPr>
            </w:pPr>
            <w:r>
              <w:rPr>
                <w:rFonts w:ascii="Arial" w:eastAsia="Calibri" w:hAnsi="Arial" w:cs="Arial"/>
                <w:noProof/>
                <w:sz w:val="22"/>
                <w:szCs w:val="22"/>
              </w:rPr>
              <w:t xml:space="preserve">PM10/ </w:t>
            </w:r>
          </w:p>
          <w:p w14:paraId="49119ACE" w14:textId="134271BF" w:rsidR="009108A8" w:rsidRPr="00C72A47" w:rsidRDefault="003D5498" w:rsidP="00D22C29">
            <w:pPr>
              <w:rPr>
                <w:rFonts w:ascii="Arial" w:eastAsia="Calibri" w:hAnsi="Arial" w:cs="Arial"/>
                <w:sz w:val="22"/>
                <w:szCs w:val="22"/>
              </w:rPr>
            </w:pPr>
            <w:r>
              <w:rPr>
                <w:rFonts w:ascii="Arial" w:eastAsia="Calibri" w:hAnsi="Arial" w:cs="Arial"/>
                <w:noProof/>
                <w:sz w:val="22"/>
                <w:szCs w:val="22"/>
              </w:rPr>
              <w:t>40 CFR 52.21 (c), (d), and (j)</w:t>
            </w:r>
            <w:r>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436CA1D5" w14:textId="3CA6A175" w:rsidR="009108A8" w:rsidRPr="00C72A47" w:rsidRDefault="003D5498" w:rsidP="008B1D49">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Baghous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Baghouse</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63715E35" w14:textId="54EC1248" w:rsidR="00D22C29" w:rsidRDefault="003D5498"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Visible Emission (VE) Readings of the baghouse daily for one minute (15 second intervals). Continuously monitor the pressure drop and record once per 12 hour shift. "/>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Visible Emission (VE) Readings of the baghouse daily for one minute </w:t>
            </w:r>
            <w:r w:rsidR="00D22C29">
              <w:rPr>
                <w:rFonts w:ascii="Arial" w:eastAsia="Calibri" w:hAnsi="Arial" w:cs="Arial"/>
                <w:noProof/>
                <w:sz w:val="22"/>
                <w:szCs w:val="22"/>
              </w:rPr>
              <w:t>at</w:t>
            </w:r>
          </w:p>
          <w:p w14:paraId="39894FC8" w14:textId="602AC26B" w:rsidR="009108A8" w:rsidRPr="00C72A47" w:rsidRDefault="003D5498" w:rsidP="00D22C29">
            <w:pPr>
              <w:rPr>
                <w:rFonts w:ascii="Arial" w:eastAsia="Calibri" w:hAnsi="Arial" w:cs="Arial"/>
                <w:sz w:val="22"/>
                <w:szCs w:val="22"/>
              </w:rPr>
            </w:pPr>
            <w:r>
              <w:rPr>
                <w:rFonts w:ascii="Arial" w:eastAsia="Calibri" w:hAnsi="Arial" w:cs="Arial"/>
                <w:noProof/>
                <w:sz w:val="22"/>
                <w:szCs w:val="22"/>
              </w:rPr>
              <w:t xml:space="preserve">(15 second intervals). Continuously monitor the pressure drop and record once per 12 hour shift. </w:t>
            </w:r>
            <w:r>
              <w:rPr>
                <w:rFonts w:ascii="Arial" w:eastAsia="Calibri" w:hAnsi="Arial" w:cs="Arial"/>
                <w:sz w:val="22"/>
                <w:szCs w:val="22"/>
              </w:rPr>
              <w:fldChar w:fldCharType="end"/>
            </w:r>
          </w:p>
        </w:tc>
        <w:tc>
          <w:tcPr>
            <w:tcW w:w="1725" w:type="dxa"/>
            <w:tcBorders>
              <w:top w:val="single" w:sz="4" w:space="0" w:color="auto"/>
              <w:bottom w:val="single" w:sz="4" w:space="0" w:color="auto"/>
            </w:tcBorders>
            <w:shd w:val="clear" w:color="auto" w:fill="auto"/>
          </w:tcPr>
          <w:p w14:paraId="63C6789B" w14:textId="77777777" w:rsidR="009108A8" w:rsidRPr="00C72A47" w:rsidRDefault="00895282" w:rsidP="008B1D49">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p>
        </w:tc>
      </w:tr>
      <w:bookmarkStart w:id="57" w:name="_Hlk512342536"/>
      <w:tr w:rsidR="009108A8" w14:paraId="1A447C12" w14:textId="77777777" w:rsidTr="000C227A">
        <w:tc>
          <w:tcPr>
            <w:tcW w:w="1587" w:type="dxa"/>
            <w:tcBorders>
              <w:top w:val="single" w:sz="4" w:space="0" w:color="auto"/>
              <w:bottom w:val="single" w:sz="4" w:space="0" w:color="auto"/>
            </w:tcBorders>
            <w:shd w:val="clear" w:color="auto" w:fill="auto"/>
          </w:tcPr>
          <w:p w14:paraId="3AB3FB65" w14:textId="5DFAD0FD" w:rsidR="009108A8" w:rsidRPr="00C72A47" w:rsidRDefault="006C0811" w:rsidP="00A23FB5">
            <w:pPr>
              <w:jc w:val="center"/>
              <w:rPr>
                <w:rFonts w:ascii="Arial" w:eastAsia="Calibri" w:hAnsi="Arial" w:cs="Arial"/>
                <w:sz w:val="22"/>
                <w:szCs w:val="22"/>
              </w:rPr>
            </w:pPr>
            <w:r>
              <w:rPr>
                <w:rFonts w:ascii="Arial" w:eastAsia="Calibri" w:hAnsi="Arial" w:cs="Arial"/>
                <w:sz w:val="22"/>
                <w:szCs w:val="22"/>
              </w:rPr>
              <w:lastRenderedPageBreak/>
              <w:fldChar w:fldCharType="begin">
                <w:ffData>
                  <w:name w:val=""/>
                  <w:enabled/>
                  <w:calcOnExit w:val="0"/>
                  <w:textInput>
                    <w:default w:val="FGSANDER2"/>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FGSANDER2</w:t>
            </w:r>
            <w:r>
              <w:rPr>
                <w:rFonts w:ascii="Arial" w:eastAsia="Calibri" w:hAnsi="Arial" w:cs="Arial"/>
                <w:sz w:val="22"/>
                <w:szCs w:val="22"/>
              </w:rPr>
              <w:fldChar w:fldCharType="end"/>
            </w:r>
          </w:p>
        </w:tc>
        <w:tc>
          <w:tcPr>
            <w:tcW w:w="1800" w:type="dxa"/>
            <w:tcBorders>
              <w:top w:val="single" w:sz="4" w:space="0" w:color="auto"/>
              <w:bottom w:val="single" w:sz="4" w:space="0" w:color="auto"/>
            </w:tcBorders>
            <w:shd w:val="clear" w:color="auto" w:fill="auto"/>
          </w:tcPr>
          <w:p w14:paraId="25C02C35" w14:textId="081694D8" w:rsidR="009108A8" w:rsidRPr="00C72A47" w:rsidRDefault="006C0811"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1.24 pph PM10/ 1.24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1.24 pph PM10/ 1.24 pph</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171A76EF" w14:textId="77777777"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 336.1301 PM10/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336.1301 </w:t>
            </w:r>
          </w:p>
          <w:p w14:paraId="6512A2B4" w14:textId="77777777" w:rsidR="00D22C29" w:rsidRDefault="00D22C29" w:rsidP="00D22C29">
            <w:pPr>
              <w:rPr>
                <w:rFonts w:ascii="Arial" w:eastAsia="Calibri" w:hAnsi="Arial" w:cs="Arial"/>
                <w:noProof/>
                <w:sz w:val="22"/>
                <w:szCs w:val="22"/>
              </w:rPr>
            </w:pPr>
          </w:p>
          <w:p w14:paraId="262E6CF2" w14:textId="77777777" w:rsidR="00D22C29" w:rsidRDefault="006C0811" w:rsidP="00D22C29">
            <w:pPr>
              <w:rPr>
                <w:rFonts w:ascii="Arial" w:eastAsia="Calibri" w:hAnsi="Arial" w:cs="Arial"/>
                <w:noProof/>
                <w:sz w:val="22"/>
                <w:szCs w:val="22"/>
              </w:rPr>
            </w:pPr>
            <w:r>
              <w:rPr>
                <w:rFonts w:ascii="Arial" w:eastAsia="Calibri" w:hAnsi="Arial" w:cs="Arial"/>
                <w:noProof/>
                <w:sz w:val="22"/>
                <w:szCs w:val="22"/>
              </w:rPr>
              <w:t xml:space="preserve">PM10/ </w:t>
            </w:r>
          </w:p>
          <w:p w14:paraId="586CB0EA" w14:textId="1743FC30" w:rsidR="009108A8" w:rsidRPr="00C72A47" w:rsidRDefault="006C0811" w:rsidP="00D22C29">
            <w:pPr>
              <w:rPr>
                <w:rFonts w:ascii="Arial" w:eastAsia="Calibri" w:hAnsi="Arial" w:cs="Arial"/>
                <w:sz w:val="22"/>
                <w:szCs w:val="22"/>
              </w:rPr>
            </w:pPr>
            <w:r>
              <w:rPr>
                <w:rFonts w:ascii="Arial" w:eastAsia="Calibri" w:hAnsi="Arial" w:cs="Arial"/>
                <w:noProof/>
                <w:sz w:val="22"/>
                <w:szCs w:val="22"/>
              </w:rPr>
              <w:t>40 CFR 52.21 (c), (d), and (j)</w:t>
            </w:r>
            <w:r>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5CCBDBAB" w14:textId="1D0ED5AC" w:rsidR="009108A8" w:rsidRPr="00C72A47" w:rsidRDefault="006C0811" w:rsidP="00A23FB5">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Baghous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Baghouse</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7273D121" w14:textId="7F9B3BCF"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Visible Emission (VE) Readings of the baghouse daily for one minute (15 second intervals). Continuously monitor the pressure drop and record once per 12 hour shift. "/>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Visible Emission (VE) Readings of the baghouse daily for one minute </w:t>
            </w:r>
            <w:r w:rsidR="00D22C29">
              <w:rPr>
                <w:rFonts w:ascii="Arial" w:eastAsia="Calibri" w:hAnsi="Arial" w:cs="Arial"/>
                <w:noProof/>
                <w:sz w:val="22"/>
                <w:szCs w:val="22"/>
              </w:rPr>
              <w:t>at</w:t>
            </w:r>
          </w:p>
          <w:p w14:paraId="13B72716" w14:textId="6CE3990F" w:rsidR="009108A8" w:rsidRPr="00C72A47" w:rsidRDefault="006C0811" w:rsidP="00D22C29">
            <w:pPr>
              <w:rPr>
                <w:rFonts w:ascii="Arial" w:eastAsia="Calibri" w:hAnsi="Arial" w:cs="Arial"/>
                <w:sz w:val="22"/>
                <w:szCs w:val="22"/>
              </w:rPr>
            </w:pPr>
            <w:r>
              <w:rPr>
                <w:rFonts w:ascii="Arial" w:eastAsia="Calibri" w:hAnsi="Arial" w:cs="Arial"/>
                <w:noProof/>
                <w:sz w:val="22"/>
                <w:szCs w:val="22"/>
              </w:rPr>
              <w:t xml:space="preserve">(15 second intervals). Continuously monitor the pressure drop and record once per 12 hour shift. </w:t>
            </w:r>
            <w:r>
              <w:rPr>
                <w:rFonts w:ascii="Arial" w:eastAsia="Calibri" w:hAnsi="Arial" w:cs="Arial"/>
                <w:sz w:val="22"/>
                <w:szCs w:val="22"/>
              </w:rPr>
              <w:fldChar w:fldCharType="end"/>
            </w:r>
          </w:p>
        </w:tc>
        <w:tc>
          <w:tcPr>
            <w:tcW w:w="1725" w:type="dxa"/>
            <w:tcBorders>
              <w:top w:val="single" w:sz="4" w:space="0" w:color="auto"/>
              <w:bottom w:val="single" w:sz="4" w:space="0" w:color="auto"/>
            </w:tcBorders>
            <w:shd w:val="clear" w:color="auto" w:fill="auto"/>
          </w:tcPr>
          <w:p w14:paraId="7463230C" w14:textId="5811D2D8" w:rsidR="006C0811" w:rsidRPr="00C72A47" w:rsidRDefault="00895282" w:rsidP="006C0811">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p>
        </w:tc>
      </w:tr>
      <w:bookmarkEnd w:id="57"/>
      <w:tr w:rsidR="006C0811" w14:paraId="1250E9E1" w14:textId="77777777" w:rsidTr="000C227A">
        <w:tc>
          <w:tcPr>
            <w:tcW w:w="1587" w:type="dxa"/>
            <w:tcBorders>
              <w:top w:val="single" w:sz="4" w:space="0" w:color="auto"/>
              <w:bottom w:val="single" w:sz="4" w:space="0" w:color="auto"/>
            </w:tcBorders>
            <w:shd w:val="clear" w:color="auto" w:fill="auto"/>
          </w:tcPr>
          <w:p w14:paraId="1CEBF534" w14:textId="1799B33B" w:rsidR="006C0811" w:rsidRPr="00C72A47" w:rsidRDefault="006C0811" w:rsidP="006C0811">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FGMAIN1"/>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FGMAIN1</w:t>
            </w:r>
            <w:r>
              <w:rPr>
                <w:rFonts w:ascii="Arial" w:eastAsia="Calibri" w:hAnsi="Arial" w:cs="Arial"/>
                <w:sz w:val="22"/>
                <w:szCs w:val="22"/>
              </w:rPr>
              <w:fldChar w:fldCharType="end"/>
            </w:r>
          </w:p>
        </w:tc>
        <w:tc>
          <w:tcPr>
            <w:tcW w:w="1800" w:type="dxa"/>
            <w:tcBorders>
              <w:top w:val="single" w:sz="4" w:space="0" w:color="auto"/>
              <w:bottom w:val="single" w:sz="4" w:space="0" w:color="auto"/>
            </w:tcBorders>
            <w:shd w:val="clear" w:color="auto" w:fill="auto"/>
          </w:tcPr>
          <w:p w14:paraId="232A8118" w14:textId="07A6361E" w:rsidR="006C0811" w:rsidRPr="00C72A47" w:rsidRDefault="006C0811"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1.6 pph PM10/ 1.6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1.6 pph PM10/ 1.6 pph</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486066E9" w14:textId="77777777"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 336.1301 PM10/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336.1301 </w:t>
            </w:r>
          </w:p>
          <w:p w14:paraId="2CA3A44E" w14:textId="77777777" w:rsidR="00D22C29" w:rsidRDefault="00D22C29" w:rsidP="00D22C29">
            <w:pPr>
              <w:rPr>
                <w:rFonts w:ascii="Arial" w:eastAsia="Calibri" w:hAnsi="Arial" w:cs="Arial"/>
                <w:noProof/>
                <w:sz w:val="22"/>
                <w:szCs w:val="22"/>
              </w:rPr>
            </w:pPr>
          </w:p>
          <w:p w14:paraId="4E2C4B7D" w14:textId="77777777" w:rsidR="00D22C29" w:rsidRDefault="006C0811" w:rsidP="00D22C29">
            <w:pPr>
              <w:rPr>
                <w:rFonts w:ascii="Arial" w:eastAsia="Calibri" w:hAnsi="Arial" w:cs="Arial"/>
                <w:noProof/>
                <w:sz w:val="22"/>
                <w:szCs w:val="22"/>
              </w:rPr>
            </w:pPr>
            <w:r>
              <w:rPr>
                <w:rFonts w:ascii="Arial" w:eastAsia="Calibri" w:hAnsi="Arial" w:cs="Arial"/>
                <w:noProof/>
                <w:sz w:val="22"/>
                <w:szCs w:val="22"/>
              </w:rPr>
              <w:t xml:space="preserve">PM10/ </w:t>
            </w:r>
          </w:p>
          <w:p w14:paraId="30A727D9" w14:textId="1CE311BD" w:rsidR="006C0811" w:rsidRPr="00C72A47" w:rsidRDefault="006C0811" w:rsidP="00D22C29">
            <w:pPr>
              <w:rPr>
                <w:rFonts w:ascii="Arial" w:eastAsia="Calibri" w:hAnsi="Arial" w:cs="Arial"/>
                <w:sz w:val="22"/>
                <w:szCs w:val="22"/>
              </w:rPr>
            </w:pPr>
            <w:r>
              <w:rPr>
                <w:rFonts w:ascii="Arial" w:eastAsia="Calibri" w:hAnsi="Arial" w:cs="Arial"/>
                <w:noProof/>
                <w:sz w:val="22"/>
                <w:szCs w:val="22"/>
              </w:rPr>
              <w:t>40 CFR 52.21 (c), (d), and (j)</w:t>
            </w:r>
            <w:r>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17B0772B" w14:textId="7B48408B" w:rsidR="006C0811" w:rsidRPr="00C72A47" w:rsidRDefault="006C0811" w:rsidP="006C0811">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Baghous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Baghouse</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45DA906E" w14:textId="5C18348A"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Visible Emission (VE) Readings of the baghouse daily for one minute (15 second intervals). Continuously monitor the pressure drop and record once per 12 hour shift. "/>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Visible Emission (VE) Readings of the baghouse daily for one minute </w:t>
            </w:r>
            <w:r w:rsidR="00D22C29">
              <w:rPr>
                <w:rFonts w:ascii="Arial" w:eastAsia="Calibri" w:hAnsi="Arial" w:cs="Arial"/>
                <w:noProof/>
                <w:sz w:val="22"/>
                <w:szCs w:val="22"/>
              </w:rPr>
              <w:t>at</w:t>
            </w:r>
          </w:p>
          <w:p w14:paraId="67D85D19" w14:textId="790EBFA2" w:rsidR="006C0811" w:rsidRPr="00C72A47" w:rsidRDefault="006C0811" w:rsidP="00D22C29">
            <w:pPr>
              <w:rPr>
                <w:rFonts w:ascii="Arial" w:eastAsia="Calibri" w:hAnsi="Arial" w:cs="Arial"/>
                <w:sz w:val="22"/>
                <w:szCs w:val="22"/>
              </w:rPr>
            </w:pPr>
            <w:r>
              <w:rPr>
                <w:rFonts w:ascii="Arial" w:eastAsia="Calibri" w:hAnsi="Arial" w:cs="Arial"/>
                <w:noProof/>
                <w:sz w:val="22"/>
                <w:szCs w:val="22"/>
              </w:rPr>
              <w:t xml:space="preserve">(15 second intervals). Continuously monitor the pressure drop and record once per 12 hour shift. </w:t>
            </w:r>
            <w:r>
              <w:rPr>
                <w:rFonts w:ascii="Arial" w:eastAsia="Calibri" w:hAnsi="Arial" w:cs="Arial"/>
                <w:sz w:val="22"/>
                <w:szCs w:val="22"/>
              </w:rPr>
              <w:fldChar w:fldCharType="end"/>
            </w:r>
          </w:p>
        </w:tc>
        <w:tc>
          <w:tcPr>
            <w:tcW w:w="1725" w:type="dxa"/>
            <w:tcBorders>
              <w:top w:val="single" w:sz="4" w:space="0" w:color="auto"/>
              <w:bottom w:val="single" w:sz="4" w:space="0" w:color="auto"/>
            </w:tcBorders>
            <w:shd w:val="clear" w:color="auto" w:fill="auto"/>
          </w:tcPr>
          <w:p w14:paraId="727875ED" w14:textId="75D23E1B" w:rsidR="006C0811" w:rsidRPr="00C72A47" w:rsidRDefault="006C0811" w:rsidP="006C0811">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6C0811" w14:paraId="46B85797" w14:textId="77777777" w:rsidTr="000C227A">
        <w:tc>
          <w:tcPr>
            <w:tcW w:w="1587" w:type="dxa"/>
            <w:tcBorders>
              <w:top w:val="single" w:sz="4" w:space="0" w:color="auto"/>
              <w:bottom w:val="single" w:sz="4" w:space="0" w:color="auto"/>
            </w:tcBorders>
            <w:shd w:val="clear" w:color="auto" w:fill="auto"/>
          </w:tcPr>
          <w:p w14:paraId="0163E606" w14:textId="2B1D4DC2" w:rsidR="006C0811" w:rsidRPr="00C72A47" w:rsidRDefault="006C0811" w:rsidP="006C0811">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FGMAIN3"/>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FGMAIN3</w:t>
            </w:r>
            <w:r>
              <w:rPr>
                <w:rFonts w:ascii="Arial" w:eastAsia="Calibri" w:hAnsi="Arial" w:cs="Arial"/>
                <w:sz w:val="22"/>
                <w:szCs w:val="22"/>
              </w:rPr>
              <w:fldChar w:fldCharType="end"/>
            </w:r>
          </w:p>
        </w:tc>
        <w:tc>
          <w:tcPr>
            <w:tcW w:w="1800" w:type="dxa"/>
            <w:tcBorders>
              <w:top w:val="single" w:sz="4" w:space="0" w:color="auto"/>
              <w:bottom w:val="single" w:sz="4" w:space="0" w:color="auto"/>
            </w:tcBorders>
            <w:shd w:val="clear" w:color="auto" w:fill="auto"/>
          </w:tcPr>
          <w:p w14:paraId="707C34C4" w14:textId="4E6461EA" w:rsidR="006C0811" w:rsidRPr="00C72A47" w:rsidRDefault="006C0811" w:rsidP="00D22C29">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 1.1 pph PM10/ 1.1 pph"/>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1.1 pph PM10/ 1.1 pph</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2DCAF8D2" w14:textId="77777777"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PM/ R 336.1301 PM10/ 40 CFR 52.21 (c), (d), and (j)"/>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PM/ R</w:t>
            </w:r>
            <w:r w:rsidR="00560CB3">
              <w:rPr>
                <w:rFonts w:ascii="Arial" w:eastAsia="Calibri" w:hAnsi="Arial" w:cs="Arial"/>
                <w:noProof/>
                <w:sz w:val="22"/>
                <w:szCs w:val="22"/>
              </w:rPr>
              <w:t> </w:t>
            </w:r>
            <w:r>
              <w:rPr>
                <w:rFonts w:ascii="Arial" w:eastAsia="Calibri" w:hAnsi="Arial" w:cs="Arial"/>
                <w:noProof/>
                <w:sz w:val="22"/>
                <w:szCs w:val="22"/>
              </w:rPr>
              <w:t xml:space="preserve">336.1301 </w:t>
            </w:r>
          </w:p>
          <w:p w14:paraId="630E8E32" w14:textId="77777777" w:rsidR="00D22C29" w:rsidRDefault="00D22C29" w:rsidP="00D22C29">
            <w:pPr>
              <w:rPr>
                <w:rFonts w:ascii="Arial" w:eastAsia="Calibri" w:hAnsi="Arial" w:cs="Arial"/>
                <w:noProof/>
                <w:sz w:val="22"/>
                <w:szCs w:val="22"/>
              </w:rPr>
            </w:pPr>
          </w:p>
          <w:p w14:paraId="6E3768DC" w14:textId="77777777" w:rsidR="00D22C29" w:rsidRDefault="006C0811" w:rsidP="00D22C29">
            <w:pPr>
              <w:rPr>
                <w:rFonts w:ascii="Arial" w:eastAsia="Calibri" w:hAnsi="Arial" w:cs="Arial"/>
                <w:noProof/>
                <w:sz w:val="22"/>
                <w:szCs w:val="22"/>
              </w:rPr>
            </w:pPr>
            <w:r>
              <w:rPr>
                <w:rFonts w:ascii="Arial" w:eastAsia="Calibri" w:hAnsi="Arial" w:cs="Arial"/>
                <w:noProof/>
                <w:sz w:val="22"/>
                <w:szCs w:val="22"/>
              </w:rPr>
              <w:t xml:space="preserve">PM10/ </w:t>
            </w:r>
          </w:p>
          <w:p w14:paraId="68013312" w14:textId="4071F100" w:rsidR="006C0811" w:rsidRPr="00C72A47" w:rsidRDefault="006C0811" w:rsidP="00D22C29">
            <w:pPr>
              <w:rPr>
                <w:rFonts w:ascii="Arial" w:eastAsia="Calibri" w:hAnsi="Arial" w:cs="Arial"/>
                <w:sz w:val="22"/>
                <w:szCs w:val="22"/>
              </w:rPr>
            </w:pPr>
            <w:r>
              <w:rPr>
                <w:rFonts w:ascii="Arial" w:eastAsia="Calibri" w:hAnsi="Arial" w:cs="Arial"/>
                <w:noProof/>
                <w:sz w:val="22"/>
                <w:szCs w:val="22"/>
              </w:rPr>
              <w:t>40 CFR 52.21 (c), (d), and (j)</w:t>
            </w:r>
            <w:r>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11112643" w14:textId="18D82E08" w:rsidR="006C0811" w:rsidRPr="00C72A47" w:rsidRDefault="006C0811" w:rsidP="006C0811">
            <w:pPr>
              <w:jc w:val="cente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Baghouse"/>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Baghouse</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3651BEBA" w14:textId="699B4374" w:rsidR="00D22C29" w:rsidRDefault="006C0811" w:rsidP="00D22C29">
            <w:pPr>
              <w:rPr>
                <w:rFonts w:ascii="Arial" w:eastAsia="Calibri" w:hAnsi="Arial" w:cs="Arial"/>
                <w:noProof/>
                <w:sz w:val="22"/>
                <w:szCs w:val="22"/>
              </w:rPr>
            </w:pPr>
            <w:r>
              <w:rPr>
                <w:rFonts w:ascii="Arial" w:eastAsia="Calibri" w:hAnsi="Arial" w:cs="Arial"/>
                <w:sz w:val="22"/>
                <w:szCs w:val="22"/>
              </w:rPr>
              <w:fldChar w:fldCharType="begin">
                <w:ffData>
                  <w:name w:val=""/>
                  <w:enabled/>
                  <w:calcOnExit w:val="0"/>
                  <w:textInput>
                    <w:default w:val="Visible Emission (VE) Readings of the baghouse daily for one minute (15 second intervals). Continuously monitor the pressure drop and record once per 12 hour shift. "/>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xml:space="preserve">Visible Emission (VE) Readings of the baghouse daily for one minute </w:t>
            </w:r>
            <w:r w:rsidR="00D22C29">
              <w:rPr>
                <w:rFonts w:ascii="Arial" w:eastAsia="Calibri" w:hAnsi="Arial" w:cs="Arial"/>
                <w:noProof/>
                <w:sz w:val="22"/>
                <w:szCs w:val="22"/>
              </w:rPr>
              <w:t>at</w:t>
            </w:r>
          </w:p>
          <w:p w14:paraId="59F5A152" w14:textId="39636CCD" w:rsidR="006C0811" w:rsidRPr="00C72A47" w:rsidRDefault="006C0811" w:rsidP="00D22C29">
            <w:pPr>
              <w:rPr>
                <w:rFonts w:ascii="Arial" w:eastAsia="Calibri" w:hAnsi="Arial" w:cs="Arial"/>
                <w:sz w:val="22"/>
                <w:szCs w:val="22"/>
              </w:rPr>
            </w:pPr>
            <w:r>
              <w:rPr>
                <w:rFonts w:ascii="Arial" w:eastAsia="Calibri" w:hAnsi="Arial" w:cs="Arial"/>
                <w:noProof/>
                <w:sz w:val="22"/>
                <w:szCs w:val="22"/>
              </w:rPr>
              <w:t xml:space="preserve">(15 second intervals). Continuously monitor the pressure drop and record once per 12 hour shift. </w:t>
            </w:r>
            <w:r>
              <w:rPr>
                <w:rFonts w:ascii="Arial" w:eastAsia="Calibri" w:hAnsi="Arial" w:cs="Arial"/>
                <w:sz w:val="22"/>
                <w:szCs w:val="22"/>
              </w:rPr>
              <w:fldChar w:fldCharType="end"/>
            </w:r>
          </w:p>
        </w:tc>
        <w:tc>
          <w:tcPr>
            <w:tcW w:w="1725" w:type="dxa"/>
            <w:tcBorders>
              <w:top w:val="single" w:sz="4" w:space="0" w:color="auto"/>
              <w:bottom w:val="single" w:sz="4" w:space="0" w:color="auto"/>
            </w:tcBorders>
            <w:shd w:val="clear" w:color="auto" w:fill="auto"/>
          </w:tcPr>
          <w:p w14:paraId="3F3A9D7B" w14:textId="0A367C11" w:rsidR="006C0811" w:rsidRPr="00C72A47" w:rsidRDefault="006C0811" w:rsidP="006C0811">
            <w:pPr>
              <w:jc w:val="cente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85A41">
              <w:rPr>
                <w:rFonts w:ascii="Arial" w:eastAsia="Calibri" w:hAnsi="Arial" w:cs="Arial"/>
                <w:sz w:val="22"/>
                <w:szCs w:val="22"/>
              </w:rPr>
            </w:r>
            <w:r w:rsidR="00B85A41">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505889FE" w14:textId="77777777" w:rsidR="009108A8" w:rsidRDefault="009108A8" w:rsidP="000F73C3">
      <w:pPr>
        <w:rPr>
          <w:rFonts w:ascii="Arial" w:hAnsi="Arial" w:cs="Arial"/>
          <w:sz w:val="22"/>
          <w:szCs w:val="22"/>
        </w:rPr>
      </w:pPr>
    </w:p>
    <w:p w14:paraId="39F915EA" w14:textId="5249F4A6"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A3B6F39" w14:textId="5526E5A0" w:rsidR="00407F3D" w:rsidRDefault="00407F3D" w:rsidP="000F73C3">
      <w:pPr>
        <w:jc w:val="both"/>
        <w:rPr>
          <w:rFonts w:ascii="Arial" w:hAnsi="Arial" w:cs="Arial"/>
          <w:sz w:val="22"/>
          <w:szCs w:val="22"/>
        </w:rPr>
      </w:pPr>
    </w:p>
    <w:p w14:paraId="2A69EC4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C99C27F" w14:textId="77777777" w:rsidR="000F73C3" w:rsidRPr="00290754" w:rsidRDefault="000F73C3" w:rsidP="000F73C3">
      <w:pPr>
        <w:jc w:val="both"/>
        <w:rPr>
          <w:rFonts w:ascii="Arial" w:hAnsi="Arial" w:cs="Arial"/>
          <w:sz w:val="22"/>
          <w:szCs w:val="22"/>
        </w:rPr>
      </w:pPr>
    </w:p>
    <w:p w14:paraId="71C75B26"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31B6C520" w14:textId="77777777" w:rsidR="002B11E3" w:rsidRPr="00BC4F1E" w:rsidRDefault="002B11E3" w:rsidP="000F73C3">
      <w:pPr>
        <w:jc w:val="both"/>
        <w:rPr>
          <w:rFonts w:ascii="Arial" w:hAnsi="Arial" w:cs="Arial"/>
          <w:sz w:val="22"/>
          <w:szCs w:val="22"/>
        </w:rPr>
      </w:pPr>
    </w:p>
    <w:p w14:paraId="4BB524A1" w14:textId="007EDB7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D13AA">
        <w:rPr>
          <w:rFonts w:ascii="Arial" w:hAnsi="Arial" w:cs="Arial"/>
          <w:bCs/>
          <w:sz w:val="22"/>
        </w:rPr>
        <w:fldChar w:fldCharType="begin">
          <w:ffData>
            <w:name w:val="Text14"/>
            <w:enabled/>
            <w:calcOnExit w:val="0"/>
            <w:statusText w:type="text" w:val="Fill in &quot;PREVIOUS ROP NO&quot; here"/>
            <w:textInput>
              <w:default w:val="MI-ROP-N1315-2013"/>
            </w:textInput>
          </w:ffData>
        </w:fldChar>
      </w:r>
      <w:r w:rsidR="00DD13AA">
        <w:rPr>
          <w:rFonts w:ascii="Arial" w:hAnsi="Arial" w:cs="Arial"/>
          <w:bCs/>
          <w:sz w:val="22"/>
        </w:rPr>
        <w:instrText xml:space="preserve"> </w:instrText>
      </w:r>
      <w:bookmarkStart w:id="58" w:name="Text14"/>
      <w:r w:rsidR="00DD13AA">
        <w:rPr>
          <w:rFonts w:ascii="Arial" w:hAnsi="Arial" w:cs="Arial"/>
          <w:bCs/>
          <w:sz w:val="22"/>
        </w:rPr>
        <w:instrText xml:space="preserve">FORMTEXT </w:instrText>
      </w:r>
      <w:r w:rsidR="00DD13AA">
        <w:rPr>
          <w:rFonts w:ascii="Arial" w:hAnsi="Arial" w:cs="Arial"/>
          <w:bCs/>
          <w:sz w:val="22"/>
        </w:rPr>
      </w:r>
      <w:r w:rsidR="00DD13AA">
        <w:rPr>
          <w:rFonts w:ascii="Arial" w:hAnsi="Arial" w:cs="Arial"/>
          <w:bCs/>
          <w:sz w:val="22"/>
        </w:rPr>
        <w:fldChar w:fldCharType="separate"/>
      </w:r>
      <w:r w:rsidR="00DD13AA">
        <w:rPr>
          <w:rFonts w:ascii="Arial" w:hAnsi="Arial" w:cs="Arial"/>
          <w:bCs/>
          <w:noProof/>
          <w:sz w:val="22"/>
        </w:rPr>
        <w:t>MI-ROP-N1315-2013</w:t>
      </w:r>
      <w:r w:rsidR="00DD13AA">
        <w:rPr>
          <w:rFonts w:ascii="Arial" w:hAnsi="Arial" w:cs="Arial"/>
          <w:bCs/>
          <w:sz w:val="22"/>
        </w:rPr>
        <w:fldChar w:fldCharType="end"/>
      </w:r>
      <w:bookmarkEnd w:id="58"/>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F4B23A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A66B3BE" w14:textId="77777777" w:rsidTr="00560CB3">
        <w:trPr>
          <w:tblHeader/>
        </w:trPr>
        <w:tc>
          <w:tcPr>
            <w:tcW w:w="10260" w:type="dxa"/>
            <w:gridSpan w:val="4"/>
            <w:tcBorders>
              <w:top w:val="double" w:sz="6" w:space="0" w:color="auto"/>
              <w:bottom w:val="double" w:sz="6" w:space="0" w:color="auto"/>
              <w:right w:val="double" w:sz="6" w:space="0" w:color="auto"/>
            </w:tcBorders>
            <w:shd w:val="pct10" w:color="auto" w:fill="auto"/>
          </w:tcPr>
          <w:p w14:paraId="00A4B95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lastRenderedPageBreak/>
              <w:t>PTI Number</w:t>
            </w:r>
          </w:p>
        </w:tc>
      </w:tr>
      <w:tr w:rsidR="000F73C3" w:rsidRPr="00290754" w14:paraId="63F9FB4F" w14:textId="77777777" w:rsidTr="00560CB3">
        <w:tc>
          <w:tcPr>
            <w:tcW w:w="2565" w:type="dxa"/>
          </w:tcPr>
          <w:p w14:paraId="610A4CE6" w14:textId="3A7ADCE7" w:rsidR="000F73C3" w:rsidRPr="00290754" w:rsidRDefault="00DD13AA"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41-03F"/>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41-03F</w:t>
            </w:r>
            <w:r>
              <w:rPr>
                <w:rFonts w:ascii="Arial" w:hAnsi="Arial" w:cs="Arial"/>
                <w:sz w:val="22"/>
                <w:szCs w:val="22"/>
              </w:rPr>
              <w:fldChar w:fldCharType="end"/>
            </w:r>
          </w:p>
        </w:tc>
        <w:tc>
          <w:tcPr>
            <w:tcW w:w="2565" w:type="dxa"/>
          </w:tcPr>
          <w:p w14:paraId="633506CB" w14:textId="3606DB30" w:rsidR="000F73C3" w:rsidRPr="00290754" w:rsidRDefault="00560CB3" w:rsidP="00F478F0">
            <w:pPr>
              <w:rPr>
                <w:rFonts w:ascii="Arial" w:hAnsi="Arial" w:cs="Arial"/>
                <w:sz w:val="22"/>
                <w:szCs w:val="22"/>
              </w:rPr>
            </w:pPr>
            <w:r>
              <w:rPr>
                <w:rFonts w:ascii="Arial" w:hAnsi="Arial" w:cs="Arial"/>
                <w:sz w:val="22"/>
                <w:szCs w:val="22"/>
              </w:rPr>
              <w:t>41-03D</w:t>
            </w:r>
          </w:p>
        </w:tc>
        <w:tc>
          <w:tcPr>
            <w:tcW w:w="2565" w:type="dxa"/>
          </w:tcPr>
          <w:p w14:paraId="04528187" w14:textId="0B2C61DB" w:rsidR="000F73C3" w:rsidRPr="00290754" w:rsidRDefault="00560CB3" w:rsidP="00F478F0">
            <w:pPr>
              <w:rPr>
                <w:rFonts w:ascii="Arial" w:hAnsi="Arial" w:cs="Arial"/>
                <w:sz w:val="22"/>
                <w:szCs w:val="22"/>
              </w:rPr>
            </w:pPr>
            <w:r>
              <w:rPr>
                <w:rFonts w:ascii="Arial" w:hAnsi="Arial" w:cs="Arial"/>
                <w:sz w:val="22"/>
                <w:szCs w:val="22"/>
              </w:rPr>
              <w:t>41-03A</w:t>
            </w:r>
          </w:p>
        </w:tc>
        <w:tc>
          <w:tcPr>
            <w:tcW w:w="2565" w:type="dxa"/>
          </w:tcPr>
          <w:p w14:paraId="6C3FBB1B" w14:textId="776DC2B1" w:rsidR="000F73C3" w:rsidRPr="00290754" w:rsidRDefault="00560CB3" w:rsidP="00F478F0">
            <w:pPr>
              <w:rPr>
                <w:rFonts w:ascii="Arial" w:hAnsi="Arial" w:cs="Arial"/>
                <w:sz w:val="22"/>
                <w:szCs w:val="22"/>
              </w:rPr>
            </w:pPr>
            <w:r>
              <w:rPr>
                <w:rFonts w:ascii="Arial" w:hAnsi="Arial" w:cs="Arial"/>
                <w:sz w:val="22"/>
                <w:szCs w:val="22"/>
              </w:rPr>
              <w:t>19-88F</w:t>
            </w:r>
          </w:p>
        </w:tc>
      </w:tr>
    </w:tbl>
    <w:p w14:paraId="2331CB16" w14:textId="77777777" w:rsidR="000F73C3" w:rsidRDefault="000F73C3" w:rsidP="000F73C3">
      <w:pPr>
        <w:rPr>
          <w:rFonts w:ascii="Arial" w:hAnsi="Arial" w:cs="Arial"/>
          <w:sz w:val="22"/>
          <w:szCs w:val="22"/>
        </w:rPr>
      </w:pPr>
    </w:p>
    <w:p w14:paraId="4848BEB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9C872E1" w14:textId="77777777" w:rsidR="000F73C3" w:rsidRPr="00DA122E" w:rsidRDefault="000F73C3" w:rsidP="000F73C3">
      <w:pPr>
        <w:rPr>
          <w:rFonts w:ascii="Arial" w:hAnsi="Arial" w:cs="Arial"/>
          <w:sz w:val="22"/>
          <w:szCs w:val="22"/>
        </w:rPr>
      </w:pPr>
    </w:p>
    <w:p w14:paraId="641F5D12" w14:textId="2C9C8F5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24276A6" w14:textId="77777777" w:rsidR="000F73C3" w:rsidRPr="00DA122E" w:rsidRDefault="000F73C3" w:rsidP="000F73C3">
      <w:pPr>
        <w:rPr>
          <w:rFonts w:ascii="Arial" w:hAnsi="Arial" w:cs="Arial"/>
          <w:sz w:val="22"/>
          <w:szCs w:val="22"/>
        </w:rPr>
      </w:pPr>
    </w:p>
    <w:p w14:paraId="660E91C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7FAFA1F" w14:textId="77777777" w:rsidR="000F73C3" w:rsidRPr="00290754" w:rsidRDefault="000F73C3" w:rsidP="000F73C3">
      <w:pPr>
        <w:rPr>
          <w:rFonts w:ascii="Arial" w:hAnsi="Arial" w:cs="Arial"/>
          <w:b/>
          <w:sz w:val="22"/>
          <w:szCs w:val="22"/>
          <w:u w:val="single"/>
        </w:rPr>
      </w:pPr>
    </w:p>
    <w:p w14:paraId="525A630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70952535" w14:textId="77777777" w:rsidR="000F73C3" w:rsidRPr="00290754" w:rsidRDefault="000F73C3" w:rsidP="000F73C3">
      <w:pPr>
        <w:rPr>
          <w:rFonts w:ascii="Arial" w:hAnsi="Arial" w:cs="Arial"/>
          <w:b/>
          <w:sz w:val="22"/>
          <w:szCs w:val="22"/>
        </w:rPr>
      </w:pPr>
    </w:p>
    <w:p w14:paraId="24C1482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5FA0192" w14:textId="77777777" w:rsidR="000F73C3" w:rsidRPr="00290754" w:rsidRDefault="000F73C3" w:rsidP="000F73C3">
      <w:pPr>
        <w:rPr>
          <w:rFonts w:ascii="Arial" w:hAnsi="Arial" w:cs="Arial"/>
          <w:sz w:val="22"/>
          <w:szCs w:val="22"/>
        </w:rPr>
      </w:pPr>
    </w:p>
    <w:p w14:paraId="54D22BE1" w14:textId="48D2FCAE" w:rsidR="000F73C3" w:rsidRDefault="000F73C3" w:rsidP="000F73C3">
      <w:pPr>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1348D21" w14:textId="77777777" w:rsidR="00560CB3" w:rsidRDefault="00560CB3" w:rsidP="000F73C3">
      <w:pPr>
        <w:rPr>
          <w:rFonts w:ascii="Arial" w:hAnsi="Arial" w:cs="Arial"/>
          <w:sz w:val="22"/>
          <w:szCs w:val="22"/>
        </w:rPr>
      </w:pPr>
    </w:p>
    <w:p w14:paraId="1DEA431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F1C6F7F" w14:textId="77777777" w:rsidR="000F73C3" w:rsidRPr="00290754" w:rsidRDefault="000F73C3" w:rsidP="000F73C3">
      <w:pPr>
        <w:rPr>
          <w:rFonts w:ascii="Arial" w:hAnsi="Arial" w:cs="Arial"/>
          <w:sz w:val="22"/>
          <w:szCs w:val="22"/>
        </w:rPr>
      </w:pPr>
    </w:p>
    <w:p w14:paraId="047D3C7D" w14:textId="78C1D5B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53863471" w14:textId="77777777" w:rsidR="000F73C3" w:rsidRPr="00290754" w:rsidRDefault="000F73C3" w:rsidP="000F73C3">
      <w:pPr>
        <w:rPr>
          <w:rFonts w:ascii="Arial" w:hAnsi="Arial" w:cs="Arial"/>
          <w:sz w:val="22"/>
          <w:szCs w:val="22"/>
        </w:rPr>
      </w:pPr>
    </w:p>
    <w:p w14:paraId="5E96B34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5667CD82" w14:textId="77777777" w:rsidR="000F73C3" w:rsidRPr="00EC0D9E" w:rsidRDefault="000F73C3" w:rsidP="000F73C3">
      <w:pPr>
        <w:rPr>
          <w:rFonts w:ascii="Arial" w:hAnsi="Arial" w:cs="Arial"/>
          <w:sz w:val="22"/>
          <w:szCs w:val="22"/>
        </w:rPr>
      </w:pPr>
    </w:p>
    <w:p w14:paraId="5ACA2CA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91F046B" w14:textId="77777777" w:rsidR="000F73C3" w:rsidRDefault="000F73C3" w:rsidP="000F73C3">
      <w:pPr>
        <w:jc w:val="both"/>
        <w:rPr>
          <w:rFonts w:ascii="Arial" w:hAnsi="Arial" w:cs="Arial"/>
          <w:sz w:val="22"/>
          <w:szCs w:val="22"/>
        </w:rPr>
      </w:pPr>
    </w:p>
    <w:p w14:paraId="55F92DE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361BC45" w14:textId="77777777" w:rsidR="000F73C3" w:rsidRPr="00290754" w:rsidRDefault="000F73C3" w:rsidP="000F73C3">
      <w:pPr>
        <w:jc w:val="both"/>
        <w:rPr>
          <w:rFonts w:ascii="Arial" w:hAnsi="Arial" w:cs="Arial"/>
          <w:sz w:val="22"/>
          <w:szCs w:val="22"/>
        </w:rPr>
      </w:pPr>
    </w:p>
    <w:p w14:paraId="6780915C" w14:textId="5F1B2D1D"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446A2">
        <w:rPr>
          <w:rFonts w:ascii="Arial" w:hAnsi="Arial" w:cs="Arial"/>
          <w:sz w:val="22"/>
          <w:szCs w:val="22"/>
        </w:rPr>
        <w:t>Ed Lancaster</w:t>
      </w:r>
      <w:r w:rsidRPr="00290754">
        <w:rPr>
          <w:rFonts w:ascii="Arial" w:hAnsi="Arial" w:cs="Arial"/>
          <w:sz w:val="22"/>
          <w:szCs w:val="22"/>
        </w:rPr>
        <w:t xml:space="preserve">, </w:t>
      </w:r>
      <w:r w:rsidR="00D446A2">
        <w:rPr>
          <w:rFonts w:ascii="Arial" w:hAnsi="Arial" w:cs="Arial"/>
          <w:sz w:val="22"/>
          <w:szCs w:val="22"/>
        </w:rPr>
        <w:t>Upper Peninsula</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09E99C3" w14:textId="4F7D9AB7" w:rsidR="00E77FE8" w:rsidRDefault="00E77FE8">
      <w:pPr>
        <w:rPr>
          <w:rFonts w:ascii="Arial" w:hAnsi="Arial" w:cs="Arial"/>
          <w:sz w:val="22"/>
          <w:szCs w:val="22"/>
        </w:rPr>
      </w:pPr>
      <w:r>
        <w:rPr>
          <w:rFonts w:ascii="Arial" w:hAnsi="Arial" w:cs="Arial"/>
          <w:sz w:val="22"/>
          <w:szCs w:val="22"/>
        </w:rPr>
        <w:br w:type="page"/>
      </w:r>
    </w:p>
    <w:p w14:paraId="6CF783B8" w14:textId="1E019113" w:rsidR="00E77FE8" w:rsidRDefault="00E77FE8" w:rsidP="00E77FE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E77FE8" w14:paraId="628C8E10" w14:textId="77777777" w:rsidTr="0040070C">
        <w:tc>
          <w:tcPr>
            <w:tcW w:w="2520" w:type="dxa"/>
          </w:tcPr>
          <w:p w14:paraId="6E852A58" w14:textId="77777777" w:rsidR="00E77FE8" w:rsidRDefault="00E77FE8" w:rsidP="0040070C">
            <w:pPr>
              <w:jc w:val="center"/>
              <w:rPr>
                <w:rFonts w:ascii="Arial" w:hAnsi="Arial"/>
                <w:sz w:val="16"/>
              </w:rPr>
            </w:pPr>
          </w:p>
        </w:tc>
        <w:tc>
          <w:tcPr>
            <w:tcW w:w="5400" w:type="dxa"/>
          </w:tcPr>
          <w:p w14:paraId="05B65F98" w14:textId="77777777" w:rsidR="00E77FE8" w:rsidRDefault="00E77FE8" w:rsidP="0040070C">
            <w:pPr>
              <w:ind w:left="-108" w:right="-108"/>
              <w:jc w:val="center"/>
              <w:rPr>
                <w:rFonts w:ascii="Arial" w:hAnsi="Arial"/>
              </w:rPr>
            </w:pPr>
            <w:r>
              <w:rPr>
                <w:rFonts w:ascii="Arial" w:hAnsi="Arial"/>
              </w:rPr>
              <w:t>Michigan Department of Environmental Quality</w:t>
            </w:r>
          </w:p>
          <w:p w14:paraId="407DF3CE" w14:textId="77777777" w:rsidR="00E77FE8" w:rsidRDefault="00E77FE8" w:rsidP="0040070C">
            <w:pPr>
              <w:jc w:val="center"/>
              <w:rPr>
                <w:rFonts w:ascii="Arial" w:hAnsi="Arial"/>
                <w:sz w:val="16"/>
              </w:rPr>
            </w:pPr>
            <w:r>
              <w:rPr>
                <w:rFonts w:ascii="Arial" w:hAnsi="Arial"/>
              </w:rPr>
              <w:t>Air Quality Division</w:t>
            </w:r>
          </w:p>
        </w:tc>
        <w:tc>
          <w:tcPr>
            <w:tcW w:w="2430" w:type="dxa"/>
          </w:tcPr>
          <w:p w14:paraId="3AFEF868" w14:textId="77777777" w:rsidR="00E77FE8" w:rsidRDefault="00E77FE8" w:rsidP="0040070C">
            <w:pPr>
              <w:jc w:val="center"/>
              <w:rPr>
                <w:rFonts w:ascii="Arial" w:hAnsi="Arial"/>
                <w:sz w:val="16"/>
              </w:rPr>
            </w:pPr>
          </w:p>
        </w:tc>
      </w:tr>
      <w:tr w:rsidR="00E77FE8" w14:paraId="05085A3E" w14:textId="77777777" w:rsidTr="0040070C">
        <w:trPr>
          <w:cantSplit/>
          <w:trHeight w:val="333"/>
        </w:trPr>
        <w:tc>
          <w:tcPr>
            <w:tcW w:w="2520" w:type="dxa"/>
          </w:tcPr>
          <w:p w14:paraId="4532E550" w14:textId="77777777" w:rsidR="00E77FE8" w:rsidRPr="0087483C" w:rsidRDefault="00E77FE8" w:rsidP="0040070C">
            <w:pPr>
              <w:pStyle w:val="Header"/>
              <w:jc w:val="center"/>
              <w:rPr>
                <w:rFonts w:ascii="Arial" w:hAnsi="Arial"/>
                <w:b/>
                <w:sz w:val="16"/>
              </w:rPr>
            </w:pPr>
            <w:r w:rsidRPr="0087483C">
              <w:rPr>
                <w:rFonts w:ascii="Arial" w:hAnsi="Arial"/>
                <w:b/>
                <w:sz w:val="16"/>
              </w:rPr>
              <w:t>State Registration Number</w:t>
            </w:r>
          </w:p>
        </w:tc>
        <w:tc>
          <w:tcPr>
            <w:tcW w:w="5400" w:type="dxa"/>
          </w:tcPr>
          <w:p w14:paraId="4C93FE4F" w14:textId="77777777" w:rsidR="00E77FE8" w:rsidRDefault="00E77FE8" w:rsidP="0040070C">
            <w:pPr>
              <w:jc w:val="center"/>
              <w:rPr>
                <w:rFonts w:ascii="Arial" w:hAnsi="Arial"/>
                <w:b/>
                <w:sz w:val="28"/>
              </w:rPr>
            </w:pPr>
            <w:r>
              <w:rPr>
                <w:rFonts w:ascii="Arial" w:hAnsi="Arial"/>
                <w:b/>
                <w:sz w:val="28"/>
              </w:rPr>
              <w:t>RENEWABLE OPERATING PERMIT</w:t>
            </w:r>
          </w:p>
        </w:tc>
        <w:tc>
          <w:tcPr>
            <w:tcW w:w="2430" w:type="dxa"/>
          </w:tcPr>
          <w:p w14:paraId="64900B24" w14:textId="77777777" w:rsidR="00E77FE8" w:rsidRPr="0087483C" w:rsidRDefault="00E77FE8" w:rsidP="0040070C">
            <w:pPr>
              <w:jc w:val="center"/>
              <w:rPr>
                <w:rFonts w:ascii="Arial" w:hAnsi="Arial"/>
                <w:b/>
                <w:sz w:val="16"/>
              </w:rPr>
            </w:pPr>
            <w:r w:rsidRPr="0087483C">
              <w:rPr>
                <w:rFonts w:ascii="Arial" w:hAnsi="Arial"/>
                <w:b/>
                <w:sz w:val="16"/>
              </w:rPr>
              <w:t>ROP Number</w:t>
            </w:r>
          </w:p>
        </w:tc>
      </w:tr>
      <w:tr w:rsidR="00E77FE8" w14:paraId="11566A30" w14:textId="77777777" w:rsidTr="0040070C">
        <w:trPr>
          <w:cantSplit/>
          <w:trHeight w:val="711"/>
        </w:trPr>
        <w:tc>
          <w:tcPr>
            <w:tcW w:w="2520" w:type="dxa"/>
            <w:tcBorders>
              <w:bottom w:val="nil"/>
            </w:tcBorders>
          </w:tcPr>
          <w:p w14:paraId="2C7AC129" w14:textId="05BBDAA3" w:rsidR="00E77FE8" w:rsidRPr="00BB5DC7" w:rsidRDefault="00E77FE8" w:rsidP="0040070C">
            <w:pPr>
              <w:pStyle w:val="Header"/>
              <w:jc w:val="center"/>
              <w:rPr>
                <w:rFonts w:ascii="Arial" w:hAnsi="Arial"/>
                <w:sz w:val="22"/>
                <w:szCs w:val="22"/>
              </w:rPr>
            </w:pPr>
            <w:r>
              <w:rPr>
                <w:rFonts w:ascii="Arial" w:hAnsi="Arial" w:cs="Arial"/>
                <w:bCs/>
                <w:sz w:val="22"/>
                <w:szCs w:val="22"/>
              </w:rPr>
              <w:t>N1315</w:t>
            </w:r>
          </w:p>
        </w:tc>
        <w:tc>
          <w:tcPr>
            <w:tcW w:w="5400" w:type="dxa"/>
            <w:tcBorders>
              <w:bottom w:val="nil"/>
            </w:tcBorders>
          </w:tcPr>
          <w:p w14:paraId="7C51040E" w14:textId="45C0E8CC" w:rsidR="00E77FE8" w:rsidRPr="001B3E2F" w:rsidRDefault="00E77FE8" w:rsidP="0040070C">
            <w:pPr>
              <w:pStyle w:val="Heading1"/>
              <w:rPr>
                <w:sz w:val="22"/>
                <w:szCs w:val="22"/>
              </w:rPr>
            </w:pPr>
            <w:bookmarkStart w:id="59" w:name="_Toc495294691"/>
            <w:bookmarkStart w:id="60" w:name="_Toc533067403"/>
            <w:r>
              <w:rPr>
                <w:rFonts w:cs="Arial"/>
                <w:sz w:val="22"/>
                <w:szCs w:val="22"/>
              </w:rPr>
              <w:t>NOVEMBER 5, 2018</w:t>
            </w:r>
            <w:r w:rsidRPr="001B3E2F">
              <w:rPr>
                <w:sz w:val="22"/>
                <w:szCs w:val="22"/>
              </w:rPr>
              <w:t xml:space="preserve"> </w:t>
            </w:r>
            <w:r>
              <w:rPr>
                <w:sz w:val="22"/>
                <w:szCs w:val="22"/>
              </w:rPr>
              <w:t xml:space="preserve">- </w:t>
            </w:r>
            <w:r w:rsidRPr="001B3E2F">
              <w:rPr>
                <w:sz w:val="22"/>
                <w:szCs w:val="22"/>
              </w:rPr>
              <w:t>STAFF REPORT ADDENDUM</w:t>
            </w:r>
            <w:bookmarkEnd w:id="59"/>
            <w:bookmarkEnd w:id="60"/>
          </w:p>
        </w:tc>
        <w:tc>
          <w:tcPr>
            <w:tcW w:w="2430" w:type="dxa"/>
            <w:tcBorders>
              <w:bottom w:val="nil"/>
            </w:tcBorders>
          </w:tcPr>
          <w:p w14:paraId="4B1575D6" w14:textId="5EDC7BCE" w:rsidR="00E77FE8" w:rsidRPr="00BB5DC7" w:rsidRDefault="00E77FE8" w:rsidP="0040070C">
            <w:pPr>
              <w:pStyle w:val="Header"/>
              <w:jc w:val="center"/>
              <w:rPr>
                <w:rFonts w:ascii="Arial" w:hAnsi="Arial"/>
                <w:sz w:val="22"/>
                <w:szCs w:val="22"/>
              </w:rPr>
            </w:pPr>
            <w:r>
              <w:rPr>
                <w:rFonts w:ascii="Arial" w:hAnsi="Arial" w:cs="Arial"/>
                <w:sz w:val="22"/>
                <w:szCs w:val="22"/>
              </w:rPr>
              <w:t>MI-ROP-N1315-20</w:t>
            </w:r>
            <w:r w:rsidR="00B85A41">
              <w:rPr>
                <w:rFonts w:ascii="Arial" w:hAnsi="Arial" w:cs="Arial"/>
                <w:sz w:val="22"/>
                <w:szCs w:val="22"/>
              </w:rPr>
              <w:t>18</w:t>
            </w:r>
            <w:bookmarkStart w:id="61" w:name="_GoBack"/>
            <w:bookmarkEnd w:id="61"/>
          </w:p>
        </w:tc>
      </w:tr>
    </w:tbl>
    <w:p w14:paraId="3B3465F1" w14:textId="77777777" w:rsidR="00E77FE8" w:rsidRDefault="00E77FE8" w:rsidP="00E77FE8">
      <w:pPr>
        <w:rPr>
          <w:rFonts w:ascii="Arial" w:hAnsi="Arial"/>
          <w:sz w:val="22"/>
        </w:rPr>
      </w:pPr>
    </w:p>
    <w:p w14:paraId="6437925C" w14:textId="77777777" w:rsidR="00E77FE8" w:rsidRDefault="00E77FE8" w:rsidP="00E77FE8">
      <w:pPr>
        <w:rPr>
          <w:rFonts w:ascii="Arial" w:hAnsi="Arial"/>
          <w:b/>
          <w:sz w:val="22"/>
          <w:u w:val="single"/>
        </w:rPr>
      </w:pPr>
      <w:bookmarkStart w:id="62" w:name="_Toc482691122"/>
      <w:r>
        <w:rPr>
          <w:rFonts w:ascii="Arial" w:hAnsi="Arial"/>
          <w:b/>
          <w:sz w:val="22"/>
          <w:u w:val="single"/>
        </w:rPr>
        <w:t>Purpose</w:t>
      </w:r>
      <w:bookmarkEnd w:id="62"/>
    </w:p>
    <w:p w14:paraId="42F6BC06" w14:textId="77777777" w:rsidR="00E77FE8" w:rsidRDefault="00E77FE8" w:rsidP="00E77FE8">
      <w:pPr>
        <w:rPr>
          <w:rFonts w:ascii="Arial" w:hAnsi="Arial"/>
          <w:sz w:val="22"/>
        </w:rPr>
      </w:pPr>
    </w:p>
    <w:p w14:paraId="0E97FB8A" w14:textId="73AEE54B" w:rsidR="00E77FE8" w:rsidRDefault="00E77FE8" w:rsidP="00E77FE8">
      <w:pPr>
        <w:jc w:val="both"/>
        <w:rPr>
          <w:rFonts w:ascii="Arial" w:hAnsi="Arial"/>
          <w:sz w:val="22"/>
        </w:rPr>
      </w:pPr>
      <w:r>
        <w:rPr>
          <w:rFonts w:ascii="Arial" w:hAnsi="Arial"/>
          <w:sz w:val="22"/>
        </w:rPr>
        <w:t xml:space="preserve">A Staff Report dated </w:t>
      </w:r>
      <w:r w:rsidR="00107C4F">
        <w:rPr>
          <w:rFonts w:ascii="Arial" w:hAnsi="Arial" w:cs="Arial"/>
          <w:sz w:val="22"/>
          <w:szCs w:val="22"/>
        </w:rPr>
        <w:t xml:space="preserve">October 1, </w:t>
      </w:r>
      <w:r>
        <w:rPr>
          <w:rFonts w:ascii="Arial" w:hAnsi="Arial" w:cs="Arial"/>
          <w:sz w:val="22"/>
          <w:szCs w:val="22"/>
        </w:rPr>
        <w:t>2018</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3" w:name="Dropdown10"/>
      <w:r>
        <w:rPr>
          <w:rFonts w:ascii="Arial" w:hAnsi="Arial"/>
          <w:sz w:val="22"/>
        </w:rPr>
        <w:instrText xml:space="preserve"> FORMDROPDOWN </w:instrText>
      </w:r>
      <w:r w:rsidR="00B85A41">
        <w:rPr>
          <w:rFonts w:ascii="Arial" w:hAnsi="Arial"/>
          <w:sz w:val="22"/>
        </w:rPr>
      </w:r>
      <w:r w:rsidR="00B85A41">
        <w:rPr>
          <w:rFonts w:ascii="Arial" w:hAnsi="Arial"/>
          <w:sz w:val="22"/>
        </w:rPr>
        <w:fldChar w:fldCharType="separate"/>
      </w:r>
      <w:r>
        <w:rPr>
          <w:rFonts w:ascii="Arial" w:hAnsi="Arial"/>
          <w:sz w:val="22"/>
        </w:rPr>
        <w:fldChar w:fldCharType="end"/>
      </w:r>
      <w:bookmarkEnd w:id="6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4" w:name="Dropdown11"/>
      <w:r>
        <w:rPr>
          <w:rFonts w:ascii="Arial" w:hAnsi="Arial"/>
          <w:sz w:val="22"/>
        </w:rPr>
        <w:instrText xml:space="preserve">FORMDROPDOWN </w:instrText>
      </w:r>
      <w:r w:rsidR="00B85A41">
        <w:rPr>
          <w:rFonts w:ascii="Arial" w:hAnsi="Arial"/>
          <w:sz w:val="22"/>
        </w:rPr>
      </w:r>
      <w:r w:rsidR="00B85A41">
        <w:rPr>
          <w:rFonts w:ascii="Arial" w:hAnsi="Arial"/>
          <w:sz w:val="22"/>
        </w:rPr>
        <w:fldChar w:fldCharType="separate"/>
      </w:r>
      <w:r>
        <w:rPr>
          <w:rFonts w:ascii="Arial" w:hAnsi="Arial"/>
          <w:sz w:val="22"/>
        </w:rPr>
        <w:fldChar w:fldCharType="end"/>
      </w:r>
      <w:bookmarkEnd w:id="6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85A41">
        <w:rPr>
          <w:rFonts w:ascii="Arial" w:hAnsi="Arial"/>
          <w:sz w:val="22"/>
        </w:rPr>
      </w:r>
      <w:r w:rsidR="00B85A4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79989F0" w14:textId="77777777" w:rsidR="00E77FE8" w:rsidRDefault="00E77FE8" w:rsidP="00E77FE8">
      <w:pPr>
        <w:rPr>
          <w:rFonts w:ascii="Arial" w:hAnsi="Arial"/>
          <w:sz w:val="22"/>
        </w:rPr>
      </w:pPr>
    </w:p>
    <w:p w14:paraId="584DADDA" w14:textId="77777777" w:rsidR="00E77FE8" w:rsidRDefault="00E77FE8" w:rsidP="00E77FE8">
      <w:pPr>
        <w:rPr>
          <w:rFonts w:ascii="Arial" w:hAnsi="Arial"/>
          <w:b/>
          <w:sz w:val="22"/>
          <w:u w:val="single"/>
        </w:rPr>
      </w:pPr>
      <w:r>
        <w:rPr>
          <w:rFonts w:ascii="Arial" w:hAnsi="Arial"/>
          <w:b/>
          <w:sz w:val="22"/>
          <w:u w:val="single"/>
        </w:rPr>
        <w:t>General Information</w:t>
      </w:r>
    </w:p>
    <w:p w14:paraId="3713732A" w14:textId="77777777" w:rsidR="00E77FE8" w:rsidRDefault="00E77FE8" w:rsidP="00E77FE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77FE8" w14:paraId="4CC6FF7D" w14:textId="77777777" w:rsidTr="0040070C">
        <w:tc>
          <w:tcPr>
            <w:tcW w:w="4464" w:type="dxa"/>
          </w:tcPr>
          <w:p w14:paraId="0035EC7A" w14:textId="77777777" w:rsidR="00E77FE8" w:rsidRDefault="00E77FE8" w:rsidP="0040070C">
            <w:pPr>
              <w:tabs>
                <w:tab w:val="left" w:pos="3424"/>
              </w:tabs>
              <w:rPr>
                <w:rFonts w:ascii="Arial" w:hAnsi="Arial"/>
                <w:sz w:val="22"/>
              </w:rPr>
            </w:pPr>
            <w:r>
              <w:rPr>
                <w:rFonts w:ascii="Arial" w:hAnsi="Arial"/>
                <w:sz w:val="22"/>
              </w:rPr>
              <w:t>Responsible Official:</w:t>
            </w:r>
          </w:p>
        </w:tc>
        <w:tc>
          <w:tcPr>
            <w:tcW w:w="5796" w:type="dxa"/>
          </w:tcPr>
          <w:p w14:paraId="2FBDAC1C" w14:textId="59A1120F" w:rsidR="00E77FE8" w:rsidRPr="00CA06E7" w:rsidRDefault="00E77FE8" w:rsidP="0040070C">
            <w:pPr>
              <w:rPr>
                <w:rFonts w:ascii="Arial" w:hAnsi="Arial" w:cs="Arial"/>
                <w:sz w:val="22"/>
                <w:szCs w:val="22"/>
              </w:rPr>
            </w:pPr>
            <w:r>
              <w:rPr>
                <w:rFonts w:ascii="Arial" w:hAnsi="Arial" w:cs="Arial"/>
                <w:sz w:val="22"/>
                <w:szCs w:val="22"/>
              </w:rPr>
              <w:t>Todd Maki</w:t>
            </w:r>
            <w:r w:rsidRPr="00CA06E7">
              <w:rPr>
                <w:rFonts w:ascii="Arial" w:hAnsi="Arial" w:cs="Arial"/>
                <w:sz w:val="22"/>
                <w:szCs w:val="22"/>
              </w:rPr>
              <w:t xml:space="preserve">, </w:t>
            </w:r>
            <w:r>
              <w:rPr>
                <w:rFonts w:ascii="Arial" w:hAnsi="Arial" w:cs="Arial"/>
                <w:sz w:val="22"/>
                <w:szCs w:val="22"/>
              </w:rPr>
              <w:t>Plant Manager</w:t>
            </w:r>
          </w:p>
          <w:p w14:paraId="1A8072F6" w14:textId="4DCD9F1D" w:rsidR="00E77FE8" w:rsidRDefault="00E77FE8" w:rsidP="0040070C">
            <w:pPr>
              <w:rPr>
                <w:rFonts w:ascii="Arial" w:hAnsi="Arial"/>
                <w:sz w:val="22"/>
              </w:rPr>
            </w:pPr>
            <w:r>
              <w:rPr>
                <w:rFonts w:ascii="Arial" w:hAnsi="Arial" w:cs="Arial"/>
                <w:sz w:val="22"/>
                <w:szCs w:val="22"/>
              </w:rPr>
              <w:t>906-542-7301</w:t>
            </w:r>
          </w:p>
        </w:tc>
      </w:tr>
      <w:tr w:rsidR="00E77FE8" w14:paraId="7FA829EA" w14:textId="77777777" w:rsidTr="0040070C">
        <w:tc>
          <w:tcPr>
            <w:tcW w:w="4464" w:type="dxa"/>
          </w:tcPr>
          <w:p w14:paraId="09443A20" w14:textId="77777777" w:rsidR="00E77FE8" w:rsidRDefault="00E77FE8" w:rsidP="0040070C">
            <w:pPr>
              <w:rPr>
                <w:rFonts w:ascii="Arial" w:hAnsi="Arial"/>
                <w:sz w:val="22"/>
              </w:rPr>
            </w:pPr>
            <w:r>
              <w:rPr>
                <w:rFonts w:ascii="Arial" w:hAnsi="Arial"/>
                <w:sz w:val="22"/>
              </w:rPr>
              <w:t>AQD Contact:</w:t>
            </w:r>
          </w:p>
        </w:tc>
        <w:tc>
          <w:tcPr>
            <w:tcW w:w="5796" w:type="dxa"/>
          </w:tcPr>
          <w:p w14:paraId="19769DB1" w14:textId="450228E1" w:rsidR="00E77FE8" w:rsidRPr="00CA06E7" w:rsidRDefault="00E77FE8" w:rsidP="0040070C">
            <w:pPr>
              <w:rPr>
                <w:rFonts w:ascii="Arial" w:hAnsi="Arial" w:cs="Arial"/>
                <w:sz w:val="22"/>
                <w:szCs w:val="22"/>
              </w:rPr>
            </w:pPr>
            <w:r>
              <w:rPr>
                <w:rFonts w:ascii="Arial" w:hAnsi="Arial" w:cs="Arial"/>
                <w:sz w:val="22"/>
                <w:szCs w:val="22"/>
              </w:rPr>
              <w:t>Sydney Bruestle</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5" w:name="Text22"/>
            <w:r w:rsidRPr="00CA06E7">
              <w:rPr>
                <w:rFonts w:ascii="Arial" w:hAnsi="Arial" w:cs="Arial"/>
                <w:sz w:val="22"/>
                <w:szCs w:val="22"/>
              </w:rPr>
              <w:instrText xml:space="preserve"> FORMTEXT </w:instrText>
            </w:r>
            <w:r w:rsidR="00B85A41">
              <w:rPr>
                <w:rFonts w:ascii="Arial" w:hAnsi="Arial" w:cs="Arial"/>
                <w:sz w:val="22"/>
                <w:szCs w:val="22"/>
              </w:rPr>
            </w:r>
            <w:r w:rsidR="00B85A41">
              <w:rPr>
                <w:rFonts w:ascii="Arial" w:hAnsi="Arial" w:cs="Arial"/>
                <w:sz w:val="22"/>
                <w:szCs w:val="22"/>
              </w:rPr>
              <w:fldChar w:fldCharType="separate"/>
            </w:r>
            <w:r w:rsidRPr="00CA06E7">
              <w:rPr>
                <w:rFonts w:ascii="Arial" w:hAnsi="Arial" w:cs="Arial"/>
                <w:sz w:val="22"/>
                <w:szCs w:val="22"/>
              </w:rPr>
              <w:fldChar w:fldCharType="end"/>
            </w:r>
            <w:bookmarkEnd w:id="65"/>
            <w:r w:rsidRPr="00CA06E7">
              <w:rPr>
                <w:rFonts w:ascii="Arial" w:hAnsi="Arial" w:cs="Arial"/>
                <w:sz w:val="22"/>
                <w:szCs w:val="22"/>
              </w:rPr>
              <w:t xml:space="preserve">, </w:t>
            </w:r>
            <w:r>
              <w:rPr>
                <w:rFonts w:ascii="Arial" w:hAnsi="Arial" w:cs="Arial"/>
                <w:sz w:val="22"/>
                <w:szCs w:val="22"/>
              </w:rPr>
              <w:t>Environmental Quality Analyst</w:t>
            </w:r>
          </w:p>
          <w:p w14:paraId="768C4E63" w14:textId="681D655E" w:rsidR="00E77FE8" w:rsidRDefault="00E77FE8" w:rsidP="0040070C">
            <w:pPr>
              <w:rPr>
                <w:rFonts w:ascii="Arial" w:hAnsi="Arial"/>
                <w:sz w:val="22"/>
              </w:rPr>
            </w:pPr>
            <w:r>
              <w:rPr>
                <w:rFonts w:ascii="Arial" w:hAnsi="Arial" w:cs="Arial"/>
                <w:sz w:val="22"/>
                <w:szCs w:val="22"/>
              </w:rPr>
              <w:t>906-236-3995</w:t>
            </w:r>
          </w:p>
        </w:tc>
      </w:tr>
    </w:tbl>
    <w:p w14:paraId="715D033F" w14:textId="77777777" w:rsidR="00E77FE8" w:rsidRDefault="00E77FE8" w:rsidP="00E77FE8">
      <w:pPr>
        <w:jc w:val="both"/>
        <w:rPr>
          <w:rFonts w:ascii="Arial" w:hAnsi="Arial"/>
          <w:sz w:val="22"/>
        </w:rPr>
      </w:pPr>
    </w:p>
    <w:p w14:paraId="185270DD" w14:textId="77777777" w:rsidR="00E77FE8" w:rsidRDefault="00E77FE8" w:rsidP="00E77FE8">
      <w:pPr>
        <w:rPr>
          <w:rFonts w:ascii="Arial" w:hAnsi="Arial"/>
          <w:b/>
          <w:sz w:val="22"/>
          <w:u w:val="single"/>
        </w:rPr>
      </w:pPr>
      <w:bookmarkStart w:id="66" w:name="_Toc482691123"/>
      <w:r>
        <w:rPr>
          <w:rFonts w:ascii="Arial" w:hAnsi="Arial"/>
          <w:b/>
          <w:sz w:val="22"/>
          <w:u w:val="single"/>
        </w:rPr>
        <w:t>Summary of Pertinent Comments</w:t>
      </w:r>
      <w:bookmarkEnd w:id="66"/>
    </w:p>
    <w:p w14:paraId="2DC09432" w14:textId="77777777" w:rsidR="00E77FE8" w:rsidRDefault="00E77FE8" w:rsidP="00E77FE8">
      <w:pPr>
        <w:rPr>
          <w:rFonts w:ascii="Arial" w:hAnsi="Arial"/>
          <w:b/>
          <w:sz w:val="22"/>
          <w:u w:val="single"/>
        </w:rPr>
      </w:pPr>
    </w:p>
    <w:p w14:paraId="500207B2" w14:textId="77777777" w:rsidR="00E77FE8" w:rsidRDefault="00E77FE8" w:rsidP="00E77FE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B85A41">
        <w:rPr>
          <w:rFonts w:ascii="Arial" w:hAnsi="Arial"/>
          <w:sz w:val="22"/>
        </w:rPr>
      </w:r>
      <w:r w:rsidR="00B85A41">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78EE2714" w14:textId="77777777" w:rsidR="00E77FE8" w:rsidRDefault="00E77FE8" w:rsidP="00E77FE8">
      <w:pPr>
        <w:rPr>
          <w:rFonts w:ascii="Arial" w:hAnsi="Arial"/>
          <w:sz w:val="22"/>
        </w:rPr>
      </w:pPr>
    </w:p>
    <w:p w14:paraId="51EA6910" w14:textId="667E8D1D" w:rsidR="00E77FE8" w:rsidRDefault="00E77FE8" w:rsidP="00E77FE8">
      <w:pPr>
        <w:rPr>
          <w:rFonts w:ascii="Arial" w:hAnsi="Arial"/>
          <w:b/>
          <w:sz w:val="22"/>
          <w:u w:val="single"/>
        </w:rPr>
      </w:pPr>
      <w:bookmarkStart w:id="67" w:name="_Toc482691124"/>
      <w:r>
        <w:rPr>
          <w:rFonts w:ascii="Arial" w:hAnsi="Arial"/>
          <w:b/>
          <w:sz w:val="22"/>
          <w:u w:val="single"/>
        </w:rPr>
        <w:t xml:space="preserve">Changes to the </w:t>
      </w:r>
      <w:r>
        <w:rPr>
          <w:rFonts w:ascii="Arial" w:hAnsi="Arial" w:cs="Arial"/>
          <w:b/>
          <w:sz w:val="22"/>
          <w:szCs w:val="22"/>
          <w:u w:val="single"/>
        </w:rPr>
        <w:t>October 1, 2018</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85A41">
        <w:rPr>
          <w:rFonts w:ascii="Arial" w:hAnsi="Arial"/>
          <w:b/>
          <w:sz w:val="22"/>
          <w:u w:val="single"/>
        </w:rPr>
      </w:r>
      <w:r w:rsidR="00B85A4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7"/>
    </w:p>
    <w:p w14:paraId="28CD7BA8" w14:textId="77777777" w:rsidR="00E77FE8" w:rsidRDefault="00E77FE8" w:rsidP="00E77FE8">
      <w:pPr>
        <w:rPr>
          <w:rFonts w:ascii="Arial" w:hAnsi="Arial"/>
          <w:b/>
          <w:sz w:val="22"/>
        </w:rPr>
      </w:pPr>
    </w:p>
    <w:p w14:paraId="6E0DA4A2" w14:textId="77777777" w:rsidR="00E77FE8" w:rsidRDefault="00E77FE8" w:rsidP="00E77FE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85A41">
        <w:rPr>
          <w:rFonts w:ascii="Arial" w:hAnsi="Arial"/>
          <w:sz w:val="22"/>
        </w:rPr>
      </w:r>
      <w:r w:rsidR="00B85A4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E77FE8">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3BA2D" w14:textId="77777777" w:rsidR="00303FF4" w:rsidRDefault="00303FF4">
      <w:r>
        <w:separator/>
      </w:r>
    </w:p>
  </w:endnote>
  <w:endnote w:type="continuationSeparator" w:id="0">
    <w:p w14:paraId="06A4E394" w14:textId="77777777" w:rsidR="00303FF4" w:rsidRDefault="0030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A3C99" w14:textId="77777777" w:rsidR="00303FF4" w:rsidRPr="00F847D5" w:rsidRDefault="00303FF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EB95" w14:textId="77777777" w:rsidR="00303FF4" w:rsidRPr="00F847D5" w:rsidRDefault="00303FF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p w14:paraId="4DAF63D5" w14:textId="77777777" w:rsidR="00303FF4" w:rsidRPr="0014659D" w:rsidRDefault="00303FF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24D29" w14:textId="77777777" w:rsidR="00303FF4" w:rsidRDefault="00303FF4">
      <w:r>
        <w:separator/>
      </w:r>
    </w:p>
  </w:footnote>
  <w:footnote w:type="continuationSeparator" w:id="0">
    <w:p w14:paraId="0F6425E8" w14:textId="77777777" w:rsidR="00303FF4" w:rsidRDefault="0030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E793" w14:textId="77777777" w:rsidR="00303FF4" w:rsidRPr="00135426" w:rsidRDefault="00303F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5B"/>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012"/>
    <w:rsid w:val="00035898"/>
    <w:rsid w:val="00036C22"/>
    <w:rsid w:val="00044E0B"/>
    <w:rsid w:val="0004693A"/>
    <w:rsid w:val="00053310"/>
    <w:rsid w:val="00057978"/>
    <w:rsid w:val="00070B20"/>
    <w:rsid w:val="00082A06"/>
    <w:rsid w:val="00086493"/>
    <w:rsid w:val="0009079D"/>
    <w:rsid w:val="000A3504"/>
    <w:rsid w:val="000A463D"/>
    <w:rsid w:val="000B49E6"/>
    <w:rsid w:val="000C1E62"/>
    <w:rsid w:val="000C227A"/>
    <w:rsid w:val="000C35CB"/>
    <w:rsid w:val="000C4F65"/>
    <w:rsid w:val="000C7F27"/>
    <w:rsid w:val="000D298A"/>
    <w:rsid w:val="000D2A3A"/>
    <w:rsid w:val="000D6F52"/>
    <w:rsid w:val="000E2E60"/>
    <w:rsid w:val="000E43A8"/>
    <w:rsid w:val="000E73AD"/>
    <w:rsid w:val="000E781D"/>
    <w:rsid w:val="000F32F4"/>
    <w:rsid w:val="000F73C3"/>
    <w:rsid w:val="001002E3"/>
    <w:rsid w:val="00100562"/>
    <w:rsid w:val="00102B51"/>
    <w:rsid w:val="0010361E"/>
    <w:rsid w:val="00107C4F"/>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5993"/>
    <w:rsid w:val="001900AD"/>
    <w:rsid w:val="00191106"/>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442F2"/>
    <w:rsid w:val="00250171"/>
    <w:rsid w:val="0025199F"/>
    <w:rsid w:val="002519D9"/>
    <w:rsid w:val="00252680"/>
    <w:rsid w:val="00255E2E"/>
    <w:rsid w:val="0025693A"/>
    <w:rsid w:val="00262557"/>
    <w:rsid w:val="002728F4"/>
    <w:rsid w:val="00273010"/>
    <w:rsid w:val="00273E90"/>
    <w:rsid w:val="002745BB"/>
    <w:rsid w:val="00283DF7"/>
    <w:rsid w:val="00284660"/>
    <w:rsid w:val="002903A5"/>
    <w:rsid w:val="00290754"/>
    <w:rsid w:val="00295FBF"/>
    <w:rsid w:val="002A04B7"/>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E0E12"/>
    <w:rsid w:val="002F0CC3"/>
    <w:rsid w:val="002F13C4"/>
    <w:rsid w:val="002F1D39"/>
    <w:rsid w:val="002F5B86"/>
    <w:rsid w:val="003023FC"/>
    <w:rsid w:val="00302FA1"/>
    <w:rsid w:val="00303FF4"/>
    <w:rsid w:val="003049AC"/>
    <w:rsid w:val="003061C0"/>
    <w:rsid w:val="00306FD5"/>
    <w:rsid w:val="00310006"/>
    <w:rsid w:val="003173E8"/>
    <w:rsid w:val="0032623D"/>
    <w:rsid w:val="00333AE9"/>
    <w:rsid w:val="00335641"/>
    <w:rsid w:val="00337750"/>
    <w:rsid w:val="00345D9F"/>
    <w:rsid w:val="0034680F"/>
    <w:rsid w:val="00347E5D"/>
    <w:rsid w:val="00350573"/>
    <w:rsid w:val="00351F7C"/>
    <w:rsid w:val="00354260"/>
    <w:rsid w:val="00355F38"/>
    <w:rsid w:val="00363292"/>
    <w:rsid w:val="003637D0"/>
    <w:rsid w:val="00364EE0"/>
    <w:rsid w:val="0036784E"/>
    <w:rsid w:val="00371521"/>
    <w:rsid w:val="00372E82"/>
    <w:rsid w:val="003741D7"/>
    <w:rsid w:val="00376F31"/>
    <w:rsid w:val="00377200"/>
    <w:rsid w:val="00377850"/>
    <w:rsid w:val="003806D9"/>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5498"/>
    <w:rsid w:val="003D6336"/>
    <w:rsid w:val="003D6A01"/>
    <w:rsid w:val="003D6B07"/>
    <w:rsid w:val="003D6C8F"/>
    <w:rsid w:val="003E3ECF"/>
    <w:rsid w:val="003E6F49"/>
    <w:rsid w:val="003F16E7"/>
    <w:rsid w:val="003F318D"/>
    <w:rsid w:val="0040112A"/>
    <w:rsid w:val="00402D14"/>
    <w:rsid w:val="004039E8"/>
    <w:rsid w:val="00407F3D"/>
    <w:rsid w:val="00411971"/>
    <w:rsid w:val="004127B6"/>
    <w:rsid w:val="00413C1B"/>
    <w:rsid w:val="00425C80"/>
    <w:rsid w:val="00433BF1"/>
    <w:rsid w:val="00433C6D"/>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306A"/>
    <w:rsid w:val="004948C1"/>
    <w:rsid w:val="004A59F0"/>
    <w:rsid w:val="004A6FD2"/>
    <w:rsid w:val="004B2A6F"/>
    <w:rsid w:val="004B3242"/>
    <w:rsid w:val="004B44A9"/>
    <w:rsid w:val="004B4D8B"/>
    <w:rsid w:val="004C39E7"/>
    <w:rsid w:val="004C48F7"/>
    <w:rsid w:val="004C51C5"/>
    <w:rsid w:val="004C7125"/>
    <w:rsid w:val="004C78FD"/>
    <w:rsid w:val="004D4B7D"/>
    <w:rsid w:val="004D5012"/>
    <w:rsid w:val="004D7ACD"/>
    <w:rsid w:val="004E713D"/>
    <w:rsid w:val="004F283B"/>
    <w:rsid w:val="00502068"/>
    <w:rsid w:val="0050260F"/>
    <w:rsid w:val="0050744F"/>
    <w:rsid w:val="005122AD"/>
    <w:rsid w:val="005204BA"/>
    <w:rsid w:val="005224A0"/>
    <w:rsid w:val="00532985"/>
    <w:rsid w:val="0053606A"/>
    <w:rsid w:val="00537997"/>
    <w:rsid w:val="005426C1"/>
    <w:rsid w:val="00543DF8"/>
    <w:rsid w:val="005451BC"/>
    <w:rsid w:val="0055232C"/>
    <w:rsid w:val="0055244E"/>
    <w:rsid w:val="005553AB"/>
    <w:rsid w:val="00560CB3"/>
    <w:rsid w:val="005619EA"/>
    <w:rsid w:val="00562E17"/>
    <w:rsid w:val="00562E6E"/>
    <w:rsid w:val="00566446"/>
    <w:rsid w:val="00570468"/>
    <w:rsid w:val="0057116E"/>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42F1"/>
    <w:rsid w:val="005C6DFC"/>
    <w:rsid w:val="005D0722"/>
    <w:rsid w:val="005D24EA"/>
    <w:rsid w:val="005D3DDD"/>
    <w:rsid w:val="005E2621"/>
    <w:rsid w:val="005E7221"/>
    <w:rsid w:val="005F1B8C"/>
    <w:rsid w:val="00600D78"/>
    <w:rsid w:val="0060352A"/>
    <w:rsid w:val="00604E76"/>
    <w:rsid w:val="00610D52"/>
    <w:rsid w:val="00611F67"/>
    <w:rsid w:val="0061223B"/>
    <w:rsid w:val="006138D1"/>
    <w:rsid w:val="00615F8C"/>
    <w:rsid w:val="00616FFF"/>
    <w:rsid w:val="006240B1"/>
    <w:rsid w:val="006335CA"/>
    <w:rsid w:val="00633724"/>
    <w:rsid w:val="006414DE"/>
    <w:rsid w:val="00644884"/>
    <w:rsid w:val="00644FAC"/>
    <w:rsid w:val="00647809"/>
    <w:rsid w:val="00653A47"/>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37CA"/>
    <w:rsid w:val="0069759E"/>
    <w:rsid w:val="006978FD"/>
    <w:rsid w:val="006A0082"/>
    <w:rsid w:val="006A2CA7"/>
    <w:rsid w:val="006A43CB"/>
    <w:rsid w:val="006B4DBB"/>
    <w:rsid w:val="006B7EC5"/>
    <w:rsid w:val="006C0811"/>
    <w:rsid w:val="006C5DF1"/>
    <w:rsid w:val="006D7383"/>
    <w:rsid w:val="006E04EE"/>
    <w:rsid w:val="006E3E47"/>
    <w:rsid w:val="006F1886"/>
    <w:rsid w:val="006F61D2"/>
    <w:rsid w:val="00701F63"/>
    <w:rsid w:val="0070306D"/>
    <w:rsid w:val="00703588"/>
    <w:rsid w:val="00703F50"/>
    <w:rsid w:val="00706925"/>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CCE"/>
    <w:rsid w:val="007E0BD7"/>
    <w:rsid w:val="007E2987"/>
    <w:rsid w:val="007E39D1"/>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03"/>
    <w:rsid w:val="00853AF4"/>
    <w:rsid w:val="00854273"/>
    <w:rsid w:val="00854F8B"/>
    <w:rsid w:val="00857B39"/>
    <w:rsid w:val="00862EC5"/>
    <w:rsid w:val="00863EC3"/>
    <w:rsid w:val="00865E1A"/>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1834"/>
    <w:rsid w:val="008A38F5"/>
    <w:rsid w:val="008B1972"/>
    <w:rsid w:val="008B1D49"/>
    <w:rsid w:val="008B41E5"/>
    <w:rsid w:val="008B70E2"/>
    <w:rsid w:val="008B7F9F"/>
    <w:rsid w:val="008C0EAF"/>
    <w:rsid w:val="008C3D85"/>
    <w:rsid w:val="008C63A7"/>
    <w:rsid w:val="008C70BB"/>
    <w:rsid w:val="008C73B2"/>
    <w:rsid w:val="008D30F9"/>
    <w:rsid w:val="008D7CDB"/>
    <w:rsid w:val="008E1371"/>
    <w:rsid w:val="008E1AD6"/>
    <w:rsid w:val="008E2446"/>
    <w:rsid w:val="008E5110"/>
    <w:rsid w:val="008E5C4C"/>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22C3"/>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327B"/>
    <w:rsid w:val="00985FF1"/>
    <w:rsid w:val="00986454"/>
    <w:rsid w:val="00991BCF"/>
    <w:rsid w:val="00991F5C"/>
    <w:rsid w:val="00995DE1"/>
    <w:rsid w:val="00996745"/>
    <w:rsid w:val="009970EC"/>
    <w:rsid w:val="009A5F7D"/>
    <w:rsid w:val="009A6697"/>
    <w:rsid w:val="009A6835"/>
    <w:rsid w:val="009B2268"/>
    <w:rsid w:val="009B3617"/>
    <w:rsid w:val="009C19C6"/>
    <w:rsid w:val="009C4E62"/>
    <w:rsid w:val="009C5CE5"/>
    <w:rsid w:val="009D0C37"/>
    <w:rsid w:val="009D5EBC"/>
    <w:rsid w:val="009E10CB"/>
    <w:rsid w:val="009E2122"/>
    <w:rsid w:val="009E4796"/>
    <w:rsid w:val="009F584A"/>
    <w:rsid w:val="00A0363B"/>
    <w:rsid w:val="00A04B84"/>
    <w:rsid w:val="00A05E44"/>
    <w:rsid w:val="00A06487"/>
    <w:rsid w:val="00A21F9D"/>
    <w:rsid w:val="00A23FB5"/>
    <w:rsid w:val="00A27D2C"/>
    <w:rsid w:val="00A30B26"/>
    <w:rsid w:val="00A30B5F"/>
    <w:rsid w:val="00A37849"/>
    <w:rsid w:val="00A4048D"/>
    <w:rsid w:val="00A40DFE"/>
    <w:rsid w:val="00A458A7"/>
    <w:rsid w:val="00A479C2"/>
    <w:rsid w:val="00A61FF1"/>
    <w:rsid w:val="00A62B77"/>
    <w:rsid w:val="00A64289"/>
    <w:rsid w:val="00A6568D"/>
    <w:rsid w:val="00A67F55"/>
    <w:rsid w:val="00A711AB"/>
    <w:rsid w:val="00A757D5"/>
    <w:rsid w:val="00A75C83"/>
    <w:rsid w:val="00A82D08"/>
    <w:rsid w:val="00A85B58"/>
    <w:rsid w:val="00A8755E"/>
    <w:rsid w:val="00A94AEF"/>
    <w:rsid w:val="00A9700A"/>
    <w:rsid w:val="00AB1019"/>
    <w:rsid w:val="00AB1054"/>
    <w:rsid w:val="00AB1DA1"/>
    <w:rsid w:val="00AB389C"/>
    <w:rsid w:val="00AB5A05"/>
    <w:rsid w:val="00AC0D86"/>
    <w:rsid w:val="00AC5456"/>
    <w:rsid w:val="00AD1428"/>
    <w:rsid w:val="00AD6437"/>
    <w:rsid w:val="00AD65E5"/>
    <w:rsid w:val="00AD697A"/>
    <w:rsid w:val="00AD754F"/>
    <w:rsid w:val="00AE061E"/>
    <w:rsid w:val="00AE1678"/>
    <w:rsid w:val="00AE2622"/>
    <w:rsid w:val="00AE2D04"/>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85A41"/>
    <w:rsid w:val="00B91559"/>
    <w:rsid w:val="00B922A0"/>
    <w:rsid w:val="00BA0115"/>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039E"/>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3C72"/>
    <w:rsid w:val="00C84243"/>
    <w:rsid w:val="00C92F27"/>
    <w:rsid w:val="00C94DBD"/>
    <w:rsid w:val="00C95903"/>
    <w:rsid w:val="00CA28F3"/>
    <w:rsid w:val="00CA4B03"/>
    <w:rsid w:val="00CA4ECA"/>
    <w:rsid w:val="00CB00FB"/>
    <w:rsid w:val="00CB0D4C"/>
    <w:rsid w:val="00CB43FA"/>
    <w:rsid w:val="00CC0457"/>
    <w:rsid w:val="00CC055B"/>
    <w:rsid w:val="00CC371A"/>
    <w:rsid w:val="00CC5082"/>
    <w:rsid w:val="00CC6306"/>
    <w:rsid w:val="00CC67DF"/>
    <w:rsid w:val="00CC7CF8"/>
    <w:rsid w:val="00CD6A10"/>
    <w:rsid w:val="00CD71F7"/>
    <w:rsid w:val="00CE1538"/>
    <w:rsid w:val="00CE5FB0"/>
    <w:rsid w:val="00CE65B2"/>
    <w:rsid w:val="00CF37B7"/>
    <w:rsid w:val="00D01DA5"/>
    <w:rsid w:val="00D04321"/>
    <w:rsid w:val="00D05485"/>
    <w:rsid w:val="00D22C29"/>
    <w:rsid w:val="00D26941"/>
    <w:rsid w:val="00D30940"/>
    <w:rsid w:val="00D32088"/>
    <w:rsid w:val="00D325DF"/>
    <w:rsid w:val="00D34A15"/>
    <w:rsid w:val="00D42E06"/>
    <w:rsid w:val="00D43A9A"/>
    <w:rsid w:val="00D43EB9"/>
    <w:rsid w:val="00D446A2"/>
    <w:rsid w:val="00D46D1F"/>
    <w:rsid w:val="00D5459C"/>
    <w:rsid w:val="00D57EFB"/>
    <w:rsid w:val="00D63D29"/>
    <w:rsid w:val="00D75A5C"/>
    <w:rsid w:val="00D75CF1"/>
    <w:rsid w:val="00D81EA9"/>
    <w:rsid w:val="00D91784"/>
    <w:rsid w:val="00D923A0"/>
    <w:rsid w:val="00D93BF5"/>
    <w:rsid w:val="00D93FAC"/>
    <w:rsid w:val="00D95EB4"/>
    <w:rsid w:val="00DA122E"/>
    <w:rsid w:val="00DA714D"/>
    <w:rsid w:val="00DB1A79"/>
    <w:rsid w:val="00DB3C7E"/>
    <w:rsid w:val="00DB5924"/>
    <w:rsid w:val="00DB6B6C"/>
    <w:rsid w:val="00DB7D71"/>
    <w:rsid w:val="00DB7FA3"/>
    <w:rsid w:val="00DC10A8"/>
    <w:rsid w:val="00DC185B"/>
    <w:rsid w:val="00DD13AA"/>
    <w:rsid w:val="00DD2FAD"/>
    <w:rsid w:val="00DD4D4E"/>
    <w:rsid w:val="00DE392C"/>
    <w:rsid w:val="00DE39D5"/>
    <w:rsid w:val="00DE6E0D"/>
    <w:rsid w:val="00DF46AD"/>
    <w:rsid w:val="00DF6578"/>
    <w:rsid w:val="00DF7BBC"/>
    <w:rsid w:val="00E037E8"/>
    <w:rsid w:val="00E1421A"/>
    <w:rsid w:val="00E17889"/>
    <w:rsid w:val="00E24CF7"/>
    <w:rsid w:val="00E24E0F"/>
    <w:rsid w:val="00E26617"/>
    <w:rsid w:val="00E27A36"/>
    <w:rsid w:val="00E3000B"/>
    <w:rsid w:val="00E33BFD"/>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77FE8"/>
    <w:rsid w:val="00E81954"/>
    <w:rsid w:val="00E84291"/>
    <w:rsid w:val="00E907F1"/>
    <w:rsid w:val="00E94CDE"/>
    <w:rsid w:val="00EA38D1"/>
    <w:rsid w:val="00EA42F9"/>
    <w:rsid w:val="00EB17D6"/>
    <w:rsid w:val="00EC093E"/>
    <w:rsid w:val="00EC0D9E"/>
    <w:rsid w:val="00EC142A"/>
    <w:rsid w:val="00EC23F8"/>
    <w:rsid w:val="00EC528A"/>
    <w:rsid w:val="00ED4100"/>
    <w:rsid w:val="00ED6114"/>
    <w:rsid w:val="00ED7DF1"/>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7AF7"/>
    <w:rsid w:val="00F32E4F"/>
    <w:rsid w:val="00F33D24"/>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1EB5"/>
    <w:rsid w:val="00F94A05"/>
    <w:rsid w:val="00F94C77"/>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52704FA9"/>
  <w15:chartTrackingRefBased/>
  <w15:docId w15:val="{DDDE88A5-6962-4891-AC32-7A52E524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407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okolainenN\AppData\Local\Microsoft\Windows\Temporary%20Internet%20Files\Content.IE5\Y0YID5OQ\ROP%20Staff%20Repor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AD68-0936-4300-A5BC-3720C5DE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(1)</Template>
  <TotalTime>1</TotalTime>
  <Pages>8</Pages>
  <Words>1899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Ruokolainen, Nadine (DEQ)</dc:creator>
  <cp:keywords>DEQ-AQD-ROP Template</cp:keywords>
  <cp:lastModifiedBy>Ruokolainen, Nadine (DEQ)</cp:lastModifiedBy>
  <cp:revision>2</cp:revision>
  <cp:lastPrinted>2018-09-19T13:05:00Z</cp:lastPrinted>
  <dcterms:created xsi:type="dcterms:W3CDTF">2018-12-20T16:09:00Z</dcterms:created>
  <dcterms:modified xsi:type="dcterms:W3CDTF">2018-12-20T16:09:00Z</dcterms:modified>
</cp:coreProperties>
</file>