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smartTag w:uri="urn:schemas-microsoft-com:office:smarttags" w:element="stockticker">
              <w:r w:rsidRPr="00012E33">
                <w:rPr>
                  <w:b/>
                  <w:sz w:val="24"/>
                  <w:szCs w:val="24"/>
                </w:rPr>
                <w:t>AIR</w:t>
              </w:r>
            </w:smartTag>
            <w:r w:rsidRPr="00012E33">
              <w:rPr>
                <w:b/>
                <w:sz w:val="24"/>
                <w:szCs w:val="24"/>
              </w:rPr>
              <w:t xml:space="preserve">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C7692A" w:rsidRDefault="006F5D35" w:rsidP="00C2618F">
            <w:pPr>
              <w:jc w:val="center"/>
              <w:rPr>
                <w:color w:val="FF0000"/>
                <w:szCs w:val="22"/>
              </w:rPr>
            </w:pPr>
            <w:r w:rsidRPr="00927270">
              <w:rPr>
                <w:szCs w:val="22"/>
              </w:rPr>
              <w:t xml:space="preserve">EFFECTIVE </w:t>
            </w:r>
            <w:r w:rsidR="00C7692A" w:rsidRPr="00927270">
              <w:rPr>
                <w:szCs w:val="22"/>
              </w:rPr>
              <w:t>DATE</w:t>
            </w:r>
            <w:r w:rsidRPr="00927270">
              <w:rPr>
                <w:szCs w:val="22"/>
              </w:rPr>
              <w:t>:</w:t>
            </w:r>
            <w:r w:rsidR="00E35468">
              <w:rPr>
                <w:szCs w:val="22"/>
              </w:rPr>
              <w:t xml:space="preserve">  </w:t>
            </w:r>
            <w:r w:rsidR="00C306E9">
              <w:rPr>
                <w:szCs w:val="22"/>
              </w:rPr>
              <w:t>July 26, 2016</w:t>
            </w:r>
          </w:p>
          <w:p w:rsidR="006B4E48" w:rsidRPr="00927270" w:rsidRDefault="006B4E48" w:rsidP="00C2618F">
            <w:pPr>
              <w:jc w:val="center"/>
              <w:rPr>
                <w:szCs w:val="22"/>
              </w:rPr>
            </w:pPr>
          </w:p>
          <w:p w:rsidR="00C2618F" w:rsidRPr="00927270" w:rsidRDefault="00C2618F" w:rsidP="00C2618F">
            <w:pPr>
              <w:jc w:val="center"/>
              <w:rPr>
                <w:szCs w:val="22"/>
              </w:rPr>
            </w:pPr>
            <w:r w:rsidRPr="00927270">
              <w:rPr>
                <w:szCs w:val="22"/>
              </w:rPr>
              <w:t>ISSUED TO</w:t>
            </w:r>
          </w:p>
          <w:p w:rsidR="00C2618F" w:rsidRPr="00927270" w:rsidRDefault="00C2618F" w:rsidP="00C2618F">
            <w:pPr>
              <w:jc w:val="center"/>
              <w:rPr>
                <w:szCs w:val="22"/>
              </w:rPr>
            </w:pPr>
          </w:p>
          <w:p w:rsidR="00B9050D" w:rsidRPr="00745818" w:rsidRDefault="008002D3" w:rsidP="00B9050D">
            <w:pPr>
              <w:jc w:val="center"/>
              <w:rPr>
                <w:b/>
                <w:szCs w:val="22"/>
              </w:rPr>
            </w:pPr>
            <w:bookmarkStart w:id="1" w:name="bCompanyName"/>
            <w:r>
              <w:rPr>
                <w:b/>
                <w:szCs w:val="22"/>
              </w:rPr>
              <w:t>Sherwin-Williams Company</w:t>
            </w:r>
          </w:p>
          <w:bookmarkEnd w:id="1"/>
          <w:p w:rsidR="00C2618F" w:rsidRPr="00927270" w:rsidRDefault="00C2618F" w:rsidP="00C2618F">
            <w:pPr>
              <w:jc w:val="center"/>
              <w:rPr>
                <w:szCs w:val="22"/>
              </w:rPr>
            </w:pPr>
          </w:p>
          <w:p w:rsidR="00C2618F" w:rsidRDefault="00C2618F" w:rsidP="00C2618F">
            <w:pPr>
              <w:jc w:val="center"/>
              <w:rPr>
                <w:szCs w:val="22"/>
              </w:rPr>
            </w:pPr>
            <w:r w:rsidRPr="00927270">
              <w:rPr>
                <w:szCs w:val="22"/>
              </w:rPr>
              <w:t>State Registration Number (</w:t>
            </w:r>
            <w:smartTag w:uri="urn:schemas-microsoft-com:office:smarttags" w:element="stockticker">
              <w:r w:rsidRPr="00927270">
                <w:rPr>
                  <w:szCs w:val="22"/>
                </w:rPr>
                <w:t>SRN</w:t>
              </w:r>
            </w:smartTag>
            <w:r w:rsidRPr="00927270">
              <w:rPr>
                <w:szCs w:val="22"/>
              </w:rPr>
              <w:t xml:space="preserve">):  </w:t>
            </w:r>
            <w:bookmarkStart w:id="2" w:name="bSRN"/>
            <w:r w:rsidR="008002D3">
              <w:rPr>
                <w:szCs w:val="22"/>
              </w:rPr>
              <w:t>B7711</w:t>
            </w:r>
            <w:bookmarkEnd w:id="2"/>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p>
          <w:p w:rsidR="002B29E9" w:rsidRPr="00927270" w:rsidRDefault="002B29E9" w:rsidP="002B29E9">
            <w:pPr>
              <w:jc w:val="center"/>
              <w:rPr>
                <w:szCs w:val="22"/>
              </w:rPr>
            </w:pPr>
          </w:p>
          <w:p w:rsidR="005E5399" w:rsidRPr="003F5BE8" w:rsidRDefault="008002D3" w:rsidP="009A5052">
            <w:pPr>
              <w:jc w:val="center"/>
              <w:rPr>
                <w:szCs w:val="22"/>
              </w:rPr>
            </w:pPr>
            <w:bookmarkStart w:id="3" w:name="bStreetAddress"/>
            <w:bookmarkEnd w:id="3"/>
            <w:r>
              <w:rPr>
                <w:szCs w:val="22"/>
              </w:rPr>
              <w:t>636 East 40th Street</w:t>
            </w:r>
            <w:r w:rsidR="002B29E9">
              <w:rPr>
                <w:szCs w:val="22"/>
              </w:rPr>
              <w:t xml:space="preserve">, </w:t>
            </w:r>
            <w:bookmarkStart w:id="4" w:name="bCity"/>
            <w:bookmarkEnd w:id="4"/>
            <w:r>
              <w:rPr>
                <w:szCs w:val="22"/>
              </w:rPr>
              <w:t>Holland</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49423</w:t>
            </w:r>
          </w:p>
        </w:tc>
      </w:tr>
      <w:tr w:rsidR="00C2618F" w:rsidRPr="00DF47A8" w:rsidTr="00A9750A">
        <w:trPr>
          <w:cantSplit/>
          <w:trHeight w:val="145"/>
        </w:trPr>
        <w:tc>
          <w:tcPr>
            <w:tcW w:w="10530" w:type="dxa"/>
            <w:gridSpan w:val="3"/>
          </w:tcPr>
          <w:p w:rsidR="00C2618F" w:rsidRPr="00DF47A8" w:rsidRDefault="00C2618F" w:rsidP="00C2618F">
            <w:pPr>
              <w:pStyle w:val="Header"/>
              <w:spacing w:before="20" w:after="20"/>
              <w:rPr>
                <w:szCs w:val="22"/>
              </w:rPr>
            </w:pPr>
          </w:p>
        </w:tc>
      </w:tr>
    </w:tbl>
    <w:p w:rsidR="001838ED" w:rsidRPr="001838ED" w:rsidRDefault="001838ED" w:rsidP="001838ED">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rsidTr="001838ED">
        <w:tc>
          <w:tcPr>
            <w:tcW w:w="10530" w:type="dxa"/>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8002D3">
              <w:rPr>
                <w:sz w:val="24"/>
              </w:rPr>
              <w:t>B7711</w:t>
            </w:r>
            <w:r w:rsidR="004032B7" w:rsidRPr="001838ED">
              <w:rPr>
                <w:sz w:val="24"/>
              </w:rPr>
              <w:t>-</w:t>
            </w:r>
            <w:bookmarkStart w:id="7" w:name="bIssueYear"/>
            <w:bookmarkEnd w:id="7"/>
            <w:r w:rsidR="008002D3">
              <w:rPr>
                <w:sz w:val="24"/>
              </w:rPr>
              <w:t>20</w:t>
            </w:r>
            <w:r w:rsidR="00FD1E0C">
              <w:rPr>
                <w:sz w:val="24"/>
              </w:rPr>
              <w:t>16</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FD1E0C">
              <w:rPr>
                <w:sz w:val="24"/>
              </w:rPr>
              <w:t>July 26, 2021</w:t>
            </w:r>
          </w:p>
          <w:p w:rsidR="0025601A" w:rsidRPr="001838ED" w:rsidRDefault="0025601A" w:rsidP="001838ED">
            <w:pPr>
              <w:ind w:left="2880" w:firstLine="360"/>
              <w:rPr>
                <w:sz w:val="24"/>
              </w:rPr>
            </w:pPr>
          </w:p>
          <w:p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w:t>
            </w:r>
            <w:smartTag w:uri="urn:schemas-microsoft-com:office:smarttags" w:element="stockticker">
              <w:r w:rsidR="00DF47A8" w:rsidRPr="001838ED">
                <w:rPr>
                  <w:sz w:val="24"/>
                  <w:szCs w:val="24"/>
                </w:rPr>
                <w:t>ROP</w:t>
              </w:r>
            </w:smartTag>
            <w:r w:rsidR="00DF47A8" w:rsidRPr="001838ED">
              <w:rPr>
                <w:sz w:val="24"/>
                <w:szCs w:val="24"/>
              </w:rPr>
              <w:t xml:space="preserve">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r w:rsidR="00C97FD3">
              <w:rPr>
                <w:sz w:val="24"/>
                <w:szCs w:val="24"/>
              </w:rPr>
              <w:t>January 26, 2020 and January 26, 2021</w:t>
            </w:r>
          </w:p>
          <w:p w:rsidR="00DF47A8" w:rsidRPr="001838ED" w:rsidRDefault="00CC13E5" w:rsidP="001838ED">
            <w:pPr>
              <w:jc w:val="center"/>
              <w:rPr>
                <w:color w:val="FF0000"/>
                <w:sz w:val="24"/>
                <w:szCs w:val="24"/>
              </w:rPr>
            </w:pPr>
            <w:bookmarkStart w:id="9" w:name="bAppDueDate2"/>
            <w:bookmarkEnd w:id="9"/>
            <w:r w:rsidRPr="001838ED">
              <w:rPr>
                <w:color w:val="FF0000"/>
                <w:sz w:val="24"/>
                <w:szCs w:val="24"/>
              </w:rPr>
              <w:t xml:space="preserve"> </w:t>
            </w:r>
          </w:p>
          <w:p w:rsidR="00DF47A8" w:rsidRPr="001838ED" w:rsidRDefault="00DF47A8"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w:t>
            </w:r>
            <w:smartTag w:uri="urn:schemas-microsoft-com:office:smarttags" w:element="stockticker">
              <w:r w:rsidR="006D7B66" w:rsidRPr="001838ED">
                <w:rPr>
                  <w:szCs w:val="22"/>
                </w:rPr>
                <w:t>ROP</w:t>
              </w:r>
            </w:smartTag>
            <w:r w:rsidR="006D7B66" w:rsidRPr="001838ED">
              <w:rPr>
                <w:szCs w:val="22"/>
              </w:rPr>
              <w:t xml:space="preserve">)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xml:space="preserve">, this </w:t>
            </w:r>
            <w:smartTag w:uri="urn:schemas-microsoft-com:office:smarttags" w:element="stockticker">
              <w:r w:rsidRPr="001838ED">
                <w:rPr>
                  <w:szCs w:val="22"/>
                </w:rPr>
                <w:t>RO</w:t>
              </w:r>
              <w:r w:rsidR="006D7B66" w:rsidRPr="001838ED">
                <w:rPr>
                  <w:szCs w:val="22"/>
                </w:rPr>
                <w:t>P</w:t>
              </w:r>
            </w:smartTag>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Default="00C2618F" w:rsidP="00C2618F">
      <w:pPr>
        <w:jc w:val="cente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t>
            </w:r>
            <w:smartTag w:uri="urn:schemas-microsoft-com:office:smarttags" w:element="stockticker">
              <w:r>
                <w:rPr>
                  <w:b/>
                  <w:sz w:val="28"/>
                  <w:szCs w:val="28"/>
                </w:rPr>
                <w:t>WIDE</w:t>
              </w:r>
            </w:smartTag>
            <w:r>
              <w:rPr>
                <w:b/>
                <w:sz w:val="28"/>
                <w:szCs w:val="28"/>
              </w:rPr>
              <w:t xml:space="preserve"> PERMIT TO INSTALL</w:t>
            </w:r>
          </w:p>
          <w:p w:rsidR="007F233A" w:rsidRDefault="007F233A" w:rsidP="005A402E">
            <w:pPr>
              <w:ind w:left="2880" w:firstLine="720"/>
              <w:rPr>
                <w:sz w:val="24"/>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8002D3">
              <w:rPr>
                <w:sz w:val="24"/>
                <w:szCs w:val="24"/>
              </w:rPr>
              <w:t>B7711</w:t>
            </w:r>
            <w:r w:rsidR="000D5F06">
              <w:rPr>
                <w:sz w:val="24"/>
                <w:szCs w:val="24"/>
              </w:rPr>
              <w:t>-</w:t>
            </w:r>
            <w:bookmarkStart w:id="11" w:name="bIssueYear2"/>
            <w:bookmarkEnd w:id="11"/>
            <w:r w:rsidR="008002D3">
              <w:rPr>
                <w:sz w:val="24"/>
                <w:szCs w:val="24"/>
              </w:rPr>
              <w:t>20</w:t>
            </w:r>
            <w:r w:rsidR="00FD1E0C">
              <w:rPr>
                <w:sz w:val="24"/>
                <w:szCs w:val="24"/>
              </w:rPr>
              <w:t>16</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p>
    <w:p w:rsidR="00233961" w:rsidRPr="006A1190" w:rsidRDefault="00233961" w:rsidP="00F73D71">
      <w:pPr>
        <w:ind w:left="-180"/>
        <w:rPr>
          <w:szCs w:val="22"/>
        </w:rPr>
      </w:pPr>
    </w:p>
    <w:p w:rsidR="002332C3" w:rsidRPr="009A5052" w:rsidRDefault="009A5052" w:rsidP="002332C3">
      <w:pPr>
        <w:ind w:left="-180"/>
        <w:rPr>
          <w:szCs w:val="22"/>
        </w:rPr>
      </w:pP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rsidR="002F4C64" w:rsidRPr="0097673C" w:rsidRDefault="009A5052" w:rsidP="009A5052">
      <w:pPr>
        <w:ind w:hanging="180"/>
        <w:rPr>
          <w:b/>
          <w:sz w:val="18"/>
        </w:rPr>
      </w:pPr>
      <w:bookmarkStart w:id="12" w:name="bDS"/>
      <w:bookmarkEnd w:id="12"/>
      <w:r>
        <w:rPr>
          <w:szCs w:val="22"/>
        </w:rPr>
        <w:t xml:space="preserve">Mary A. Douglas, Kalamazoo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rsidR="002F4C64" w:rsidRDefault="002F4C64" w:rsidP="002F4C64"/>
    <w:p w:rsidR="00FD1E0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57216833" w:history="1">
        <w:r w:rsidR="00FD1E0C" w:rsidRPr="00CF65B9">
          <w:rPr>
            <w:rStyle w:val="Hyperlink"/>
            <w:noProof/>
          </w:rPr>
          <w:t>AUTHORITY AND ENFORCEABILITY</w:t>
        </w:r>
        <w:r w:rsidR="00FD1E0C">
          <w:rPr>
            <w:noProof/>
            <w:webHidden/>
          </w:rPr>
          <w:tab/>
        </w:r>
        <w:r w:rsidR="00FD1E0C">
          <w:rPr>
            <w:noProof/>
            <w:webHidden/>
          </w:rPr>
          <w:fldChar w:fldCharType="begin"/>
        </w:r>
        <w:r w:rsidR="00FD1E0C">
          <w:rPr>
            <w:noProof/>
            <w:webHidden/>
          </w:rPr>
          <w:instrText xml:space="preserve"> PAGEREF _Toc457216833 \h </w:instrText>
        </w:r>
        <w:r w:rsidR="00FD1E0C">
          <w:rPr>
            <w:noProof/>
            <w:webHidden/>
          </w:rPr>
        </w:r>
        <w:r w:rsidR="00FD1E0C">
          <w:rPr>
            <w:noProof/>
            <w:webHidden/>
          </w:rPr>
          <w:fldChar w:fldCharType="separate"/>
        </w:r>
        <w:r w:rsidR="00400663">
          <w:rPr>
            <w:noProof/>
            <w:webHidden/>
          </w:rPr>
          <w:t>3</w:t>
        </w:r>
        <w:r w:rsidR="00FD1E0C">
          <w:rPr>
            <w:noProof/>
            <w:webHidden/>
          </w:rPr>
          <w:fldChar w:fldCharType="end"/>
        </w:r>
      </w:hyperlink>
    </w:p>
    <w:p w:rsidR="00FD1E0C" w:rsidRDefault="00EB6804">
      <w:pPr>
        <w:pStyle w:val="TOC1"/>
        <w:rPr>
          <w:rFonts w:asciiTheme="minorHAnsi" w:eastAsiaTheme="minorEastAsia" w:hAnsiTheme="minorHAnsi" w:cstheme="minorBidi"/>
          <w:b w:val="0"/>
          <w:noProof/>
        </w:rPr>
      </w:pPr>
      <w:hyperlink w:anchor="_Toc457216834" w:history="1">
        <w:r w:rsidR="00FD1E0C" w:rsidRPr="00CF65B9">
          <w:rPr>
            <w:rStyle w:val="Hyperlink"/>
            <w:noProof/>
          </w:rPr>
          <w:t>A.  GENERAL CONDITIONS</w:t>
        </w:r>
        <w:r w:rsidR="00FD1E0C">
          <w:rPr>
            <w:noProof/>
            <w:webHidden/>
          </w:rPr>
          <w:tab/>
        </w:r>
        <w:r w:rsidR="00FD1E0C">
          <w:rPr>
            <w:noProof/>
            <w:webHidden/>
          </w:rPr>
          <w:fldChar w:fldCharType="begin"/>
        </w:r>
        <w:r w:rsidR="00FD1E0C">
          <w:rPr>
            <w:noProof/>
            <w:webHidden/>
          </w:rPr>
          <w:instrText xml:space="preserve"> PAGEREF _Toc457216834 \h </w:instrText>
        </w:r>
        <w:r w:rsidR="00FD1E0C">
          <w:rPr>
            <w:noProof/>
            <w:webHidden/>
          </w:rPr>
        </w:r>
        <w:r w:rsidR="00FD1E0C">
          <w:rPr>
            <w:noProof/>
            <w:webHidden/>
          </w:rPr>
          <w:fldChar w:fldCharType="separate"/>
        </w:r>
        <w:r w:rsidR="00400663">
          <w:rPr>
            <w:noProof/>
            <w:webHidden/>
          </w:rPr>
          <w:t>4</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35" w:history="1">
        <w:r w:rsidR="00FD1E0C" w:rsidRPr="00CF65B9">
          <w:rPr>
            <w:rStyle w:val="Hyperlink"/>
            <w:noProof/>
          </w:rPr>
          <w:t>Permit Enforceability</w:t>
        </w:r>
        <w:r w:rsidR="00FD1E0C">
          <w:rPr>
            <w:noProof/>
            <w:webHidden/>
          </w:rPr>
          <w:tab/>
        </w:r>
        <w:r w:rsidR="00FD1E0C">
          <w:rPr>
            <w:noProof/>
            <w:webHidden/>
          </w:rPr>
          <w:fldChar w:fldCharType="begin"/>
        </w:r>
        <w:r w:rsidR="00FD1E0C">
          <w:rPr>
            <w:noProof/>
            <w:webHidden/>
          </w:rPr>
          <w:instrText xml:space="preserve"> PAGEREF _Toc457216835 \h </w:instrText>
        </w:r>
        <w:r w:rsidR="00FD1E0C">
          <w:rPr>
            <w:noProof/>
            <w:webHidden/>
          </w:rPr>
        </w:r>
        <w:r w:rsidR="00FD1E0C">
          <w:rPr>
            <w:noProof/>
            <w:webHidden/>
          </w:rPr>
          <w:fldChar w:fldCharType="separate"/>
        </w:r>
        <w:r w:rsidR="00400663">
          <w:rPr>
            <w:noProof/>
            <w:webHidden/>
          </w:rPr>
          <w:t>4</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36" w:history="1">
        <w:r w:rsidR="00FD1E0C" w:rsidRPr="00CF65B9">
          <w:rPr>
            <w:rStyle w:val="Hyperlink"/>
            <w:noProof/>
          </w:rPr>
          <w:t>General Provisions</w:t>
        </w:r>
        <w:r w:rsidR="00FD1E0C">
          <w:rPr>
            <w:noProof/>
            <w:webHidden/>
          </w:rPr>
          <w:tab/>
        </w:r>
        <w:r w:rsidR="00FD1E0C">
          <w:rPr>
            <w:noProof/>
            <w:webHidden/>
          </w:rPr>
          <w:fldChar w:fldCharType="begin"/>
        </w:r>
        <w:r w:rsidR="00FD1E0C">
          <w:rPr>
            <w:noProof/>
            <w:webHidden/>
          </w:rPr>
          <w:instrText xml:space="preserve"> PAGEREF _Toc457216836 \h </w:instrText>
        </w:r>
        <w:r w:rsidR="00FD1E0C">
          <w:rPr>
            <w:noProof/>
            <w:webHidden/>
          </w:rPr>
        </w:r>
        <w:r w:rsidR="00FD1E0C">
          <w:rPr>
            <w:noProof/>
            <w:webHidden/>
          </w:rPr>
          <w:fldChar w:fldCharType="separate"/>
        </w:r>
        <w:r w:rsidR="00400663">
          <w:rPr>
            <w:noProof/>
            <w:webHidden/>
          </w:rPr>
          <w:t>4</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37" w:history="1">
        <w:r w:rsidR="00FD1E0C" w:rsidRPr="00CF65B9">
          <w:rPr>
            <w:rStyle w:val="Hyperlink"/>
            <w:noProof/>
          </w:rPr>
          <w:t>Equipment &amp; Design</w:t>
        </w:r>
        <w:r w:rsidR="00FD1E0C">
          <w:rPr>
            <w:noProof/>
            <w:webHidden/>
          </w:rPr>
          <w:tab/>
        </w:r>
        <w:r w:rsidR="00FD1E0C">
          <w:rPr>
            <w:noProof/>
            <w:webHidden/>
          </w:rPr>
          <w:fldChar w:fldCharType="begin"/>
        </w:r>
        <w:r w:rsidR="00FD1E0C">
          <w:rPr>
            <w:noProof/>
            <w:webHidden/>
          </w:rPr>
          <w:instrText xml:space="preserve"> PAGEREF _Toc457216837 \h </w:instrText>
        </w:r>
        <w:r w:rsidR="00FD1E0C">
          <w:rPr>
            <w:noProof/>
            <w:webHidden/>
          </w:rPr>
        </w:r>
        <w:r w:rsidR="00FD1E0C">
          <w:rPr>
            <w:noProof/>
            <w:webHidden/>
          </w:rPr>
          <w:fldChar w:fldCharType="separate"/>
        </w:r>
        <w:r w:rsidR="00400663">
          <w:rPr>
            <w:noProof/>
            <w:webHidden/>
          </w:rPr>
          <w:t>5</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38" w:history="1">
        <w:r w:rsidR="00FD1E0C" w:rsidRPr="00CF65B9">
          <w:rPr>
            <w:rStyle w:val="Hyperlink"/>
            <w:noProof/>
          </w:rPr>
          <w:t>Emission Limits</w:t>
        </w:r>
        <w:r w:rsidR="00FD1E0C">
          <w:rPr>
            <w:noProof/>
            <w:webHidden/>
          </w:rPr>
          <w:tab/>
        </w:r>
        <w:r w:rsidR="00FD1E0C">
          <w:rPr>
            <w:noProof/>
            <w:webHidden/>
          </w:rPr>
          <w:fldChar w:fldCharType="begin"/>
        </w:r>
        <w:r w:rsidR="00FD1E0C">
          <w:rPr>
            <w:noProof/>
            <w:webHidden/>
          </w:rPr>
          <w:instrText xml:space="preserve"> PAGEREF _Toc457216838 \h </w:instrText>
        </w:r>
        <w:r w:rsidR="00FD1E0C">
          <w:rPr>
            <w:noProof/>
            <w:webHidden/>
          </w:rPr>
        </w:r>
        <w:r w:rsidR="00FD1E0C">
          <w:rPr>
            <w:noProof/>
            <w:webHidden/>
          </w:rPr>
          <w:fldChar w:fldCharType="separate"/>
        </w:r>
        <w:r w:rsidR="00400663">
          <w:rPr>
            <w:noProof/>
            <w:webHidden/>
          </w:rPr>
          <w:t>5</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39" w:history="1">
        <w:r w:rsidR="00FD1E0C" w:rsidRPr="00CF65B9">
          <w:rPr>
            <w:rStyle w:val="Hyperlink"/>
            <w:noProof/>
          </w:rPr>
          <w:t>Testing/Sampling</w:t>
        </w:r>
        <w:r w:rsidR="00FD1E0C">
          <w:rPr>
            <w:noProof/>
            <w:webHidden/>
          </w:rPr>
          <w:tab/>
        </w:r>
        <w:r w:rsidR="00FD1E0C">
          <w:rPr>
            <w:noProof/>
            <w:webHidden/>
          </w:rPr>
          <w:fldChar w:fldCharType="begin"/>
        </w:r>
        <w:r w:rsidR="00FD1E0C">
          <w:rPr>
            <w:noProof/>
            <w:webHidden/>
          </w:rPr>
          <w:instrText xml:space="preserve"> PAGEREF _Toc457216839 \h </w:instrText>
        </w:r>
        <w:r w:rsidR="00FD1E0C">
          <w:rPr>
            <w:noProof/>
            <w:webHidden/>
          </w:rPr>
        </w:r>
        <w:r w:rsidR="00FD1E0C">
          <w:rPr>
            <w:noProof/>
            <w:webHidden/>
          </w:rPr>
          <w:fldChar w:fldCharType="separate"/>
        </w:r>
        <w:r w:rsidR="00400663">
          <w:rPr>
            <w:noProof/>
            <w:webHidden/>
          </w:rPr>
          <w:t>5</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0" w:history="1">
        <w:r w:rsidR="00FD1E0C" w:rsidRPr="00CF65B9">
          <w:rPr>
            <w:rStyle w:val="Hyperlink"/>
            <w:noProof/>
          </w:rPr>
          <w:t>Monitoring/Recordkeeping</w:t>
        </w:r>
        <w:r w:rsidR="00FD1E0C">
          <w:rPr>
            <w:noProof/>
            <w:webHidden/>
          </w:rPr>
          <w:tab/>
        </w:r>
        <w:r w:rsidR="00FD1E0C">
          <w:rPr>
            <w:noProof/>
            <w:webHidden/>
          </w:rPr>
          <w:fldChar w:fldCharType="begin"/>
        </w:r>
        <w:r w:rsidR="00FD1E0C">
          <w:rPr>
            <w:noProof/>
            <w:webHidden/>
          </w:rPr>
          <w:instrText xml:space="preserve"> PAGEREF _Toc457216840 \h </w:instrText>
        </w:r>
        <w:r w:rsidR="00FD1E0C">
          <w:rPr>
            <w:noProof/>
            <w:webHidden/>
          </w:rPr>
        </w:r>
        <w:r w:rsidR="00FD1E0C">
          <w:rPr>
            <w:noProof/>
            <w:webHidden/>
          </w:rPr>
          <w:fldChar w:fldCharType="separate"/>
        </w:r>
        <w:r w:rsidR="00400663">
          <w:rPr>
            <w:noProof/>
            <w:webHidden/>
          </w:rPr>
          <w:t>6</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1" w:history="1">
        <w:r w:rsidR="00FD1E0C" w:rsidRPr="00CF65B9">
          <w:rPr>
            <w:rStyle w:val="Hyperlink"/>
            <w:noProof/>
          </w:rPr>
          <w:t>Certification &amp; Reporting</w:t>
        </w:r>
        <w:r w:rsidR="00FD1E0C">
          <w:rPr>
            <w:noProof/>
            <w:webHidden/>
          </w:rPr>
          <w:tab/>
        </w:r>
        <w:r w:rsidR="00FD1E0C">
          <w:rPr>
            <w:noProof/>
            <w:webHidden/>
          </w:rPr>
          <w:fldChar w:fldCharType="begin"/>
        </w:r>
        <w:r w:rsidR="00FD1E0C">
          <w:rPr>
            <w:noProof/>
            <w:webHidden/>
          </w:rPr>
          <w:instrText xml:space="preserve"> PAGEREF _Toc457216841 \h </w:instrText>
        </w:r>
        <w:r w:rsidR="00FD1E0C">
          <w:rPr>
            <w:noProof/>
            <w:webHidden/>
          </w:rPr>
        </w:r>
        <w:r w:rsidR="00FD1E0C">
          <w:rPr>
            <w:noProof/>
            <w:webHidden/>
          </w:rPr>
          <w:fldChar w:fldCharType="separate"/>
        </w:r>
        <w:r w:rsidR="00400663">
          <w:rPr>
            <w:noProof/>
            <w:webHidden/>
          </w:rPr>
          <w:t>6</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2" w:history="1">
        <w:r w:rsidR="00FD1E0C" w:rsidRPr="00CF65B9">
          <w:rPr>
            <w:rStyle w:val="Hyperlink"/>
            <w:noProof/>
          </w:rPr>
          <w:t>Permit Shield</w:t>
        </w:r>
        <w:r w:rsidR="00FD1E0C">
          <w:rPr>
            <w:noProof/>
            <w:webHidden/>
          </w:rPr>
          <w:tab/>
        </w:r>
        <w:r w:rsidR="00FD1E0C">
          <w:rPr>
            <w:noProof/>
            <w:webHidden/>
          </w:rPr>
          <w:fldChar w:fldCharType="begin"/>
        </w:r>
        <w:r w:rsidR="00FD1E0C">
          <w:rPr>
            <w:noProof/>
            <w:webHidden/>
          </w:rPr>
          <w:instrText xml:space="preserve"> PAGEREF _Toc457216842 \h </w:instrText>
        </w:r>
        <w:r w:rsidR="00FD1E0C">
          <w:rPr>
            <w:noProof/>
            <w:webHidden/>
          </w:rPr>
        </w:r>
        <w:r w:rsidR="00FD1E0C">
          <w:rPr>
            <w:noProof/>
            <w:webHidden/>
          </w:rPr>
          <w:fldChar w:fldCharType="separate"/>
        </w:r>
        <w:r w:rsidR="00400663">
          <w:rPr>
            <w:noProof/>
            <w:webHidden/>
          </w:rPr>
          <w:t>7</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3" w:history="1">
        <w:r w:rsidR="00FD1E0C" w:rsidRPr="00CF65B9">
          <w:rPr>
            <w:rStyle w:val="Hyperlink"/>
            <w:noProof/>
          </w:rPr>
          <w:t>Revisions</w:t>
        </w:r>
        <w:r w:rsidR="00FD1E0C">
          <w:rPr>
            <w:noProof/>
            <w:webHidden/>
          </w:rPr>
          <w:tab/>
        </w:r>
        <w:r w:rsidR="00FD1E0C">
          <w:rPr>
            <w:noProof/>
            <w:webHidden/>
          </w:rPr>
          <w:fldChar w:fldCharType="begin"/>
        </w:r>
        <w:r w:rsidR="00FD1E0C">
          <w:rPr>
            <w:noProof/>
            <w:webHidden/>
          </w:rPr>
          <w:instrText xml:space="preserve"> PAGEREF _Toc457216843 \h </w:instrText>
        </w:r>
        <w:r w:rsidR="00FD1E0C">
          <w:rPr>
            <w:noProof/>
            <w:webHidden/>
          </w:rPr>
        </w:r>
        <w:r w:rsidR="00FD1E0C">
          <w:rPr>
            <w:noProof/>
            <w:webHidden/>
          </w:rPr>
          <w:fldChar w:fldCharType="separate"/>
        </w:r>
        <w:r w:rsidR="00400663">
          <w:rPr>
            <w:noProof/>
            <w:webHidden/>
          </w:rPr>
          <w:t>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4" w:history="1">
        <w:r w:rsidR="00FD1E0C" w:rsidRPr="00CF65B9">
          <w:rPr>
            <w:rStyle w:val="Hyperlink"/>
            <w:noProof/>
          </w:rPr>
          <w:t>Reopenings</w:t>
        </w:r>
        <w:r w:rsidR="00FD1E0C">
          <w:rPr>
            <w:noProof/>
            <w:webHidden/>
          </w:rPr>
          <w:tab/>
        </w:r>
        <w:r w:rsidR="00FD1E0C">
          <w:rPr>
            <w:noProof/>
            <w:webHidden/>
          </w:rPr>
          <w:fldChar w:fldCharType="begin"/>
        </w:r>
        <w:r w:rsidR="00FD1E0C">
          <w:rPr>
            <w:noProof/>
            <w:webHidden/>
          </w:rPr>
          <w:instrText xml:space="preserve"> PAGEREF _Toc457216844 \h </w:instrText>
        </w:r>
        <w:r w:rsidR="00FD1E0C">
          <w:rPr>
            <w:noProof/>
            <w:webHidden/>
          </w:rPr>
        </w:r>
        <w:r w:rsidR="00FD1E0C">
          <w:rPr>
            <w:noProof/>
            <w:webHidden/>
          </w:rPr>
          <w:fldChar w:fldCharType="separate"/>
        </w:r>
        <w:r w:rsidR="00400663">
          <w:rPr>
            <w:noProof/>
            <w:webHidden/>
          </w:rPr>
          <w:t>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5" w:history="1">
        <w:r w:rsidR="00FD1E0C" w:rsidRPr="00CF65B9">
          <w:rPr>
            <w:rStyle w:val="Hyperlink"/>
            <w:noProof/>
          </w:rPr>
          <w:t>Renewals</w:t>
        </w:r>
        <w:r w:rsidR="00FD1E0C">
          <w:rPr>
            <w:noProof/>
            <w:webHidden/>
          </w:rPr>
          <w:tab/>
        </w:r>
        <w:r w:rsidR="00FD1E0C">
          <w:rPr>
            <w:noProof/>
            <w:webHidden/>
          </w:rPr>
          <w:fldChar w:fldCharType="begin"/>
        </w:r>
        <w:r w:rsidR="00FD1E0C">
          <w:rPr>
            <w:noProof/>
            <w:webHidden/>
          </w:rPr>
          <w:instrText xml:space="preserve"> PAGEREF _Toc457216845 \h </w:instrText>
        </w:r>
        <w:r w:rsidR="00FD1E0C">
          <w:rPr>
            <w:noProof/>
            <w:webHidden/>
          </w:rPr>
        </w:r>
        <w:r w:rsidR="00FD1E0C">
          <w:rPr>
            <w:noProof/>
            <w:webHidden/>
          </w:rPr>
          <w:fldChar w:fldCharType="separate"/>
        </w:r>
        <w:r w:rsidR="00400663">
          <w:rPr>
            <w:noProof/>
            <w:webHidden/>
          </w:rPr>
          <w:t>9</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6" w:history="1">
        <w:r w:rsidR="00FD1E0C" w:rsidRPr="00CF65B9">
          <w:rPr>
            <w:rStyle w:val="Hyperlink"/>
            <w:bCs/>
            <w:noProof/>
          </w:rPr>
          <w:t>Stratospheric Ozone Protection</w:t>
        </w:r>
        <w:r w:rsidR="00FD1E0C">
          <w:rPr>
            <w:noProof/>
            <w:webHidden/>
          </w:rPr>
          <w:tab/>
        </w:r>
        <w:r w:rsidR="00FD1E0C">
          <w:rPr>
            <w:noProof/>
            <w:webHidden/>
          </w:rPr>
          <w:fldChar w:fldCharType="begin"/>
        </w:r>
        <w:r w:rsidR="00FD1E0C">
          <w:rPr>
            <w:noProof/>
            <w:webHidden/>
          </w:rPr>
          <w:instrText xml:space="preserve"> PAGEREF _Toc457216846 \h </w:instrText>
        </w:r>
        <w:r w:rsidR="00FD1E0C">
          <w:rPr>
            <w:noProof/>
            <w:webHidden/>
          </w:rPr>
        </w:r>
        <w:r w:rsidR="00FD1E0C">
          <w:rPr>
            <w:noProof/>
            <w:webHidden/>
          </w:rPr>
          <w:fldChar w:fldCharType="separate"/>
        </w:r>
        <w:r w:rsidR="00400663">
          <w:rPr>
            <w:noProof/>
            <w:webHidden/>
          </w:rPr>
          <w:t>9</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7" w:history="1">
        <w:r w:rsidR="00FD1E0C" w:rsidRPr="00CF65B9">
          <w:rPr>
            <w:rStyle w:val="Hyperlink"/>
            <w:bCs/>
            <w:noProof/>
          </w:rPr>
          <w:t>Risk Management Plan</w:t>
        </w:r>
        <w:r w:rsidR="00FD1E0C">
          <w:rPr>
            <w:noProof/>
            <w:webHidden/>
          </w:rPr>
          <w:tab/>
        </w:r>
        <w:r w:rsidR="00FD1E0C">
          <w:rPr>
            <w:noProof/>
            <w:webHidden/>
          </w:rPr>
          <w:fldChar w:fldCharType="begin"/>
        </w:r>
        <w:r w:rsidR="00FD1E0C">
          <w:rPr>
            <w:noProof/>
            <w:webHidden/>
          </w:rPr>
          <w:instrText xml:space="preserve"> PAGEREF _Toc457216847 \h </w:instrText>
        </w:r>
        <w:r w:rsidR="00FD1E0C">
          <w:rPr>
            <w:noProof/>
            <w:webHidden/>
          </w:rPr>
        </w:r>
        <w:r w:rsidR="00FD1E0C">
          <w:rPr>
            <w:noProof/>
            <w:webHidden/>
          </w:rPr>
          <w:fldChar w:fldCharType="separate"/>
        </w:r>
        <w:r w:rsidR="00400663">
          <w:rPr>
            <w:noProof/>
            <w:webHidden/>
          </w:rPr>
          <w:t>9</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8" w:history="1">
        <w:r w:rsidR="00FD1E0C" w:rsidRPr="00CF65B9">
          <w:rPr>
            <w:rStyle w:val="Hyperlink"/>
            <w:bCs/>
            <w:noProof/>
          </w:rPr>
          <w:t>Emission Trading</w:t>
        </w:r>
        <w:r w:rsidR="00FD1E0C">
          <w:rPr>
            <w:noProof/>
            <w:webHidden/>
          </w:rPr>
          <w:tab/>
        </w:r>
        <w:r w:rsidR="00FD1E0C">
          <w:rPr>
            <w:noProof/>
            <w:webHidden/>
          </w:rPr>
          <w:fldChar w:fldCharType="begin"/>
        </w:r>
        <w:r w:rsidR="00FD1E0C">
          <w:rPr>
            <w:noProof/>
            <w:webHidden/>
          </w:rPr>
          <w:instrText xml:space="preserve"> PAGEREF _Toc457216848 \h </w:instrText>
        </w:r>
        <w:r w:rsidR="00FD1E0C">
          <w:rPr>
            <w:noProof/>
            <w:webHidden/>
          </w:rPr>
        </w:r>
        <w:r w:rsidR="00FD1E0C">
          <w:rPr>
            <w:noProof/>
            <w:webHidden/>
          </w:rPr>
          <w:fldChar w:fldCharType="separate"/>
        </w:r>
        <w:r w:rsidR="00400663">
          <w:rPr>
            <w:noProof/>
            <w:webHidden/>
          </w:rPr>
          <w:t>9</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49" w:history="1">
        <w:r w:rsidR="00FD1E0C" w:rsidRPr="00CF65B9">
          <w:rPr>
            <w:rStyle w:val="Hyperlink"/>
            <w:bCs/>
            <w:noProof/>
          </w:rPr>
          <w:t>Permit To Install (PTI)</w:t>
        </w:r>
        <w:r w:rsidR="00FD1E0C">
          <w:rPr>
            <w:noProof/>
            <w:webHidden/>
          </w:rPr>
          <w:tab/>
        </w:r>
        <w:r w:rsidR="00FD1E0C">
          <w:rPr>
            <w:noProof/>
            <w:webHidden/>
          </w:rPr>
          <w:fldChar w:fldCharType="begin"/>
        </w:r>
        <w:r w:rsidR="00FD1E0C">
          <w:rPr>
            <w:noProof/>
            <w:webHidden/>
          </w:rPr>
          <w:instrText xml:space="preserve"> PAGEREF _Toc457216849 \h </w:instrText>
        </w:r>
        <w:r w:rsidR="00FD1E0C">
          <w:rPr>
            <w:noProof/>
            <w:webHidden/>
          </w:rPr>
        </w:r>
        <w:r w:rsidR="00FD1E0C">
          <w:rPr>
            <w:noProof/>
            <w:webHidden/>
          </w:rPr>
          <w:fldChar w:fldCharType="separate"/>
        </w:r>
        <w:r w:rsidR="00400663">
          <w:rPr>
            <w:noProof/>
            <w:webHidden/>
          </w:rPr>
          <w:t>10</w:t>
        </w:r>
        <w:r w:rsidR="00FD1E0C">
          <w:rPr>
            <w:noProof/>
            <w:webHidden/>
          </w:rPr>
          <w:fldChar w:fldCharType="end"/>
        </w:r>
      </w:hyperlink>
    </w:p>
    <w:p w:rsidR="00FD1E0C" w:rsidRDefault="00EB6804">
      <w:pPr>
        <w:pStyle w:val="TOC1"/>
        <w:rPr>
          <w:rFonts w:asciiTheme="minorHAnsi" w:eastAsiaTheme="minorEastAsia" w:hAnsiTheme="minorHAnsi" w:cstheme="minorBidi"/>
          <w:b w:val="0"/>
          <w:noProof/>
        </w:rPr>
      </w:pPr>
      <w:hyperlink w:anchor="_Toc457216850" w:history="1">
        <w:r w:rsidR="00FD1E0C" w:rsidRPr="00CF65B9">
          <w:rPr>
            <w:rStyle w:val="Hyperlink"/>
            <w:noProof/>
          </w:rPr>
          <w:t>B.  SOURCE-WIDE CONDITIONS</w:t>
        </w:r>
        <w:r w:rsidR="00FD1E0C">
          <w:rPr>
            <w:noProof/>
            <w:webHidden/>
          </w:rPr>
          <w:tab/>
        </w:r>
        <w:r w:rsidR="00FD1E0C">
          <w:rPr>
            <w:noProof/>
            <w:webHidden/>
          </w:rPr>
          <w:fldChar w:fldCharType="begin"/>
        </w:r>
        <w:r w:rsidR="00FD1E0C">
          <w:rPr>
            <w:noProof/>
            <w:webHidden/>
          </w:rPr>
          <w:instrText xml:space="preserve"> PAGEREF _Toc457216850 \h </w:instrText>
        </w:r>
        <w:r w:rsidR="00FD1E0C">
          <w:rPr>
            <w:noProof/>
            <w:webHidden/>
          </w:rPr>
        </w:r>
        <w:r w:rsidR="00FD1E0C">
          <w:rPr>
            <w:noProof/>
            <w:webHidden/>
          </w:rPr>
          <w:fldChar w:fldCharType="separate"/>
        </w:r>
        <w:r w:rsidR="00400663">
          <w:rPr>
            <w:noProof/>
            <w:webHidden/>
          </w:rPr>
          <w:t>11</w:t>
        </w:r>
        <w:r w:rsidR="00FD1E0C">
          <w:rPr>
            <w:noProof/>
            <w:webHidden/>
          </w:rPr>
          <w:fldChar w:fldCharType="end"/>
        </w:r>
      </w:hyperlink>
    </w:p>
    <w:p w:rsidR="00FD1E0C" w:rsidRDefault="00EB6804">
      <w:pPr>
        <w:pStyle w:val="TOC1"/>
        <w:rPr>
          <w:rFonts w:asciiTheme="minorHAnsi" w:eastAsiaTheme="minorEastAsia" w:hAnsiTheme="minorHAnsi" w:cstheme="minorBidi"/>
          <w:b w:val="0"/>
          <w:noProof/>
        </w:rPr>
      </w:pPr>
      <w:hyperlink w:anchor="_Toc457216851" w:history="1">
        <w:r w:rsidR="00FD1E0C" w:rsidRPr="00CF65B9">
          <w:rPr>
            <w:rStyle w:val="Hyperlink"/>
            <w:noProof/>
          </w:rPr>
          <w:t>C.  EMISSION UNIT CONDITIONS</w:t>
        </w:r>
        <w:r w:rsidR="00FD1E0C">
          <w:rPr>
            <w:noProof/>
            <w:webHidden/>
          </w:rPr>
          <w:tab/>
        </w:r>
        <w:r w:rsidR="00FD1E0C">
          <w:rPr>
            <w:noProof/>
            <w:webHidden/>
          </w:rPr>
          <w:fldChar w:fldCharType="begin"/>
        </w:r>
        <w:r w:rsidR="00FD1E0C">
          <w:rPr>
            <w:noProof/>
            <w:webHidden/>
          </w:rPr>
          <w:instrText xml:space="preserve"> PAGEREF _Toc457216851 \h </w:instrText>
        </w:r>
        <w:r w:rsidR="00FD1E0C">
          <w:rPr>
            <w:noProof/>
            <w:webHidden/>
          </w:rPr>
        </w:r>
        <w:r w:rsidR="00FD1E0C">
          <w:rPr>
            <w:noProof/>
            <w:webHidden/>
          </w:rPr>
          <w:fldChar w:fldCharType="separate"/>
        </w:r>
        <w:r w:rsidR="00400663">
          <w:rPr>
            <w:noProof/>
            <w:webHidden/>
          </w:rPr>
          <w:t>14</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52" w:history="1">
        <w:r w:rsidR="00FD1E0C" w:rsidRPr="00CF65B9">
          <w:rPr>
            <w:rStyle w:val="Hyperlink"/>
            <w:noProof/>
          </w:rPr>
          <w:t>EMISSION UNIT SUMMARY TABLE</w:t>
        </w:r>
        <w:r w:rsidR="00FD1E0C">
          <w:rPr>
            <w:noProof/>
            <w:webHidden/>
          </w:rPr>
          <w:tab/>
        </w:r>
        <w:r w:rsidR="00FD1E0C">
          <w:rPr>
            <w:noProof/>
            <w:webHidden/>
          </w:rPr>
          <w:fldChar w:fldCharType="begin"/>
        </w:r>
        <w:r w:rsidR="00FD1E0C">
          <w:rPr>
            <w:noProof/>
            <w:webHidden/>
          </w:rPr>
          <w:instrText xml:space="preserve"> PAGEREF _Toc457216852 \h </w:instrText>
        </w:r>
        <w:r w:rsidR="00FD1E0C">
          <w:rPr>
            <w:noProof/>
            <w:webHidden/>
          </w:rPr>
        </w:r>
        <w:r w:rsidR="00FD1E0C">
          <w:rPr>
            <w:noProof/>
            <w:webHidden/>
          </w:rPr>
          <w:fldChar w:fldCharType="separate"/>
        </w:r>
        <w:r w:rsidR="00400663">
          <w:rPr>
            <w:noProof/>
            <w:webHidden/>
          </w:rPr>
          <w:t>14</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53" w:history="1">
        <w:r w:rsidR="00FD1E0C" w:rsidRPr="00CF65B9">
          <w:rPr>
            <w:rStyle w:val="Hyperlink"/>
            <w:noProof/>
          </w:rPr>
          <w:t>EU-TANKS-STORAGE</w:t>
        </w:r>
        <w:r w:rsidR="00FD1E0C">
          <w:rPr>
            <w:noProof/>
            <w:webHidden/>
          </w:rPr>
          <w:tab/>
        </w:r>
        <w:r w:rsidR="00FD1E0C">
          <w:rPr>
            <w:noProof/>
            <w:webHidden/>
          </w:rPr>
          <w:fldChar w:fldCharType="begin"/>
        </w:r>
        <w:r w:rsidR="00FD1E0C">
          <w:rPr>
            <w:noProof/>
            <w:webHidden/>
          </w:rPr>
          <w:instrText xml:space="preserve"> PAGEREF _Toc457216853 \h </w:instrText>
        </w:r>
        <w:r w:rsidR="00FD1E0C">
          <w:rPr>
            <w:noProof/>
            <w:webHidden/>
          </w:rPr>
        </w:r>
        <w:r w:rsidR="00FD1E0C">
          <w:rPr>
            <w:noProof/>
            <w:webHidden/>
          </w:rPr>
          <w:fldChar w:fldCharType="separate"/>
        </w:r>
        <w:r w:rsidR="00400663">
          <w:rPr>
            <w:noProof/>
            <w:webHidden/>
          </w:rPr>
          <w:t>16</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54" w:history="1">
        <w:r w:rsidR="00FD1E0C" w:rsidRPr="00CF65B9">
          <w:rPr>
            <w:rStyle w:val="Hyperlink"/>
            <w:noProof/>
          </w:rPr>
          <w:t>EU-LINE-01-AERO</w:t>
        </w:r>
        <w:r w:rsidR="00FD1E0C">
          <w:rPr>
            <w:noProof/>
            <w:webHidden/>
          </w:rPr>
          <w:tab/>
        </w:r>
        <w:r w:rsidR="00FD1E0C">
          <w:rPr>
            <w:noProof/>
            <w:webHidden/>
          </w:rPr>
          <w:fldChar w:fldCharType="begin"/>
        </w:r>
        <w:r w:rsidR="00FD1E0C">
          <w:rPr>
            <w:noProof/>
            <w:webHidden/>
          </w:rPr>
          <w:instrText xml:space="preserve"> PAGEREF _Toc457216854 \h </w:instrText>
        </w:r>
        <w:r w:rsidR="00FD1E0C">
          <w:rPr>
            <w:noProof/>
            <w:webHidden/>
          </w:rPr>
        </w:r>
        <w:r w:rsidR="00FD1E0C">
          <w:rPr>
            <w:noProof/>
            <w:webHidden/>
          </w:rPr>
          <w:fldChar w:fldCharType="separate"/>
        </w:r>
        <w:r w:rsidR="00400663">
          <w:rPr>
            <w:noProof/>
            <w:webHidden/>
          </w:rPr>
          <w:t>19</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55" w:history="1">
        <w:r w:rsidR="00FD1E0C" w:rsidRPr="00CF65B9">
          <w:rPr>
            <w:rStyle w:val="Hyperlink"/>
            <w:noProof/>
          </w:rPr>
          <w:t>EU-LINE-09-AERO</w:t>
        </w:r>
        <w:r w:rsidR="00FD1E0C">
          <w:rPr>
            <w:noProof/>
            <w:webHidden/>
          </w:rPr>
          <w:tab/>
        </w:r>
        <w:r w:rsidR="00FD1E0C">
          <w:rPr>
            <w:noProof/>
            <w:webHidden/>
          </w:rPr>
          <w:fldChar w:fldCharType="begin"/>
        </w:r>
        <w:r w:rsidR="00FD1E0C">
          <w:rPr>
            <w:noProof/>
            <w:webHidden/>
          </w:rPr>
          <w:instrText xml:space="preserve"> PAGEREF _Toc457216855 \h </w:instrText>
        </w:r>
        <w:r w:rsidR="00FD1E0C">
          <w:rPr>
            <w:noProof/>
            <w:webHidden/>
          </w:rPr>
        </w:r>
        <w:r w:rsidR="00FD1E0C">
          <w:rPr>
            <w:noProof/>
            <w:webHidden/>
          </w:rPr>
          <w:fldChar w:fldCharType="separate"/>
        </w:r>
        <w:r w:rsidR="00400663">
          <w:rPr>
            <w:noProof/>
            <w:webHidden/>
          </w:rPr>
          <w:t>21</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56" w:history="1">
        <w:r w:rsidR="00FD1E0C" w:rsidRPr="00CF65B9">
          <w:rPr>
            <w:rStyle w:val="Hyperlink"/>
            <w:noProof/>
          </w:rPr>
          <w:t>EU-LINE10-AERO</w:t>
        </w:r>
        <w:r w:rsidR="00FD1E0C">
          <w:rPr>
            <w:noProof/>
            <w:webHidden/>
          </w:rPr>
          <w:tab/>
        </w:r>
        <w:r w:rsidR="00FD1E0C">
          <w:rPr>
            <w:noProof/>
            <w:webHidden/>
          </w:rPr>
          <w:fldChar w:fldCharType="begin"/>
        </w:r>
        <w:r w:rsidR="00FD1E0C">
          <w:rPr>
            <w:noProof/>
            <w:webHidden/>
          </w:rPr>
          <w:instrText xml:space="preserve"> PAGEREF _Toc457216856 \h </w:instrText>
        </w:r>
        <w:r w:rsidR="00FD1E0C">
          <w:rPr>
            <w:noProof/>
            <w:webHidden/>
          </w:rPr>
        </w:r>
        <w:r w:rsidR="00FD1E0C">
          <w:rPr>
            <w:noProof/>
            <w:webHidden/>
          </w:rPr>
          <w:fldChar w:fldCharType="separate"/>
        </w:r>
        <w:r w:rsidR="00400663">
          <w:rPr>
            <w:noProof/>
            <w:webHidden/>
          </w:rPr>
          <w:t>23</w:t>
        </w:r>
        <w:r w:rsidR="00FD1E0C">
          <w:rPr>
            <w:noProof/>
            <w:webHidden/>
          </w:rPr>
          <w:fldChar w:fldCharType="end"/>
        </w:r>
      </w:hyperlink>
    </w:p>
    <w:p w:rsidR="00FD1E0C" w:rsidRDefault="00EB6804">
      <w:pPr>
        <w:pStyle w:val="TOC1"/>
        <w:rPr>
          <w:rFonts w:asciiTheme="minorHAnsi" w:eastAsiaTheme="minorEastAsia" w:hAnsiTheme="minorHAnsi" w:cstheme="minorBidi"/>
          <w:b w:val="0"/>
          <w:noProof/>
        </w:rPr>
      </w:pPr>
      <w:hyperlink w:anchor="_Toc457216857" w:history="1">
        <w:r w:rsidR="00FD1E0C" w:rsidRPr="00CF65B9">
          <w:rPr>
            <w:rStyle w:val="Hyperlink"/>
            <w:noProof/>
          </w:rPr>
          <w:t>D.  FLEXIBLE GROUP CONDITIONS</w:t>
        </w:r>
        <w:r w:rsidR="00FD1E0C">
          <w:rPr>
            <w:noProof/>
            <w:webHidden/>
          </w:rPr>
          <w:tab/>
        </w:r>
        <w:r w:rsidR="00FD1E0C">
          <w:rPr>
            <w:noProof/>
            <w:webHidden/>
          </w:rPr>
          <w:fldChar w:fldCharType="begin"/>
        </w:r>
        <w:r w:rsidR="00FD1E0C">
          <w:rPr>
            <w:noProof/>
            <w:webHidden/>
          </w:rPr>
          <w:instrText xml:space="preserve"> PAGEREF _Toc457216857 \h </w:instrText>
        </w:r>
        <w:r w:rsidR="00FD1E0C">
          <w:rPr>
            <w:noProof/>
            <w:webHidden/>
          </w:rPr>
        </w:r>
        <w:r w:rsidR="00FD1E0C">
          <w:rPr>
            <w:noProof/>
            <w:webHidden/>
          </w:rPr>
          <w:fldChar w:fldCharType="separate"/>
        </w:r>
        <w:r w:rsidR="00400663">
          <w:rPr>
            <w:noProof/>
            <w:webHidden/>
          </w:rPr>
          <w:t>25</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58" w:history="1">
        <w:r w:rsidR="00FD1E0C" w:rsidRPr="00CF65B9">
          <w:rPr>
            <w:rStyle w:val="Hyperlink"/>
            <w:bCs/>
            <w:noProof/>
          </w:rPr>
          <w:t>FLEXIBLE GROUP SUMMARY TABLE</w:t>
        </w:r>
        <w:r w:rsidR="00FD1E0C">
          <w:rPr>
            <w:noProof/>
            <w:webHidden/>
          </w:rPr>
          <w:tab/>
        </w:r>
        <w:r w:rsidR="00FD1E0C">
          <w:rPr>
            <w:noProof/>
            <w:webHidden/>
          </w:rPr>
          <w:fldChar w:fldCharType="begin"/>
        </w:r>
        <w:r w:rsidR="00FD1E0C">
          <w:rPr>
            <w:noProof/>
            <w:webHidden/>
          </w:rPr>
          <w:instrText xml:space="preserve"> PAGEREF _Toc457216858 \h </w:instrText>
        </w:r>
        <w:r w:rsidR="00FD1E0C">
          <w:rPr>
            <w:noProof/>
            <w:webHidden/>
          </w:rPr>
        </w:r>
        <w:r w:rsidR="00FD1E0C">
          <w:rPr>
            <w:noProof/>
            <w:webHidden/>
          </w:rPr>
          <w:fldChar w:fldCharType="separate"/>
        </w:r>
        <w:r w:rsidR="00400663">
          <w:rPr>
            <w:noProof/>
            <w:webHidden/>
          </w:rPr>
          <w:t>25</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59" w:history="1">
        <w:r w:rsidR="00FD1E0C" w:rsidRPr="00CF65B9">
          <w:rPr>
            <w:rStyle w:val="Hyperlink"/>
            <w:bCs/>
            <w:iCs/>
            <w:noProof/>
          </w:rPr>
          <w:t>FG-MIX-FILL-CHRG</w:t>
        </w:r>
        <w:r w:rsidR="00FD1E0C">
          <w:rPr>
            <w:noProof/>
            <w:webHidden/>
          </w:rPr>
          <w:tab/>
        </w:r>
        <w:r w:rsidR="00FD1E0C">
          <w:rPr>
            <w:noProof/>
            <w:webHidden/>
          </w:rPr>
          <w:fldChar w:fldCharType="begin"/>
        </w:r>
        <w:r w:rsidR="00FD1E0C">
          <w:rPr>
            <w:noProof/>
            <w:webHidden/>
          </w:rPr>
          <w:instrText xml:space="preserve"> PAGEREF _Toc457216859 \h </w:instrText>
        </w:r>
        <w:r w:rsidR="00FD1E0C">
          <w:rPr>
            <w:noProof/>
            <w:webHidden/>
          </w:rPr>
        </w:r>
        <w:r w:rsidR="00FD1E0C">
          <w:rPr>
            <w:noProof/>
            <w:webHidden/>
          </w:rPr>
          <w:fldChar w:fldCharType="separate"/>
        </w:r>
        <w:r w:rsidR="00400663">
          <w:rPr>
            <w:noProof/>
            <w:webHidden/>
          </w:rPr>
          <w:t>26</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0" w:history="1">
        <w:r w:rsidR="00FD1E0C" w:rsidRPr="00CF65B9">
          <w:rPr>
            <w:rStyle w:val="Hyperlink"/>
            <w:bCs/>
            <w:iCs/>
            <w:noProof/>
          </w:rPr>
          <w:t>FG-RULE-290</w:t>
        </w:r>
        <w:r w:rsidR="00FD1E0C">
          <w:rPr>
            <w:noProof/>
            <w:webHidden/>
          </w:rPr>
          <w:tab/>
        </w:r>
        <w:r w:rsidR="00FD1E0C">
          <w:rPr>
            <w:noProof/>
            <w:webHidden/>
          </w:rPr>
          <w:fldChar w:fldCharType="begin"/>
        </w:r>
        <w:r w:rsidR="00FD1E0C">
          <w:rPr>
            <w:noProof/>
            <w:webHidden/>
          </w:rPr>
          <w:instrText xml:space="preserve"> PAGEREF _Toc457216860 \h </w:instrText>
        </w:r>
        <w:r w:rsidR="00FD1E0C">
          <w:rPr>
            <w:noProof/>
            <w:webHidden/>
          </w:rPr>
        </w:r>
        <w:r w:rsidR="00FD1E0C">
          <w:rPr>
            <w:noProof/>
            <w:webHidden/>
          </w:rPr>
          <w:fldChar w:fldCharType="separate"/>
        </w:r>
        <w:r w:rsidR="00400663">
          <w:rPr>
            <w:noProof/>
            <w:webHidden/>
          </w:rPr>
          <w:t>29</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1" w:history="1">
        <w:r w:rsidR="00FD1E0C" w:rsidRPr="00CF65B9">
          <w:rPr>
            <w:rStyle w:val="Hyperlink"/>
            <w:bCs/>
            <w:iCs/>
            <w:noProof/>
          </w:rPr>
          <w:t>FG-40CFRPART59</w:t>
        </w:r>
        <w:r w:rsidR="00FD1E0C">
          <w:rPr>
            <w:noProof/>
            <w:webHidden/>
          </w:rPr>
          <w:tab/>
        </w:r>
        <w:r w:rsidR="00FD1E0C">
          <w:rPr>
            <w:noProof/>
            <w:webHidden/>
          </w:rPr>
          <w:fldChar w:fldCharType="begin"/>
        </w:r>
        <w:r w:rsidR="00FD1E0C">
          <w:rPr>
            <w:noProof/>
            <w:webHidden/>
          </w:rPr>
          <w:instrText xml:space="preserve"> PAGEREF _Toc457216861 \h </w:instrText>
        </w:r>
        <w:r w:rsidR="00FD1E0C">
          <w:rPr>
            <w:noProof/>
            <w:webHidden/>
          </w:rPr>
        </w:r>
        <w:r w:rsidR="00FD1E0C">
          <w:rPr>
            <w:noProof/>
            <w:webHidden/>
          </w:rPr>
          <w:fldChar w:fldCharType="separate"/>
        </w:r>
        <w:r w:rsidR="00400663">
          <w:rPr>
            <w:noProof/>
            <w:webHidden/>
          </w:rPr>
          <w:t>32</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2" w:history="1">
        <w:r w:rsidR="00FD1E0C" w:rsidRPr="00CF65B9">
          <w:rPr>
            <w:rStyle w:val="Hyperlink"/>
            <w:bCs/>
            <w:iCs/>
            <w:noProof/>
          </w:rPr>
          <w:t>FG-40CFRSUBPARTCCCCCCC</w:t>
        </w:r>
        <w:r w:rsidR="00FD1E0C">
          <w:rPr>
            <w:noProof/>
            <w:webHidden/>
          </w:rPr>
          <w:tab/>
        </w:r>
        <w:r w:rsidR="00FD1E0C">
          <w:rPr>
            <w:noProof/>
            <w:webHidden/>
          </w:rPr>
          <w:fldChar w:fldCharType="begin"/>
        </w:r>
        <w:r w:rsidR="00FD1E0C">
          <w:rPr>
            <w:noProof/>
            <w:webHidden/>
          </w:rPr>
          <w:instrText xml:space="preserve"> PAGEREF _Toc457216862 \h </w:instrText>
        </w:r>
        <w:r w:rsidR="00FD1E0C">
          <w:rPr>
            <w:noProof/>
            <w:webHidden/>
          </w:rPr>
        </w:r>
        <w:r w:rsidR="00FD1E0C">
          <w:rPr>
            <w:noProof/>
            <w:webHidden/>
          </w:rPr>
          <w:fldChar w:fldCharType="separate"/>
        </w:r>
        <w:r w:rsidR="00400663">
          <w:rPr>
            <w:noProof/>
            <w:webHidden/>
          </w:rPr>
          <w:t>34</w:t>
        </w:r>
        <w:r w:rsidR="00FD1E0C">
          <w:rPr>
            <w:noProof/>
            <w:webHidden/>
          </w:rPr>
          <w:fldChar w:fldCharType="end"/>
        </w:r>
      </w:hyperlink>
    </w:p>
    <w:p w:rsidR="00FD1E0C" w:rsidRDefault="00EB6804">
      <w:pPr>
        <w:pStyle w:val="TOC1"/>
        <w:rPr>
          <w:rFonts w:asciiTheme="minorHAnsi" w:eastAsiaTheme="minorEastAsia" w:hAnsiTheme="minorHAnsi" w:cstheme="minorBidi"/>
          <w:b w:val="0"/>
          <w:noProof/>
        </w:rPr>
      </w:pPr>
      <w:hyperlink w:anchor="_Toc457216863" w:history="1">
        <w:r w:rsidR="00FD1E0C" w:rsidRPr="00CF65B9">
          <w:rPr>
            <w:rStyle w:val="Hyperlink"/>
            <w:noProof/>
          </w:rPr>
          <w:t>E.  NON-APPLICABLE REQUIREMENTS</w:t>
        </w:r>
        <w:r w:rsidR="00FD1E0C">
          <w:rPr>
            <w:noProof/>
            <w:webHidden/>
          </w:rPr>
          <w:tab/>
        </w:r>
        <w:r w:rsidR="00FD1E0C">
          <w:rPr>
            <w:noProof/>
            <w:webHidden/>
          </w:rPr>
          <w:fldChar w:fldCharType="begin"/>
        </w:r>
        <w:r w:rsidR="00FD1E0C">
          <w:rPr>
            <w:noProof/>
            <w:webHidden/>
          </w:rPr>
          <w:instrText xml:space="preserve"> PAGEREF _Toc457216863 \h </w:instrText>
        </w:r>
        <w:r w:rsidR="00FD1E0C">
          <w:rPr>
            <w:noProof/>
            <w:webHidden/>
          </w:rPr>
        </w:r>
        <w:r w:rsidR="00FD1E0C">
          <w:rPr>
            <w:noProof/>
            <w:webHidden/>
          </w:rPr>
          <w:fldChar w:fldCharType="separate"/>
        </w:r>
        <w:r w:rsidR="00400663">
          <w:rPr>
            <w:noProof/>
            <w:webHidden/>
          </w:rPr>
          <w:t>36</w:t>
        </w:r>
        <w:r w:rsidR="00FD1E0C">
          <w:rPr>
            <w:noProof/>
            <w:webHidden/>
          </w:rPr>
          <w:fldChar w:fldCharType="end"/>
        </w:r>
      </w:hyperlink>
    </w:p>
    <w:p w:rsidR="00FD1E0C" w:rsidRDefault="00EB6804">
      <w:pPr>
        <w:pStyle w:val="TOC1"/>
        <w:rPr>
          <w:rFonts w:asciiTheme="minorHAnsi" w:eastAsiaTheme="minorEastAsia" w:hAnsiTheme="minorHAnsi" w:cstheme="minorBidi"/>
          <w:b w:val="0"/>
          <w:noProof/>
        </w:rPr>
      </w:pPr>
      <w:hyperlink w:anchor="_Toc457216864" w:history="1">
        <w:r w:rsidR="00FD1E0C" w:rsidRPr="00CF65B9">
          <w:rPr>
            <w:rStyle w:val="Hyperlink"/>
            <w:noProof/>
            <w:kern w:val="28"/>
          </w:rPr>
          <w:t>APPENDICES</w:t>
        </w:r>
        <w:r w:rsidR="00FD1E0C">
          <w:rPr>
            <w:noProof/>
            <w:webHidden/>
          </w:rPr>
          <w:tab/>
        </w:r>
        <w:r w:rsidR="00FD1E0C">
          <w:rPr>
            <w:noProof/>
            <w:webHidden/>
          </w:rPr>
          <w:fldChar w:fldCharType="begin"/>
        </w:r>
        <w:r w:rsidR="00FD1E0C">
          <w:rPr>
            <w:noProof/>
            <w:webHidden/>
          </w:rPr>
          <w:instrText xml:space="preserve"> PAGEREF _Toc457216864 \h </w:instrText>
        </w:r>
        <w:r w:rsidR="00FD1E0C">
          <w:rPr>
            <w:noProof/>
            <w:webHidden/>
          </w:rPr>
        </w:r>
        <w:r w:rsidR="00FD1E0C">
          <w:rPr>
            <w:noProof/>
            <w:webHidden/>
          </w:rPr>
          <w:fldChar w:fldCharType="separate"/>
        </w:r>
        <w:r w:rsidR="00400663">
          <w:rPr>
            <w:noProof/>
            <w:webHidden/>
          </w:rPr>
          <w:t>37</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5" w:history="1">
        <w:r w:rsidR="00FD1E0C" w:rsidRPr="00CF65B9">
          <w:rPr>
            <w:rStyle w:val="Hyperlink"/>
            <w:noProof/>
          </w:rPr>
          <w:t>Appendix 1.  Acronyms and Abbreviations</w:t>
        </w:r>
        <w:r w:rsidR="00FD1E0C">
          <w:rPr>
            <w:noProof/>
            <w:webHidden/>
          </w:rPr>
          <w:tab/>
        </w:r>
        <w:r w:rsidR="00FD1E0C">
          <w:rPr>
            <w:noProof/>
            <w:webHidden/>
          </w:rPr>
          <w:fldChar w:fldCharType="begin"/>
        </w:r>
        <w:r w:rsidR="00FD1E0C">
          <w:rPr>
            <w:noProof/>
            <w:webHidden/>
          </w:rPr>
          <w:instrText xml:space="preserve"> PAGEREF _Toc457216865 \h </w:instrText>
        </w:r>
        <w:r w:rsidR="00FD1E0C">
          <w:rPr>
            <w:noProof/>
            <w:webHidden/>
          </w:rPr>
        </w:r>
        <w:r w:rsidR="00FD1E0C">
          <w:rPr>
            <w:noProof/>
            <w:webHidden/>
          </w:rPr>
          <w:fldChar w:fldCharType="separate"/>
        </w:r>
        <w:r w:rsidR="00400663">
          <w:rPr>
            <w:noProof/>
            <w:webHidden/>
          </w:rPr>
          <w:t>37</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6" w:history="1">
        <w:r w:rsidR="00FD1E0C" w:rsidRPr="00CF65B9">
          <w:rPr>
            <w:rStyle w:val="Hyperlink"/>
            <w:bCs/>
            <w:noProof/>
          </w:rPr>
          <w:t>Appendix 2.  Schedule of Compliance</w:t>
        </w:r>
        <w:r w:rsidR="00FD1E0C">
          <w:rPr>
            <w:noProof/>
            <w:webHidden/>
          </w:rPr>
          <w:tab/>
        </w:r>
        <w:r w:rsidR="00FD1E0C">
          <w:rPr>
            <w:noProof/>
            <w:webHidden/>
          </w:rPr>
          <w:fldChar w:fldCharType="begin"/>
        </w:r>
        <w:r w:rsidR="00FD1E0C">
          <w:rPr>
            <w:noProof/>
            <w:webHidden/>
          </w:rPr>
          <w:instrText xml:space="preserve"> PAGEREF _Toc457216866 \h </w:instrText>
        </w:r>
        <w:r w:rsidR="00FD1E0C">
          <w:rPr>
            <w:noProof/>
            <w:webHidden/>
          </w:rPr>
        </w:r>
        <w:r w:rsidR="00FD1E0C">
          <w:rPr>
            <w:noProof/>
            <w:webHidden/>
          </w:rPr>
          <w:fldChar w:fldCharType="separate"/>
        </w:r>
        <w:r w:rsidR="00400663">
          <w:rPr>
            <w:noProof/>
            <w:webHidden/>
          </w:rPr>
          <w:t>38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7" w:history="1">
        <w:r w:rsidR="00FD1E0C" w:rsidRPr="00CF65B9">
          <w:rPr>
            <w:rStyle w:val="Hyperlink"/>
            <w:noProof/>
          </w:rPr>
          <w:t>Appendix 3.  Monitoring Requirements</w:t>
        </w:r>
        <w:r w:rsidR="00FD1E0C">
          <w:rPr>
            <w:noProof/>
            <w:webHidden/>
          </w:rPr>
          <w:tab/>
        </w:r>
        <w:r w:rsidR="00FD1E0C">
          <w:rPr>
            <w:noProof/>
            <w:webHidden/>
          </w:rPr>
          <w:fldChar w:fldCharType="begin"/>
        </w:r>
        <w:r w:rsidR="00FD1E0C">
          <w:rPr>
            <w:noProof/>
            <w:webHidden/>
          </w:rPr>
          <w:instrText xml:space="preserve"> PAGEREF _Toc457216867 \h </w:instrText>
        </w:r>
        <w:r w:rsidR="00FD1E0C">
          <w:rPr>
            <w:noProof/>
            <w:webHidden/>
          </w:rPr>
        </w:r>
        <w:r w:rsidR="00FD1E0C">
          <w:rPr>
            <w:noProof/>
            <w:webHidden/>
          </w:rPr>
          <w:fldChar w:fldCharType="separate"/>
        </w:r>
        <w:r w:rsidR="00400663">
          <w:rPr>
            <w:noProof/>
            <w:webHidden/>
          </w:rPr>
          <w:t>38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8" w:history="1">
        <w:r w:rsidR="00FD1E0C" w:rsidRPr="00CF65B9">
          <w:rPr>
            <w:rStyle w:val="Hyperlink"/>
            <w:noProof/>
          </w:rPr>
          <w:t>Appendix 4.  Recordkeeping</w:t>
        </w:r>
        <w:r w:rsidR="00FD1E0C">
          <w:rPr>
            <w:noProof/>
            <w:webHidden/>
          </w:rPr>
          <w:tab/>
        </w:r>
        <w:r w:rsidR="00FD1E0C">
          <w:rPr>
            <w:noProof/>
            <w:webHidden/>
          </w:rPr>
          <w:fldChar w:fldCharType="begin"/>
        </w:r>
        <w:r w:rsidR="00FD1E0C">
          <w:rPr>
            <w:noProof/>
            <w:webHidden/>
          </w:rPr>
          <w:instrText xml:space="preserve"> PAGEREF _Toc457216868 \h </w:instrText>
        </w:r>
        <w:r w:rsidR="00FD1E0C">
          <w:rPr>
            <w:noProof/>
            <w:webHidden/>
          </w:rPr>
        </w:r>
        <w:r w:rsidR="00FD1E0C">
          <w:rPr>
            <w:noProof/>
            <w:webHidden/>
          </w:rPr>
          <w:fldChar w:fldCharType="separate"/>
        </w:r>
        <w:r w:rsidR="00400663">
          <w:rPr>
            <w:noProof/>
            <w:webHidden/>
          </w:rPr>
          <w:t>38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69" w:history="1">
        <w:r w:rsidR="00FD1E0C" w:rsidRPr="00CF65B9">
          <w:rPr>
            <w:rStyle w:val="Hyperlink"/>
            <w:noProof/>
          </w:rPr>
          <w:t>Appendix 5.  Testing Procedures</w:t>
        </w:r>
        <w:r w:rsidR="00FD1E0C">
          <w:rPr>
            <w:noProof/>
            <w:webHidden/>
          </w:rPr>
          <w:tab/>
        </w:r>
        <w:r w:rsidR="00FD1E0C">
          <w:rPr>
            <w:noProof/>
            <w:webHidden/>
          </w:rPr>
          <w:fldChar w:fldCharType="begin"/>
        </w:r>
        <w:r w:rsidR="00FD1E0C">
          <w:rPr>
            <w:noProof/>
            <w:webHidden/>
          </w:rPr>
          <w:instrText xml:space="preserve"> PAGEREF _Toc457216869 \h </w:instrText>
        </w:r>
        <w:r w:rsidR="00FD1E0C">
          <w:rPr>
            <w:noProof/>
            <w:webHidden/>
          </w:rPr>
        </w:r>
        <w:r w:rsidR="00FD1E0C">
          <w:rPr>
            <w:noProof/>
            <w:webHidden/>
          </w:rPr>
          <w:fldChar w:fldCharType="separate"/>
        </w:r>
        <w:r w:rsidR="00400663">
          <w:rPr>
            <w:noProof/>
            <w:webHidden/>
          </w:rPr>
          <w:t>38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70" w:history="1">
        <w:r w:rsidR="00FD1E0C" w:rsidRPr="00CF65B9">
          <w:rPr>
            <w:rStyle w:val="Hyperlink"/>
            <w:noProof/>
          </w:rPr>
          <w:t>Appendix 6.  Permits to Install</w:t>
        </w:r>
        <w:r w:rsidR="00FD1E0C">
          <w:rPr>
            <w:noProof/>
            <w:webHidden/>
          </w:rPr>
          <w:tab/>
        </w:r>
        <w:r w:rsidR="00FD1E0C">
          <w:rPr>
            <w:noProof/>
            <w:webHidden/>
          </w:rPr>
          <w:fldChar w:fldCharType="begin"/>
        </w:r>
        <w:r w:rsidR="00FD1E0C">
          <w:rPr>
            <w:noProof/>
            <w:webHidden/>
          </w:rPr>
          <w:instrText xml:space="preserve"> PAGEREF _Toc457216870 \h </w:instrText>
        </w:r>
        <w:r w:rsidR="00FD1E0C">
          <w:rPr>
            <w:noProof/>
            <w:webHidden/>
          </w:rPr>
        </w:r>
        <w:r w:rsidR="00FD1E0C">
          <w:rPr>
            <w:noProof/>
            <w:webHidden/>
          </w:rPr>
          <w:fldChar w:fldCharType="separate"/>
        </w:r>
        <w:r w:rsidR="00400663">
          <w:rPr>
            <w:noProof/>
            <w:webHidden/>
          </w:rPr>
          <w:t>38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71" w:history="1">
        <w:r w:rsidR="00FD1E0C" w:rsidRPr="00CF65B9">
          <w:rPr>
            <w:rStyle w:val="Hyperlink"/>
            <w:noProof/>
          </w:rPr>
          <w:t>Appendix 7.  Emission Calculations</w:t>
        </w:r>
        <w:r w:rsidR="00FD1E0C">
          <w:rPr>
            <w:noProof/>
            <w:webHidden/>
          </w:rPr>
          <w:tab/>
        </w:r>
        <w:r w:rsidR="00FD1E0C">
          <w:rPr>
            <w:noProof/>
            <w:webHidden/>
          </w:rPr>
          <w:fldChar w:fldCharType="begin"/>
        </w:r>
        <w:r w:rsidR="00FD1E0C">
          <w:rPr>
            <w:noProof/>
            <w:webHidden/>
          </w:rPr>
          <w:instrText xml:space="preserve"> PAGEREF _Toc457216871 \h </w:instrText>
        </w:r>
        <w:r w:rsidR="00FD1E0C">
          <w:rPr>
            <w:noProof/>
            <w:webHidden/>
          </w:rPr>
        </w:r>
        <w:r w:rsidR="00FD1E0C">
          <w:rPr>
            <w:noProof/>
            <w:webHidden/>
          </w:rPr>
          <w:fldChar w:fldCharType="separate"/>
        </w:r>
        <w:r w:rsidR="00400663">
          <w:rPr>
            <w:noProof/>
            <w:webHidden/>
          </w:rPr>
          <w:t>38</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72" w:history="1">
        <w:r w:rsidR="00FD1E0C" w:rsidRPr="00CF65B9">
          <w:rPr>
            <w:rStyle w:val="Hyperlink"/>
            <w:noProof/>
          </w:rPr>
          <w:t>Appendix 8.  Reporting</w:t>
        </w:r>
        <w:r w:rsidR="00FD1E0C">
          <w:rPr>
            <w:noProof/>
            <w:webHidden/>
          </w:rPr>
          <w:tab/>
        </w:r>
        <w:r w:rsidR="00FD1E0C">
          <w:rPr>
            <w:noProof/>
            <w:webHidden/>
          </w:rPr>
          <w:fldChar w:fldCharType="begin"/>
        </w:r>
        <w:r w:rsidR="00FD1E0C">
          <w:rPr>
            <w:noProof/>
            <w:webHidden/>
          </w:rPr>
          <w:instrText xml:space="preserve"> PAGEREF _Toc457216872 \h </w:instrText>
        </w:r>
        <w:r w:rsidR="00FD1E0C">
          <w:rPr>
            <w:noProof/>
            <w:webHidden/>
          </w:rPr>
        </w:r>
        <w:r w:rsidR="00FD1E0C">
          <w:rPr>
            <w:noProof/>
            <w:webHidden/>
          </w:rPr>
          <w:fldChar w:fldCharType="separate"/>
        </w:r>
        <w:r w:rsidR="00400663">
          <w:rPr>
            <w:noProof/>
            <w:webHidden/>
          </w:rPr>
          <w:t>39</w:t>
        </w:r>
        <w:r w:rsidR="00FD1E0C">
          <w:rPr>
            <w:noProof/>
            <w:webHidden/>
          </w:rPr>
          <w:fldChar w:fldCharType="end"/>
        </w:r>
      </w:hyperlink>
    </w:p>
    <w:p w:rsidR="00FD1E0C" w:rsidRDefault="00EB6804">
      <w:pPr>
        <w:pStyle w:val="TOC2"/>
        <w:rPr>
          <w:rFonts w:asciiTheme="minorHAnsi" w:eastAsiaTheme="minorEastAsia" w:hAnsiTheme="minorHAnsi" w:cstheme="minorBidi"/>
          <w:noProof/>
        </w:rPr>
      </w:pPr>
      <w:hyperlink w:anchor="_Toc457216873" w:history="1">
        <w:r w:rsidR="00FD1E0C" w:rsidRPr="00CF65B9">
          <w:rPr>
            <w:rStyle w:val="Hyperlink"/>
            <w:noProof/>
          </w:rPr>
          <w:t>Appendix 9.  40 CFR Part 59 Requirements</w:t>
        </w:r>
        <w:r w:rsidR="00FD1E0C">
          <w:rPr>
            <w:noProof/>
            <w:webHidden/>
          </w:rPr>
          <w:tab/>
        </w:r>
        <w:r w:rsidR="00FD1E0C">
          <w:rPr>
            <w:noProof/>
            <w:webHidden/>
          </w:rPr>
          <w:fldChar w:fldCharType="begin"/>
        </w:r>
        <w:r w:rsidR="00FD1E0C">
          <w:rPr>
            <w:noProof/>
            <w:webHidden/>
          </w:rPr>
          <w:instrText xml:space="preserve"> PAGEREF _Toc457216873 \h </w:instrText>
        </w:r>
        <w:r w:rsidR="00FD1E0C">
          <w:rPr>
            <w:noProof/>
            <w:webHidden/>
          </w:rPr>
        </w:r>
        <w:r w:rsidR="00FD1E0C">
          <w:rPr>
            <w:noProof/>
            <w:webHidden/>
          </w:rPr>
          <w:fldChar w:fldCharType="separate"/>
        </w:r>
        <w:r w:rsidR="00400663">
          <w:rPr>
            <w:noProof/>
            <w:webHidden/>
          </w:rPr>
          <w:t>39</w:t>
        </w:r>
        <w:r w:rsidR="00FD1E0C">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4" w:name="_Toc1453501"/>
    </w:p>
    <w:p w:rsidR="00C2618F" w:rsidRPr="00961169" w:rsidRDefault="00C2618F" w:rsidP="00CE44D8">
      <w:pPr>
        <w:pStyle w:val="Heading1"/>
      </w:pPr>
      <w:bookmarkStart w:id="15" w:name="_Toc457216833"/>
      <w:r w:rsidRPr="00961169">
        <w:lastRenderedPageBreak/>
        <w:t>A</w:t>
      </w:r>
      <w:r>
        <w:t xml:space="preserve">UTHORITY </w:t>
      </w:r>
      <w:smartTag w:uri="urn:schemas-microsoft-com:office:smarttags" w:element="stockticker">
        <w:r>
          <w:t>AND</w:t>
        </w:r>
      </w:smartTag>
      <w:r>
        <w:t xml:space="preserve"> ENFORCEABILITY</w:t>
      </w:r>
      <w:bookmarkEnd w:id="14"/>
      <w:bookmarkEnd w:id="15"/>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w:t>
      </w:r>
      <w:smartTag w:uri="urn:schemas-microsoft-com:office:smarttags" w:element="stockticker">
        <w:r w:rsidR="00C2618F" w:rsidRPr="006A1190">
          <w:rPr>
            <w:szCs w:val="22"/>
          </w:rPr>
          <w:t>ROP</w:t>
        </w:r>
      </w:smartTag>
      <w:r w:rsidR="00C2618F" w:rsidRPr="006A1190">
        <w:rPr>
          <w:szCs w:val="22"/>
        </w:rPr>
        <w:t xml:space="preserve">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w:t>
      </w:r>
      <w:smartTag w:uri="urn:schemas-microsoft-com:office:smarttags" w:element="stockticker">
        <w:r w:rsidR="00C2618F" w:rsidRPr="006A1190">
          <w:rPr>
            <w:szCs w:val="22"/>
          </w:rPr>
          <w:t>ROP</w:t>
        </w:r>
      </w:smartTag>
      <w:r w:rsidR="00C2618F" w:rsidRPr="006A1190">
        <w:rPr>
          <w:szCs w:val="22"/>
        </w:rPr>
        <w:t xml:space="preserve">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w:t>
      </w:r>
      <w:smartTag w:uri="urn:schemas-microsoft-com:office:smarttags" w:element="stockticker">
        <w:r w:rsidR="00C2618F" w:rsidRPr="006A1190">
          <w:rPr>
            <w:szCs w:val="22"/>
          </w:rPr>
          <w:t>ROP</w:t>
        </w:r>
      </w:smartTag>
      <w:r w:rsidR="00C2618F" w:rsidRPr="006A1190">
        <w:rPr>
          <w:szCs w:val="22"/>
        </w:rPr>
        <w:t xml:space="preserve">.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smartTag w:uri="urn:schemas-microsoft-com:office:smarttags" w:element="stockticker">
        <w:r w:rsidR="005A53BF">
          <w:rPr>
            <w:szCs w:val="22"/>
          </w:rPr>
          <w:t>ROP</w:t>
        </w:r>
      </w:smartTag>
      <w:r w:rsidR="005A53BF">
        <w:rPr>
          <w:szCs w:val="22"/>
        </w:rPr>
        <w:t xml:space="preserve">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w:t>
      </w:r>
      <w:smartTag w:uri="urn:schemas-microsoft-com:office:smarttags" w:element="stockticker">
        <w:r w:rsidR="0039080E">
          <w:rPr>
            <w:rFonts w:cs="Arial"/>
            <w:szCs w:val="22"/>
          </w:rPr>
          <w:t>ROP</w:t>
        </w:r>
      </w:smartTag>
      <w:r w:rsidR="0039080E">
        <w:rPr>
          <w:rFonts w:cs="Arial"/>
          <w:szCs w:val="22"/>
        </w:rPr>
        <w:t xml:space="preserve">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w:t>
      </w:r>
      <w:smartTag w:uri="urn:schemas-microsoft-com:office:smarttags" w:element="stockticker">
        <w:r w:rsidR="006D6436">
          <w:rPr>
            <w:rFonts w:cs="Arial"/>
            <w:szCs w:val="22"/>
          </w:rPr>
          <w:t>ROP</w:t>
        </w:r>
      </w:smartTag>
      <w:r w:rsidR="006D6436">
        <w:rPr>
          <w:rFonts w:cs="Arial"/>
          <w:szCs w:val="22"/>
        </w:rPr>
        <w:t xml:space="preserve">.  Furthermore, for any applicable requirements effective after the date of issuance of this </w:t>
      </w:r>
      <w:smartTag w:uri="urn:schemas-microsoft-com:office:smarttags" w:element="stockticker">
        <w:r w:rsidR="006D6436">
          <w:rPr>
            <w:rFonts w:cs="Arial"/>
            <w:szCs w:val="22"/>
          </w:rPr>
          <w:t>ROP</w:t>
        </w:r>
      </w:smartTag>
      <w:r w:rsidR="006D6436">
        <w:rPr>
          <w:rFonts w:cs="Arial"/>
          <w:szCs w:val="22"/>
        </w:rPr>
        <w:t>,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81525C" w:rsidRDefault="002B2132" w:rsidP="0081525C">
      <w:bookmarkStart w:id="16" w:name="_Toc1453503"/>
      <w:r>
        <w:br w:type="page"/>
      </w:r>
    </w:p>
    <w:p w:rsidR="005420E5" w:rsidRDefault="005E5399" w:rsidP="00CE44D8">
      <w:pPr>
        <w:pStyle w:val="Heading1"/>
      </w:pPr>
      <w:bookmarkStart w:id="17" w:name="_Toc457216834"/>
      <w:r>
        <w:lastRenderedPageBreak/>
        <w:t xml:space="preserve">A.  GENERAL </w:t>
      </w:r>
      <w:bookmarkEnd w:id="16"/>
      <w:r w:rsidR="00E9713D">
        <w:t>CONDITIONS</w:t>
      </w:r>
      <w:bookmarkEnd w:id="17"/>
    </w:p>
    <w:p w:rsidR="00E9713D" w:rsidRPr="00E9713D" w:rsidRDefault="00E9713D" w:rsidP="00E9713D"/>
    <w:p w:rsidR="00D160DB" w:rsidRPr="0075518C"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457216835"/>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D160DB" w:rsidRPr="00DF6609" w:rsidRDefault="00D160DB" w:rsidP="00D160DB">
      <w:pPr>
        <w:jc w:val="both"/>
        <w:rPr>
          <w:rFonts w:cs="Arial"/>
          <w:sz w:val="20"/>
        </w:rPr>
      </w:pPr>
    </w:p>
    <w:p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rsidR="00A018D7" w:rsidRPr="00F21983" w:rsidRDefault="00A018D7" w:rsidP="00854153">
      <w:pPr>
        <w:jc w:val="both"/>
        <w:rPr>
          <w:rFonts w:cs="Arial"/>
          <w:sz w:val="20"/>
        </w:rPr>
      </w:pPr>
    </w:p>
    <w:p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smartTag w:uri="urn:schemas-microsoft-com:office:smarttags" w:element="phone">
        <w:smartTagPr>
          <w:attr w:name="phonenumber" w:val="$6336$$$"/>
          <w:attr w:uri="urn:schemas-microsoft-com:office:office" w:name="ls" w:val="trans"/>
        </w:smartTagPr>
        <w:r w:rsidR="008D145E">
          <w:rPr>
            <w:rFonts w:cs="Arial"/>
            <w:b/>
            <w:sz w:val="20"/>
          </w:rPr>
          <w:t>336.1214</w:t>
        </w:r>
      </w:smartTag>
      <w:r w:rsidR="008D145E">
        <w:rPr>
          <w:rFonts w:cs="Arial"/>
          <w:b/>
          <w:sz w:val="20"/>
        </w:rPr>
        <w:t>a(5))</w:t>
      </w:r>
    </w:p>
    <w:p w:rsidR="00F6033B" w:rsidRDefault="00F6033B" w:rsidP="00F6033B">
      <w:pPr>
        <w:pStyle w:val="ListParagraph"/>
        <w:rPr>
          <w:rFonts w:cs="Arial"/>
          <w:sz w:val="20"/>
        </w:rPr>
      </w:pPr>
    </w:p>
    <w:p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D41714" w:rsidRPr="0075518C"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457216836"/>
      <w:r w:rsidRPr="0075518C">
        <w:rPr>
          <w:sz w:val="22"/>
          <w:szCs w:val="22"/>
        </w:rPr>
        <w:t xml:space="preserve">General </w:t>
      </w:r>
      <w:bookmarkEnd w:id="38"/>
      <w:bookmarkEnd w:id="39"/>
      <w:r w:rsidR="00E9713D" w:rsidRPr="0075518C">
        <w:rPr>
          <w:sz w:val="22"/>
          <w:szCs w:val="22"/>
        </w:rPr>
        <w:t>Provisions</w:t>
      </w:r>
      <w:bookmarkEnd w:id="40"/>
    </w:p>
    <w:p w:rsidR="00AB10F1" w:rsidRPr="00DF6609"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AB10F1" w:rsidRPr="00F21983" w:rsidRDefault="00AB10F1" w:rsidP="00AB10F1">
      <w:pPr>
        <w:jc w:val="both"/>
        <w:rPr>
          <w:rFonts w:cs="Arial"/>
          <w:sz w:val="20"/>
        </w:rPr>
      </w:pPr>
    </w:p>
    <w:p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AB10F1" w:rsidRPr="00F21983" w:rsidRDefault="00AB10F1" w:rsidP="00AB10F1">
      <w:pPr>
        <w:jc w:val="both"/>
        <w:rPr>
          <w:rFonts w:cs="Arial"/>
          <w:sz w:val="20"/>
        </w:rPr>
      </w:pPr>
    </w:p>
    <w:p w:rsidR="00AB10F1" w:rsidRPr="00F21983" w:rsidRDefault="001877F3" w:rsidP="002A4D24">
      <w:pPr>
        <w:numPr>
          <w:ilvl w:val="0"/>
          <w:numId w:val="3"/>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rsidR="008D6E4D" w:rsidRPr="00F21983" w:rsidRDefault="008D6E4D" w:rsidP="00AB10F1">
      <w:pPr>
        <w:jc w:val="both"/>
        <w:rPr>
          <w:rFonts w:cs="Arial"/>
          <w:sz w:val="20"/>
        </w:rPr>
      </w:pPr>
    </w:p>
    <w:p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00A00686" w:rsidRPr="00F21983">
          <w:rPr>
            <w:rFonts w:cs="Arial"/>
            <w:sz w:val="20"/>
          </w:rPr>
          <w:t>ROP</w:t>
        </w:r>
      </w:smartTag>
      <w:r w:rsidRPr="00F21983">
        <w:rPr>
          <w:rFonts w:cs="Arial"/>
          <w:sz w:val="20"/>
        </w:rPr>
        <w:t>.</w:t>
      </w:r>
    </w:p>
    <w:p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00A00686" w:rsidRPr="00F21983">
          <w:rPr>
            <w:rFonts w:cs="Arial"/>
            <w:sz w:val="20"/>
          </w:rPr>
          <w:t>ROP</w:t>
        </w:r>
      </w:smartTag>
      <w:r w:rsidRPr="00F21983">
        <w:rPr>
          <w:rFonts w:cs="Arial"/>
          <w:sz w:val="20"/>
        </w:rPr>
        <w:t xml:space="preserve"> or applicable requirements</w:t>
      </w:r>
      <w:r w:rsidR="005A53BF" w:rsidRPr="00F21983">
        <w:rPr>
          <w:rFonts w:cs="Arial"/>
          <w:sz w:val="20"/>
        </w:rPr>
        <w:t>.</w:t>
      </w:r>
    </w:p>
    <w:p w:rsidR="008D6E4D" w:rsidRPr="00F21983" w:rsidRDefault="008D6E4D" w:rsidP="00AB10F1">
      <w:pPr>
        <w:jc w:val="both"/>
        <w:rPr>
          <w:rFonts w:cs="Arial"/>
          <w:sz w:val="20"/>
        </w:rPr>
      </w:pPr>
    </w:p>
    <w:p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 xml:space="preserve">copies of any records that are required to be kept as a term or condition of this </w:t>
      </w:r>
      <w:smartTag w:uri="urn:schemas-microsoft-com:office:smarttags" w:element="stockticker">
        <w:r w:rsidRPr="00F21983">
          <w:rPr>
            <w:rFonts w:cs="Arial"/>
            <w:sz w:val="20"/>
          </w:rPr>
          <w:t>ROP</w:t>
        </w:r>
      </w:smartTag>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rsidR="008D6E4D" w:rsidRPr="00F21983" w:rsidRDefault="008D6E4D" w:rsidP="00AB10F1">
      <w:pPr>
        <w:jc w:val="both"/>
        <w:rPr>
          <w:rFonts w:cs="Arial"/>
          <w:sz w:val="20"/>
        </w:rPr>
      </w:pPr>
    </w:p>
    <w:p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DA6C16" w:rsidRPr="00F21983" w:rsidRDefault="00DA6C16" w:rsidP="00DA6C16">
      <w:pPr>
        <w:jc w:val="both"/>
        <w:rPr>
          <w:rFonts w:cs="Arial"/>
          <w:sz w:val="20"/>
        </w:rPr>
      </w:pPr>
    </w:p>
    <w:p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8D6E4D" w:rsidRPr="00F21983" w:rsidRDefault="008D6E4D" w:rsidP="00AB10F1">
      <w:pPr>
        <w:jc w:val="both"/>
        <w:rPr>
          <w:rFonts w:cs="Arial"/>
          <w:sz w:val="20"/>
        </w:rPr>
      </w:pPr>
    </w:p>
    <w:p w:rsidR="008D6E4D" w:rsidRPr="00F21983" w:rsidRDefault="00DC22AE" w:rsidP="002A4D24">
      <w:pPr>
        <w:numPr>
          <w:ilvl w:val="0"/>
          <w:numId w:val="4"/>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1D288F" w:rsidRPr="0075518C" w:rsidRDefault="001D288F" w:rsidP="0075518C">
      <w:pPr>
        <w:pStyle w:val="Heading2"/>
        <w:tabs>
          <w:tab w:val="clear" w:pos="360"/>
          <w:tab w:val="num" w:pos="0"/>
        </w:tabs>
        <w:ind w:left="0" w:firstLine="0"/>
        <w:jc w:val="left"/>
        <w:rPr>
          <w:sz w:val="22"/>
          <w:szCs w:val="22"/>
        </w:rPr>
      </w:pPr>
      <w:bookmarkStart w:id="41" w:name="_Toc457216837"/>
      <w:r w:rsidRPr="0075518C">
        <w:rPr>
          <w:sz w:val="22"/>
          <w:szCs w:val="22"/>
        </w:rPr>
        <w:t>Equipment &amp; Design</w:t>
      </w:r>
      <w:bookmarkEnd w:id="41"/>
    </w:p>
    <w:p w:rsidR="00A675AC" w:rsidRPr="00DF6609" w:rsidRDefault="00A675AC" w:rsidP="00AB10F1">
      <w:pPr>
        <w:jc w:val="both"/>
        <w:rPr>
          <w:rFonts w:cs="Arial"/>
          <w:sz w:val="20"/>
        </w:rPr>
      </w:pPr>
    </w:p>
    <w:p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rsidR="00DC22AE" w:rsidRPr="00F21983" w:rsidRDefault="00DC22AE" w:rsidP="00AB10F1">
      <w:pPr>
        <w:jc w:val="both"/>
        <w:rPr>
          <w:rFonts w:cs="Arial"/>
          <w:sz w:val="20"/>
        </w:rPr>
      </w:pPr>
    </w:p>
    <w:p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1D288F" w:rsidRPr="0075518C" w:rsidRDefault="001D288F" w:rsidP="0075518C">
      <w:pPr>
        <w:pStyle w:val="Heading2"/>
        <w:tabs>
          <w:tab w:val="clear" w:pos="360"/>
          <w:tab w:val="num" w:pos="0"/>
        </w:tabs>
        <w:ind w:left="0" w:firstLine="0"/>
        <w:jc w:val="left"/>
        <w:rPr>
          <w:sz w:val="22"/>
          <w:szCs w:val="22"/>
        </w:rPr>
      </w:pPr>
      <w:bookmarkStart w:id="42" w:name="_Toc457216838"/>
      <w:r w:rsidRPr="0075518C">
        <w:rPr>
          <w:sz w:val="22"/>
          <w:szCs w:val="22"/>
        </w:rPr>
        <w:t>Emission Limits</w:t>
      </w:r>
      <w:bookmarkEnd w:id="42"/>
    </w:p>
    <w:p w:rsidR="002E3875" w:rsidRPr="00F21983" w:rsidRDefault="002E3875" w:rsidP="00AB10F1">
      <w:pPr>
        <w:jc w:val="both"/>
        <w:rPr>
          <w:rFonts w:cs="Arial"/>
          <w:sz w:val="20"/>
        </w:rPr>
      </w:pPr>
    </w:p>
    <w:p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9A5052">
        <w:rPr>
          <w:rFonts w:cs="Arial"/>
          <w:sz w:val="20"/>
        </w:rPr>
        <w:t>the following</w:t>
      </w:r>
      <w:r w:rsidR="00A15295">
        <w:rPr>
          <w:rFonts w:cs="Arial"/>
          <w:sz w:val="20"/>
        </w:rPr>
        <w:t xml:space="preserve">” </w:t>
      </w:r>
      <w:r w:rsidR="005B60CF">
        <w:rPr>
          <w:rFonts w:cs="Arial"/>
          <w:sz w:val="20"/>
          <w:vertAlign w:val="superscript"/>
        </w:rPr>
        <w:t>2</w:t>
      </w:r>
      <w:r w:rsidR="009A5052">
        <w:rPr>
          <w:rFonts w:cs="Arial"/>
          <w:sz w:val="20"/>
        </w:rPr>
        <w:t xml:space="preserve"> </w:t>
      </w:r>
      <w:r w:rsidR="00FB53C0" w:rsidRPr="00F21983">
        <w:rPr>
          <w:rFonts w:cs="Arial"/>
          <w:b/>
          <w:sz w:val="20"/>
        </w:rPr>
        <w:t>(R 336.1301(1))</w:t>
      </w:r>
      <w:r w:rsidR="009A5052">
        <w:rPr>
          <w:rFonts w:cs="Arial"/>
          <w:sz w:val="20"/>
        </w:rPr>
        <w:t>:</w:t>
      </w:r>
    </w:p>
    <w:p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rsidR="007E32BB" w:rsidRDefault="007E32BB" w:rsidP="003163DA">
      <w:pPr>
        <w:ind w:left="360"/>
        <w:jc w:val="both"/>
        <w:rPr>
          <w:rFonts w:cs="Arial"/>
          <w:sz w:val="20"/>
        </w:rPr>
      </w:pPr>
    </w:p>
    <w:p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rsidR="00FB53C0" w:rsidRPr="00F21983" w:rsidRDefault="00FB53C0" w:rsidP="00AB10F1">
      <w:pPr>
        <w:jc w:val="both"/>
        <w:rPr>
          <w:rFonts w:cs="Arial"/>
          <w:sz w:val="20"/>
        </w:rPr>
      </w:pPr>
    </w:p>
    <w:p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rsidR="00ED74CC" w:rsidRPr="0075518C" w:rsidRDefault="00ED74CC" w:rsidP="0075518C">
      <w:pPr>
        <w:pStyle w:val="Heading2"/>
        <w:tabs>
          <w:tab w:val="clear" w:pos="360"/>
          <w:tab w:val="num" w:pos="0"/>
        </w:tabs>
        <w:ind w:left="0" w:firstLine="0"/>
        <w:jc w:val="left"/>
        <w:rPr>
          <w:sz w:val="22"/>
          <w:szCs w:val="22"/>
        </w:rPr>
      </w:pPr>
      <w:bookmarkStart w:id="43" w:name="_Toc457216839"/>
      <w:r w:rsidRPr="0075518C">
        <w:rPr>
          <w:sz w:val="22"/>
          <w:szCs w:val="22"/>
        </w:rPr>
        <w:t>Testing/Sampling</w:t>
      </w:r>
      <w:bookmarkEnd w:id="43"/>
    </w:p>
    <w:p w:rsidR="00FB53C0" w:rsidRPr="00F21983" w:rsidRDefault="00FB53C0"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rsidR="00ED74CC" w:rsidRPr="00F21983" w:rsidRDefault="00ED74CC" w:rsidP="00AB10F1">
      <w:pPr>
        <w:jc w:val="both"/>
        <w:rPr>
          <w:rFonts w:cs="Arial"/>
          <w:sz w:val="20"/>
        </w:rPr>
      </w:pPr>
    </w:p>
    <w:p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rsidR="00ED74CC" w:rsidRPr="00F21983" w:rsidRDefault="00ED74CC" w:rsidP="00BA5CC0">
      <w:pPr>
        <w:jc w:val="both"/>
        <w:rPr>
          <w:rFonts w:cs="Arial"/>
          <w:sz w:val="20"/>
        </w:rPr>
      </w:pPr>
    </w:p>
    <w:p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rsidR="00D41714" w:rsidRDefault="00774B98" w:rsidP="00ED74CC">
      <w:pPr>
        <w:jc w:val="both"/>
        <w:rPr>
          <w:rFonts w:cs="Arial"/>
          <w:sz w:val="20"/>
        </w:rPr>
      </w:pPr>
      <w:r>
        <w:rPr>
          <w:rFonts w:cs="Arial"/>
          <w:sz w:val="20"/>
        </w:rPr>
        <w:br w:type="page"/>
      </w:r>
    </w:p>
    <w:p w:rsidR="00B8547B" w:rsidRPr="0075518C" w:rsidRDefault="00B8547B" w:rsidP="0075518C">
      <w:pPr>
        <w:pStyle w:val="Heading2"/>
        <w:tabs>
          <w:tab w:val="clear" w:pos="360"/>
          <w:tab w:val="num" w:pos="0"/>
        </w:tabs>
        <w:ind w:left="0" w:firstLine="0"/>
        <w:jc w:val="left"/>
        <w:rPr>
          <w:sz w:val="22"/>
          <w:szCs w:val="22"/>
        </w:rPr>
      </w:pPr>
      <w:bookmarkStart w:id="44" w:name="_Toc457216840"/>
      <w:r w:rsidRPr="0075518C">
        <w:rPr>
          <w:sz w:val="22"/>
          <w:szCs w:val="22"/>
        </w:rPr>
        <w:lastRenderedPageBreak/>
        <w:t>Monitoring/Recordkeeping</w:t>
      </w:r>
      <w:bookmarkEnd w:id="44"/>
    </w:p>
    <w:p w:rsidR="00D41714" w:rsidRPr="00DF6609" w:rsidRDefault="00D41714" w:rsidP="00D41714">
      <w:pPr>
        <w:numPr>
          <w:ilvl w:val="12"/>
          <w:numId w:val="0"/>
        </w:numPr>
        <w:ind w:left="432" w:hanging="432"/>
        <w:jc w:val="both"/>
        <w:rPr>
          <w:rFonts w:cs="Arial"/>
          <w:sz w:val="20"/>
        </w:rPr>
      </w:pPr>
    </w:p>
    <w:p w:rsidR="00B8547B" w:rsidRPr="00F21983" w:rsidRDefault="00B8547B" w:rsidP="00BA5CC0">
      <w:pPr>
        <w:numPr>
          <w:ilvl w:val="0"/>
          <w:numId w:val="9"/>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w:t>
      </w:r>
      <w:r w:rsidR="00AA1099" w:rsidRPr="00F21983">
        <w:rPr>
          <w:rFonts w:cs="Arial"/>
          <w:sz w:val="20"/>
        </w:rPr>
        <w:t>ule</w:t>
      </w:r>
      <w:r w:rsidRPr="00F21983">
        <w:rPr>
          <w:rFonts w:cs="Arial"/>
          <w:sz w:val="20"/>
        </w:rPr>
        <w:t xml:space="preserve"> 213(3)(b)(i), where appropriate </w:t>
      </w:r>
      <w:r w:rsidRPr="00F21983">
        <w:rPr>
          <w:rFonts w:cs="Arial"/>
          <w:b/>
          <w:sz w:val="20"/>
        </w:rPr>
        <w:t>(R 336.1213(3)(b))</w:t>
      </w:r>
      <w:r w:rsidR="009A5052">
        <w:rPr>
          <w:rFonts w:cs="Arial"/>
          <w:sz w:val="20"/>
        </w:rPr>
        <w:t>:</w:t>
      </w:r>
    </w:p>
    <w:p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rsidR="00B8547B" w:rsidRPr="00F21983" w:rsidRDefault="00B8547B" w:rsidP="00BA5CC0">
      <w:pPr>
        <w:numPr>
          <w:ilvl w:val="1"/>
          <w:numId w:val="9"/>
        </w:numPr>
        <w:jc w:val="both"/>
        <w:rPr>
          <w:rFonts w:cs="Arial"/>
          <w:sz w:val="20"/>
        </w:rPr>
      </w:pPr>
      <w:r w:rsidRPr="00F21983">
        <w:rPr>
          <w:rFonts w:cs="Arial"/>
          <w:sz w:val="20"/>
        </w:rPr>
        <w:t>The results of the analyses.</w:t>
      </w:r>
    </w:p>
    <w:p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rsidR="00B8547B" w:rsidRPr="00DF6609" w:rsidRDefault="00B8547B" w:rsidP="00D41714">
      <w:pPr>
        <w:numPr>
          <w:ilvl w:val="12"/>
          <w:numId w:val="0"/>
        </w:numPr>
        <w:ind w:left="432" w:hanging="432"/>
        <w:jc w:val="both"/>
        <w:rPr>
          <w:rFonts w:cs="Arial"/>
          <w:sz w:val="20"/>
        </w:rPr>
      </w:pPr>
    </w:p>
    <w:p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w:t>
      </w:r>
      <w:r w:rsidR="0018372C" w:rsidRPr="00F21983">
        <w:rPr>
          <w:rFonts w:cs="Arial"/>
          <w:b/>
          <w:sz w:val="20"/>
        </w:rPr>
        <w:t>,</w:t>
      </w:r>
      <w:r w:rsidRPr="00F21983">
        <w:rPr>
          <w:rFonts w:cs="Arial"/>
          <w:b/>
          <w:sz w:val="20"/>
        </w:rPr>
        <w:t xml:space="preserve"> R 336.1213(3)(b)(ii))</w:t>
      </w:r>
    </w:p>
    <w:p w:rsidR="006D2EFC" w:rsidRPr="0075518C" w:rsidRDefault="006D2EFC" w:rsidP="0075518C">
      <w:pPr>
        <w:pStyle w:val="Heading2"/>
        <w:tabs>
          <w:tab w:val="clear" w:pos="360"/>
          <w:tab w:val="num" w:pos="0"/>
        </w:tabs>
        <w:ind w:left="0" w:firstLine="0"/>
        <w:jc w:val="left"/>
        <w:rPr>
          <w:sz w:val="22"/>
          <w:szCs w:val="22"/>
        </w:rPr>
      </w:pPr>
      <w:bookmarkStart w:id="45" w:name="_Toc457216841"/>
      <w:r w:rsidRPr="0075518C">
        <w:rPr>
          <w:sz w:val="22"/>
          <w:szCs w:val="22"/>
        </w:rPr>
        <w:t>Certification</w:t>
      </w:r>
      <w:r w:rsidR="00A92A65" w:rsidRPr="0075518C">
        <w:rPr>
          <w:sz w:val="22"/>
          <w:szCs w:val="22"/>
        </w:rPr>
        <w:t xml:space="preserve"> &amp; Reporting</w:t>
      </w:r>
      <w:bookmarkEnd w:id="45"/>
    </w:p>
    <w:p w:rsidR="006D2EFC" w:rsidRPr="00F21983" w:rsidRDefault="006D2EFC" w:rsidP="00D41714">
      <w:pPr>
        <w:numPr>
          <w:ilvl w:val="12"/>
          <w:numId w:val="0"/>
        </w:numPr>
        <w:ind w:left="432" w:hanging="432"/>
        <w:jc w:val="both"/>
        <w:rPr>
          <w:rFonts w:cs="Arial"/>
          <w:sz w:val="20"/>
        </w:rPr>
      </w:pPr>
    </w:p>
    <w:p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C36162" w:rsidRPr="00F21983" w:rsidRDefault="00C36162" w:rsidP="00D41714">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sidR="005A310E">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C36162" w:rsidRPr="00F21983" w:rsidRDefault="00C36162" w:rsidP="00C36162">
      <w:pPr>
        <w:numPr>
          <w:ilvl w:val="12"/>
          <w:numId w:val="0"/>
        </w:numPr>
        <w:ind w:left="432" w:hanging="432"/>
        <w:jc w:val="both"/>
        <w:rPr>
          <w:rFonts w:cs="Arial"/>
          <w:sz w:val="20"/>
        </w:rPr>
      </w:pPr>
    </w:p>
    <w:p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C36162" w:rsidRPr="00F21983" w:rsidRDefault="00C36162" w:rsidP="00D41714">
      <w:pPr>
        <w:numPr>
          <w:ilvl w:val="12"/>
          <w:numId w:val="0"/>
        </w:numPr>
        <w:ind w:left="432" w:hanging="432"/>
        <w:jc w:val="both"/>
        <w:rPr>
          <w:rFonts w:cs="Arial"/>
          <w:sz w:val="20"/>
        </w:rPr>
      </w:pPr>
    </w:p>
    <w:p w:rsidR="00545CF1" w:rsidRPr="00F21983" w:rsidRDefault="00545CF1" w:rsidP="00BA5CC0">
      <w:pPr>
        <w:numPr>
          <w:ilvl w:val="0"/>
          <w:numId w:val="10"/>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336.1213(3)(c))</w:t>
      </w:r>
      <w:r w:rsidR="009A5052">
        <w:rPr>
          <w:rFonts w:cs="Arial"/>
          <w:sz w:val="20"/>
        </w:rPr>
        <w:t>:</w:t>
      </w:r>
    </w:p>
    <w:p w:rsidR="00545CF1" w:rsidRPr="00F21983" w:rsidRDefault="00545CF1" w:rsidP="00BA5CC0">
      <w:pPr>
        <w:numPr>
          <w:ilvl w:val="1"/>
          <w:numId w:val="10"/>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rsidR="00545CF1" w:rsidRPr="00F21983" w:rsidRDefault="00545CF1" w:rsidP="00BA5CC0">
      <w:pPr>
        <w:numPr>
          <w:ilvl w:val="1"/>
          <w:numId w:val="10"/>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rsidR="00545CF1" w:rsidRPr="00F21983" w:rsidRDefault="00545CF1" w:rsidP="00BA5CC0">
      <w:pPr>
        <w:numPr>
          <w:ilvl w:val="1"/>
          <w:numId w:val="10"/>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rsidR="00545CF1" w:rsidRPr="00DF6609" w:rsidRDefault="00461E40" w:rsidP="00545CF1">
      <w:pPr>
        <w:numPr>
          <w:ilvl w:val="12"/>
          <w:numId w:val="0"/>
        </w:numPr>
        <w:ind w:left="432" w:hanging="432"/>
        <w:jc w:val="both"/>
        <w:rPr>
          <w:rFonts w:cs="Arial"/>
          <w:sz w:val="20"/>
        </w:rPr>
      </w:pPr>
      <w:r>
        <w:rPr>
          <w:rFonts w:cs="Arial"/>
          <w:sz w:val="20"/>
        </w:rPr>
        <w:br w:type="page"/>
      </w:r>
    </w:p>
    <w:p w:rsidR="00545CF1" w:rsidRPr="00F21983"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w:t>
      </w:r>
      <w:r w:rsidR="009A5052">
        <w:rPr>
          <w:rFonts w:cs="Arial"/>
          <w:sz w:val="20"/>
        </w:rPr>
        <w:t>iii) as either of the following</w:t>
      </w:r>
      <w:r w:rsidRPr="00F21983">
        <w:rPr>
          <w:rFonts w:cs="Arial"/>
          <w:sz w:val="20"/>
        </w:rPr>
        <w:t xml:space="preserve"> </w:t>
      </w:r>
      <w:r w:rsidRPr="00F21983">
        <w:rPr>
          <w:rFonts w:cs="Arial"/>
          <w:b/>
          <w:sz w:val="20"/>
        </w:rPr>
        <w:t>(R 336.1213(3)(c))</w:t>
      </w:r>
      <w:r w:rsidRPr="00F21983">
        <w:rPr>
          <w:rFonts w:cs="Arial"/>
          <w:sz w:val="20"/>
        </w:rPr>
        <w:t>:</w:t>
      </w:r>
    </w:p>
    <w:p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00B4545F" w:rsidRPr="00F21983">
          <w:rPr>
            <w:rFonts w:cs="Arial"/>
            <w:sz w:val="20"/>
          </w:rPr>
          <w:t>ROP</w:t>
        </w:r>
      </w:smartTag>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rsidR="00C36162" w:rsidRPr="00F21983" w:rsidRDefault="00C36162" w:rsidP="00D41714">
      <w:pPr>
        <w:numPr>
          <w:ilvl w:val="12"/>
          <w:numId w:val="0"/>
        </w:numPr>
        <w:ind w:left="432" w:hanging="432"/>
        <w:jc w:val="both"/>
        <w:rPr>
          <w:rFonts w:cs="Arial"/>
          <w:sz w:val="20"/>
        </w:rPr>
      </w:pPr>
    </w:p>
    <w:p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336.1213(3)(c)(i))</w:t>
      </w:r>
    </w:p>
    <w:p w:rsidR="00B4545F" w:rsidRPr="00F21983" w:rsidRDefault="00B4545F" w:rsidP="00BA5CC0">
      <w:pPr>
        <w:numPr>
          <w:ilvl w:val="12"/>
          <w:numId w:val="0"/>
        </w:numPr>
        <w:jc w:val="both"/>
        <w:rPr>
          <w:rFonts w:cs="Arial"/>
          <w:sz w:val="20"/>
        </w:rPr>
      </w:pPr>
    </w:p>
    <w:p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rsidR="00A92A65" w:rsidRPr="00F21983" w:rsidRDefault="00A92A65" w:rsidP="00BA5CC0">
      <w:pPr>
        <w:numPr>
          <w:ilvl w:val="12"/>
          <w:numId w:val="0"/>
        </w:numPr>
        <w:jc w:val="both"/>
        <w:rPr>
          <w:rFonts w:cs="Arial"/>
          <w:sz w:val="20"/>
        </w:rPr>
      </w:pPr>
    </w:p>
    <w:p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06736C" w:rsidRPr="0075518C" w:rsidRDefault="0006736C" w:rsidP="0075518C">
      <w:pPr>
        <w:pStyle w:val="Heading2"/>
        <w:tabs>
          <w:tab w:val="clear" w:pos="360"/>
          <w:tab w:val="num" w:pos="0"/>
        </w:tabs>
        <w:ind w:left="0" w:firstLine="0"/>
        <w:jc w:val="left"/>
        <w:rPr>
          <w:sz w:val="22"/>
          <w:szCs w:val="22"/>
        </w:rPr>
      </w:pPr>
      <w:bookmarkStart w:id="46" w:name="_Toc457216842"/>
      <w:r w:rsidRPr="0075518C">
        <w:rPr>
          <w:sz w:val="22"/>
          <w:szCs w:val="22"/>
        </w:rPr>
        <w:t>Permit Shield</w:t>
      </w:r>
      <w:bookmarkEnd w:id="46"/>
    </w:p>
    <w:p w:rsidR="001F3E8E" w:rsidRPr="00DF6609" w:rsidRDefault="001F3E8E" w:rsidP="00D41714">
      <w:pPr>
        <w:numPr>
          <w:ilvl w:val="12"/>
          <w:numId w:val="0"/>
        </w:numPr>
        <w:ind w:left="432" w:hanging="432"/>
        <w:jc w:val="both"/>
        <w:rPr>
          <w:rFonts w:cs="Arial"/>
          <w:sz w:val="20"/>
        </w:rPr>
      </w:pPr>
    </w:p>
    <w:p w:rsidR="0006736C" w:rsidRPr="00F21983" w:rsidRDefault="0006736C" w:rsidP="00BA5CC0">
      <w:pPr>
        <w:numPr>
          <w:ilvl w:val="0"/>
          <w:numId w:val="12"/>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w:t>
      </w:r>
      <w:r w:rsidR="00297DB0" w:rsidRPr="00F21983">
        <w:rPr>
          <w:rFonts w:cs="Arial"/>
          <w:sz w:val="20"/>
        </w:rPr>
        <w:t xml:space="preserve">ith any applicable requirements </w:t>
      </w:r>
      <w:r w:rsidRPr="00F21983">
        <w:rPr>
          <w:rFonts w:cs="Arial"/>
          <w:sz w:val="20"/>
        </w:rPr>
        <w:t xml:space="preserve">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sidR="009A5052">
        <w:rPr>
          <w:rFonts w:cs="Arial"/>
          <w:sz w:val="20"/>
        </w:rPr>
        <w:t xml:space="preserve"> </w:t>
      </w:r>
      <w:r w:rsidRPr="00F21983">
        <w:rPr>
          <w:rFonts w:cs="Arial"/>
          <w:b/>
          <w:sz w:val="20"/>
        </w:rPr>
        <w:t>(R 336.1213(6)(a)(i)</w:t>
      </w:r>
      <w:r w:rsidR="005E3E6D">
        <w:rPr>
          <w:rFonts w:cs="Arial"/>
          <w:b/>
          <w:sz w:val="20"/>
        </w:rPr>
        <w:t>, R 336.1213(6)(a)(ii))</w:t>
      </w:r>
      <w:r w:rsidR="009A5052">
        <w:rPr>
          <w:rFonts w:cs="Arial"/>
          <w:sz w:val="20"/>
        </w:rPr>
        <w:t>:</w:t>
      </w:r>
    </w:p>
    <w:p w:rsidR="0006736C" w:rsidRPr="00F21983" w:rsidRDefault="0006736C" w:rsidP="00BA5CC0">
      <w:pPr>
        <w:numPr>
          <w:ilvl w:val="1"/>
          <w:numId w:val="12"/>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rsidR="0006736C" w:rsidRPr="00F21983" w:rsidRDefault="0006736C" w:rsidP="0006736C">
      <w:pPr>
        <w:numPr>
          <w:ilvl w:val="12"/>
          <w:numId w:val="0"/>
        </w:numPr>
        <w:ind w:left="432" w:hanging="432"/>
        <w:jc w:val="both"/>
        <w:rPr>
          <w:rFonts w:cs="Arial"/>
          <w:sz w:val="20"/>
        </w:rPr>
      </w:pPr>
    </w:p>
    <w:p w:rsidR="0006736C" w:rsidRPr="00F21983" w:rsidRDefault="0006736C" w:rsidP="00A50ADF">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3"/>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smartTag w:uri="urn:schemas-microsoft-com:office:smarttags" w:element="stockticker">
        <w:r w:rsidR="000069B5" w:rsidRPr="005E3E6D">
          <w:rPr>
            <w:rFonts w:cs="Arial"/>
            <w:sz w:val="20"/>
          </w:rPr>
          <w:t>CAA</w:t>
        </w:r>
      </w:smartTag>
      <w:r w:rsidRPr="005E3E6D">
        <w:rPr>
          <w:rFonts w:cs="Arial"/>
          <w:sz w:val="20"/>
        </w:rPr>
        <w:t xml:space="preserve">.  </w:t>
      </w:r>
      <w:r w:rsidRPr="005E3E6D">
        <w:rPr>
          <w:rFonts w:cs="Arial"/>
          <w:b/>
          <w:sz w:val="20"/>
        </w:rPr>
        <w:t>(R 336.1213(6)(b)(i))</w:t>
      </w:r>
    </w:p>
    <w:p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00167F81" w:rsidRPr="005E3E6D">
          <w:rPr>
            <w:rFonts w:cs="Arial"/>
            <w:sz w:val="20"/>
          </w:rPr>
          <w:t>ROP</w:t>
        </w:r>
      </w:smartTag>
      <w:r w:rsidRPr="005E3E6D">
        <w:rPr>
          <w:rFonts w:cs="Arial"/>
          <w:sz w:val="20"/>
        </w:rPr>
        <w:t xml:space="preserve"> issuance.  </w:t>
      </w:r>
      <w:r w:rsidRPr="005E3E6D">
        <w:rPr>
          <w:rFonts w:cs="Arial"/>
          <w:b/>
          <w:sz w:val="20"/>
        </w:rPr>
        <w:t>(R 336.1213(6)(b)(ii))</w:t>
      </w:r>
    </w:p>
    <w:p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w:t>
      </w:r>
      <w:smartTag w:uri="urn:schemas-microsoft-com:office:smarttags" w:element="stockticker">
        <w:r w:rsidR="0006736C" w:rsidRPr="005E3E6D">
          <w:rPr>
            <w:rFonts w:cs="Arial"/>
            <w:sz w:val="20"/>
          </w:rPr>
          <w:t>CAA</w:t>
        </w:r>
      </w:smartTag>
      <w:r w:rsidR="0006736C" w:rsidRPr="005E3E6D">
        <w:rPr>
          <w:rFonts w:cs="Arial"/>
          <w:sz w:val="20"/>
        </w:rPr>
        <w:t xml:space="preserve">.  </w:t>
      </w:r>
      <w:r w:rsidR="0006736C" w:rsidRPr="005E3E6D">
        <w:rPr>
          <w:rFonts w:cs="Arial"/>
          <w:b/>
          <w:sz w:val="20"/>
        </w:rPr>
        <w:t>(R 336.1213(6)(b)(iii))</w:t>
      </w:r>
    </w:p>
    <w:p w:rsidR="0006736C" w:rsidRPr="005E3E6D" w:rsidRDefault="00E735E6" w:rsidP="00E735E6">
      <w:pPr>
        <w:ind w:left="360"/>
        <w:jc w:val="both"/>
        <w:rPr>
          <w:rFonts w:cs="Arial"/>
          <w:sz w:val="20"/>
        </w:rPr>
      </w:pPr>
      <w:r>
        <w:rPr>
          <w:rFonts w:cs="Arial"/>
          <w:b/>
          <w:sz w:val="20"/>
        </w:rPr>
        <w:br w:type="page"/>
      </w:r>
    </w:p>
    <w:p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00B71C24" w:rsidRPr="00F21983">
          <w:rPr>
            <w:rFonts w:cs="Arial"/>
            <w:sz w:val="20"/>
          </w:rPr>
          <w:t>ROP</w:t>
        </w:r>
      </w:smartTag>
      <w:r w:rsidRPr="00F21983">
        <w:rPr>
          <w:rFonts w:cs="Arial"/>
          <w:sz w:val="20"/>
        </w:rPr>
        <w:t xml:space="preserve"> through procedures for any of the following:</w:t>
      </w:r>
    </w:p>
    <w:p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rsidR="0006736C" w:rsidRPr="00F21983" w:rsidRDefault="0006736C" w:rsidP="0006736C">
      <w:pPr>
        <w:numPr>
          <w:ilvl w:val="12"/>
          <w:numId w:val="0"/>
        </w:numPr>
        <w:ind w:left="432" w:hanging="432"/>
        <w:jc w:val="both"/>
        <w:rPr>
          <w:rFonts w:cs="Arial"/>
          <w:sz w:val="20"/>
        </w:rPr>
      </w:pPr>
    </w:p>
    <w:p w:rsidR="0006736C" w:rsidRPr="00F21983" w:rsidRDefault="0006736C" w:rsidP="00C44C61">
      <w:pPr>
        <w:numPr>
          <w:ilvl w:val="0"/>
          <w:numId w:val="1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smartTag w:uri="urn:schemas-microsoft-com:office:smarttags" w:element="stockticker">
        <w:r w:rsidR="00CA6307"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00CA6307" w:rsidRPr="00F21983">
          <w:rPr>
            <w:rFonts w:cs="Arial"/>
            <w:sz w:val="20"/>
          </w:rPr>
          <w:t>ROP</w:t>
        </w:r>
      </w:smartTag>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rsidR="00770D74" w:rsidRPr="0075518C" w:rsidRDefault="005D48FB" w:rsidP="0075518C">
      <w:pPr>
        <w:pStyle w:val="Heading2"/>
        <w:tabs>
          <w:tab w:val="clear" w:pos="360"/>
          <w:tab w:val="num" w:pos="0"/>
        </w:tabs>
        <w:ind w:left="0" w:firstLine="0"/>
        <w:jc w:val="left"/>
        <w:rPr>
          <w:sz w:val="22"/>
          <w:szCs w:val="22"/>
        </w:rPr>
      </w:pPr>
      <w:bookmarkStart w:id="47" w:name="_Toc457216843"/>
      <w:r w:rsidRPr="0075518C">
        <w:rPr>
          <w:sz w:val="22"/>
          <w:szCs w:val="22"/>
        </w:rPr>
        <w:t>Revisions</w:t>
      </w:r>
      <w:bookmarkEnd w:id="47"/>
    </w:p>
    <w:p w:rsidR="005D48FB" w:rsidRPr="00F21983" w:rsidRDefault="005D48FB" w:rsidP="00D41714">
      <w:pPr>
        <w:numPr>
          <w:ilvl w:val="12"/>
          <w:numId w:val="0"/>
        </w:numPr>
        <w:ind w:left="432" w:hanging="432"/>
        <w:jc w:val="both"/>
        <w:rPr>
          <w:rFonts w:cs="Arial"/>
          <w:sz w:val="20"/>
        </w:rPr>
      </w:pPr>
    </w:p>
    <w:p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rsidR="00A1146D" w:rsidRPr="00F21983" w:rsidRDefault="00A1146D" w:rsidP="00C44C61">
      <w:pPr>
        <w:jc w:val="both"/>
        <w:rPr>
          <w:rFonts w:cs="Arial"/>
          <w:spacing w:val="-3"/>
          <w:sz w:val="20"/>
        </w:rPr>
      </w:pPr>
    </w:p>
    <w:p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smartTag w:uri="urn:schemas-microsoft-com:office:smarttags" w:element="stockticker">
        <w:r w:rsidR="00FB6540" w:rsidRPr="00F21983">
          <w:rPr>
            <w:rFonts w:cs="Arial"/>
            <w:spacing w:val="-3"/>
            <w:sz w:val="20"/>
          </w:rPr>
          <w:t>ROP</w:t>
        </w:r>
      </w:smartTag>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rsidR="00D41714" w:rsidRPr="00F21983" w:rsidRDefault="00D41714" w:rsidP="00C44C61">
      <w:pPr>
        <w:numPr>
          <w:ilvl w:val="12"/>
          <w:numId w:val="0"/>
        </w:numPr>
        <w:jc w:val="both"/>
        <w:rPr>
          <w:rFonts w:cs="Arial"/>
          <w:sz w:val="20"/>
        </w:rPr>
      </w:pPr>
    </w:p>
    <w:p w:rsidR="004568E6" w:rsidRPr="00FF072F" w:rsidRDefault="004568E6" w:rsidP="00C44C61">
      <w:pPr>
        <w:numPr>
          <w:ilvl w:val="0"/>
          <w:numId w:val="1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rsidR="002806DC" w:rsidRPr="00FF072F" w:rsidRDefault="002806DC" w:rsidP="00C44C61">
      <w:pPr>
        <w:autoSpaceDE w:val="0"/>
        <w:autoSpaceDN w:val="0"/>
        <w:adjustRightInd w:val="0"/>
        <w:jc w:val="both"/>
        <w:rPr>
          <w:rFonts w:cs="Arial"/>
          <w:sz w:val="20"/>
        </w:rPr>
      </w:pPr>
    </w:p>
    <w:p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that the application seeks to change.  However, if the permittee fails to comply with the </w:t>
      </w:r>
      <w:smartTag w:uri="urn:schemas-microsoft-com:office:smarttags" w:element="stockticker">
        <w:r w:rsidR="002806DC" w:rsidRPr="00FF072F">
          <w:rPr>
            <w:rFonts w:cs="Arial"/>
            <w:sz w:val="20"/>
          </w:rPr>
          <w:t>ROP</w:t>
        </w:r>
      </w:smartTag>
      <w:r w:rsidR="002806DC" w:rsidRPr="00FF072F">
        <w:rPr>
          <w:rFonts w:cs="Arial"/>
          <w:sz w:val="20"/>
        </w:rPr>
        <w:t xml:space="preserve"> terms and conditions proposed in the application during this time period, the terms and conditions in the </w:t>
      </w:r>
      <w:smartTag w:uri="urn:schemas-microsoft-com:office:smarttags" w:element="stockticker">
        <w:r w:rsidR="002806DC" w:rsidRPr="00FF072F">
          <w:rPr>
            <w:rFonts w:cs="Arial"/>
            <w:sz w:val="20"/>
          </w:rPr>
          <w:t>ROP</w:t>
        </w:r>
      </w:smartTag>
      <w:r w:rsidR="002806DC" w:rsidRPr="00FF072F">
        <w:rPr>
          <w:rFonts w:cs="Arial"/>
          <w:sz w:val="20"/>
        </w:rPr>
        <w:t xml:space="preserve"> are enforceable.  </w:t>
      </w:r>
      <w:r w:rsidR="00B86A07">
        <w:rPr>
          <w:rFonts w:cs="Arial"/>
          <w:b/>
          <w:sz w:val="20"/>
        </w:rPr>
        <w:t xml:space="preserve">(R </w:t>
      </w:r>
      <w:smartTag w:uri="urn:schemas-microsoft-com:office:smarttags" w:element="phone">
        <w:smartTagPr>
          <w:attr w:name="phonenumber" w:val="$6336$$$"/>
          <w:attr w:uri="urn:schemas-microsoft-com:office:office" w:name="ls" w:val="trans"/>
        </w:smartTagPr>
        <w:r w:rsidR="00B86A07">
          <w:rPr>
            <w:rFonts w:cs="Arial"/>
            <w:b/>
            <w:sz w:val="20"/>
          </w:rPr>
          <w:t>336.1216</w:t>
        </w:r>
      </w:smartTag>
      <w:r w:rsidR="00B86A07">
        <w:rPr>
          <w:rFonts w:cs="Arial"/>
          <w:b/>
          <w:sz w:val="20"/>
        </w:rPr>
        <w:t>(1)(c)(iii</w:t>
      </w:r>
      <w:r w:rsidR="002806DC" w:rsidRPr="00FF072F">
        <w:rPr>
          <w:rFonts w:cs="Arial"/>
          <w:b/>
          <w:sz w:val="20"/>
        </w:rPr>
        <w:t xml:space="preserve">), R </w:t>
      </w:r>
      <w:smartTag w:uri="urn:schemas-microsoft-com:office:smarttags" w:element="phone">
        <w:smartTagPr>
          <w:attr w:name="phonenumber" w:val="$6336$$$"/>
          <w:attr w:uri="urn:schemas-microsoft-com:office:office" w:name="ls" w:val="trans"/>
        </w:smartTagPr>
        <w:r w:rsidR="002806DC" w:rsidRPr="00FF072F">
          <w:rPr>
            <w:rFonts w:cs="Arial"/>
            <w:b/>
            <w:sz w:val="20"/>
          </w:rPr>
          <w:t>336.1216</w:t>
        </w:r>
      </w:smartTag>
      <w:r w:rsidR="002806DC" w:rsidRPr="00FF072F">
        <w:rPr>
          <w:rFonts w:cs="Arial"/>
          <w:b/>
          <w:sz w:val="20"/>
        </w:rPr>
        <w:t xml:space="preserve">(2)(d), R </w:t>
      </w:r>
      <w:smartTag w:uri="urn:schemas-microsoft-com:office:smarttags" w:element="phone">
        <w:smartTagPr>
          <w:attr w:name="phonenumber" w:val="$6336$$$"/>
          <w:attr w:uri="urn:schemas-microsoft-com:office:office" w:name="ls" w:val="trans"/>
        </w:smartTagPr>
        <w:r w:rsidR="002806DC" w:rsidRPr="00FF072F">
          <w:rPr>
            <w:rFonts w:cs="Arial"/>
            <w:b/>
            <w:sz w:val="20"/>
          </w:rPr>
          <w:t>336.1216</w:t>
        </w:r>
      </w:smartTag>
      <w:r w:rsidR="002806DC" w:rsidRPr="00FF072F">
        <w:rPr>
          <w:rFonts w:cs="Arial"/>
          <w:b/>
          <w:sz w:val="20"/>
        </w:rPr>
        <w:t>(4)(d))</w:t>
      </w:r>
    </w:p>
    <w:p w:rsidR="004649EF" w:rsidRPr="0075518C" w:rsidRDefault="004649EF" w:rsidP="0075518C">
      <w:pPr>
        <w:pStyle w:val="Heading2"/>
        <w:tabs>
          <w:tab w:val="clear" w:pos="360"/>
          <w:tab w:val="num" w:pos="0"/>
        </w:tabs>
        <w:ind w:left="0" w:firstLine="0"/>
        <w:jc w:val="left"/>
        <w:rPr>
          <w:sz w:val="22"/>
          <w:szCs w:val="22"/>
        </w:rPr>
      </w:pPr>
      <w:bookmarkStart w:id="48" w:name="_Toc457216844"/>
      <w:r w:rsidRPr="0075518C">
        <w:rPr>
          <w:sz w:val="22"/>
          <w:szCs w:val="22"/>
        </w:rPr>
        <w:t>Reopenings</w:t>
      </w:r>
      <w:bookmarkEnd w:id="48"/>
    </w:p>
    <w:p w:rsidR="004649EF" w:rsidRPr="00752D7A" w:rsidRDefault="004649EF" w:rsidP="00DC22AE">
      <w:pPr>
        <w:jc w:val="both"/>
        <w:rPr>
          <w:rFonts w:cs="Arial"/>
          <w:szCs w:val="22"/>
        </w:rPr>
      </w:pPr>
    </w:p>
    <w:p w:rsidR="004649EF" w:rsidRPr="00F21983" w:rsidRDefault="004649EF" w:rsidP="00C44C61">
      <w:pPr>
        <w:numPr>
          <w:ilvl w:val="0"/>
          <w:numId w:val="19"/>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006F37A6"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336.1217(2)(a)(i))</w:t>
      </w:r>
    </w:p>
    <w:p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006F37A6" w:rsidRPr="00F21983">
          <w:rPr>
            <w:rFonts w:cs="Arial"/>
            <w:sz w:val="20"/>
          </w:rPr>
          <w:t>ROP</w:t>
        </w:r>
      </w:smartTag>
      <w:r w:rsidRPr="00F21983">
        <w:rPr>
          <w:rFonts w:cs="Arial"/>
          <w:sz w:val="20"/>
        </w:rPr>
        <w:t xml:space="preserve">.  </w:t>
      </w:r>
      <w:r w:rsidRPr="00F21983">
        <w:rPr>
          <w:rFonts w:cs="Arial"/>
          <w:b/>
          <w:sz w:val="20"/>
        </w:rPr>
        <w:t>(R 336.1217(2)(a)(iii))</w:t>
      </w:r>
    </w:p>
    <w:p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smartTag w:uri="urn:schemas-microsoft-com:office:smarttags" w:element="stockticker">
        <w:r w:rsidR="006F37A6"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4649EF" w:rsidRPr="00F21983" w:rsidRDefault="00C17B92" w:rsidP="00DC22AE">
      <w:pPr>
        <w:jc w:val="both"/>
        <w:rPr>
          <w:rFonts w:cs="Arial"/>
          <w:sz w:val="20"/>
        </w:rPr>
      </w:pPr>
      <w:r>
        <w:rPr>
          <w:rFonts w:cs="Arial"/>
          <w:sz w:val="20"/>
        </w:rPr>
        <w:br w:type="page"/>
      </w:r>
    </w:p>
    <w:p w:rsidR="00B348FA" w:rsidRPr="0075518C" w:rsidRDefault="00B348FA" w:rsidP="0075518C">
      <w:pPr>
        <w:pStyle w:val="Heading2"/>
        <w:tabs>
          <w:tab w:val="clear" w:pos="360"/>
          <w:tab w:val="num" w:pos="0"/>
        </w:tabs>
        <w:ind w:left="0" w:firstLine="0"/>
        <w:jc w:val="left"/>
        <w:rPr>
          <w:sz w:val="22"/>
          <w:szCs w:val="22"/>
        </w:rPr>
      </w:pPr>
      <w:bookmarkStart w:id="49" w:name="_Toc457216845"/>
      <w:r w:rsidRPr="0075518C">
        <w:rPr>
          <w:sz w:val="22"/>
          <w:szCs w:val="22"/>
        </w:rPr>
        <w:lastRenderedPageBreak/>
        <w:t>Renewals</w:t>
      </w:r>
      <w:bookmarkEnd w:id="49"/>
    </w:p>
    <w:p w:rsidR="004649EF" w:rsidRPr="005E3E6D" w:rsidRDefault="004649EF" w:rsidP="00DC22AE">
      <w:pPr>
        <w:jc w:val="both"/>
        <w:rPr>
          <w:rFonts w:cs="Arial"/>
          <w:sz w:val="20"/>
        </w:rPr>
      </w:pPr>
    </w:p>
    <w:p w:rsidR="00D41714" w:rsidRPr="005E3E6D" w:rsidRDefault="00D41714" w:rsidP="00C44C61">
      <w:pPr>
        <w:numPr>
          <w:ilvl w:val="0"/>
          <w:numId w:val="20"/>
        </w:numPr>
        <w:jc w:val="both"/>
        <w:rPr>
          <w:rFonts w:cs="Arial"/>
          <w:sz w:val="20"/>
        </w:rPr>
      </w:pPr>
      <w:r w:rsidRPr="005E3E6D">
        <w:rPr>
          <w:rFonts w:cs="Arial"/>
          <w:sz w:val="20"/>
        </w:rPr>
        <w:t xml:space="preserve">For renewal of this </w:t>
      </w:r>
      <w:smartTag w:uri="urn:schemas-microsoft-com:office:smarttags" w:element="stockticker">
        <w:r w:rsidR="00FB6540" w:rsidRPr="005E3E6D">
          <w:rPr>
            <w:rFonts w:cs="Arial"/>
            <w:sz w:val="20"/>
          </w:rPr>
          <w:t>ROP</w:t>
        </w:r>
      </w:smartTag>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smartTag w:uri="urn:schemas-microsoft-com:office:smarttags" w:element="stockticker">
        <w:r w:rsidR="00FB6540" w:rsidRPr="005E3E6D">
          <w:rPr>
            <w:rFonts w:cs="Arial"/>
            <w:sz w:val="20"/>
          </w:rPr>
          <w:t>ROP</w:t>
        </w:r>
      </w:smartTag>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rsidR="00CE1923" w:rsidRPr="0075518C" w:rsidRDefault="00D41714" w:rsidP="0075518C">
      <w:pPr>
        <w:pStyle w:val="Heading2"/>
        <w:numPr>
          <w:ilvl w:val="0"/>
          <w:numId w:val="0"/>
        </w:numPr>
        <w:jc w:val="left"/>
        <w:rPr>
          <w:bCs/>
          <w:sz w:val="22"/>
        </w:rPr>
      </w:pPr>
      <w:bookmarkStart w:id="50" w:name="_Toc457189946"/>
      <w:bookmarkStart w:id="51" w:name="_Toc1453509"/>
      <w:bookmarkStart w:id="52" w:name="_Toc457216846"/>
      <w:r w:rsidRPr="0075518C">
        <w:rPr>
          <w:bCs/>
          <w:sz w:val="22"/>
        </w:rPr>
        <w:t>Stratospheric Ozone Protection</w:t>
      </w:r>
      <w:bookmarkEnd w:id="50"/>
      <w:bookmarkEnd w:id="51"/>
      <w:bookmarkEnd w:id="52"/>
    </w:p>
    <w:p w:rsidR="00CE1923" w:rsidRPr="00F21983" w:rsidRDefault="00CE1923" w:rsidP="004F09CF">
      <w:pPr>
        <w:jc w:val="both"/>
        <w:rPr>
          <w:sz w:val="20"/>
        </w:rPr>
      </w:pPr>
    </w:p>
    <w:p w:rsidR="00396734" w:rsidRPr="009A5052" w:rsidRDefault="00395F98" w:rsidP="003D1052">
      <w:pPr>
        <w:numPr>
          <w:ilvl w:val="0"/>
          <w:numId w:val="20"/>
        </w:numPr>
        <w:jc w:val="both"/>
        <w:rPr>
          <w:sz w:val="20"/>
        </w:rPr>
      </w:pPr>
      <w:r w:rsidRPr="009A5052">
        <w:rPr>
          <w:sz w:val="20"/>
        </w:rPr>
        <w:t xml:space="preserve">If the permittee is subject to </w:t>
      </w:r>
      <w:r w:rsidR="00876F3F" w:rsidRPr="009A5052">
        <w:rPr>
          <w:sz w:val="20"/>
        </w:rPr>
        <w:t>Title 40 of the Code of Federal Regulations (</w:t>
      </w:r>
      <w:smartTag w:uri="urn:schemas-microsoft-com:office:smarttags" w:element="stockticker">
        <w:r w:rsidR="00876F3F" w:rsidRPr="009A5052">
          <w:rPr>
            <w:sz w:val="20"/>
          </w:rPr>
          <w:t>CFR</w:t>
        </w:r>
      </w:smartTag>
      <w:r w:rsidR="00876F3F" w:rsidRPr="009A5052">
        <w:rPr>
          <w:sz w:val="20"/>
        </w:rPr>
        <w:t xml:space="preserve">), </w:t>
      </w:r>
      <w:r w:rsidRPr="009A5052">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9A5052">
          <w:rPr>
            <w:sz w:val="20"/>
          </w:rPr>
          <w:t>CFR</w:t>
        </w:r>
      </w:smartTag>
      <w:r w:rsidRPr="009A5052">
        <w:rPr>
          <w:sz w:val="20"/>
        </w:rPr>
        <w:t xml:space="preserve"> Part 82, Subpart F.</w:t>
      </w:r>
    </w:p>
    <w:p w:rsidR="00395F98" w:rsidRPr="00F21983" w:rsidRDefault="00395F98" w:rsidP="00395F98">
      <w:pPr>
        <w:rPr>
          <w:sz w:val="20"/>
        </w:rPr>
      </w:pPr>
    </w:p>
    <w:p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rsidR="00D41714" w:rsidRDefault="00D41714" w:rsidP="0075518C">
      <w:pPr>
        <w:pStyle w:val="Heading2"/>
        <w:numPr>
          <w:ilvl w:val="0"/>
          <w:numId w:val="0"/>
        </w:numPr>
        <w:jc w:val="left"/>
        <w:rPr>
          <w:bCs/>
          <w:sz w:val="22"/>
        </w:rPr>
      </w:pPr>
      <w:bookmarkStart w:id="53" w:name="_Toc457189947"/>
      <w:bookmarkStart w:id="54" w:name="_Toc1453510"/>
      <w:bookmarkStart w:id="55" w:name="_Toc457216847"/>
      <w:r w:rsidRPr="0075518C">
        <w:rPr>
          <w:bCs/>
          <w:sz w:val="22"/>
        </w:rPr>
        <w:t>Risk Management Plan</w:t>
      </w:r>
      <w:bookmarkEnd w:id="53"/>
      <w:bookmarkEnd w:id="54"/>
      <w:bookmarkEnd w:id="55"/>
    </w:p>
    <w:p w:rsidR="0075518C" w:rsidRPr="0075518C" w:rsidRDefault="0075518C" w:rsidP="004F09CF">
      <w:pPr>
        <w:jc w:val="both"/>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rsidR="00D41714" w:rsidRPr="00F21983" w:rsidRDefault="00D41714" w:rsidP="00D41714">
      <w:pPr>
        <w:numPr>
          <w:ilvl w:val="12"/>
          <w:numId w:val="0"/>
        </w:numPr>
        <w:ind w:left="432" w:hanging="432"/>
        <w:jc w:val="both"/>
        <w:rPr>
          <w:rFonts w:cs="Arial"/>
          <w:sz w:val="20"/>
        </w:rPr>
      </w:pPr>
    </w:p>
    <w:p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rsidR="00D41714" w:rsidRPr="00F21983" w:rsidRDefault="00D41714" w:rsidP="00C44C61">
      <w:pPr>
        <w:numPr>
          <w:ilvl w:val="1"/>
          <w:numId w:val="21"/>
        </w:numPr>
        <w:jc w:val="both"/>
        <w:rPr>
          <w:rFonts w:cs="Arial"/>
          <w:sz w:val="20"/>
        </w:rPr>
      </w:pPr>
      <w:smartTag w:uri="urn:schemas-microsoft-com:office:smarttags" w:element="date">
        <w:smartTagPr>
          <w:attr w:name="Year" w:val="1999"/>
          <w:attr w:name="Day" w:val="21"/>
          <w:attr w:name="Month" w:val="6"/>
          <w:attr w:name="ls" w:val="trans"/>
        </w:smartTagPr>
        <w:r w:rsidRPr="00F21983">
          <w:rPr>
            <w:rFonts w:cs="Arial"/>
            <w:sz w:val="20"/>
          </w:rPr>
          <w:t>June 21, 1999</w:t>
        </w:r>
      </w:smartTag>
      <w:r w:rsidRPr="00F21983">
        <w:rPr>
          <w:rFonts w:cs="Arial"/>
          <w:sz w:val="20"/>
        </w:rPr>
        <w:t>,</w:t>
      </w:r>
    </w:p>
    <w:p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rsidR="00D41714" w:rsidRPr="00F21983" w:rsidRDefault="00D41714" w:rsidP="00D41714">
      <w:pPr>
        <w:numPr>
          <w:ilvl w:val="12"/>
          <w:numId w:val="0"/>
        </w:numPr>
        <w:ind w:left="432" w:hanging="432"/>
        <w:jc w:val="both"/>
        <w:rPr>
          <w:rFonts w:cs="Arial"/>
          <w:sz w:val="20"/>
        </w:rPr>
      </w:pPr>
    </w:p>
    <w:p w:rsidR="00D41714" w:rsidRPr="00F21983" w:rsidRDefault="00D41714" w:rsidP="0028234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rsidR="00D41714" w:rsidRPr="00F21983" w:rsidRDefault="00D41714" w:rsidP="00D41714">
      <w:pPr>
        <w:numPr>
          <w:ilvl w:val="12"/>
          <w:numId w:val="0"/>
        </w:numPr>
        <w:ind w:left="432" w:hanging="432"/>
        <w:jc w:val="both"/>
        <w:rPr>
          <w:rFonts w:cs="Arial"/>
          <w:sz w:val="20"/>
        </w:rPr>
      </w:pPr>
    </w:p>
    <w:p w:rsidR="00D41714" w:rsidRPr="00F21983" w:rsidRDefault="00D41714" w:rsidP="00F4313D">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rsidR="00F557DA" w:rsidRPr="0075518C" w:rsidRDefault="00F557DA" w:rsidP="0075518C">
      <w:pPr>
        <w:pStyle w:val="Heading2"/>
        <w:numPr>
          <w:ilvl w:val="0"/>
          <w:numId w:val="0"/>
        </w:numPr>
        <w:jc w:val="left"/>
        <w:rPr>
          <w:bCs/>
          <w:sz w:val="22"/>
        </w:rPr>
      </w:pPr>
      <w:bookmarkStart w:id="56" w:name="_Toc457216848"/>
      <w:r w:rsidRPr="0075518C">
        <w:rPr>
          <w:bCs/>
          <w:sz w:val="22"/>
        </w:rPr>
        <w:t>Emission Trading</w:t>
      </w:r>
      <w:bookmarkEnd w:id="56"/>
    </w:p>
    <w:p w:rsidR="00F557DA" w:rsidRPr="00F21983" w:rsidRDefault="00F557DA" w:rsidP="00D41714">
      <w:pPr>
        <w:numPr>
          <w:ilvl w:val="12"/>
          <w:numId w:val="0"/>
        </w:numPr>
        <w:ind w:left="432" w:hanging="432"/>
        <w:rPr>
          <w:rFonts w:cs="Arial"/>
          <w:b/>
          <w:sz w:val="20"/>
        </w:rPr>
      </w:pPr>
    </w:p>
    <w:p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rsidR="00393A6F" w:rsidRPr="00DF6609" w:rsidRDefault="00C17B92" w:rsidP="00393A6F">
      <w:pPr>
        <w:rPr>
          <w:sz w:val="20"/>
        </w:rPr>
      </w:pPr>
      <w:bookmarkStart w:id="57" w:name="_Toc1453511"/>
      <w:r>
        <w:rPr>
          <w:sz w:val="20"/>
        </w:rPr>
        <w:br w:type="page"/>
      </w:r>
    </w:p>
    <w:p w:rsidR="00A775C6" w:rsidRPr="0075518C" w:rsidRDefault="00A775C6" w:rsidP="0075518C">
      <w:pPr>
        <w:pStyle w:val="Heading2"/>
        <w:numPr>
          <w:ilvl w:val="0"/>
          <w:numId w:val="0"/>
        </w:numPr>
        <w:jc w:val="left"/>
        <w:rPr>
          <w:bCs/>
          <w:sz w:val="22"/>
        </w:rPr>
      </w:pPr>
      <w:bookmarkStart w:id="58" w:name="_Toc457216849"/>
      <w:r w:rsidRPr="0075518C">
        <w:rPr>
          <w:bCs/>
          <w:sz w:val="22"/>
        </w:rPr>
        <w:lastRenderedPageBreak/>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rsidR="006F555B" w:rsidRPr="00DF6609" w:rsidRDefault="006F555B" w:rsidP="00D41714">
      <w:pPr>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rsidR="00105176" w:rsidRPr="00F21983" w:rsidRDefault="00105176" w:rsidP="00105176">
      <w:pPr>
        <w:jc w:val="both"/>
        <w:rPr>
          <w:rFonts w:cs="Arial"/>
          <w:sz w:val="20"/>
        </w:rPr>
      </w:pPr>
    </w:p>
    <w:p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smartTag w:uri="urn:schemas-microsoft-com:office:smarttags" w:element="stockticker">
        <w:r w:rsidR="004614AC">
          <w:rPr>
            <w:rFonts w:cs="Arial"/>
            <w:sz w:val="20"/>
          </w:rPr>
          <w:t>CAA</w:t>
        </w:r>
      </w:smartTag>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rsidR="00105176" w:rsidRDefault="00105176" w:rsidP="00105176">
      <w:pPr>
        <w:jc w:val="both"/>
        <w:rPr>
          <w:rFonts w:cs="Arial"/>
          <w:sz w:val="20"/>
        </w:rPr>
      </w:pPr>
    </w:p>
    <w:p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C48DF">
        <w:rPr>
          <w:rFonts w:cs="Arial"/>
          <w:sz w:val="20"/>
        </w:rPr>
        <w:t>MDEQ</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rsidR="00775BB9" w:rsidRPr="00DF6609" w:rsidRDefault="00775BB9" w:rsidP="00D41714">
      <w:pPr>
        <w:rPr>
          <w:rFonts w:cs="Arial"/>
          <w:sz w:val="20"/>
        </w:rPr>
      </w:pPr>
    </w:p>
    <w:p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C48DF">
        <w:rPr>
          <w:rFonts w:cs="Arial"/>
          <w:sz w:val="20"/>
        </w:rPr>
        <w:t>MDEQ</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rsidR="00A775C6" w:rsidRDefault="00A775C6" w:rsidP="00D41714">
      <w:pPr>
        <w:rPr>
          <w:rFonts w:cs="Arial"/>
          <w:b/>
          <w:sz w:val="20"/>
        </w:rPr>
      </w:pPr>
    </w:p>
    <w:p w:rsidR="001F649E" w:rsidRPr="00DF6609" w:rsidRDefault="001F649E" w:rsidP="00D41714">
      <w:pPr>
        <w:rPr>
          <w:rFonts w:cs="Arial"/>
          <w:b/>
          <w:sz w:val="20"/>
        </w:rPr>
      </w:pPr>
    </w:p>
    <w:p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rsidR="004C1BC6" w:rsidRPr="00A9750A" w:rsidRDefault="004C1BC6" w:rsidP="004C1BC6">
      <w:pPr>
        <w:jc w:val="both"/>
        <w:rPr>
          <w:rFonts w:cs="Arial"/>
          <w:sz w:val="20"/>
        </w:rPr>
      </w:pPr>
    </w:p>
    <w:p w:rsidR="00AA3FFA" w:rsidRPr="00AA3FFA" w:rsidRDefault="008055D8" w:rsidP="00AA3FFA">
      <w:pPr>
        <w:rPr>
          <w:sz w:val="20"/>
        </w:rPr>
      </w:pPr>
      <w:bookmarkStart w:id="59" w:name="_Toc852394"/>
      <w:bookmarkStart w:id="60" w:name="_Toc852725"/>
      <w:bookmarkStart w:id="61" w:name="_Toc1453512"/>
      <w:r>
        <w:br w:type="page"/>
      </w:r>
    </w:p>
    <w:p w:rsidR="000B4DDF" w:rsidRDefault="000B4DDF" w:rsidP="00AA3FFA">
      <w:pPr>
        <w:pStyle w:val="Heading1"/>
      </w:pPr>
    </w:p>
    <w:p w:rsidR="0098346A" w:rsidRPr="00752D7A" w:rsidRDefault="0098346A" w:rsidP="00AA3FFA">
      <w:pPr>
        <w:pStyle w:val="Heading1"/>
      </w:pPr>
      <w:bookmarkStart w:id="62" w:name="_Toc457216850"/>
      <w:r w:rsidRPr="00752D7A">
        <w:t xml:space="preserve">B.  </w:t>
      </w:r>
      <w:r w:rsidR="003C2679" w:rsidRPr="00752D7A">
        <w:t>SOURCE-</w:t>
      </w:r>
      <w:smartTag w:uri="urn:schemas-microsoft-com:office:smarttags" w:element="stockticker">
        <w:r w:rsidR="003C2679" w:rsidRPr="00752D7A">
          <w:t>WIDE</w:t>
        </w:r>
      </w:smartTag>
      <w:r w:rsidRPr="00752D7A">
        <w:t xml:space="preserve"> </w:t>
      </w:r>
      <w:bookmarkEnd w:id="59"/>
      <w:bookmarkEnd w:id="60"/>
      <w:bookmarkEnd w:id="61"/>
      <w:r w:rsidR="005A53BF" w:rsidRPr="00752D7A">
        <w:t>CONDITIONS</w:t>
      </w:r>
      <w:bookmarkEnd w:id="62"/>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smartTag w:uri="urn:schemas-microsoft-com:office:smarttags" w:element="stockticker">
        <w:r w:rsidR="00994CA1" w:rsidRPr="00F21983">
          <w:rPr>
            <w:sz w:val="20"/>
          </w:rPr>
          <w:t>ROP</w:t>
        </w:r>
      </w:smartTag>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w:t>
      </w:r>
      <w:smartTag w:uri="urn:schemas-microsoft-com:office:smarttags" w:element="stockticker">
        <w:r w:rsidR="00E908E1" w:rsidRPr="00F21983">
          <w:rPr>
            <w:sz w:val="20"/>
          </w:rPr>
          <w:t>NA</w:t>
        </w:r>
      </w:smartTag>
      <w:r w:rsidR="00E908E1" w:rsidRPr="00F21983">
        <w:rPr>
          <w:sz w:val="20"/>
        </w:rPr>
        <w:t xml:space="preserve">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875F04" w:rsidRDefault="00875F04" w:rsidP="0098346A">
      <w:pPr>
        <w:jc w:val="both"/>
        <w:rPr>
          <w:sz w:val="20"/>
        </w:rPr>
      </w:pPr>
    </w:p>
    <w:p w:rsidR="000B4DDF" w:rsidRDefault="000B4DDF">
      <w:pPr>
        <w:rPr>
          <w:sz w:val="20"/>
        </w:rPr>
      </w:pPr>
      <w:r>
        <w:rPr>
          <w:sz w:val="20"/>
        </w:rPr>
        <w:br w:type="page"/>
      </w:r>
    </w:p>
    <w:p w:rsidR="00280C20" w:rsidRDefault="00280C20" w:rsidP="00280C20">
      <w:pPr>
        <w:jc w:val="center"/>
        <w:rPr>
          <w:b/>
          <w:sz w:val="28"/>
          <w:szCs w:val="28"/>
        </w:rPr>
      </w:pPr>
    </w:p>
    <w:p w:rsidR="00280C20" w:rsidRPr="00EE02F9" w:rsidRDefault="00280C20" w:rsidP="00280C20">
      <w:pPr>
        <w:jc w:val="center"/>
        <w:rPr>
          <w:sz w:val="28"/>
          <w:szCs w:val="28"/>
        </w:rPr>
      </w:pPr>
      <w:r>
        <w:rPr>
          <w:b/>
          <w:sz w:val="28"/>
          <w:szCs w:val="28"/>
        </w:rPr>
        <w:t>SOURCE-</w:t>
      </w:r>
      <w:smartTag w:uri="urn:schemas-microsoft-com:office:smarttags" w:element="stockticker">
        <w:r>
          <w:rPr>
            <w:b/>
            <w:sz w:val="28"/>
            <w:szCs w:val="28"/>
          </w:rPr>
          <w:t>WIDE</w:t>
        </w:r>
      </w:smartTag>
      <w:r w:rsidRPr="00EE02F9">
        <w:rPr>
          <w:b/>
          <w:sz w:val="28"/>
          <w:szCs w:val="28"/>
        </w:rPr>
        <w:t xml:space="preserve"> </w:t>
      </w:r>
      <w:r>
        <w:rPr>
          <w:b/>
          <w:sz w:val="28"/>
          <w:szCs w:val="28"/>
        </w:rPr>
        <w:t>CONDITION</w:t>
      </w:r>
      <w:r w:rsidRPr="00EE02F9">
        <w:rPr>
          <w:b/>
          <w:sz w:val="28"/>
          <w:szCs w:val="28"/>
        </w:rPr>
        <w:t>S</w:t>
      </w:r>
    </w:p>
    <w:p w:rsidR="00280C20" w:rsidRPr="00CC02A3" w:rsidRDefault="00280C20" w:rsidP="00280C20">
      <w:pPr>
        <w:rPr>
          <w:sz w:val="20"/>
        </w:rPr>
      </w:pPr>
    </w:p>
    <w:p w:rsidR="00280C20" w:rsidRPr="00A86D8D" w:rsidRDefault="00280C20" w:rsidP="00280C20">
      <w:pPr>
        <w:jc w:val="both"/>
      </w:pPr>
    </w:p>
    <w:p w:rsidR="00280C20" w:rsidRDefault="00280C20" w:rsidP="00280C20">
      <w:pPr>
        <w:jc w:val="both"/>
        <w:rPr>
          <w:b/>
          <w:u w:val="single"/>
        </w:rPr>
      </w:pPr>
      <w:r>
        <w:rPr>
          <w:b/>
          <w:u w:val="single"/>
        </w:rPr>
        <w:t>POLLUTION CONTROL EQUIPMENT</w:t>
      </w:r>
    </w:p>
    <w:p w:rsidR="006147BD" w:rsidRDefault="006147BD" w:rsidP="00280C20">
      <w:pPr>
        <w:jc w:val="both"/>
        <w:rPr>
          <w:b/>
          <w:u w:val="single"/>
        </w:rPr>
      </w:pPr>
    </w:p>
    <w:p w:rsidR="006147BD" w:rsidRPr="006147BD" w:rsidRDefault="006147BD" w:rsidP="00280C20">
      <w:pPr>
        <w:jc w:val="both"/>
        <w:rPr>
          <w:sz w:val="20"/>
        </w:rPr>
      </w:pPr>
      <w:r w:rsidRPr="006147BD">
        <w:rPr>
          <w:sz w:val="20"/>
        </w:rPr>
        <w:t>NA</w:t>
      </w:r>
    </w:p>
    <w:p w:rsidR="00280C20" w:rsidRPr="00FE0AD0" w:rsidRDefault="00280C20" w:rsidP="00280C20">
      <w:pPr>
        <w:jc w:val="both"/>
        <w:rPr>
          <w:b/>
          <w:sz w:val="20"/>
        </w:rPr>
      </w:pPr>
    </w:p>
    <w:p w:rsidR="00280C20" w:rsidRPr="00CC02A3" w:rsidRDefault="00280C20" w:rsidP="00280C20">
      <w:pPr>
        <w:jc w:val="both"/>
        <w:rPr>
          <w:b/>
          <w:sz w:val="20"/>
          <w:u w:val="single"/>
        </w:rPr>
      </w:pPr>
      <w:r>
        <w:rPr>
          <w:b/>
        </w:rPr>
        <w:t xml:space="preserve">I.  </w:t>
      </w:r>
      <w:r>
        <w:rPr>
          <w:b/>
          <w:u w:val="single"/>
        </w:rPr>
        <w:t>EMISSION LIMIT(S)</w:t>
      </w:r>
    </w:p>
    <w:p w:rsidR="00280C20" w:rsidRPr="00FE0AD0" w:rsidRDefault="00280C20" w:rsidP="00280C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80C20" w:rsidTr="004E3731">
        <w:trPr>
          <w:cantSplit/>
          <w:tblHeader/>
        </w:trPr>
        <w:tc>
          <w:tcPr>
            <w:tcW w:w="1626"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280C20" w:rsidRDefault="00280C20" w:rsidP="004E3731">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280C20" w:rsidRDefault="00280C20" w:rsidP="004E3731">
            <w:pPr>
              <w:jc w:val="center"/>
              <w:rPr>
                <w:b/>
                <w:sz w:val="20"/>
              </w:rPr>
            </w:pPr>
            <w:r>
              <w:rPr>
                <w:b/>
                <w:sz w:val="20"/>
              </w:rPr>
              <w:t>Monitoring/</w:t>
            </w:r>
          </w:p>
          <w:p w:rsidR="00280C20" w:rsidRPr="00BD3DE3" w:rsidRDefault="00280C20" w:rsidP="004E373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sidRPr="00BD3DE3">
              <w:rPr>
                <w:b/>
                <w:sz w:val="20"/>
              </w:rPr>
              <w:t>Underlying</w:t>
            </w:r>
            <w:r>
              <w:rPr>
                <w:b/>
                <w:sz w:val="20"/>
              </w:rPr>
              <w:t xml:space="preserve"> </w:t>
            </w:r>
            <w:r w:rsidRPr="00BD3DE3">
              <w:rPr>
                <w:b/>
                <w:sz w:val="20"/>
              </w:rPr>
              <w:t>Applicable Requirements</w:t>
            </w:r>
          </w:p>
        </w:tc>
      </w:tr>
      <w:tr w:rsidR="00280C20" w:rsidTr="004E3731">
        <w:trPr>
          <w:cantSplit/>
        </w:trPr>
        <w:tc>
          <w:tcPr>
            <w:tcW w:w="1626" w:type="dxa"/>
            <w:tcBorders>
              <w:top w:val="single" w:sz="4" w:space="0" w:color="auto"/>
              <w:left w:val="single" w:sz="4" w:space="0" w:color="auto"/>
              <w:bottom w:val="single" w:sz="4" w:space="0" w:color="auto"/>
              <w:right w:val="single" w:sz="4" w:space="0" w:color="auto"/>
            </w:tcBorders>
          </w:tcPr>
          <w:p w:rsidR="00280C20" w:rsidRPr="00095B77" w:rsidRDefault="006147BD" w:rsidP="004E3731">
            <w:pPr>
              <w:rPr>
                <w:sz w:val="20"/>
              </w:rPr>
            </w:pPr>
            <w:r>
              <w:rPr>
                <w:sz w:val="20"/>
              </w:rPr>
              <w:t xml:space="preserve">1. </w:t>
            </w:r>
            <w:r w:rsidR="00280C20">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sz w:val="20"/>
              </w:rPr>
            </w:pPr>
            <w:r>
              <w:rPr>
                <w:sz w:val="20"/>
              </w:rPr>
              <w:t>Less than 9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sz w:val="20"/>
              </w:rPr>
            </w:pPr>
            <w:r>
              <w:rPr>
                <w:sz w:val="20"/>
              </w:rPr>
              <w:t>Stationary Source</w:t>
            </w:r>
          </w:p>
        </w:tc>
        <w:tc>
          <w:tcPr>
            <w:tcW w:w="1530" w:type="dxa"/>
            <w:tcBorders>
              <w:top w:val="single" w:sz="4" w:space="0" w:color="auto"/>
              <w:left w:val="single" w:sz="4" w:space="0" w:color="auto"/>
              <w:bottom w:val="single" w:sz="4" w:space="0" w:color="auto"/>
              <w:right w:val="single" w:sz="4" w:space="0" w:color="auto"/>
            </w:tcBorders>
          </w:tcPr>
          <w:p w:rsidR="00280C20" w:rsidRPr="00BD3DE3" w:rsidRDefault="009A5052" w:rsidP="004E3731">
            <w:pPr>
              <w:jc w:val="center"/>
              <w:rPr>
                <w:sz w:val="20"/>
              </w:rPr>
            </w:pPr>
            <w:r>
              <w:rPr>
                <w:sz w:val="20"/>
              </w:rPr>
              <w:t xml:space="preserve">SC </w:t>
            </w:r>
            <w:r w:rsidR="00280C20">
              <w:rPr>
                <w:sz w:val="20"/>
              </w:rPr>
              <w:t>VI.1</w:t>
            </w:r>
          </w:p>
        </w:tc>
        <w:tc>
          <w:tcPr>
            <w:tcW w:w="1530" w:type="dxa"/>
            <w:tcBorders>
              <w:top w:val="single" w:sz="4" w:space="0" w:color="auto"/>
              <w:left w:val="single" w:sz="4" w:space="0" w:color="auto"/>
              <w:bottom w:val="single" w:sz="4" w:space="0" w:color="auto"/>
              <w:right w:val="single" w:sz="4" w:space="0" w:color="auto"/>
            </w:tcBorders>
          </w:tcPr>
          <w:p w:rsidR="00280C20" w:rsidRDefault="00280C20" w:rsidP="004E3731">
            <w:pPr>
              <w:jc w:val="center"/>
              <w:rPr>
                <w:b/>
                <w:sz w:val="20"/>
              </w:rPr>
            </w:pPr>
            <w:r>
              <w:rPr>
                <w:b/>
                <w:sz w:val="20"/>
              </w:rPr>
              <w:t>R 336.1205(3)</w:t>
            </w:r>
          </w:p>
        </w:tc>
      </w:tr>
      <w:tr w:rsidR="00280C20" w:rsidTr="004E3731">
        <w:trPr>
          <w:cantSplit/>
        </w:trPr>
        <w:tc>
          <w:tcPr>
            <w:tcW w:w="1626" w:type="dxa"/>
            <w:tcBorders>
              <w:top w:val="single" w:sz="4" w:space="0" w:color="auto"/>
              <w:left w:val="single" w:sz="4" w:space="0" w:color="auto"/>
              <w:bottom w:val="single" w:sz="4" w:space="0" w:color="auto"/>
              <w:right w:val="single" w:sz="4" w:space="0" w:color="auto"/>
            </w:tcBorders>
          </w:tcPr>
          <w:p w:rsidR="00280C20" w:rsidRPr="00095B77" w:rsidRDefault="006147BD" w:rsidP="004E3731">
            <w:pPr>
              <w:rPr>
                <w:sz w:val="20"/>
              </w:rPr>
            </w:pPr>
            <w:r>
              <w:rPr>
                <w:sz w:val="20"/>
              </w:rPr>
              <w:t xml:space="preserve">2. </w:t>
            </w:r>
            <w:r w:rsidR="00280C20">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sz w:val="20"/>
              </w:rPr>
            </w:pPr>
            <w:r>
              <w:rPr>
                <w:sz w:val="20"/>
              </w:rPr>
              <w:t>Less than 22 tpy for any combination.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sz w:val="20"/>
              </w:rPr>
            </w:pPr>
            <w:r>
              <w:rPr>
                <w:sz w:val="20"/>
              </w:rPr>
              <w:t>Stationary Source</w:t>
            </w:r>
          </w:p>
        </w:tc>
        <w:tc>
          <w:tcPr>
            <w:tcW w:w="1530" w:type="dxa"/>
            <w:tcBorders>
              <w:top w:val="single" w:sz="4" w:space="0" w:color="auto"/>
              <w:left w:val="single" w:sz="4" w:space="0" w:color="auto"/>
              <w:bottom w:val="single" w:sz="4" w:space="0" w:color="auto"/>
              <w:right w:val="single" w:sz="4" w:space="0" w:color="auto"/>
            </w:tcBorders>
          </w:tcPr>
          <w:p w:rsidR="00280C20" w:rsidRPr="00BD3DE3" w:rsidRDefault="009A5052" w:rsidP="004E3731">
            <w:pPr>
              <w:jc w:val="center"/>
              <w:rPr>
                <w:sz w:val="20"/>
              </w:rPr>
            </w:pPr>
            <w:r>
              <w:rPr>
                <w:sz w:val="20"/>
              </w:rPr>
              <w:t xml:space="preserve">SC </w:t>
            </w:r>
            <w:r w:rsidR="00280C20">
              <w:rPr>
                <w:sz w:val="20"/>
              </w:rPr>
              <w:t>VI.1</w:t>
            </w:r>
          </w:p>
        </w:tc>
        <w:tc>
          <w:tcPr>
            <w:tcW w:w="1530" w:type="dxa"/>
            <w:tcBorders>
              <w:top w:val="single" w:sz="4" w:space="0" w:color="auto"/>
              <w:left w:val="single" w:sz="4" w:space="0" w:color="auto"/>
              <w:bottom w:val="single" w:sz="4" w:space="0" w:color="auto"/>
              <w:right w:val="single" w:sz="4" w:space="0" w:color="auto"/>
            </w:tcBorders>
          </w:tcPr>
          <w:p w:rsidR="00280C20" w:rsidRDefault="00280C20" w:rsidP="004E3731">
            <w:pPr>
              <w:jc w:val="center"/>
              <w:rPr>
                <w:b/>
                <w:sz w:val="20"/>
              </w:rPr>
            </w:pPr>
            <w:r>
              <w:rPr>
                <w:b/>
                <w:sz w:val="20"/>
              </w:rPr>
              <w:t>R 336.1205(3)</w:t>
            </w:r>
          </w:p>
        </w:tc>
      </w:tr>
    </w:tbl>
    <w:p w:rsidR="00280C20" w:rsidRDefault="00280C20" w:rsidP="00280C20">
      <w:pPr>
        <w:jc w:val="both"/>
        <w:rPr>
          <w:sz w:val="20"/>
        </w:rPr>
      </w:pPr>
    </w:p>
    <w:p w:rsidR="00280C20" w:rsidRDefault="00280C20" w:rsidP="00280C20">
      <w:pPr>
        <w:jc w:val="both"/>
        <w:rPr>
          <w:b/>
          <w:u w:val="single"/>
        </w:rPr>
      </w:pPr>
      <w:r>
        <w:rPr>
          <w:b/>
        </w:rPr>
        <w:t xml:space="preserve">II.  </w:t>
      </w:r>
      <w:r>
        <w:rPr>
          <w:b/>
          <w:u w:val="single"/>
        </w:rPr>
        <w:t>MATERIAL LIMIT(S)</w:t>
      </w:r>
    </w:p>
    <w:p w:rsidR="00280C20" w:rsidRDefault="00280C20" w:rsidP="00280C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80C20" w:rsidTr="004E3731">
        <w:trPr>
          <w:cantSplit/>
          <w:tblHeader/>
        </w:trPr>
        <w:tc>
          <w:tcPr>
            <w:tcW w:w="1626"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280C20" w:rsidRDefault="00280C20" w:rsidP="004E3731">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280C20" w:rsidRDefault="00280C20" w:rsidP="004E3731">
            <w:pPr>
              <w:jc w:val="center"/>
              <w:rPr>
                <w:b/>
                <w:sz w:val="20"/>
              </w:rPr>
            </w:pPr>
            <w:r>
              <w:rPr>
                <w:b/>
                <w:sz w:val="20"/>
              </w:rPr>
              <w:t>Monitoring/</w:t>
            </w:r>
          </w:p>
          <w:p w:rsidR="00280C20" w:rsidRPr="00BD3DE3" w:rsidRDefault="00280C20" w:rsidP="004E373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280C20" w:rsidRPr="00BD3DE3" w:rsidRDefault="00280C20" w:rsidP="004E3731">
            <w:pPr>
              <w:jc w:val="center"/>
              <w:rPr>
                <w:b/>
                <w:sz w:val="20"/>
              </w:rPr>
            </w:pPr>
            <w:r w:rsidRPr="00BD3DE3">
              <w:rPr>
                <w:b/>
                <w:sz w:val="20"/>
              </w:rPr>
              <w:t>Underlying</w:t>
            </w:r>
            <w:r>
              <w:rPr>
                <w:b/>
                <w:sz w:val="20"/>
              </w:rPr>
              <w:t xml:space="preserve"> </w:t>
            </w:r>
            <w:r w:rsidRPr="00BD3DE3">
              <w:rPr>
                <w:b/>
                <w:sz w:val="20"/>
              </w:rPr>
              <w:t>Applicable Requirements</w:t>
            </w:r>
          </w:p>
        </w:tc>
      </w:tr>
      <w:tr w:rsidR="00280C20" w:rsidTr="004E3731">
        <w:trPr>
          <w:cantSplit/>
        </w:trPr>
        <w:tc>
          <w:tcPr>
            <w:tcW w:w="1626" w:type="dxa"/>
            <w:tcBorders>
              <w:top w:val="single" w:sz="4" w:space="0" w:color="auto"/>
              <w:left w:val="single" w:sz="4" w:space="0" w:color="auto"/>
              <w:bottom w:val="single" w:sz="4" w:space="0" w:color="auto"/>
              <w:right w:val="single" w:sz="4" w:space="0" w:color="auto"/>
            </w:tcBorders>
          </w:tcPr>
          <w:p w:rsidR="00280C20" w:rsidRPr="00095B77" w:rsidRDefault="00280C20" w:rsidP="004E3731">
            <w:pPr>
              <w:rPr>
                <w:sz w:val="20"/>
              </w:rPr>
            </w:pP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280C20" w:rsidRPr="00BD3DE3" w:rsidRDefault="009A5052" w:rsidP="004E3731">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rsidR="00280C20" w:rsidRPr="00BD3DE3" w:rsidRDefault="009A5052" w:rsidP="004E3731">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rsidR="00280C20" w:rsidRPr="00BD3DE3" w:rsidRDefault="009A5052" w:rsidP="004E373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280C20" w:rsidRPr="00BD3DE3" w:rsidRDefault="009A5052" w:rsidP="004E373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280C20" w:rsidRPr="00BD3DE3" w:rsidRDefault="009A5052" w:rsidP="004E3731">
            <w:pPr>
              <w:jc w:val="center"/>
              <w:rPr>
                <w:sz w:val="20"/>
              </w:rPr>
            </w:pPr>
            <w:r>
              <w:rPr>
                <w:sz w:val="20"/>
              </w:rPr>
              <w:t>NA</w:t>
            </w:r>
          </w:p>
        </w:tc>
      </w:tr>
    </w:tbl>
    <w:p w:rsidR="00280C20" w:rsidRPr="00FE0AD0" w:rsidRDefault="00280C20" w:rsidP="00280C20">
      <w:pPr>
        <w:jc w:val="both"/>
        <w:rPr>
          <w:sz w:val="20"/>
        </w:rPr>
      </w:pPr>
    </w:p>
    <w:p w:rsidR="00280C20" w:rsidRPr="00CC02A3" w:rsidRDefault="00280C20" w:rsidP="00280C20">
      <w:pPr>
        <w:jc w:val="both"/>
        <w:rPr>
          <w:b/>
          <w:sz w:val="20"/>
          <w:u w:val="single"/>
        </w:rPr>
      </w:pPr>
      <w:r>
        <w:rPr>
          <w:b/>
        </w:rPr>
        <w:t xml:space="preserve">III.  </w:t>
      </w:r>
      <w:r>
        <w:rPr>
          <w:b/>
          <w:u w:val="single"/>
        </w:rPr>
        <w:t>PROCESS/OPERATIONAL RESTRICTION(S)</w:t>
      </w:r>
      <w:r w:rsidDel="001C614B">
        <w:rPr>
          <w:b/>
          <w:u w:val="single"/>
        </w:rPr>
        <w:t xml:space="preserve"> </w:t>
      </w:r>
    </w:p>
    <w:p w:rsidR="00280C20" w:rsidRPr="00FE0AD0" w:rsidRDefault="00280C20" w:rsidP="00280C20">
      <w:pPr>
        <w:jc w:val="both"/>
        <w:rPr>
          <w:sz w:val="20"/>
        </w:rPr>
      </w:pPr>
    </w:p>
    <w:p w:rsidR="00280C20" w:rsidRPr="00095B77" w:rsidRDefault="00280C20" w:rsidP="00280C20">
      <w:pPr>
        <w:jc w:val="both"/>
        <w:rPr>
          <w:sz w:val="20"/>
        </w:rPr>
      </w:pPr>
      <w:r>
        <w:rPr>
          <w:sz w:val="20"/>
        </w:rPr>
        <w:t>NA</w:t>
      </w:r>
    </w:p>
    <w:p w:rsidR="00280C20" w:rsidRPr="00FE0AD0" w:rsidRDefault="00280C20" w:rsidP="00280C20">
      <w:pPr>
        <w:jc w:val="both"/>
        <w:rPr>
          <w:sz w:val="20"/>
        </w:rPr>
      </w:pPr>
    </w:p>
    <w:p w:rsidR="00280C20" w:rsidRPr="00CC02A3" w:rsidRDefault="00280C20" w:rsidP="00280C20">
      <w:pPr>
        <w:jc w:val="both"/>
        <w:rPr>
          <w:b/>
          <w:sz w:val="20"/>
          <w:u w:val="single"/>
        </w:rPr>
      </w:pPr>
      <w:r>
        <w:rPr>
          <w:b/>
        </w:rPr>
        <w:t xml:space="preserve">IV.  </w:t>
      </w:r>
      <w:r>
        <w:rPr>
          <w:b/>
          <w:u w:val="single"/>
        </w:rPr>
        <w:t>DESIGN/EQUIPMENT PARAMETER(S)</w:t>
      </w:r>
    </w:p>
    <w:p w:rsidR="00280C20" w:rsidRPr="00FE0AD0" w:rsidRDefault="00280C20" w:rsidP="00280C20">
      <w:pPr>
        <w:jc w:val="both"/>
        <w:rPr>
          <w:b/>
          <w:sz w:val="20"/>
          <w:u w:val="single"/>
        </w:rPr>
      </w:pPr>
    </w:p>
    <w:p w:rsidR="00280C20" w:rsidRPr="00095B77" w:rsidRDefault="00280C20" w:rsidP="00280C20">
      <w:pPr>
        <w:jc w:val="both"/>
        <w:rPr>
          <w:sz w:val="20"/>
        </w:rPr>
      </w:pPr>
      <w:r>
        <w:rPr>
          <w:sz w:val="20"/>
        </w:rPr>
        <w:t>NA</w:t>
      </w:r>
    </w:p>
    <w:p w:rsidR="00280C20" w:rsidRPr="00FE0AD0" w:rsidRDefault="00280C20" w:rsidP="00280C20">
      <w:pPr>
        <w:jc w:val="both"/>
        <w:rPr>
          <w:sz w:val="20"/>
        </w:rPr>
      </w:pPr>
    </w:p>
    <w:p w:rsidR="00280C20" w:rsidRPr="00CC02A3" w:rsidRDefault="00280C20" w:rsidP="00280C20">
      <w:pPr>
        <w:jc w:val="both"/>
        <w:rPr>
          <w:b/>
          <w:sz w:val="20"/>
          <w:u w:val="single"/>
        </w:rPr>
      </w:pPr>
      <w:r>
        <w:rPr>
          <w:b/>
        </w:rPr>
        <w:t xml:space="preserve">V.  </w:t>
      </w:r>
      <w:r>
        <w:rPr>
          <w:b/>
          <w:u w:val="single"/>
        </w:rPr>
        <w:t>TESTING/SAMPLING</w:t>
      </w:r>
    </w:p>
    <w:p w:rsidR="009A5052" w:rsidRPr="00FE0AD0" w:rsidRDefault="009A5052" w:rsidP="009A505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80C20" w:rsidRPr="00FE0AD0" w:rsidRDefault="00280C20" w:rsidP="00280C20">
      <w:pPr>
        <w:jc w:val="both"/>
        <w:rPr>
          <w:sz w:val="20"/>
        </w:rPr>
      </w:pPr>
    </w:p>
    <w:p w:rsidR="00280C20" w:rsidRPr="00095B77" w:rsidRDefault="00280C20" w:rsidP="00280C20">
      <w:pPr>
        <w:jc w:val="both"/>
        <w:rPr>
          <w:sz w:val="20"/>
        </w:rPr>
      </w:pPr>
      <w:r>
        <w:rPr>
          <w:sz w:val="20"/>
        </w:rPr>
        <w:t>NA</w:t>
      </w:r>
    </w:p>
    <w:p w:rsidR="00280C20" w:rsidRPr="00FE0AD0" w:rsidRDefault="00280C20" w:rsidP="00280C20">
      <w:pPr>
        <w:jc w:val="both"/>
        <w:rPr>
          <w:sz w:val="20"/>
        </w:rPr>
      </w:pPr>
    </w:p>
    <w:p w:rsidR="00280C20" w:rsidRDefault="00280C20" w:rsidP="00280C20">
      <w:pPr>
        <w:jc w:val="both"/>
        <w:rPr>
          <w:b/>
          <w:u w:val="single"/>
        </w:rPr>
      </w:pPr>
      <w:r>
        <w:rPr>
          <w:b/>
        </w:rPr>
        <w:t xml:space="preserve">VI.  </w:t>
      </w:r>
      <w:r>
        <w:rPr>
          <w:b/>
          <w:u w:val="single"/>
        </w:rPr>
        <w:t>MONITORING/RECORDKEEPING</w:t>
      </w:r>
    </w:p>
    <w:p w:rsidR="00280C20" w:rsidRPr="00FE0AD0" w:rsidRDefault="00280C20" w:rsidP="00280C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280C20" w:rsidRPr="00FE0AD0" w:rsidRDefault="00280C20" w:rsidP="00280C20">
      <w:pPr>
        <w:jc w:val="both"/>
        <w:rPr>
          <w:sz w:val="20"/>
        </w:rPr>
      </w:pPr>
    </w:p>
    <w:p w:rsidR="00280C20" w:rsidRPr="00095B77" w:rsidRDefault="00280C20" w:rsidP="00280C20">
      <w:pPr>
        <w:numPr>
          <w:ilvl w:val="0"/>
          <w:numId w:val="26"/>
        </w:numPr>
        <w:jc w:val="both"/>
        <w:rPr>
          <w:sz w:val="20"/>
        </w:rPr>
      </w:pPr>
      <w:r>
        <w:rPr>
          <w:sz w:val="20"/>
        </w:rPr>
        <w:t xml:space="preserve">The permittee shall calculate and record the stationary source-wide emission rates, in tons, for each individual HAP and total combined HAPs for each calendar month and each 12-month rolling time period as determined at the end of each calendar month.  </w:t>
      </w:r>
      <w:r>
        <w:rPr>
          <w:b/>
          <w:sz w:val="20"/>
        </w:rPr>
        <w:t>(R 336.1213(3))</w:t>
      </w:r>
    </w:p>
    <w:p w:rsidR="00280C20" w:rsidRPr="00CC02A3" w:rsidRDefault="00280C20" w:rsidP="00280C20">
      <w:pPr>
        <w:jc w:val="both"/>
        <w:rPr>
          <w:b/>
          <w:sz w:val="20"/>
        </w:rPr>
      </w:pPr>
    </w:p>
    <w:p w:rsidR="00280C20" w:rsidRPr="00CC02A3" w:rsidRDefault="00280C20" w:rsidP="00280C20">
      <w:pPr>
        <w:jc w:val="both"/>
        <w:rPr>
          <w:b/>
          <w:sz w:val="20"/>
          <w:u w:val="single"/>
        </w:rPr>
      </w:pPr>
      <w:smartTag w:uri="urn:schemas-microsoft-com:office:smarttags" w:element="stockticker">
        <w:r>
          <w:rPr>
            <w:b/>
          </w:rPr>
          <w:t>VII</w:t>
        </w:r>
      </w:smartTag>
      <w:r>
        <w:rPr>
          <w:b/>
        </w:rPr>
        <w:t xml:space="preserve">.  </w:t>
      </w:r>
      <w:r>
        <w:rPr>
          <w:b/>
          <w:u w:val="single"/>
        </w:rPr>
        <w:t>REPORTING</w:t>
      </w:r>
    </w:p>
    <w:p w:rsidR="00280C20" w:rsidRPr="00CC02A3" w:rsidRDefault="00280C20" w:rsidP="00280C20">
      <w:pPr>
        <w:jc w:val="both"/>
        <w:rPr>
          <w:sz w:val="20"/>
        </w:rPr>
      </w:pPr>
    </w:p>
    <w:p w:rsidR="00280C20" w:rsidRPr="00117BC6" w:rsidRDefault="00280C20" w:rsidP="00280C20">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rsidR="006147BD" w:rsidRDefault="006147BD" w:rsidP="00280C20">
      <w:pPr>
        <w:ind w:left="360" w:hanging="360"/>
        <w:jc w:val="both"/>
        <w:rPr>
          <w:sz w:val="20"/>
        </w:rPr>
      </w:pPr>
    </w:p>
    <w:p w:rsidR="00280C20" w:rsidRPr="00117BC6" w:rsidRDefault="00280C20" w:rsidP="00280C20">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rsidR="00280C20" w:rsidRDefault="00280C20" w:rsidP="00280C20">
      <w:pPr>
        <w:ind w:left="360" w:hanging="360"/>
        <w:jc w:val="both"/>
        <w:rPr>
          <w:sz w:val="20"/>
        </w:rPr>
      </w:pPr>
    </w:p>
    <w:p w:rsidR="00280C20" w:rsidRPr="00117BC6" w:rsidRDefault="00280C20" w:rsidP="00280C20">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rsidR="00280C20" w:rsidRPr="000944A9" w:rsidRDefault="00280C20" w:rsidP="00280C20">
      <w:pPr>
        <w:ind w:right="72"/>
        <w:jc w:val="both"/>
        <w:rPr>
          <w:rFonts w:cs="Arial"/>
          <w:sz w:val="20"/>
        </w:rPr>
      </w:pPr>
    </w:p>
    <w:p w:rsidR="00280C20" w:rsidRPr="00FE0AD0" w:rsidRDefault="00280C20" w:rsidP="00280C20">
      <w:pPr>
        <w:jc w:val="both"/>
        <w:rPr>
          <w:rFonts w:cs="Arial"/>
          <w:b/>
          <w:sz w:val="20"/>
        </w:rPr>
      </w:pPr>
      <w:r w:rsidRPr="00FE0AD0">
        <w:rPr>
          <w:rFonts w:cs="Arial"/>
          <w:b/>
          <w:sz w:val="20"/>
        </w:rPr>
        <w:t>See Appendix 8</w:t>
      </w:r>
    </w:p>
    <w:p w:rsidR="00280C20" w:rsidRPr="00FE0AD0" w:rsidRDefault="00280C20" w:rsidP="00280C20">
      <w:pPr>
        <w:jc w:val="both"/>
        <w:rPr>
          <w:rFonts w:cs="Arial"/>
          <w:b/>
          <w:sz w:val="20"/>
        </w:rPr>
      </w:pPr>
    </w:p>
    <w:p w:rsidR="00280C20" w:rsidRPr="00CC02A3" w:rsidRDefault="00280C20" w:rsidP="00280C20">
      <w:pPr>
        <w:rPr>
          <w:sz w:val="20"/>
        </w:rPr>
      </w:pPr>
      <w:r>
        <w:rPr>
          <w:b/>
        </w:rPr>
        <w:t xml:space="preserve">VIII.  </w:t>
      </w:r>
      <w:r>
        <w:rPr>
          <w:b/>
          <w:u w:val="single"/>
        </w:rPr>
        <w:t>STACK/VENT RESTRICTION(S)</w:t>
      </w:r>
    </w:p>
    <w:p w:rsidR="00280C20" w:rsidRPr="00CC02A3" w:rsidRDefault="00280C20" w:rsidP="00280C20">
      <w:pPr>
        <w:rPr>
          <w:sz w:val="20"/>
        </w:rPr>
      </w:pPr>
    </w:p>
    <w:p w:rsidR="00280C20" w:rsidRPr="00FE0AD0" w:rsidRDefault="00280C20" w:rsidP="00280C20">
      <w:pPr>
        <w:jc w:val="both"/>
        <w:rPr>
          <w:sz w:val="20"/>
        </w:rPr>
      </w:pPr>
      <w:r w:rsidRPr="00FE0AD0">
        <w:rPr>
          <w:sz w:val="20"/>
        </w:rPr>
        <w:t>The exhaust gases from the stacks listed in the table below shall be discharged unobstructed vertically upwards to the ambient air unless otherwise noted:</w:t>
      </w:r>
    </w:p>
    <w:p w:rsidR="00280C20" w:rsidRPr="00FE0AD0" w:rsidRDefault="00280C20" w:rsidP="00280C2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80C20" w:rsidTr="004E3731">
        <w:trPr>
          <w:cantSplit/>
          <w:tblHeader/>
        </w:trPr>
        <w:tc>
          <w:tcPr>
            <w:tcW w:w="3510" w:type="dxa"/>
            <w:tcBorders>
              <w:bottom w:val="single" w:sz="4" w:space="0" w:color="auto"/>
            </w:tcBorders>
          </w:tcPr>
          <w:p w:rsidR="00280C20" w:rsidRPr="00BD3DE3" w:rsidRDefault="00280C20" w:rsidP="004E3731">
            <w:pPr>
              <w:jc w:val="center"/>
              <w:rPr>
                <w:b/>
                <w:sz w:val="20"/>
              </w:rPr>
            </w:pPr>
            <w:r w:rsidRPr="00BD3DE3">
              <w:rPr>
                <w:b/>
                <w:sz w:val="20"/>
              </w:rPr>
              <w:t>Stack &amp; Vent ID</w:t>
            </w:r>
          </w:p>
        </w:tc>
        <w:tc>
          <w:tcPr>
            <w:tcW w:w="1710" w:type="dxa"/>
            <w:tcBorders>
              <w:bottom w:val="single" w:sz="4" w:space="0" w:color="auto"/>
            </w:tcBorders>
          </w:tcPr>
          <w:p w:rsidR="00280C20" w:rsidRPr="00BD3DE3" w:rsidRDefault="00280C20" w:rsidP="004E3731">
            <w:pPr>
              <w:jc w:val="center"/>
              <w:rPr>
                <w:b/>
                <w:sz w:val="20"/>
              </w:rPr>
            </w:pPr>
            <w:r w:rsidRPr="00BD3DE3">
              <w:rPr>
                <w:b/>
                <w:sz w:val="20"/>
              </w:rPr>
              <w:t xml:space="preserve">Maximum </w:t>
            </w:r>
            <w:r>
              <w:rPr>
                <w:b/>
                <w:sz w:val="20"/>
              </w:rPr>
              <w:t>Exhaust Dimensions</w:t>
            </w:r>
          </w:p>
          <w:p w:rsidR="00280C20" w:rsidRPr="00BD3DE3" w:rsidRDefault="00280C20" w:rsidP="004E373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280C20" w:rsidRPr="00BD3DE3" w:rsidRDefault="00280C20" w:rsidP="004E3731">
            <w:pPr>
              <w:jc w:val="center"/>
              <w:rPr>
                <w:b/>
                <w:sz w:val="20"/>
              </w:rPr>
            </w:pPr>
            <w:r w:rsidRPr="00BD3DE3">
              <w:rPr>
                <w:b/>
                <w:sz w:val="20"/>
              </w:rPr>
              <w:t>M</w:t>
            </w:r>
            <w:r>
              <w:rPr>
                <w:b/>
                <w:sz w:val="20"/>
              </w:rPr>
              <w:t>inimum Height Above Ground</w:t>
            </w:r>
          </w:p>
          <w:p w:rsidR="00280C20" w:rsidRPr="00BD3DE3" w:rsidRDefault="00280C20" w:rsidP="004E3731">
            <w:pPr>
              <w:jc w:val="center"/>
              <w:rPr>
                <w:b/>
                <w:sz w:val="20"/>
              </w:rPr>
            </w:pPr>
            <w:r w:rsidRPr="00BD3DE3">
              <w:rPr>
                <w:b/>
                <w:sz w:val="20"/>
              </w:rPr>
              <w:t>(feet)</w:t>
            </w:r>
          </w:p>
        </w:tc>
        <w:tc>
          <w:tcPr>
            <w:tcW w:w="3240" w:type="dxa"/>
            <w:tcBorders>
              <w:bottom w:val="single" w:sz="4" w:space="0" w:color="auto"/>
            </w:tcBorders>
          </w:tcPr>
          <w:p w:rsidR="00280C20" w:rsidRPr="00BD3DE3" w:rsidRDefault="00280C20" w:rsidP="004E3731">
            <w:pPr>
              <w:jc w:val="center"/>
              <w:rPr>
                <w:b/>
                <w:sz w:val="20"/>
              </w:rPr>
            </w:pPr>
            <w:r w:rsidRPr="00BD3DE3">
              <w:rPr>
                <w:b/>
                <w:sz w:val="20"/>
              </w:rPr>
              <w:t>Underlying Applicable Requirements</w:t>
            </w:r>
          </w:p>
          <w:p w:rsidR="00280C20" w:rsidRPr="00BD3DE3" w:rsidRDefault="00280C20" w:rsidP="004E3731">
            <w:pPr>
              <w:jc w:val="center"/>
              <w:rPr>
                <w:b/>
                <w:sz w:val="20"/>
              </w:rPr>
            </w:pPr>
          </w:p>
        </w:tc>
      </w:tr>
      <w:tr w:rsidR="00280C20" w:rsidTr="004E3731">
        <w:trPr>
          <w:cantSplit/>
        </w:trPr>
        <w:tc>
          <w:tcPr>
            <w:tcW w:w="3510" w:type="dxa"/>
            <w:tcBorders>
              <w:top w:val="single" w:sz="4" w:space="0" w:color="auto"/>
            </w:tcBorders>
          </w:tcPr>
          <w:p w:rsidR="00280C20" w:rsidRPr="00794966" w:rsidRDefault="00280C20" w:rsidP="004E3731">
            <w:pPr>
              <w:rPr>
                <w:sz w:val="20"/>
              </w:rPr>
            </w:pPr>
            <w:r>
              <w:rPr>
                <w:sz w:val="20"/>
              </w:rPr>
              <w:t>NA</w:t>
            </w:r>
          </w:p>
        </w:tc>
        <w:tc>
          <w:tcPr>
            <w:tcW w:w="1710" w:type="dxa"/>
            <w:tcBorders>
              <w:top w:val="single" w:sz="4" w:space="0" w:color="auto"/>
            </w:tcBorders>
          </w:tcPr>
          <w:p w:rsidR="00280C20" w:rsidRPr="00BD3DE3" w:rsidRDefault="009A5052" w:rsidP="004E3731">
            <w:pPr>
              <w:jc w:val="center"/>
              <w:rPr>
                <w:sz w:val="20"/>
              </w:rPr>
            </w:pPr>
            <w:r>
              <w:rPr>
                <w:sz w:val="20"/>
              </w:rPr>
              <w:t>NA</w:t>
            </w:r>
          </w:p>
        </w:tc>
        <w:tc>
          <w:tcPr>
            <w:tcW w:w="1800" w:type="dxa"/>
            <w:tcBorders>
              <w:top w:val="single" w:sz="4" w:space="0" w:color="auto"/>
            </w:tcBorders>
          </w:tcPr>
          <w:p w:rsidR="00280C20" w:rsidRPr="00BD3DE3" w:rsidRDefault="009A5052" w:rsidP="004E3731">
            <w:pPr>
              <w:jc w:val="center"/>
              <w:rPr>
                <w:sz w:val="20"/>
              </w:rPr>
            </w:pPr>
            <w:r>
              <w:rPr>
                <w:sz w:val="20"/>
              </w:rPr>
              <w:t>NA</w:t>
            </w:r>
          </w:p>
        </w:tc>
        <w:tc>
          <w:tcPr>
            <w:tcW w:w="3240" w:type="dxa"/>
            <w:tcBorders>
              <w:top w:val="single" w:sz="4" w:space="0" w:color="auto"/>
            </w:tcBorders>
          </w:tcPr>
          <w:p w:rsidR="00280C20" w:rsidRPr="00BD3DE3" w:rsidRDefault="009A5052" w:rsidP="004E3731">
            <w:pPr>
              <w:jc w:val="center"/>
              <w:rPr>
                <w:sz w:val="20"/>
              </w:rPr>
            </w:pPr>
            <w:r>
              <w:rPr>
                <w:sz w:val="20"/>
              </w:rPr>
              <w:t>NA</w:t>
            </w:r>
          </w:p>
        </w:tc>
      </w:tr>
    </w:tbl>
    <w:p w:rsidR="00280C20" w:rsidRPr="00FE0AD0" w:rsidRDefault="00280C20" w:rsidP="00280C20">
      <w:pPr>
        <w:jc w:val="both"/>
        <w:rPr>
          <w:sz w:val="20"/>
        </w:rPr>
      </w:pPr>
    </w:p>
    <w:p w:rsidR="00280C20" w:rsidRPr="00CC02A3" w:rsidRDefault="00280C20" w:rsidP="00280C20">
      <w:pPr>
        <w:jc w:val="both"/>
        <w:rPr>
          <w:sz w:val="20"/>
        </w:rPr>
      </w:pPr>
      <w:r>
        <w:rPr>
          <w:b/>
        </w:rPr>
        <w:t xml:space="preserve">IX.  </w:t>
      </w:r>
      <w:r>
        <w:rPr>
          <w:b/>
          <w:u w:val="single"/>
        </w:rPr>
        <w:t>OTHER REQUIREMENT(S)</w:t>
      </w:r>
    </w:p>
    <w:p w:rsidR="00280C20" w:rsidRPr="00FE0AD0" w:rsidRDefault="00280C20" w:rsidP="00280C20">
      <w:pPr>
        <w:jc w:val="both"/>
        <w:rPr>
          <w:sz w:val="20"/>
        </w:rPr>
      </w:pPr>
    </w:p>
    <w:p w:rsidR="00280C20" w:rsidRPr="00794966" w:rsidRDefault="00280C20" w:rsidP="00280C20">
      <w:pPr>
        <w:jc w:val="both"/>
        <w:rPr>
          <w:sz w:val="20"/>
        </w:rPr>
      </w:pPr>
      <w:r>
        <w:rPr>
          <w:sz w:val="20"/>
        </w:rPr>
        <w:t>NA</w:t>
      </w:r>
    </w:p>
    <w:p w:rsidR="00280C20" w:rsidRDefault="00280C20" w:rsidP="00280C20">
      <w:pPr>
        <w:jc w:val="both"/>
        <w:rPr>
          <w:sz w:val="20"/>
        </w:rPr>
      </w:pPr>
    </w:p>
    <w:p w:rsidR="00280C20" w:rsidRPr="00FE0AD0" w:rsidRDefault="00280C20" w:rsidP="00280C20">
      <w:pPr>
        <w:jc w:val="both"/>
        <w:rPr>
          <w:sz w:val="20"/>
        </w:rPr>
      </w:pPr>
    </w:p>
    <w:p w:rsidR="00280C20" w:rsidRPr="00B90185" w:rsidRDefault="00280C20" w:rsidP="00280C20">
      <w:pPr>
        <w:jc w:val="both"/>
        <w:rPr>
          <w:b/>
          <w:sz w:val="20"/>
        </w:rPr>
      </w:pPr>
      <w:r w:rsidRPr="00B90185">
        <w:rPr>
          <w:b/>
          <w:sz w:val="20"/>
          <w:u w:val="single"/>
        </w:rPr>
        <w:t>Footnotes</w:t>
      </w:r>
      <w:r w:rsidRPr="00B90185">
        <w:rPr>
          <w:b/>
          <w:sz w:val="20"/>
        </w:rPr>
        <w:t>:</w:t>
      </w:r>
    </w:p>
    <w:p w:rsidR="00280C20" w:rsidRPr="001E3851" w:rsidRDefault="00280C20" w:rsidP="00280C20">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280C20" w:rsidRPr="00F21983" w:rsidRDefault="00280C20" w:rsidP="00280C20">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80C20" w:rsidRDefault="00280C20">
      <w:pPr>
        <w:rPr>
          <w:sz w:val="20"/>
        </w:rPr>
      </w:pPr>
    </w:p>
    <w:p w:rsidR="00280C20" w:rsidRDefault="00280C20">
      <w:pPr>
        <w:rPr>
          <w:sz w:val="20"/>
        </w:rPr>
      </w:pPr>
      <w:r>
        <w:rPr>
          <w:sz w:val="20"/>
        </w:rPr>
        <w:br w:type="page"/>
      </w:r>
    </w:p>
    <w:p w:rsidR="000B4DDF" w:rsidRPr="00CC02A3" w:rsidRDefault="000B4DDF" w:rsidP="00D72D77">
      <w:pPr>
        <w:pStyle w:val="Header"/>
        <w:tabs>
          <w:tab w:val="clear" w:pos="4320"/>
          <w:tab w:val="clear" w:pos="8640"/>
        </w:tabs>
        <w:rPr>
          <w:sz w:val="20"/>
        </w:rPr>
      </w:pPr>
    </w:p>
    <w:p w:rsidR="00E14632" w:rsidRDefault="00ED0AFD" w:rsidP="00CE44D8">
      <w:pPr>
        <w:pStyle w:val="Heading1"/>
      </w:pPr>
      <w:bookmarkStart w:id="63" w:name="_Toc457216851"/>
      <w:bookmarkStart w:id="64" w:name="_Toc852397"/>
      <w:bookmarkStart w:id="65" w:name="_Toc852728"/>
      <w:bookmarkStart w:id="66" w:name="_Toc1453515"/>
      <w:r>
        <w:t xml:space="preserve">C.  </w:t>
      </w:r>
      <w:r w:rsidR="0002792B">
        <w:t xml:space="preserve">EMISSION UNIT </w:t>
      </w:r>
      <w:bookmarkStart w:id="67" w:name="_Toc2571645"/>
      <w:r w:rsidR="00456F47">
        <w:t>CONDITIONS</w:t>
      </w:r>
      <w:bookmarkEnd w:id="63"/>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Default="00E14632" w:rsidP="00E14632">
      <w:pPr>
        <w:jc w:val="both"/>
        <w:rPr>
          <w:sz w:val="20"/>
        </w:rPr>
      </w:pPr>
    </w:p>
    <w:p w:rsidR="00E14632" w:rsidRPr="002B5ED5"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457216852"/>
      <w:r w:rsidRPr="002B5ED5">
        <w:rPr>
          <w:sz w:val="22"/>
          <w:szCs w:val="22"/>
        </w:rPr>
        <w:t>EMISSION UNIT SUMMARY TABLE</w:t>
      </w:r>
      <w:bookmarkEnd w:id="68"/>
      <w:bookmarkEnd w:id="69"/>
      <w:bookmarkEnd w:id="70"/>
      <w:bookmarkEnd w:id="71"/>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050"/>
        <w:gridCol w:w="1980"/>
        <w:gridCol w:w="2160"/>
      </w:tblGrid>
      <w:tr w:rsidR="00E14632" w:rsidTr="00A75009">
        <w:trPr>
          <w:cantSplit/>
          <w:tblHeader/>
        </w:trPr>
        <w:tc>
          <w:tcPr>
            <w:tcW w:w="207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rsidR="00E14632" w:rsidRDefault="00E14632" w:rsidP="00F71970">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rsidR="00E14632" w:rsidRPr="00BB5D62" w:rsidRDefault="00E14632" w:rsidP="00C6273C">
            <w:pPr>
              <w:jc w:val="center"/>
              <w:rPr>
                <w:rFonts w:cs="Arial"/>
                <w:b/>
                <w:sz w:val="20"/>
              </w:rPr>
            </w:pPr>
            <w:r w:rsidRPr="00BB5D62">
              <w:rPr>
                <w:rFonts w:cs="Arial"/>
                <w:b/>
                <w:sz w:val="20"/>
              </w:rPr>
              <w:t>Installation</w:t>
            </w:r>
          </w:p>
          <w:p w:rsidR="00E14632" w:rsidRDefault="00E14632" w:rsidP="00C6273C">
            <w:pPr>
              <w:jc w:val="center"/>
              <w:rPr>
                <w:rFonts w:cs="Arial"/>
                <w:b/>
                <w:sz w:val="20"/>
              </w:rPr>
            </w:pPr>
            <w:r w:rsidRPr="00BB5D62">
              <w:rPr>
                <w:rFonts w:cs="Arial"/>
                <w:b/>
                <w:sz w:val="20"/>
              </w:rPr>
              <w:t>Date</w:t>
            </w:r>
            <w:r>
              <w:rPr>
                <w:rFonts w:cs="Arial"/>
                <w:b/>
                <w:sz w:val="20"/>
              </w:rPr>
              <w:t>/</w:t>
            </w:r>
          </w:p>
          <w:p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A4B4F" w:rsidTr="00A75009">
        <w:trPr>
          <w:cantSplit/>
        </w:trPr>
        <w:tc>
          <w:tcPr>
            <w:tcW w:w="2070" w:type="dxa"/>
            <w:tcBorders>
              <w:top w:val="nil"/>
            </w:tcBorders>
          </w:tcPr>
          <w:p w:rsidR="00CA4B4F" w:rsidRPr="00BB5D62" w:rsidRDefault="00CA4B4F" w:rsidP="00A75009">
            <w:pPr>
              <w:rPr>
                <w:rFonts w:cs="Arial"/>
                <w:sz w:val="20"/>
              </w:rPr>
            </w:pPr>
            <w:r>
              <w:rPr>
                <w:rFonts w:cs="Arial"/>
                <w:sz w:val="20"/>
              </w:rPr>
              <w:t>EU-TANKS-STORAGE</w:t>
            </w:r>
          </w:p>
        </w:tc>
        <w:tc>
          <w:tcPr>
            <w:tcW w:w="4050" w:type="dxa"/>
            <w:tcBorders>
              <w:top w:val="nil"/>
            </w:tcBorders>
          </w:tcPr>
          <w:p w:rsidR="00CA4B4F" w:rsidRPr="00E05A61" w:rsidRDefault="00CA4B4F" w:rsidP="004E3731">
            <w:pPr>
              <w:rPr>
                <w:rFonts w:cs="Arial"/>
                <w:sz w:val="20"/>
              </w:rPr>
            </w:pPr>
            <w:r w:rsidRPr="00E05A61">
              <w:rPr>
                <w:sz w:val="20"/>
              </w:rPr>
              <w:t>Twenty-eight (28) carbon steel outside solvent storage tanks.</w:t>
            </w:r>
            <w:r w:rsidR="00EF5093">
              <w:rPr>
                <w:sz w:val="20"/>
              </w:rPr>
              <w:t xml:space="preserve"> </w:t>
            </w:r>
            <w:r w:rsidRPr="00E05A61">
              <w:rPr>
                <w:sz w:val="20"/>
              </w:rPr>
              <w:t xml:space="preserve"> Includes tank Nos. 28-55.</w:t>
            </w:r>
          </w:p>
        </w:tc>
        <w:tc>
          <w:tcPr>
            <w:tcW w:w="1980" w:type="dxa"/>
            <w:tcBorders>
              <w:top w:val="nil"/>
            </w:tcBorders>
          </w:tcPr>
          <w:p w:rsidR="00CA4B4F" w:rsidRDefault="009A5052" w:rsidP="004E3731">
            <w:pPr>
              <w:jc w:val="center"/>
              <w:rPr>
                <w:rFonts w:cs="Arial"/>
                <w:sz w:val="20"/>
              </w:rPr>
            </w:pPr>
            <w:r>
              <w:rPr>
                <w:rFonts w:cs="Arial"/>
                <w:sz w:val="20"/>
              </w:rPr>
              <w:t>01-30-</w:t>
            </w:r>
            <w:r w:rsidR="00CA4B4F">
              <w:rPr>
                <w:rFonts w:cs="Arial"/>
                <w:sz w:val="20"/>
              </w:rPr>
              <w:t>86/</w:t>
            </w:r>
          </w:p>
          <w:p w:rsidR="00CA4B4F" w:rsidRPr="00BB5D62" w:rsidRDefault="00CA4B4F" w:rsidP="009A5052">
            <w:pPr>
              <w:jc w:val="center"/>
              <w:rPr>
                <w:rFonts w:cs="Arial"/>
                <w:sz w:val="20"/>
              </w:rPr>
            </w:pPr>
            <w:r>
              <w:rPr>
                <w:rFonts w:cs="Arial"/>
                <w:sz w:val="20"/>
              </w:rPr>
              <w:t>02-04-97</w:t>
            </w:r>
          </w:p>
        </w:tc>
        <w:tc>
          <w:tcPr>
            <w:tcW w:w="2160" w:type="dxa"/>
            <w:tcBorders>
              <w:top w:val="nil"/>
            </w:tcBorders>
          </w:tcPr>
          <w:p w:rsidR="00CA4B4F" w:rsidRPr="00BB5D62" w:rsidRDefault="00CA4B4F" w:rsidP="009A5052">
            <w:pPr>
              <w:rPr>
                <w:rFonts w:cs="Arial"/>
                <w:sz w:val="20"/>
              </w:rPr>
            </w:pPr>
            <w:r>
              <w:rPr>
                <w:rFonts w:cs="Arial"/>
                <w:sz w:val="20"/>
              </w:rPr>
              <w:t>NA</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EU-LINE-01-VJ</w:t>
            </w:r>
          </w:p>
        </w:tc>
        <w:tc>
          <w:tcPr>
            <w:tcW w:w="4050" w:type="dxa"/>
          </w:tcPr>
          <w:p w:rsidR="00CA4B4F" w:rsidRDefault="00CA4B4F" w:rsidP="004E3731">
            <w:pPr>
              <w:rPr>
                <w:rFonts w:cs="Arial"/>
                <w:sz w:val="20"/>
              </w:rPr>
            </w:pPr>
            <w:r>
              <w:rPr>
                <w:rFonts w:cs="Arial"/>
                <w:sz w:val="20"/>
              </w:rPr>
              <w:t>Line 1 Video Jet can coder.</w:t>
            </w:r>
          </w:p>
        </w:tc>
        <w:tc>
          <w:tcPr>
            <w:tcW w:w="1980" w:type="dxa"/>
          </w:tcPr>
          <w:p w:rsidR="00CA4B4F" w:rsidRDefault="00CA4B4F" w:rsidP="009A5052">
            <w:pPr>
              <w:jc w:val="center"/>
              <w:rPr>
                <w:rFonts w:cs="Arial"/>
                <w:sz w:val="20"/>
              </w:rPr>
            </w:pPr>
            <w:r>
              <w:rPr>
                <w:rFonts w:cs="Arial"/>
                <w:sz w:val="20"/>
              </w:rPr>
              <w:t>08-01-93</w:t>
            </w:r>
          </w:p>
        </w:tc>
        <w:tc>
          <w:tcPr>
            <w:tcW w:w="2160" w:type="dxa"/>
          </w:tcPr>
          <w:p w:rsidR="00CA4B4F" w:rsidRPr="00BB5D62"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EU-LINE-06-VJ</w:t>
            </w:r>
          </w:p>
        </w:tc>
        <w:tc>
          <w:tcPr>
            <w:tcW w:w="4050" w:type="dxa"/>
          </w:tcPr>
          <w:p w:rsidR="00CA4B4F" w:rsidRDefault="00CA4B4F" w:rsidP="004E3731">
            <w:pPr>
              <w:rPr>
                <w:sz w:val="20"/>
              </w:rPr>
            </w:pPr>
            <w:r>
              <w:rPr>
                <w:rFonts w:cs="Arial"/>
                <w:sz w:val="20"/>
              </w:rPr>
              <w:t>Line 6 Video Jet can coder.</w:t>
            </w:r>
          </w:p>
        </w:tc>
        <w:tc>
          <w:tcPr>
            <w:tcW w:w="1980" w:type="dxa"/>
          </w:tcPr>
          <w:p w:rsidR="00CA4B4F" w:rsidRDefault="00CA4B4F" w:rsidP="009A5052">
            <w:pPr>
              <w:jc w:val="center"/>
              <w:rPr>
                <w:sz w:val="20"/>
              </w:rPr>
            </w:pPr>
            <w:r>
              <w:rPr>
                <w:sz w:val="20"/>
              </w:rPr>
              <w:t>06-01-92</w:t>
            </w:r>
          </w:p>
        </w:tc>
        <w:tc>
          <w:tcPr>
            <w:tcW w:w="2160" w:type="dxa"/>
          </w:tcPr>
          <w:p w:rsidR="00CA4B4F"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EU-LINE-09-VJ</w:t>
            </w:r>
          </w:p>
        </w:tc>
        <w:tc>
          <w:tcPr>
            <w:tcW w:w="4050" w:type="dxa"/>
          </w:tcPr>
          <w:p w:rsidR="00CA4B4F" w:rsidRDefault="00CA4B4F" w:rsidP="004E3731">
            <w:pPr>
              <w:rPr>
                <w:sz w:val="20"/>
              </w:rPr>
            </w:pPr>
            <w:r>
              <w:rPr>
                <w:rFonts w:cs="Arial"/>
                <w:sz w:val="20"/>
              </w:rPr>
              <w:t>Line 9 Video Jet can coder.</w:t>
            </w:r>
          </w:p>
        </w:tc>
        <w:tc>
          <w:tcPr>
            <w:tcW w:w="1980" w:type="dxa"/>
          </w:tcPr>
          <w:p w:rsidR="00CA4B4F" w:rsidRDefault="00CA4B4F" w:rsidP="009A5052">
            <w:pPr>
              <w:jc w:val="center"/>
              <w:rPr>
                <w:sz w:val="20"/>
              </w:rPr>
            </w:pPr>
            <w:r>
              <w:rPr>
                <w:sz w:val="20"/>
              </w:rPr>
              <w:t>01-21-87</w:t>
            </w:r>
          </w:p>
        </w:tc>
        <w:tc>
          <w:tcPr>
            <w:tcW w:w="2160" w:type="dxa"/>
          </w:tcPr>
          <w:p w:rsidR="00CA4B4F"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EU-LINE-10-VJ</w:t>
            </w:r>
          </w:p>
        </w:tc>
        <w:tc>
          <w:tcPr>
            <w:tcW w:w="4050" w:type="dxa"/>
          </w:tcPr>
          <w:p w:rsidR="00CA4B4F" w:rsidRDefault="00CA4B4F" w:rsidP="004E3731">
            <w:pPr>
              <w:rPr>
                <w:sz w:val="20"/>
              </w:rPr>
            </w:pPr>
            <w:r>
              <w:rPr>
                <w:rFonts w:cs="Arial"/>
                <w:sz w:val="20"/>
              </w:rPr>
              <w:t>Line 10 Video Jet can coder.</w:t>
            </w:r>
          </w:p>
        </w:tc>
        <w:tc>
          <w:tcPr>
            <w:tcW w:w="1980" w:type="dxa"/>
          </w:tcPr>
          <w:p w:rsidR="00CA4B4F" w:rsidRDefault="00CA4B4F" w:rsidP="009A5052">
            <w:pPr>
              <w:jc w:val="center"/>
              <w:rPr>
                <w:sz w:val="20"/>
              </w:rPr>
            </w:pPr>
            <w:r>
              <w:rPr>
                <w:sz w:val="20"/>
              </w:rPr>
              <w:t>01-21-87</w:t>
            </w:r>
          </w:p>
        </w:tc>
        <w:tc>
          <w:tcPr>
            <w:tcW w:w="2160" w:type="dxa"/>
          </w:tcPr>
          <w:p w:rsidR="00CA4B4F"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EU-LINE-01-MARSH</w:t>
            </w:r>
          </w:p>
        </w:tc>
        <w:tc>
          <w:tcPr>
            <w:tcW w:w="4050" w:type="dxa"/>
          </w:tcPr>
          <w:p w:rsidR="00CA4B4F" w:rsidRDefault="00425633" w:rsidP="004E3731">
            <w:pPr>
              <w:rPr>
                <w:sz w:val="20"/>
              </w:rPr>
            </w:pPr>
            <w:r>
              <w:rPr>
                <w:sz w:val="20"/>
              </w:rPr>
              <w:t>Line 1 Marsh carton printing u</w:t>
            </w:r>
            <w:r w:rsidR="00CA4B4F">
              <w:rPr>
                <w:sz w:val="20"/>
              </w:rPr>
              <w:t>nit.</w:t>
            </w:r>
          </w:p>
        </w:tc>
        <w:tc>
          <w:tcPr>
            <w:tcW w:w="1980" w:type="dxa"/>
          </w:tcPr>
          <w:p w:rsidR="00CA4B4F" w:rsidRDefault="00CA4B4F" w:rsidP="009A5052">
            <w:pPr>
              <w:jc w:val="center"/>
              <w:rPr>
                <w:sz w:val="20"/>
              </w:rPr>
            </w:pPr>
            <w:r>
              <w:rPr>
                <w:sz w:val="20"/>
              </w:rPr>
              <w:t>06-01-98</w:t>
            </w:r>
          </w:p>
        </w:tc>
        <w:tc>
          <w:tcPr>
            <w:tcW w:w="2160" w:type="dxa"/>
          </w:tcPr>
          <w:p w:rsidR="00CA4B4F"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EU-LINE-06-MARSH</w:t>
            </w:r>
          </w:p>
        </w:tc>
        <w:tc>
          <w:tcPr>
            <w:tcW w:w="4050" w:type="dxa"/>
          </w:tcPr>
          <w:p w:rsidR="00CA4B4F" w:rsidRDefault="00CA4B4F" w:rsidP="004E3731">
            <w:pPr>
              <w:rPr>
                <w:sz w:val="20"/>
              </w:rPr>
            </w:pPr>
            <w:r>
              <w:rPr>
                <w:sz w:val="20"/>
              </w:rPr>
              <w:t>Line 6 Marsh carton marking equipment.</w:t>
            </w:r>
          </w:p>
        </w:tc>
        <w:tc>
          <w:tcPr>
            <w:tcW w:w="1980" w:type="dxa"/>
          </w:tcPr>
          <w:p w:rsidR="00CA4B4F" w:rsidRDefault="00CA4B4F" w:rsidP="009A5052">
            <w:pPr>
              <w:jc w:val="center"/>
              <w:rPr>
                <w:sz w:val="20"/>
              </w:rPr>
            </w:pPr>
            <w:r>
              <w:rPr>
                <w:sz w:val="20"/>
              </w:rPr>
              <w:t>06-01-92</w:t>
            </w:r>
          </w:p>
        </w:tc>
        <w:tc>
          <w:tcPr>
            <w:tcW w:w="2160" w:type="dxa"/>
          </w:tcPr>
          <w:p w:rsidR="00CA4B4F"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EU-LINE-09-MARSH</w:t>
            </w:r>
          </w:p>
        </w:tc>
        <w:tc>
          <w:tcPr>
            <w:tcW w:w="4050" w:type="dxa"/>
          </w:tcPr>
          <w:p w:rsidR="00CA4B4F" w:rsidRDefault="00CA4B4F" w:rsidP="004E3731">
            <w:pPr>
              <w:rPr>
                <w:sz w:val="20"/>
              </w:rPr>
            </w:pPr>
            <w:r>
              <w:rPr>
                <w:sz w:val="20"/>
              </w:rPr>
              <w:t>Line 9 Marsh carton marking equipment.</w:t>
            </w:r>
          </w:p>
        </w:tc>
        <w:tc>
          <w:tcPr>
            <w:tcW w:w="1980" w:type="dxa"/>
          </w:tcPr>
          <w:p w:rsidR="00CA4B4F" w:rsidRDefault="00CA4B4F" w:rsidP="009A5052">
            <w:pPr>
              <w:jc w:val="center"/>
              <w:rPr>
                <w:sz w:val="20"/>
              </w:rPr>
            </w:pPr>
            <w:r>
              <w:rPr>
                <w:sz w:val="20"/>
              </w:rPr>
              <w:t>01-21-87</w:t>
            </w:r>
          </w:p>
        </w:tc>
        <w:tc>
          <w:tcPr>
            <w:tcW w:w="2160" w:type="dxa"/>
          </w:tcPr>
          <w:p w:rsidR="00CA4B4F"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EU-LINE-10-MARSH</w:t>
            </w:r>
          </w:p>
        </w:tc>
        <w:tc>
          <w:tcPr>
            <w:tcW w:w="4050" w:type="dxa"/>
          </w:tcPr>
          <w:p w:rsidR="00CA4B4F" w:rsidRDefault="00CA4B4F" w:rsidP="004E3731">
            <w:pPr>
              <w:rPr>
                <w:sz w:val="20"/>
              </w:rPr>
            </w:pPr>
            <w:r>
              <w:rPr>
                <w:sz w:val="20"/>
              </w:rPr>
              <w:t>Line 10 Marsh carton marking equipment.</w:t>
            </w:r>
          </w:p>
        </w:tc>
        <w:tc>
          <w:tcPr>
            <w:tcW w:w="1980" w:type="dxa"/>
          </w:tcPr>
          <w:p w:rsidR="00CA4B4F" w:rsidRDefault="00CA4B4F" w:rsidP="009A5052">
            <w:pPr>
              <w:jc w:val="center"/>
              <w:rPr>
                <w:sz w:val="20"/>
              </w:rPr>
            </w:pPr>
            <w:r>
              <w:rPr>
                <w:sz w:val="20"/>
              </w:rPr>
              <w:t>01-21-87</w:t>
            </w:r>
          </w:p>
        </w:tc>
        <w:tc>
          <w:tcPr>
            <w:tcW w:w="2160" w:type="dxa"/>
          </w:tcPr>
          <w:p w:rsidR="00CA4B4F" w:rsidRDefault="00CA4B4F" w:rsidP="009A5052">
            <w:pPr>
              <w:rPr>
                <w:rFonts w:cs="Arial"/>
                <w:sz w:val="20"/>
              </w:rPr>
            </w:pPr>
            <w:r>
              <w:rPr>
                <w:rFonts w:cs="Arial"/>
                <w:sz w:val="20"/>
              </w:rPr>
              <w:t>FG-RULE-290</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EU-LINE-01-AERO</w:t>
            </w:r>
          </w:p>
        </w:tc>
        <w:tc>
          <w:tcPr>
            <w:tcW w:w="4050" w:type="dxa"/>
          </w:tcPr>
          <w:p w:rsidR="00CA4B4F" w:rsidRPr="00B76043" w:rsidRDefault="00CA4B4F" w:rsidP="004E3731">
            <w:pPr>
              <w:rPr>
                <w:sz w:val="20"/>
              </w:rPr>
            </w:pPr>
            <w:r w:rsidRPr="00B76043">
              <w:rPr>
                <w:sz w:val="20"/>
              </w:rPr>
              <w:t xml:space="preserve">Aerosol can production Line #1.  This line fills cans up to 24 oz capacity with liquid paint or other chemical product.  Then gas propellant is added using a “through the valve” pressure </w:t>
            </w:r>
            <w:r>
              <w:rPr>
                <w:sz w:val="20"/>
              </w:rPr>
              <w:t>filler</w:t>
            </w:r>
            <w:r w:rsidRPr="00B76043">
              <w:rPr>
                <w:sz w:val="20"/>
              </w:rPr>
              <w:t xml:space="preserve"> located in the 1/6 gashouse.</w:t>
            </w:r>
          </w:p>
        </w:tc>
        <w:tc>
          <w:tcPr>
            <w:tcW w:w="1980" w:type="dxa"/>
          </w:tcPr>
          <w:p w:rsidR="00CA4B4F" w:rsidRDefault="00CA4B4F" w:rsidP="004E3731">
            <w:pPr>
              <w:jc w:val="center"/>
              <w:rPr>
                <w:rFonts w:cs="Arial"/>
                <w:sz w:val="20"/>
              </w:rPr>
            </w:pPr>
            <w:r>
              <w:rPr>
                <w:rFonts w:cs="Arial"/>
                <w:sz w:val="20"/>
              </w:rPr>
              <w:t>11-01-68/</w:t>
            </w:r>
          </w:p>
          <w:p w:rsidR="00CA4B4F" w:rsidRPr="00BB5D62" w:rsidRDefault="009A5052" w:rsidP="004E3731">
            <w:pPr>
              <w:jc w:val="center"/>
              <w:rPr>
                <w:rFonts w:cs="Arial"/>
                <w:sz w:val="20"/>
              </w:rPr>
            </w:pPr>
            <w:r>
              <w:rPr>
                <w:rFonts w:cs="Arial"/>
                <w:sz w:val="20"/>
              </w:rPr>
              <w:t>0</w:t>
            </w:r>
            <w:r w:rsidR="00CA4B4F">
              <w:rPr>
                <w:rFonts w:cs="Arial"/>
                <w:sz w:val="20"/>
              </w:rPr>
              <w:t>9-30-08</w:t>
            </w:r>
          </w:p>
        </w:tc>
        <w:tc>
          <w:tcPr>
            <w:tcW w:w="2160" w:type="dxa"/>
          </w:tcPr>
          <w:p w:rsidR="00CA4B4F" w:rsidRDefault="00CA4B4F" w:rsidP="009A5052">
            <w:pPr>
              <w:rPr>
                <w:rFonts w:cs="Arial"/>
                <w:sz w:val="20"/>
              </w:rPr>
            </w:pPr>
            <w:r>
              <w:rPr>
                <w:rFonts w:cs="Arial"/>
                <w:sz w:val="20"/>
              </w:rPr>
              <w:t>FG-MIX-FILL-CHRG</w:t>
            </w:r>
          </w:p>
          <w:p w:rsidR="00CA4B4F" w:rsidRDefault="00CA4B4F" w:rsidP="009A5052">
            <w:pPr>
              <w:rPr>
                <w:rFonts w:cs="Arial"/>
                <w:sz w:val="20"/>
              </w:rPr>
            </w:pPr>
            <w:r>
              <w:rPr>
                <w:rFonts w:cs="Arial"/>
                <w:sz w:val="20"/>
              </w:rPr>
              <w:t>FG-40CFRPART59</w:t>
            </w:r>
          </w:p>
          <w:p w:rsidR="00210573" w:rsidRPr="00BB5D62" w:rsidRDefault="00210573" w:rsidP="00210573">
            <w:pPr>
              <w:rPr>
                <w:rFonts w:cs="Arial"/>
                <w:sz w:val="20"/>
              </w:rPr>
            </w:pPr>
            <w:r>
              <w:rPr>
                <w:rFonts w:cs="Arial"/>
                <w:sz w:val="20"/>
              </w:rPr>
              <w:t>FG-40CFRSUBPARTCCCCCCC</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EU-LINE-06-AERO</w:t>
            </w:r>
          </w:p>
        </w:tc>
        <w:tc>
          <w:tcPr>
            <w:tcW w:w="4050" w:type="dxa"/>
          </w:tcPr>
          <w:p w:rsidR="00CA4B4F" w:rsidRDefault="00CA4B4F" w:rsidP="004E3731">
            <w:pPr>
              <w:rPr>
                <w:rFonts w:cs="Arial"/>
                <w:sz w:val="20"/>
              </w:rPr>
            </w:pPr>
            <w:r>
              <w:rPr>
                <w:sz w:val="20"/>
              </w:rPr>
              <w:t xml:space="preserve">Aerosol can production Line #6.  </w:t>
            </w:r>
            <w:r w:rsidRPr="00B76043">
              <w:rPr>
                <w:sz w:val="20"/>
              </w:rPr>
              <w:t xml:space="preserve">This line fills cans up to 24 oz capacity with liquid paint or other chemical product.  Then gas propellant is added using a “through the valve” pressure </w:t>
            </w:r>
            <w:r>
              <w:rPr>
                <w:sz w:val="20"/>
              </w:rPr>
              <w:t>filler</w:t>
            </w:r>
            <w:r w:rsidRPr="00B76043">
              <w:rPr>
                <w:sz w:val="20"/>
              </w:rPr>
              <w:t xml:space="preserve"> located in the 1/6 gashouse.</w:t>
            </w:r>
          </w:p>
        </w:tc>
        <w:tc>
          <w:tcPr>
            <w:tcW w:w="1980" w:type="dxa"/>
          </w:tcPr>
          <w:p w:rsidR="00CA4B4F" w:rsidRDefault="009A5052" w:rsidP="004E3731">
            <w:pPr>
              <w:jc w:val="center"/>
              <w:rPr>
                <w:rFonts w:cs="Arial"/>
                <w:sz w:val="20"/>
              </w:rPr>
            </w:pPr>
            <w:r>
              <w:rPr>
                <w:rFonts w:cs="Arial"/>
                <w:sz w:val="20"/>
              </w:rPr>
              <w:t>0</w:t>
            </w:r>
            <w:smartTag w:uri="urn:schemas-microsoft-com:office:smarttags" w:element="date">
              <w:smartTagPr>
                <w:attr w:name="Month" w:val="7"/>
                <w:attr w:name="Day" w:val="1"/>
                <w:attr w:name="Year" w:val="1975"/>
              </w:smartTagPr>
              <w:r w:rsidR="00CA4B4F">
                <w:rPr>
                  <w:rFonts w:cs="Arial"/>
                  <w:sz w:val="20"/>
                </w:rPr>
                <w:t>7-01-75</w:t>
              </w:r>
            </w:smartTag>
            <w:r w:rsidR="00CA4B4F">
              <w:rPr>
                <w:rFonts w:cs="Arial"/>
                <w:sz w:val="20"/>
              </w:rPr>
              <w:t>/</w:t>
            </w:r>
          </w:p>
          <w:p w:rsidR="00CA4B4F" w:rsidRPr="00BB5D62" w:rsidRDefault="00CA4B4F" w:rsidP="004E3731">
            <w:pPr>
              <w:jc w:val="center"/>
              <w:rPr>
                <w:rFonts w:cs="Arial"/>
                <w:sz w:val="20"/>
              </w:rPr>
            </w:pPr>
            <w:smartTag w:uri="urn:schemas-microsoft-com:office:smarttags" w:element="date">
              <w:smartTagPr>
                <w:attr w:name="Year" w:val="1999"/>
                <w:attr w:name="Day" w:val="1"/>
                <w:attr w:name="Month" w:val="12"/>
              </w:smartTagPr>
              <w:r>
                <w:rPr>
                  <w:rFonts w:cs="Arial"/>
                  <w:sz w:val="20"/>
                </w:rPr>
                <w:t>12-01-99</w:t>
              </w:r>
            </w:smartTag>
          </w:p>
        </w:tc>
        <w:tc>
          <w:tcPr>
            <w:tcW w:w="2160" w:type="dxa"/>
          </w:tcPr>
          <w:p w:rsidR="00CA4B4F" w:rsidRDefault="00CA4B4F" w:rsidP="009A5052">
            <w:pPr>
              <w:rPr>
                <w:rFonts w:cs="Arial"/>
                <w:sz w:val="20"/>
              </w:rPr>
            </w:pPr>
            <w:r>
              <w:rPr>
                <w:rFonts w:cs="Arial"/>
                <w:sz w:val="20"/>
              </w:rPr>
              <w:t>FG-MIX-FILL-CHRG</w:t>
            </w:r>
          </w:p>
          <w:p w:rsidR="00CA4B4F" w:rsidRDefault="00CA4B4F" w:rsidP="009A5052">
            <w:pPr>
              <w:rPr>
                <w:rFonts w:cs="Arial"/>
                <w:sz w:val="20"/>
              </w:rPr>
            </w:pPr>
            <w:r>
              <w:rPr>
                <w:rFonts w:cs="Arial"/>
                <w:sz w:val="20"/>
              </w:rPr>
              <w:t>FG-40CFRPART59</w:t>
            </w:r>
          </w:p>
          <w:p w:rsidR="00FC03C9" w:rsidRPr="00BB5D62" w:rsidRDefault="00FC03C9" w:rsidP="009A5052">
            <w:pPr>
              <w:rPr>
                <w:rFonts w:cs="Arial"/>
                <w:sz w:val="20"/>
              </w:rPr>
            </w:pPr>
            <w:r>
              <w:rPr>
                <w:rFonts w:cs="Arial"/>
                <w:sz w:val="20"/>
              </w:rPr>
              <w:t>FG-40CFRSUBPARTCCCCCCC</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EU-LINE-09-AERO</w:t>
            </w:r>
          </w:p>
        </w:tc>
        <w:tc>
          <w:tcPr>
            <w:tcW w:w="4050" w:type="dxa"/>
          </w:tcPr>
          <w:p w:rsidR="00CA4B4F" w:rsidRPr="00937524" w:rsidRDefault="00CA4B4F" w:rsidP="004E3731">
            <w:pPr>
              <w:rPr>
                <w:sz w:val="20"/>
              </w:rPr>
            </w:pPr>
            <w:r>
              <w:rPr>
                <w:sz w:val="20"/>
              </w:rPr>
              <w:t>Aerosol can production Line #</w:t>
            </w:r>
            <w:r w:rsidRPr="00937524">
              <w:rPr>
                <w:sz w:val="20"/>
              </w:rPr>
              <w:t>9.  This line fills cans up to 16 oz capacity with liquid paint or other chemical product.  Then gas propellant is added using a “through the valve” pressure filler located in the 9/10 gashouse.</w:t>
            </w:r>
          </w:p>
        </w:tc>
        <w:tc>
          <w:tcPr>
            <w:tcW w:w="1980" w:type="dxa"/>
          </w:tcPr>
          <w:p w:rsidR="00CA4B4F" w:rsidRDefault="00CA4B4F" w:rsidP="004E3731">
            <w:pPr>
              <w:jc w:val="center"/>
              <w:rPr>
                <w:rFonts w:cs="Arial"/>
                <w:sz w:val="20"/>
              </w:rPr>
            </w:pPr>
            <w:r>
              <w:rPr>
                <w:rFonts w:cs="Arial"/>
                <w:sz w:val="20"/>
              </w:rPr>
              <w:t>12-08-86/</w:t>
            </w:r>
          </w:p>
          <w:p w:rsidR="00CA4B4F" w:rsidRPr="00BB5D62" w:rsidRDefault="009A5052" w:rsidP="004E3731">
            <w:pPr>
              <w:jc w:val="center"/>
              <w:rPr>
                <w:rFonts w:cs="Arial"/>
                <w:sz w:val="20"/>
              </w:rPr>
            </w:pPr>
            <w:r>
              <w:rPr>
                <w:rFonts w:cs="Arial"/>
                <w:sz w:val="20"/>
              </w:rPr>
              <w:t>0</w:t>
            </w:r>
            <w:r w:rsidR="00CA4B4F">
              <w:rPr>
                <w:rFonts w:cs="Arial"/>
                <w:sz w:val="20"/>
              </w:rPr>
              <w:t>9-30-08</w:t>
            </w:r>
          </w:p>
        </w:tc>
        <w:tc>
          <w:tcPr>
            <w:tcW w:w="2160" w:type="dxa"/>
          </w:tcPr>
          <w:p w:rsidR="00CA4B4F" w:rsidRDefault="00CA4B4F" w:rsidP="009A5052">
            <w:pPr>
              <w:rPr>
                <w:rFonts w:cs="Arial"/>
                <w:sz w:val="20"/>
              </w:rPr>
            </w:pPr>
            <w:r>
              <w:rPr>
                <w:rFonts w:cs="Arial"/>
                <w:sz w:val="20"/>
              </w:rPr>
              <w:t>FG-MIX-FILL-CHRG</w:t>
            </w:r>
          </w:p>
          <w:p w:rsidR="00CA4B4F" w:rsidRDefault="00CA4B4F" w:rsidP="009A5052">
            <w:pPr>
              <w:rPr>
                <w:rFonts w:cs="Arial"/>
                <w:sz w:val="20"/>
              </w:rPr>
            </w:pPr>
            <w:r>
              <w:rPr>
                <w:rFonts w:cs="Arial"/>
                <w:sz w:val="20"/>
              </w:rPr>
              <w:t>FG-40CFRPART59</w:t>
            </w:r>
          </w:p>
          <w:p w:rsidR="00FC03C9" w:rsidRPr="00BB5D62" w:rsidRDefault="00FC03C9" w:rsidP="009A5052">
            <w:pPr>
              <w:rPr>
                <w:rFonts w:cs="Arial"/>
                <w:sz w:val="20"/>
              </w:rPr>
            </w:pPr>
            <w:r>
              <w:rPr>
                <w:rFonts w:cs="Arial"/>
                <w:sz w:val="20"/>
              </w:rPr>
              <w:t>FG-40CFR</w:t>
            </w:r>
            <w:r w:rsidR="00210573">
              <w:rPr>
                <w:rFonts w:cs="Arial"/>
                <w:sz w:val="20"/>
              </w:rPr>
              <w:t>SUBPARTCCCCCCC</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EU-LINE-10-AERO</w:t>
            </w:r>
          </w:p>
        </w:tc>
        <w:tc>
          <w:tcPr>
            <w:tcW w:w="4050" w:type="dxa"/>
          </w:tcPr>
          <w:p w:rsidR="00CA4B4F" w:rsidRDefault="00CA4B4F" w:rsidP="004E3731">
            <w:pPr>
              <w:rPr>
                <w:rFonts w:cs="Arial"/>
                <w:sz w:val="20"/>
              </w:rPr>
            </w:pPr>
            <w:r>
              <w:rPr>
                <w:sz w:val="20"/>
              </w:rPr>
              <w:t>Aerosol can production Line #10.  Includes liquid product and gas propellant filling.</w:t>
            </w:r>
          </w:p>
        </w:tc>
        <w:tc>
          <w:tcPr>
            <w:tcW w:w="1980" w:type="dxa"/>
          </w:tcPr>
          <w:p w:rsidR="00CA4B4F" w:rsidRDefault="00CA4B4F" w:rsidP="004E3731">
            <w:pPr>
              <w:jc w:val="center"/>
              <w:rPr>
                <w:rFonts w:cs="Arial"/>
                <w:sz w:val="20"/>
              </w:rPr>
            </w:pPr>
            <w:smartTag w:uri="urn:schemas-microsoft-com:office:smarttags" w:element="date">
              <w:smartTagPr>
                <w:attr w:name="Year" w:val="1986"/>
                <w:attr w:name="Day" w:val="8"/>
                <w:attr w:name="Month" w:val="12"/>
              </w:smartTagPr>
              <w:r>
                <w:rPr>
                  <w:rFonts w:cs="Arial"/>
                  <w:sz w:val="20"/>
                </w:rPr>
                <w:t>12-08-86</w:t>
              </w:r>
            </w:smartTag>
            <w:r>
              <w:rPr>
                <w:rFonts w:cs="Arial"/>
                <w:sz w:val="20"/>
              </w:rPr>
              <w:t>/</w:t>
            </w:r>
          </w:p>
          <w:p w:rsidR="00CA4B4F" w:rsidRPr="00BB5D62" w:rsidRDefault="00CA4B4F" w:rsidP="009A5052">
            <w:pPr>
              <w:jc w:val="center"/>
              <w:rPr>
                <w:rFonts w:cs="Arial"/>
                <w:sz w:val="20"/>
              </w:rPr>
            </w:pPr>
            <w:r>
              <w:rPr>
                <w:rFonts w:cs="Arial"/>
                <w:sz w:val="20"/>
              </w:rPr>
              <w:t>07-01-03</w:t>
            </w:r>
          </w:p>
        </w:tc>
        <w:tc>
          <w:tcPr>
            <w:tcW w:w="2160" w:type="dxa"/>
          </w:tcPr>
          <w:p w:rsidR="00CA4B4F" w:rsidRDefault="00CA4B4F" w:rsidP="009A5052">
            <w:pPr>
              <w:rPr>
                <w:rFonts w:cs="Arial"/>
                <w:sz w:val="20"/>
              </w:rPr>
            </w:pPr>
            <w:r>
              <w:rPr>
                <w:rFonts w:cs="Arial"/>
                <w:sz w:val="20"/>
              </w:rPr>
              <w:t>FG-MIX-FILL-CHRG</w:t>
            </w:r>
          </w:p>
          <w:p w:rsidR="00CA4B4F" w:rsidRDefault="00CA4B4F" w:rsidP="009A5052">
            <w:pPr>
              <w:rPr>
                <w:rFonts w:cs="Arial"/>
                <w:sz w:val="20"/>
              </w:rPr>
            </w:pPr>
            <w:r>
              <w:rPr>
                <w:rFonts w:cs="Arial"/>
                <w:sz w:val="20"/>
              </w:rPr>
              <w:t>FG-40CFRPART59</w:t>
            </w:r>
          </w:p>
          <w:p w:rsidR="00210573" w:rsidRPr="00BB5D62" w:rsidRDefault="00210573" w:rsidP="00210573">
            <w:pPr>
              <w:rPr>
                <w:rFonts w:cs="Arial"/>
                <w:sz w:val="20"/>
              </w:rPr>
            </w:pPr>
            <w:r>
              <w:rPr>
                <w:rFonts w:cs="Arial"/>
                <w:sz w:val="20"/>
              </w:rPr>
              <w:t>FG-40CFRSUBPARTCCCCCCC</w:t>
            </w:r>
          </w:p>
        </w:tc>
      </w:tr>
      <w:tr w:rsidR="00CA4B4F" w:rsidTr="00A75009">
        <w:trPr>
          <w:cantSplit/>
        </w:trPr>
        <w:tc>
          <w:tcPr>
            <w:tcW w:w="2070" w:type="dxa"/>
          </w:tcPr>
          <w:p w:rsidR="00CA4B4F" w:rsidRPr="00BB5D62" w:rsidRDefault="00CA4B4F" w:rsidP="00A75009">
            <w:pPr>
              <w:rPr>
                <w:rFonts w:cs="Arial"/>
                <w:sz w:val="20"/>
              </w:rPr>
            </w:pPr>
            <w:r>
              <w:rPr>
                <w:rFonts w:cs="Arial"/>
                <w:sz w:val="20"/>
              </w:rPr>
              <w:lastRenderedPageBreak/>
              <w:t>EU-MIXING</w:t>
            </w:r>
          </w:p>
        </w:tc>
        <w:tc>
          <w:tcPr>
            <w:tcW w:w="4050" w:type="dxa"/>
          </w:tcPr>
          <w:p w:rsidR="00CA4B4F" w:rsidRDefault="00CA4B4F" w:rsidP="004E3731">
            <w:pPr>
              <w:rPr>
                <w:rFonts w:cs="Arial"/>
                <w:sz w:val="20"/>
              </w:rPr>
            </w:pPr>
            <w:r>
              <w:rPr>
                <w:sz w:val="20"/>
              </w:rPr>
              <w:t>Various mixing and blending tanks used to formulate the liquid portion of the products filled on the lines.</w:t>
            </w:r>
          </w:p>
        </w:tc>
        <w:tc>
          <w:tcPr>
            <w:tcW w:w="1980" w:type="dxa"/>
          </w:tcPr>
          <w:p w:rsidR="00CA4B4F" w:rsidRPr="00BB5D62" w:rsidRDefault="00CA4B4F" w:rsidP="004E3731">
            <w:pPr>
              <w:jc w:val="center"/>
              <w:rPr>
                <w:rFonts w:cs="Arial"/>
                <w:sz w:val="20"/>
              </w:rPr>
            </w:pPr>
            <w:smartTag w:uri="urn:schemas-microsoft-com:office:smarttags" w:element="date">
              <w:smartTagPr>
                <w:attr w:name="Year" w:val="1968"/>
                <w:attr w:name="Day" w:val="1"/>
                <w:attr w:name="Month" w:val="11"/>
              </w:smartTagPr>
              <w:r>
                <w:rPr>
                  <w:rFonts w:cs="Arial"/>
                  <w:sz w:val="20"/>
                </w:rPr>
                <w:t>11-01-68</w:t>
              </w:r>
            </w:smartTag>
          </w:p>
        </w:tc>
        <w:tc>
          <w:tcPr>
            <w:tcW w:w="2160" w:type="dxa"/>
          </w:tcPr>
          <w:p w:rsidR="00CA4B4F" w:rsidRDefault="00CA4B4F" w:rsidP="009A5052">
            <w:pPr>
              <w:rPr>
                <w:rFonts w:cs="Arial"/>
                <w:sz w:val="20"/>
              </w:rPr>
            </w:pPr>
            <w:r>
              <w:rPr>
                <w:rFonts w:cs="Arial"/>
                <w:sz w:val="20"/>
              </w:rPr>
              <w:t>FG-MIX-FILL-CHRG</w:t>
            </w:r>
          </w:p>
          <w:p w:rsidR="00CA4B4F" w:rsidRDefault="00CA4B4F" w:rsidP="009A5052">
            <w:pPr>
              <w:rPr>
                <w:rFonts w:cs="Arial"/>
                <w:sz w:val="20"/>
              </w:rPr>
            </w:pPr>
            <w:r>
              <w:rPr>
                <w:rFonts w:cs="Arial"/>
                <w:sz w:val="20"/>
              </w:rPr>
              <w:t>FG-40CFRPART59</w:t>
            </w:r>
          </w:p>
          <w:p w:rsidR="00210573" w:rsidRPr="00BB5D62" w:rsidRDefault="00210573" w:rsidP="009A5052">
            <w:pPr>
              <w:rPr>
                <w:rFonts w:cs="Arial"/>
                <w:sz w:val="20"/>
              </w:rPr>
            </w:pPr>
            <w:r>
              <w:rPr>
                <w:rFonts w:cs="Arial"/>
                <w:sz w:val="20"/>
              </w:rPr>
              <w:t>FG-40CFRSUBPARTCCCCCCC</w:t>
            </w:r>
          </w:p>
        </w:tc>
      </w:tr>
      <w:tr w:rsidR="00CA4B4F" w:rsidTr="00A75009">
        <w:trPr>
          <w:cantSplit/>
        </w:trPr>
        <w:tc>
          <w:tcPr>
            <w:tcW w:w="2070" w:type="dxa"/>
          </w:tcPr>
          <w:p w:rsidR="00CA4B4F" w:rsidRPr="00BB5D62" w:rsidRDefault="00CA4B4F" w:rsidP="00A75009">
            <w:pPr>
              <w:rPr>
                <w:rFonts w:cs="Arial"/>
                <w:sz w:val="20"/>
              </w:rPr>
            </w:pPr>
            <w:r>
              <w:rPr>
                <w:rFonts w:cs="Arial"/>
                <w:sz w:val="20"/>
              </w:rPr>
              <w:t>EU-LINE-04-LIQ</w:t>
            </w:r>
          </w:p>
        </w:tc>
        <w:tc>
          <w:tcPr>
            <w:tcW w:w="4050" w:type="dxa"/>
          </w:tcPr>
          <w:p w:rsidR="00CA4B4F" w:rsidRDefault="00CA4B4F" w:rsidP="004E3731">
            <w:pPr>
              <w:rPr>
                <w:rFonts w:cs="Arial"/>
                <w:sz w:val="20"/>
              </w:rPr>
            </w:pPr>
            <w:r>
              <w:rPr>
                <w:rFonts w:cs="Arial"/>
                <w:sz w:val="20"/>
              </w:rPr>
              <w:t>Liquid bottles of various sizes are filled with cleaners and other chemical products.</w:t>
            </w:r>
          </w:p>
        </w:tc>
        <w:tc>
          <w:tcPr>
            <w:tcW w:w="1980" w:type="dxa"/>
          </w:tcPr>
          <w:p w:rsidR="00CA4B4F" w:rsidRPr="00BB5D62" w:rsidRDefault="00CA4B4F" w:rsidP="004E3731">
            <w:pPr>
              <w:jc w:val="center"/>
              <w:rPr>
                <w:rFonts w:cs="Arial"/>
                <w:sz w:val="20"/>
              </w:rPr>
            </w:pPr>
            <w:r>
              <w:rPr>
                <w:rFonts w:cs="Arial"/>
                <w:sz w:val="20"/>
              </w:rPr>
              <w:t>11-01-87</w:t>
            </w:r>
          </w:p>
        </w:tc>
        <w:tc>
          <w:tcPr>
            <w:tcW w:w="2160" w:type="dxa"/>
          </w:tcPr>
          <w:p w:rsidR="00CA4B4F" w:rsidRDefault="00CA4B4F" w:rsidP="009A5052">
            <w:pPr>
              <w:rPr>
                <w:rFonts w:cs="Arial"/>
                <w:sz w:val="20"/>
              </w:rPr>
            </w:pPr>
            <w:r>
              <w:rPr>
                <w:rFonts w:cs="Arial"/>
                <w:sz w:val="20"/>
              </w:rPr>
              <w:t>FG-MIX-FILL-CHRG</w:t>
            </w:r>
          </w:p>
          <w:p w:rsidR="00CA4B4F" w:rsidRDefault="00CA4B4F" w:rsidP="009A5052">
            <w:pPr>
              <w:rPr>
                <w:rFonts w:cs="Arial"/>
                <w:sz w:val="20"/>
              </w:rPr>
            </w:pPr>
            <w:r>
              <w:rPr>
                <w:rFonts w:cs="Arial"/>
                <w:sz w:val="20"/>
              </w:rPr>
              <w:t>FG-40CFRPART59</w:t>
            </w:r>
          </w:p>
          <w:p w:rsidR="00210573" w:rsidRPr="00BB5D62" w:rsidRDefault="00210573" w:rsidP="009A5052">
            <w:pPr>
              <w:rPr>
                <w:rFonts w:cs="Arial"/>
                <w:sz w:val="20"/>
              </w:rPr>
            </w:pPr>
            <w:r>
              <w:rPr>
                <w:rFonts w:cs="Arial"/>
                <w:sz w:val="20"/>
              </w:rPr>
              <w:t>FG-40CFRSUBPARTCCCCCCC</w:t>
            </w:r>
          </w:p>
        </w:tc>
      </w:tr>
    </w:tbl>
    <w:p w:rsidR="004C69F6" w:rsidRDefault="004C69F6" w:rsidP="004B4509">
      <w:pPr>
        <w:rPr>
          <w:sz w:val="20"/>
        </w:rPr>
      </w:pPr>
    </w:p>
    <w:p w:rsidR="000D730B" w:rsidRDefault="000D730B" w:rsidP="004B4509">
      <w:pPr>
        <w:rPr>
          <w:sz w:val="20"/>
        </w:rPr>
      </w:pPr>
    </w:p>
    <w:p w:rsidR="000D730B" w:rsidRDefault="000D730B">
      <w:pPr>
        <w:rPr>
          <w:sz w:val="20"/>
        </w:rPr>
      </w:pPr>
      <w:r>
        <w:rPr>
          <w:sz w:val="20"/>
        </w:rPr>
        <w:br w:type="page"/>
      </w:r>
    </w:p>
    <w:p w:rsidR="000D730B" w:rsidRPr="0075518C" w:rsidRDefault="000D730B" w:rsidP="000D730B">
      <w:pPr>
        <w:pStyle w:val="Heading2"/>
        <w:numPr>
          <w:ilvl w:val="0"/>
          <w:numId w:val="0"/>
        </w:numPr>
        <w:pBdr>
          <w:top w:val="single" w:sz="4" w:space="1" w:color="auto"/>
          <w:left w:val="single" w:sz="4" w:space="4" w:color="auto"/>
          <w:bottom w:val="single" w:sz="4" w:space="1" w:color="auto"/>
          <w:right w:val="single" w:sz="4" w:space="4" w:color="auto"/>
        </w:pBdr>
      </w:pPr>
      <w:bookmarkStart w:id="72" w:name="_Toc295375051"/>
      <w:bookmarkStart w:id="73" w:name="_Toc457216853"/>
      <w:r w:rsidRPr="00A46D9C">
        <w:lastRenderedPageBreak/>
        <w:t>EU-TANKS-STORAGE</w:t>
      </w:r>
      <w:bookmarkEnd w:id="72"/>
      <w:bookmarkEnd w:id="73"/>
    </w:p>
    <w:p w:rsidR="000D730B" w:rsidRPr="00EE02F9" w:rsidRDefault="000D730B" w:rsidP="000D730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D72D77">
      <w:pPr>
        <w:rPr>
          <w:sz w:val="20"/>
        </w:rPr>
      </w:pPr>
    </w:p>
    <w:p w:rsidR="00D72D77" w:rsidRPr="00CC02A3" w:rsidRDefault="00D72D77" w:rsidP="00D72D77">
      <w:pPr>
        <w:rPr>
          <w:sz w:val="20"/>
        </w:rPr>
      </w:pPr>
    </w:p>
    <w:p w:rsidR="00090D10" w:rsidRPr="00CC02A3" w:rsidRDefault="00090D10" w:rsidP="00090D10">
      <w:pPr>
        <w:jc w:val="both"/>
        <w:rPr>
          <w:b/>
          <w:sz w:val="20"/>
          <w:u w:val="single"/>
        </w:rPr>
      </w:pPr>
      <w:r>
        <w:rPr>
          <w:b/>
          <w:u w:val="single"/>
        </w:rPr>
        <w:t>DESCRIPTION</w:t>
      </w:r>
    </w:p>
    <w:p w:rsidR="00090D10" w:rsidRPr="00775E57" w:rsidRDefault="00090D10" w:rsidP="00090D10">
      <w:pPr>
        <w:jc w:val="both"/>
        <w:rPr>
          <w:sz w:val="20"/>
        </w:rPr>
      </w:pPr>
    </w:p>
    <w:p w:rsidR="00090D10" w:rsidRPr="00775E57" w:rsidRDefault="00090D10" w:rsidP="00090D10">
      <w:pPr>
        <w:jc w:val="both"/>
        <w:rPr>
          <w:sz w:val="20"/>
        </w:rPr>
      </w:pPr>
      <w:r w:rsidRPr="00775E57">
        <w:rPr>
          <w:sz w:val="20"/>
        </w:rPr>
        <w:t>Twenty-eight (28) carbon steel outside solvent storage tank</w:t>
      </w:r>
      <w:r>
        <w:rPr>
          <w:sz w:val="20"/>
        </w:rPr>
        <w:t>s.  Includes tank Nos. 28-55.</w:t>
      </w:r>
    </w:p>
    <w:p w:rsidR="00090D10" w:rsidRPr="00FE0AD0" w:rsidRDefault="00090D10" w:rsidP="00090D10">
      <w:pPr>
        <w:jc w:val="both"/>
        <w:rPr>
          <w:b/>
          <w:sz w:val="20"/>
          <w:u w:val="single"/>
        </w:rPr>
      </w:pPr>
    </w:p>
    <w:p w:rsidR="00090D10" w:rsidRPr="00A86D8D" w:rsidRDefault="00090D10" w:rsidP="00090D10">
      <w:pPr>
        <w:jc w:val="both"/>
        <w:rPr>
          <w:sz w:val="20"/>
        </w:rPr>
      </w:pPr>
      <w:r w:rsidRPr="00FE0AD0">
        <w:rPr>
          <w:b/>
          <w:sz w:val="20"/>
        </w:rPr>
        <w:t>Flexible Group ID</w:t>
      </w:r>
      <w:r>
        <w:rPr>
          <w:b/>
          <w:sz w:val="20"/>
        </w:rPr>
        <w:t>:</w:t>
      </w:r>
      <w:r>
        <w:rPr>
          <w:sz w:val="20"/>
        </w:rPr>
        <w:t xml:space="preserve">  NA</w:t>
      </w:r>
    </w:p>
    <w:p w:rsidR="00090D10" w:rsidRDefault="00090D10" w:rsidP="00090D10">
      <w:pPr>
        <w:jc w:val="both"/>
      </w:pPr>
    </w:p>
    <w:p w:rsidR="00090D10" w:rsidRPr="00CC02A3" w:rsidRDefault="00090D10" w:rsidP="00090D10">
      <w:pPr>
        <w:jc w:val="both"/>
        <w:rPr>
          <w:b/>
          <w:sz w:val="20"/>
          <w:u w:val="single"/>
        </w:rPr>
      </w:pPr>
      <w:r>
        <w:rPr>
          <w:b/>
          <w:u w:val="single"/>
        </w:rPr>
        <w:t>POLLUTION CONTROL EQUIPMENT</w:t>
      </w:r>
    </w:p>
    <w:p w:rsidR="00090D10" w:rsidRPr="00FE0AD0" w:rsidRDefault="00090D10" w:rsidP="00090D10">
      <w:pPr>
        <w:jc w:val="both"/>
        <w:rPr>
          <w:b/>
          <w:sz w:val="20"/>
        </w:rPr>
      </w:pPr>
    </w:p>
    <w:p w:rsidR="00090D10" w:rsidRPr="00CC02A3" w:rsidRDefault="00090D10" w:rsidP="00090D10">
      <w:pPr>
        <w:jc w:val="both"/>
        <w:rPr>
          <w:b/>
          <w:sz w:val="20"/>
          <w:u w:val="single"/>
        </w:rPr>
      </w:pPr>
      <w:r>
        <w:rPr>
          <w:b/>
        </w:rPr>
        <w:t xml:space="preserve">I.  </w:t>
      </w:r>
      <w:r>
        <w:rPr>
          <w:b/>
          <w:u w:val="single"/>
        </w:rPr>
        <w:t>EMISSION LIMIT(S)</w:t>
      </w:r>
    </w:p>
    <w:p w:rsidR="00090D10" w:rsidRDefault="00090D10" w:rsidP="00090D1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90D10"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b/>
                <w:sz w:val="20"/>
              </w:rPr>
            </w:pPr>
            <w:r>
              <w:rPr>
                <w:b/>
                <w:sz w:val="20"/>
              </w:rPr>
              <w:t>Monitoring/</w:t>
            </w:r>
          </w:p>
          <w:p w:rsidR="00090D10" w:rsidRPr="00BD3DE3" w:rsidRDefault="00090D10"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sidRPr="00BD3DE3">
              <w:rPr>
                <w:b/>
                <w:sz w:val="20"/>
              </w:rPr>
              <w:t>Underlying</w:t>
            </w:r>
            <w:r>
              <w:rPr>
                <w:b/>
                <w:sz w:val="20"/>
              </w:rPr>
              <w:t xml:space="preserve"> </w:t>
            </w:r>
            <w:r w:rsidRPr="00BD3DE3">
              <w:rPr>
                <w:b/>
                <w:sz w:val="20"/>
              </w:rPr>
              <w:t>Applicable Requirements</w:t>
            </w:r>
          </w:p>
        </w:tc>
      </w:tr>
      <w:tr w:rsidR="00090D10" w:rsidTr="001D32A6">
        <w:trPr>
          <w:cantSplit/>
        </w:trPr>
        <w:tc>
          <w:tcPr>
            <w:tcW w:w="1626" w:type="dxa"/>
            <w:tcBorders>
              <w:top w:val="single" w:sz="4" w:space="0" w:color="auto"/>
              <w:left w:val="single" w:sz="4" w:space="0" w:color="auto"/>
              <w:bottom w:val="single" w:sz="4" w:space="0" w:color="auto"/>
              <w:right w:val="single" w:sz="4" w:space="0" w:color="auto"/>
            </w:tcBorders>
          </w:tcPr>
          <w:p w:rsidR="00090D10" w:rsidRPr="00794966" w:rsidRDefault="00090D10" w:rsidP="001D32A6">
            <w:pPr>
              <w:rPr>
                <w:sz w:val="20"/>
              </w:rPr>
            </w:pPr>
            <w:r w:rsidRPr="00794966">
              <w:rPr>
                <w:sz w:val="20"/>
              </w:rPr>
              <w:t>1.</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rFonts w:cs="Arial"/>
                <w:sz w:val="20"/>
              </w:rPr>
            </w:pPr>
            <w:r>
              <w:rPr>
                <w:sz w:val="20"/>
              </w:rPr>
              <w:t>41.4 pounds per hour.</w:t>
            </w:r>
            <w:r>
              <w:rPr>
                <w:rFonts w:cs="Arial"/>
                <w:sz w:val="20"/>
                <w:vertAlign w:val="superscript"/>
              </w:rPr>
              <w:t>2</w:t>
            </w:r>
          </w:p>
          <w:p w:rsidR="00090D10" w:rsidRDefault="00090D10" w:rsidP="001D32A6">
            <w:pPr>
              <w:jc w:val="center"/>
              <w:rPr>
                <w:rFonts w:cs="Arial"/>
                <w:sz w:val="20"/>
              </w:rPr>
            </w:pPr>
          </w:p>
          <w:p w:rsidR="00090D10" w:rsidRDefault="00090D10" w:rsidP="001D32A6">
            <w:pPr>
              <w:jc w:val="center"/>
              <w:rPr>
                <w:rFonts w:cs="Arial"/>
                <w:sz w:val="20"/>
              </w:rPr>
            </w:pPr>
          </w:p>
          <w:p w:rsidR="00090D10" w:rsidRDefault="00090D10" w:rsidP="001D32A6">
            <w:pPr>
              <w:jc w:val="center"/>
              <w:rPr>
                <w:rFonts w:cs="Arial"/>
                <w:sz w:val="20"/>
              </w:rPr>
            </w:pPr>
          </w:p>
        </w:tc>
        <w:tc>
          <w:tcPr>
            <w:tcW w:w="2245"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Calculated on a monthly basis.</w:t>
            </w:r>
          </w:p>
          <w:p w:rsidR="00090D10" w:rsidRDefault="00090D10" w:rsidP="001D32A6">
            <w:pPr>
              <w:jc w:val="center"/>
              <w:rPr>
                <w:sz w:val="20"/>
              </w:rPr>
            </w:pPr>
          </w:p>
          <w:p w:rsidR="00090D10" w:rsidRPr="00BD3DE3" w:rsidRDefault="00090D10" w:rsidP="001D32A6">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EU-TANKS-STORAGE</w:t>
            </w:r>
          </w:p>
          <w:p w:rsidR="00090D10" w:rsidRDefault="00090D10" w:rsidP="001D32A6">
            <w:pPr>
              <w:jc w:val="center"/>
              <w:rPr>
                <w:sz w:val="20"/>
              </w:rPr>
            </w:pPr>
          </w:p>
          <w:p w:rsidR="00090D10" w:rsidRDefault="00090D10" w:rsidP="001D32A6">
            <w:pPr>
              <w:jc w:val="center"/>
              <w:rPr>
                <w:sz w:val="20"/>
              </w:rPr>
            </w:pPr>
          </w:p>
          <w:p w:rsidR="00090D10" w:rsidRPr="00BD3DE3" w:rsidRDefault="00090D10" w:rsidP="001D32A6">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090D10" w:rsidRDefault="00425633" w:rsidP="001D32A6">
            <w:pPr>
              <w:jc w:val="center"/>
              <w:rPr>
                <w:sz w:val="20"/>
              </w:rPr>
            </w:pPr>
            <w:r>
              <w:rPr>
                <w:sz w:val="20"/>
              </w:rPr>
              <w:t xml:space="preserve">SC </w:t>
            </w:r>
            <w:r w:rsidR="00570C54">
              <w:rPr>
                <w:sz w:val="20"/>
              </w:rPr>
              <w:t>VI.5</w:t>
            </w:r>
          </w:p>
          <w:p w:rsidR="00090D10" w:rsidRDefault="00090D10" w:rsidP="001D32A6">
            <w:pPr>
              <w:jc w:val="center"/>
              <w:rPr>
                <w:sz w:val="20"/>
              </w:rPr>
            </w:pPr>
          </w:p>
          <w:p w:rsidR="00090D10" w:rsidRDefault="00090D10" w:rsidP="001D32A6">
            <w:pPr>
              <w:jc w:val="center"/>
              <w:rPr>
                <w:sz w:val="20"/>
              </w:rPr>
            </w:pPr>
          </w:p>
          <w:p w:rsidR="00090D10" w:rsidRDefault="00090D10" w:rsidP="001D32A6">
            <w:pPr>
              <w:jc w:val="center"/>
              <w:rPr>
                <w:sz w:val="20"/>
              </w:rPr>
            </w:pPr>
          </w:p>
          <w:p w:rsidR="00090D10" w:rsidRPr="00BD3DE3" w:rsidRDefault="00090D10" w:rsidP="001D32A6">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rsidR="00090D10" w:rsidRPr="00641477" w:rsidRDefault="00090D10" w:rsidP="001D32A6">
            <w:pPr>
              <w:jc w:val="center"/>
              <w:rPr>
                <w:b/>
                <w:sz w:val="20"/>
              </w:rPr>
            </w:pPr>
            <w:r w:rsidRPr="00641477">
              <w:rPr>
                <w:b/>
                <w:sz w:val="20"/>
              </w:rPr>
              <w:t>R 336.1702(a)</w:t>
            </w:r>
          </w:p>
          <w:p w:rsidR="00090D10" w:rsidRPr="00641477" w:rsidRDefault="00090D10" w:rsidP="001D32A6">
            <w:pPr>
              <w:jc w:val="center"/>
              <w:rPr>
                <w:b/>
                <w:sz w:val="20"/>
              </w:rPr>
            </w:pPr>
          </w:p>
          <w:p w:rsidR="00090D10" w:rsidRPr="00641477" w:rsidRDefault="00090D10" w:rsidP="001D32A6">
            <w:pPr>
              <w:jc w:val="center"/>
              <w:rPr>
                <w:b/>
                <w:sz w:val="20"/>
              </w:rPr>
            </w:pPr>
          </w:p>
          <w:p w:rsidR="00090D10" w:rsidRPr="00641477" w:rsidRDefault="00090D10" w:rsidP="001D32A6">
            <w:pPr>
              <w:jc w:val="center"/>
              <w:rPr>
                <w:b/>
                <w:sz w:val="20"/>
              </w:rPr>
            </w:pPr>
          </w:p>
          <w:p w:rsidR="00090D10" w:rsidRPr="00641477" w:rsidRDefault="00090D10" w:rsidP="001D32A6">
            <w:pPr>
              <w:jc w:val="center"/>
              <w:rPr>
                <w:b/>
                <w:sz w:val="20"/>
              </w:rPr>
            </w:pPr>
          </w:p>
        </w:tc>
      </w:tr>
      <w:tr w:rsidR="00090D10" w:rsidTr="001D32A6">
        <w:trPr>
          <w:cantSplit/>
        </w:trPr>
        <w:tc>
          <w:tcPr>
            <w:tcW w:w="1626" w:type="dxa"/>
            <w:tcBorders>
              <w:top w:val="single" w:sz="4" w:space="0" w:color="auto"/>
              <w:left w:val="single" w:sz="4" w:space="0" w:color="auto"/>
              <w:bottom w:val="single" w:sz="4" w:space="0" w:color="auto"/>
              <w:right w:val="single" w:sz="4" w:space="0" w:color="auto"/>
            </w:tcBorders>
          </w:tcPr>
          <w:p w:rsidR="00090D10" w:rsidRPr="00794966" w:rsidRDefault="00090D10" w:rsidP="001D32A6">
            <w:pPr>
              <w:rPr>
                <w:sz w:val="20"/>
              </w:rPr>
            </w:pPr>
            <w:r>
              <w:rPr>
                <w:sz w:val="20"/>
              </w:rPr>
              <w:t>2</w:t>
            </w:r>
            <w:r w:rsidRPr="00794966">
              <w:rPr>
                <w:sz w:val="20"/>
              </w:rPr>
              <w:t>.</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rFonts w:cs="Arial"/>
                <w:sz w:val="20"/>
              </w:rPr>
            </w:pPr>
            <w:r>
              <w:rPr>
                <w:rFonts w:cs="Arial"/>
                <w:sz w:val="20"/>
              </w:rPr>
              <w:t>10.5 tons per year.</w:t>
            </w:r>
            <w:r>
              <w:rPr>
                <w:rFonts w:cs="Arial"/>
                <w:sz w:val="20"/>
                <w:vertAlign w:val="superscript"/>
              </w:rPr>
              <w:t>2</w:t>
            </w:r>
          </w:p>
          <w:p w:rsidR="00090D10" w:rsidRDefault="00090D10" w:rsidP="001D32A6">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EU-TANKS-STORAGE</w:t>
            </w:r>
          </w:p>
        </w:tc>
        <w:tc>
          <w:tcPr>
            <w:tcW w:w="1530" w:type="dxa"/>
            <w:tcBorders>
              <w:top w:val="single" w:sz="4" w:space="0" w:color="auto"/>
              <w:left w:val="single" w:sz="4" w:space="0" w:color="auto"/>
              <w:bottom w:val="single" w:sz="4" w:space="0" w:color="auto"/>
              <w:right w:val="single" w:sz="4" w:space="0" w:color="auto"/>
            </w:tcBorders>
          </w:tcPr>
          <w:p w:rsidR="00090D10" w:rsidRDefault="00425633" w:rsidP="001D32A6">
            <w:pPr>
              <w:jc w:val="center"/>
              <w:rPr>
                <w:sz w:val="20"/>
              </w:rPr>
            </w:pPr>
            <w:r>
              <w:rPr>
                <w:sz w:val="20"/>
              </w:rPr>
              <w:t xml:space="preserve">SC </w:t>
            </w:r>
            <w:r w:rsidR="00570C54">
              <w:rPr>
                <w:sz w:val="20"/>
              </w:rPr>
              <w:t>VI.4</w:t>
            </w:r>
          </w:p>
        </w:tc>
        <w:tc>
          <w:tcPr>
            <w:tcW w:w="1530" w:type="dxa"/>
            <w:tcBorders>
              <w:top w:val="single" w:sz="4" w:space="0" w:color="auto"/>
              <w:left w:val="single" w:sz="4" w:space="0" w:color="auto"/>
              <w:bottom w:val="single" w:sz="4" w:space="0" w:color="auto"/>
              <w:right w:val="single" w:sz="4" w:space="0" w:color="auto"/>
            </w:tcBorders>
          </w:tcPr>
          <w:p w:rsidR="00090D10" w:rsidRPr="00641477" w:rsidRDefault="00090D10" w:rsidP="001D32A6">
            <w:pPr>
              <w:jc w:val="center"/>
              <w:rPr>
                <w:b/>
                <w:sz w:val="20"/>
              </w:rPr>
            </w:pPr>
            <w:r w:rsidRPr="00641477">
              <w:rPr>
                <w:b/>
                <w:sz w:val="20"/>
              </w:rPr>
              <w:t>R 336.1702(a)</w:t>
            </w:r>
          </w:p>
        </w:tc>
      </w:tr>
      <w:tr w:rsidR="00090D10" w:rsidTr="001D32A6">
        <w:trPr>
          <w:cantSplit/>
        </w:trPr>
        <w:tc>
          <w:tcPr>
            <w:tcW w:w="1626" w:type="dxa"/>
            <w:tcBorders>
              <w:top w:val="single" w:sz="4" w:space="0" w:color="auto"/>
              <w:left w:val="single" w:sz="4" w:space="0" w:color="auto"/>
              <w:bottom w:val="single" w:sz="4" w:space="0" w:color="auto"/>
              <w:right w:val="single" w:sz="4" w:space="0" w:color="auto"/>
            </w:tcBorders>
          </w:tcPr>
          <w:p w:rsidR="00090D10" w:rsidRPr="00794966" w:rsidRDefault="00090D10" w:rsidP="001D32A6">
            <w:pPr>
              <w:ind w:left="180" w:hanging="180"/>
              <w:rPr>
                <w:sz w:val="20"/>
              </w:rPr>
            </w:pPr>
            <w:r>
              <w:rPr>
                <w:sz w:val="20"/>
              </w:rPr>
              <w:t>3. Methyl isobutyl ketone</w:t>
            </w:r>
          </w:p>
        </w:tc>
        <w:tc>
          <w:tcPr>
            <w:tcW w:w="1440"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rFonts w:cs="Arial"/>
                <w:sz w:val="20"/>
              </w:rPr>
            </w:pPr>
            <w:r>
              <w:rPr>
                <w:sz w:val="20"/>
              </w:rPr>
              <w:t>47,000 mg/m</w:t>
            </w:r>
            <w:r>
              <w:rPr>
                <w:sz w:val="20"/>
                <w:vertAlign w:val="superscript"/>
              </w:rPr>
              <w:t>3</w:t>
            </w:r>
            <w:r>
              <w:rPr>
                <w:sz w:val="20"/>
              </w:rPr>
              <w:t xml:space="preserve"> corrected to 70</w:t>
            </w:r>
            <w:r>
              <w:rPr>
                <w:rFonts w:cs="Arial"/>
                <w:sz w:val="20"/>
              </w:rPr>
              <w:t>°</w:t>
            </w:r>
            <w:r>
              <w:rPr>
                <w:sz w:val="20"/>
              </w:rPr>
              <w:t>F and 29.92 inches Hg.</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090D10" w:rsidRDefault="008A25B7" w:rsidP="008951E4">
            <w:pPr>
              <w:jc w:val="center"/>
              <w:rPr>
                <w:sz w:val="20"/>
              </w:rPr>
            </w:pPr>
            <w:r w:rsidRPr="008A25B7">
              <w:rPr>
                <w:sz w:val="20"/>
              </w:rPr>
              <w:t xml:space="preserve">Calculated on a </w:t>
            </w:r>
            <w:r w:rsidR="008951E4">
              <w:rPr>
                <w:sz w:val="20"/>
              </w:rPr>
              <w:t>calendar yearly</w:t>
            </w:r>
            <w:r w:rsidRPr="008A25B7">
              <w:rPr>
                <w:sz w:val="20"/>
              </w:rPr>
              <w:t xml:space="preserve"> basis.</w:t>
            </w:r>
          </w:p>
        </w:tc>
        <w:tc>
          <w:tcPr>
            <w:tcW w:w="1889"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EU-TANKS-STORAGE</w:t>
            </w:r>
          </w:p>
        </w:tc>
        <w:tc>
          <w:tcPr>
            <w:tcW w:w="1530" w:type="dxa"/>
            <w:tcBorders>
              <w:top w:val="single" w:sz="4" w:space="0" w:color="auto"/>
              <w:left w:val="single" w:sz="4" w:space="0" w:color="auto"/>
              <w:bottom w:val="single" w:sz="4" w:space="0" w:color="auto"/>
              <w:right w:val="single" w:sz="4" w:space="0" w:color="auto"/>
            </w:tcBorders>
          </w:tcPr>
          <w:p w:rsidR="00090D10" w:rsidRDefault="00425633" w:rsidP="001D32A6">
            <w:pPr>
              <w:jc w:val="center"/>
              <w:rPr>
                <w:sz w:val="20"/>
              </w:rPr>
            </w:pPr>
            <w:r>
              <w:rPr>
                <w:sz w:val="20"/>
              </w:rPr>
              <w:t xml:space="preserve">SC </w:t>
            </w:r>
            <w:r w:rsidR="00570C54">
              <w:rPr>
                <w:sz w:val="20"/>
              </w:rPr>
              <w:t>VI.3</w:t>
            </w:r>
          </w:p>
        </w:tc>
        <w:tc>
          <w:tcPr>
            <w:tcW w:w="1530" w:type="dxa"/>
            <w:tcBorders>
              <w:top w:val="single" w:sz="4" w:space="0" w:color="auto"/>
              <w:left w:val="single" w:sz="4" w:space="0" w:color="auto"/>
              <w:bottom w:val="single" w:sz="4" w:space="0" w:color="auto"/>
              <w:right w:val="single" w:sz="4" w:space="0" w:color="auto"/>
            </w:tcBorders>
          </w:tcPr>
          <w:p w:rsidR="00090D10" w:rsidRPr="00641477" w:rsidRDefault="00090D10" w:rsidP="001D32A6">
            <w:pPr>
              <w:jc w:val="center"/>
              <w:rPr>
                <w:b/>
                <w:sz w:val="20"/>
              </w:rPr>
            </w:pPr>
            <w:r w:rsidRPr="00641477">
              <w:rPr>
                <w:b/>
                <w:sz w:val="20"/>
              </w:rPr>
              <w:t>R 336.1225</w:t>
            </w:r>
          </w:p>
        </w:tc>
      </w:tr>
    </w:tbl>
    <w:p w:rsidR="00090D10" w:rsidRPr="00FE0AD0" w:rsidRDefault="00090D10" w:rsidP="00090D10">
      <w:pPr>
        <w:jc w:val="both"/>
        <w:rPr>
          <w:sz w:val="20"/>
        </w:rPr>
      </w:pPr>
    </w:p>
    <w:p w:rsidR="00090D10" w:rsidRDefault="00090D10" w:rsidP="00090D10">
      <w:pPr>
        <w:jc w:val="both"/>
        <w:rPr>
          <w:b/>
          <w:u w:val="single"/>
        </w:rPr>
      </w:pPr>
      <w:r>
        <w:rPr>
          <w:b/>
        </w:rPr>
        <w:t xml:space="preserve">II.  </w:t>
      </w:r>
      <w:r>
        <w:rPr>
          <w:b/>
          <w:u w:val="single"/>
        </w:rPr>
        <w:t>MATERIAL LIMIT(S)</w:t>
      </w:r>
    </w:p>
    <w:p w:rsidR="00090D10" w:rsidRPr="00CC02A3" w:rsidRDefault="00090D10" w:rsidP="00090D10">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90D10"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b/>
                <w:sz w:val="20"/>
              </w:rPr>
            </w:pPr>
            <w:r>
              <w:rPr>
                <w:b/>
                <w:sz w:val="20"/>
              </w:rPr>
              <w:t>Monitoring/</w:t>
            </w:r>
          </w:p>
          <w:p w:rsidR="00090D10" w:rsidRPr="00BD3DE3" w:rsidRDefault="00090D10"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b/>
                <w:sz w:val="20"/>
              </w:rPr>
            </w:pPr>
            <w:r w:rsidRPr="00BD3DE3">
              <w:rPr>
                <w:b/>
                <w:sz w:val="20"/>
              </w:rPr>
              <w:t>Underlying</w:t>
            </w:r>
            <w:r>
              <w:rPr>
                <w:b/>
                <w:sz w:val="20"/>
              </w:rPr>
              <w:t xml:space="preserve"> </w:t>
            </w:r>
            <w:r w:rsidRPr="00BD3DE3">
              <w:rPr>
                <w:b/>
                <w:sz w:val="20"/>
              </w:rPr>
              <w:t>Applicable Requirements</w:t>
            </w:r>
          </w:p>
        </w:tc>
      </w:tr>
      <w:tr w:rsidR="00090D10" w:rsidTr="001D32A6">
        <w:trPr>
          <w:cantSplit/>
        </w:trPr>
        <w:tc>
          <w:tcPr>
            <w:tcW w:w="1626" w:type="dxa"/>
            <w:tcBorders>
              <w:top w:val="single" w:sz="4" w:space="0" w:color="auto"/>
              <w:left w:val="single" w:sz="4" w:space="0" w:color="auto"/>
              <w:bottom w:val="single" w:sz="4" w:space="0" w:color="auto"/>
              <w:right w:val="single" w:sz="4" w:space="0" w:color="auto"/>
            </w:tcBorders>
          </w:tcPr>
          <w:p w:rsidR="00090D10" w:rsidRPr="00095B77" w:rsidRDefault="00090D10" w:rsidP="001D32A6">
            <w:pPr>
              <w:rPr>
                <w:sz w:val="20"/>
              </w:rPr>
            </w:pPr>
            <w:r w:rsidRPr="00095B77">
              <w:rPr>
                <w:sz w:val="20"/>
              </w:rPr>
              <w:t>1.</w:t>
            </w:r>
            <w:r>
              <w:rPr>
                <w:sz w:val="20"/>
              </w:rPr>
              <w:t xml:space="preserve"> Solvent</w:t>
            </w:r>
          </w:p>
        </w:tc>
        <w:tc>
          <w:tcPr>
            <w:tcW w:w="1440"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sz w:val="20"/>
              </w:rPr>
            </w:pPr>
            <w:r>
              <w:rPr>
                <w:sz w:val="20"/>
              </w:rPr>
              <w:t>The permittee shall not load more than 9,300,000 gallons of solvent into the tank farm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Based on a 12-month rolling time period as determined at the end of each calendar month.</w:t>
            </w:r>
          </w:p>
          <w:p w:rsidR="00090D10" w:rsidRPr="00BD3DE3" w:rsidRDefault="00090D10" w:rsidP="001D32A6">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EU-TANKS-STORAGE</w:t>
            </w:r>
          </w:p>
        </w:tc>
        <w:tc>
          <w:tcPr>
            <w:tcW w:w="1530" w:type="dxa"/>
            <w:tcBorders>
              <w:top w:val="single" w:sz="4" w:space="0" w:color="auto"/>
              <w:left w:val="single" w:sz="4" w:space="0" w:color="auto"/>
              <w:bottom w:val="single" w:sz="4" w:space="0" w:color="auto"/>
              <w:right w:val="single" w:sz="4" w:space="0" w:color="auto"/>
            </w:tcBorders>
          </w:tcPr>
          <w:p w:rsidR="00090D10" w:rsidRPr="00BD3DE3" w:rsidRDefault="00425633" w:rsidP="001D32A6">
            <w:pPr>
              <w:jc w:val="center"/>
              <w:rPr>
                <w:sz w:val="20"/>
              </w:rPr>
            </w:pPr>
            <w:r>
              <w:rPr>
                <w:sz w:val="20"/>
              </w:rPr>
              <w:t xml:space="preserve">SC </w:t>
            </w:r>
            <w:r w:rsidR="00090D10">
              <w:rPr>
                <w:sz w:val="20"/>
              </w:rPr>
              <w:t>VI.2</w:t>
            </w:r>
          </w:p>
        </w:tc>
        <w:tc>
          <w:tcPr>
            <w:tcW w:w="1530" w:type="dxa"/>
            <w:tcBorders>
              <w:top w:val="single" w:sz="4" w:space="0" w:color="auto"/>
              <w:left w:val="single" w:sz="4" w:space="0" w:color="auto"/>
              <w:bottom w:val="single" w:sz="4" w:space="0" w:color="auto"/>
              <w:right w:val="single" w:sz="4" w:space="0" w:color="auto"/>
            </w:tcBorders>
          </w:tcPr>
          <w:p w:rsidR="00090D10" w:rsidRPr="00641477" w:rsidRDefault="00090D10" w:rsidP="001D32A6">
            <w:pPr>
              <w:jc w:val="center"/>
              <w:rPr>
                <w:b/>
                <w:sz w:val="20"/>
              </w:rPr>
            </w:pPr>
            <w:r w:rsidRPr="00641477">
              <w:rPr>
                <w:b/>
                <w:sz w:val="20"/>
              </w:rPr>
              <w:t>R 336.1702(a)</w:t>
            </w:r>
          </w:p>
        </w:tc>
      </w:tr>
      <w:tr w:rsidR="00090D10" w:rsidTr="001D32A6">
        <w:trPr>
          <w:cantSplit/>
        </w:trPr>
        <w:tc>
          <w:tcPr>
            <w:tcW w:w="1626" w:type="dxa"/>
            <w:tcBorders>
              <w:top w:val="single" w:sz="4" w:space="0" w:color="auto"/>
              <w:left w:val="single" w:sz="4" w:space="0" w:color="auto"/>
              <w:bottom w:val="single" w:sz="4" w:space="0" w:color="auto"/>
              <w:right w:val="single" w:sz="4" w:space="0" w:color="auto"/>
            </w:tcBorders>
          </w:tcPr>
          <w:p w:rsidR="00090D10" w:rsidRPr="00095B77" w:rsidRDefault="00090D10" w:rsidP="001D32A6">
            <w:pPr>
              <w:rPr>
                <w:sz w:val="20"/>
              </w:rPr>
            </w:pPr>
            <w:r>
              <w:rPr>
                <w:sz w:val="20"/>
              </w:rPr>
              <w:t>2. Solvent</w:t>
            </w:r>
          </w:p>
        </w:tc>
        <w:tc>
          <w:tcPr>
            <w:tcW w:w="1440" w:type="dxa"/>
            <w:tcBorders>
              <w:top w:val="single" w:sz="4" w:space="0" w:color="auto"/>
              <w:left w:val="single" w:sz="4" w:space="0" w:color="auto"/>
              <w:bottom w:val="single" w:sz="4" w:space="0" w:color="auto"/>
              <w:right w:val="single" w:sz="4" w:space="0" w:color="auto"/>
            </w:tcBorders>
          </w:tcPr>
          <w:p w:rsidR="00090D10" w:rsidRPr="00BD3DE3" w:rsidRDefault="00090D10" w:rsidP="001D32A6">
            <w:pPr>
              <w:jc w:val="center"/>
              <w:rPr>
                <w:sz w:val="20"/>
              </w:rPr>
            </w:pPr>
            <w:r>
              <w:rPr>
                <w:sz w:val="20"/>
              </w:rPr>
              <w:t>For each tank in the tank farm the amount of solvent loaded per year shall not exceed 275 times the capacity of the tank.</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Based on a 12-month rolling time period as determined at the end of each calendar month.</w:t>
            </w:r>
          </w:p>
          <w:p w:rsidR="00090D10" w:rsidRPr="00BD3DE3" w:rsidRDefault="00090D10" w:rsidP="001D32A6">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rsidR="00090D10" w:rsidRDefault="00090D10" w:rsidP="001D32A6">
            <w:pPr>
              <w:jc w:val="center"/>
              <w:rPr>
                <w:sz w:val="20"/>
              </w:rPr>
            </w:pPr>
            <w:r>
              <w:rPr>
                <w:sz w:val="20"/>
              </w:rPr>
              <w:t>EU-TANKS-STORAGE</w:t>
            </w:r>
          </w:p>
        </w:tc>
        <w:tc>
          <w:tcPr>
            <w:tcW w:w="1530" w:type="dxa"/>
            <w:tcBorders>
              <w:top w:val="single" w:sz="4" w:space="0" w:color="auto"/>
              <w:left w:val="single" w:sz="4" w:space="0" w:color="auto"/>
              <w:bottom w:val="single" w:sz="4" w:space="0" w:color="auto"/>
              <w:right w:val="single" w:sz="4" w:space="0" w:color="auto"/>
            </w:tcBorders>
          </w:tcPr>
          <w:p w:rsidR="00090D10" w:rsidRPr="00BD3DE3" w:rsidRDefault="00425633" w:rsidP="001D32A6">
            <w:pPr>
              <w:jc w:val="center"/>
              <w:rPr>
                <w:sz w:val="20"/>
              </w:rPr>
            </w:pPr>
            <w:r>
              <w:rPr>
                <w:sz w:val="20"/>
              </w:rPr>
              <w:t xml:space="preserve">SC </w:t>
            </w:r>
            <w:r w:rsidR="00090D10">
              <w:rPr>
                <w:sz w:val="20"/>
              </w:rPr>
              <w:t>VI.2</w:t>
            </w:r>
          </w:p>
        </w:tc>
        <w:tc>
          <w:tcPr>
            <w:tcW w:w="1530" w:type="dxa"/>
            <w:tcBorders>
              <w:top w:val="single" w:sz="4" w:space="0" w:color="auto"/>
              <w:left w:val="single" w:sz="4" w:space="0" w:color="auto"/>
              <w:bottom w:val="single" w:sz="4" w:space="0" w:color="auto"/>
              <w:right w:val="single" w:sz="4" w:space="0" w:color="auto"/>
            </w:tcBorders>
          </w:tcPr>
          <w:p w:rsidR="00090D10" w:rsidRPr="00641477" w:rsidRDefault="00090D10" w:rsidP="001D32A6">
            <w:pPr>
              <w:jc w:val="center"/>
              <w:rPr>
                <w:b/>
                <w:sz w:val="20"/>
              </w:rPr>
            </w:pPr>
            <w:r w:rsidRPr="00641477">
              <w:rPr>
                <w:b/>
                <w:sz w:val="20"/>
              </w:rPr>
              <w:t>R 336.1702(a)</w:t>
            </w:r>
          </w:p>
        </w:tc>
      </w:tr>
    </w:tbl>
    <w:p w:rsidR="00090D10" w:rsidRPr="00FE0AD0" w:rsidRDefault="00090D10" w:rsidP="00090D10">
      <w:pPr>
        <w:jc w:val="both"/>
        <w:rPr>
          <w:sz w:val="20"/>
        </w:rPr>
      </w:pPr>
    </w:p>
    <w:p w:rsidR="00090D10" w:rsidRDefault="00090D10" w:rsidP="00090D10">
      <w:pPr>
        <w:jc w:val="both"/>
        <w:rPr>
          <w:b/>
        </w:rPr>
      </w:pPr>
    </w:p>
    <w:p w:rsidR="00090D10" w:rsidRPr="00CC02A3" w:rsidRDefault="00090D10" w:rsidP="00090D10">
      <w:pPr>
        <w:jc w:val="both"/>
        <w:rPr>
          <w:b/>
          <w:sz w:val="20"/>
          <w:u w:val="single"/>
        </w:rPr>
      </w:pPr>
      <w:r>
        <w:rPr>
          <w:b/>
        </w:rPr>
        <w:lastRenderedPageBreak/>
        <w:t xml:space="preserve">III.  </w:t>
      </w:r>
      <w:r>
        <w:rPr>
          <w:b/>
          <w:u w:val="single"/>
        </w:rPr>
        <w:t>PROCESS/OPERATIONAL RESTRICTION(S)</w:t>
      </w:r>
      <w:r w:rsidDel="001C614B">
        <w:rPr>
          <w:b/>
          <w:u w:val="single"/>
        </w:rPr>
        <w:t xml:space="preserve"> </w:t>
      </w:r>
    </w:p>
    <w:p w:rsidR="00090D10" w:rsidRPr="00FE0AD0" w:rsidRDefault="00090D10" w:rsidP="00090D10">
      <w:pPr>
        <w:jc w:val="both"/>
        <w:rPr>
          <w:sz w:val="20"/>
        </w:rPr>
      </w:pPr>
    </w:p>
    <w:p w:rsidR="00090D10" w:rsidRPr="00002B18" w:rsidRDefault="00090D10" w:rsidP="00B12311">
      <w:pPr>
        <w:numPr>
          <w:ilvl w:val="0"/>
          <w:numId w:val="27"/>
        </w:numPr>
        <w:jc w:val="both"/>
        <w:rPr>
          <w:sz w:val="20"/>
        </w:rPr>
      </w:pPr>
      <w:r>
        <w:rPr>
          <w:sz w:val="20"/>
        </w:rPr>
        <w:t xml:space="preserve">Tanks 30 and 31 (25,000 gallons each) shall not be filled with a material with a vapor pressure </w:t>
      </w:r>
      <w:r>
        <w:rPr>
          <w:rFonts w:cs="Arial"/>
          <w:sz w:val="20"/>
        </w:rPr>
        <w:t>≥</w:t>
      </w:r>
      <w:r>
        <w:rPr>
          <w:sz w:val="20"/>
        </w:rPr>
        <w:t xml:space="preserve"> 15 kilopascals (112.5 mm of mercury).  </w:t>
      </w:r>
      <w:r>
        <w:rPr>
          <w:b/>
          <w:sz w:val="20"/>
        </w:rPr>
        <w:t>(R336.1213(3))</w:t>
      </w:r>
    </w:p>
    <w:p w:rsidR="00090D10" w:rsidRDefault="00090D10" w:rsidP="00090D10">
      <w:pPr>
        <w:tabs>
          <w:tab w:val="num" w:pos="270"/>
        </w:tabs>
        <w:ind w:left="360" w:hanging="360"/>
        <w:jc w:val="both"/>
        <w:rPr>
          <w:sz w:val="20"/>
        </w:rPr>
      </w:pPr>
    </w:p>
    <w:p w:rsidR="00090D10" w:rsidRDefault="00090D10" w:rsidP="00B12311">
      <w:pPr>
        <w:numPr>
          <w:ilvl w:val="0"/>
          <w:numId w:val="27"/>
        </w:numPr>
        <w:jc w:val="both"/>
        <w:rPr>
          <w:sz w:val="20"/>
        </w:rPr>
      </w:pPr>
      <w:r>
        <w:rPr>
          <w:sz w:val="20"/>
        </w:rPr>
        <w:t>The permittee shall not load any one compound into 2 or more tanks simultaneously, nor shall the permittee load different compounds into more than 2 tanks at once.</w:t>
      </w:r>
      <w:r>
        <w:rPr>
          <w:rFonts w:cs="Arial"/>
          <w:sz w:val="20"/>
          <w:vertAlign w:val="superscript"/>
        </w:rPr>
        <w:t>2</w:t>
      </w:r>
      <w:r>
        <w:rPr>
          <w:sz w:val="20"/>
        </w:rPr>
        <w:t xml:space="preserve">  </w:t>
      </w:r>
      <w:r>
        <w:rPr>
          <w:b/>
          <w:sz w:val="20"/>
        </w:rPr>
        <w:t>(R 336.1702(a))</w:t>
      </w:r>
    </w:p>
    <w:p w:rsidR="00090D10" w:rsidRDefault="00090D10" w:rsidP="00090D10">
      <w:pPr>
        <w:tabs>
          <w:tab w:val="num" w:pos="270"/>
        </w:tabs>
        <w:ind w:left="360" w:hanging="360"/>
        <w:jc w:val="both"/>
        <w:rPr>
          <w:sz w:val="20"/>
        </w:rPr>
      </w:pPr>
    </w:p>
    <w:p w:rsidR="00090D10" w:rsidRDefault="00090D10" w:rsidP="00B12311">
      <w:pPr>
        <w:numPr>
          <w:ilvl w:val="0"/>
          <w:numId w:val="27"/>
        </w:numPr>
        <w:jc w:val="both"/>
        <w:rPr>
          <w:sz w:val="20"/>
        </w:rPr>
      </w:pPr>
      <w:r>
        <w:rPr>
          <w:sz w:val="20"/>
        </w:rPr>
        <w:t>The loading rate of any compound into any tank in the tank farm shall not exceed 110 gallons per minute.</w:t>
      </w:r>
      <w:r>
        <w:rPr>
          <w:rFonts w:cs="Arial"/>
          <w:sz w:val="20"/>
          <w:vertAlign w:val="superscript"/>
        </w:rPr>
        <w:t>2</w:t>
      </w:r>
      <w:r>
        <w:rPr>
          <w:sz w:val="20"/>
        </w:rPr>
        <w:t xml:space="preserve">  </w:t>
      </w:r>
      <w:r>
        <w:rPr>
          <w:b/>
          <w:sz w:val="20"/>
        </w:rPr>
        <w:t>(R 336.1702(a))</w:t>
      </w:r>
      <w:r>
        <w:rPr>
          <w:sz w:val="20"/>
        </w:rPr>
        <w:t xml:space="preserve"> </w:t>
      </w:r>
    </w:p>
    <w:p w:rsidR="00090D10" w:rsidRPr="00FE0AD0" w:rsidRDefault="00090D10" w:rsidP="00090D10">
      <w:pPr>
        <w:jc w:val="both"/>
        <w:rPr>
          <w:rFonts w:cs="Arial"/>
          <w:sz w:val="20"/>
        </w:rPr>
      </w:pPr>
    </w:p>
    <w:p w:rsidR="00090D10" w:rsidRPr="00CC02A3" w:rsidRDefault="00090D10" w:rsidP="00090D10">
      <w:pPr>
        <w:jc w:val="both"/>
        <w:rPr>
          <w:b/>
          <w:sz w:val="20"/>
          <w:u w:val="single"/>
        </w:rPr>
      </w:pPr>
      <w:r>
        <w:rPr>
          <w:b/>
        </w:rPr>
        <w:t xml:space="preserve">IV.  </w:t>
      </w:r>
      <w:r>
        <w:rPr>
          <w:b/>
          <w:u w:val="single"/>
        </w:rPr>
        <w:t>DESIGN/EQUIPMENT PARAMETER(S)</w:t>
      </w:r>
    </w:p>
    <w:p w:rsidR="00090D10" w:rsidRPr="00FE0AD0" w:rsidRDefault="00090D10" w:rsidP="00090D10">
      <w:pPr>
        <w:jc w:val="both"/>
        <w:rPr>
          <w:sz w:val="20"/>
        </w:rPr>
      </w:pPr>
    </w:p>
    <w:p w:rsidR="00090D10" w:rsidRDefault="00090D10" w:rsidP="000D625B">
      <w:pPr>
        <w:numPr>
          <w:ilvl w:val="0"/>
          <w:numId w:val="30"/>
        </w:numPr>
        <w:jc w:val="both"/>
        <w:rPr>
          <w:sz w:val="20"/>
        </w:rPr>
      </w:pPr>
      <w:r>
        <w:rPr>
          <w:sz w:val="20"/>
        </w:rPr>
        <w:t>The permittee shall not operate the tank farm unless the conservation vents are installed and operating properly.  Proper operation includes maintaining minimum settings of 0.25 pounds per square inch above and below atmospheric pressure.</w:t>
      </w:r>
      <w:r>
        <w:rPr>
          <w:rFonts w:cs="Arial"/>
          <w:sz w:val="20"/>
          <w:vertAlign w:val="superscript"/>
        </w:rPr>
        <w:t>2</w:t>
      </w:r>
      <w:r>
        <w:rPr>
          <w:sz w:val="20"/>
        </w:rPr>
        <w:t xml:space="preserve">  </w:t>
      </w:r>
      <w:r>
        <w:rPr>
          <w:b/>
          <w:sz w:val="20"/>
        </w:rPr>
        <w:t>(R 336.1702(a))</w:t>
      </w:r>
    </w:p>
    <w:p w:rsidR="00090D10" w:rsidRPr="00FE0AD0" w:rsidRDefault="00090D10" w:rsidP="00090D10">
      <w:pPr>
        <w:jc w:val="both"/>
        <w:rPr>
          <w:sz w:val="20"/>
        </w:rPr>
      </w:pPr>
    </w:p>
    <w:p w:rsidR="00090D10" w:rsidRDefault="00090D10" w:rsidP="00090D10">
      <w:pPr>
        <w:jc w:val="both"/>
        <w:rPr>
          <w:b/>
          <w:u w:val="single"/>
        </w:rPr>
      </w:pPr>
      <w:r>
        <w:rPr>
          <w:b/>
        </w:rPr>
        <w:t xml:space="preserve">V.  </w:t>
      </w:r>
      <w:r>
        <w:rPr>
          <w:b/>
          <w:u w:val="single"/>
        </w:rPr>
        <w:t>TESTING/SAMPLING</w:t>
      </w:r>
    </w:p>
    <w:p w:rsidR="00090D10" w:rsidRDefault="00090D10" w:rsidP="00090D10">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90D10" w:rsidRPr="00FE0AD0" w:rsidRDefault="00090D10" w:rsidP="00090D10">
      <w:pPr>
        <w:jc w:val="both"/>
        <w:rPr>
          <w:sz w:val="20"/>
        </w:rPr>
      </w:pPr>
    </w:p>
    <w:p w:rsidR="00090D10" w:rsidRPr="00794966" w:rsidRDefault="00090D10" w:rsidP="00090D10">
      <w:pPr>
        <w:jc w:val="both"/>
        <w:rPr>
          <w:sz w:val="20"/>
        </w:rPr>
      </w:pPr>
      <w:r>
        <w:rPr>
          <w:sz w:val="20"/>
        </w:rPr>
        <w:t>NA</w:t>
      </w:r>
    </w:p>
    <w:p w:rsidR="00090D10" w:rsidRPr="00FE0AD0" w:rsidRDefault="00090D10" w:rsidP="00090D10">
      <w:pPr>
        <w:jc w:val="both"/>
        <w:rPr>
          <w:sz w:val="20"/>
        </w:rPr>
      </w:pPr>
    </w:p>
    <w:p w:rsidR="00090D10" w:rsidRDefault="00090D10" w:rsidP="00090D10">
      <w:pPr>
        <w:jc w:val="both"/>
        <w:rPr>
          <w:b/>
          <w:u w:val="single"/>
        </w:rPr>
      </w:pPr>
      <w:r>
        <w:rPr>
          <w:b/>
        </w:rPr>
        <w:t xml:space="preserve">VI.  </w:t>
      </w:r>
      <w:r>
        <w:rPr>
          <w:b/>
          <w:u w:val="single"/>
        </w:rPr>
        <w:t>MONITORING/RECORDKEEPING</w:t>
      </w:r>
    </w:p>
    <w:p w:rsidR="00090D10" w:rsidRPr="00FE0AD0" w:rsidRDefault="00090D10" w:rsidP="00090D1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90D10" w:rsidRPr="00FE0AD0" w:rsidRDefault="00090D10" w:rsidP="00090D10">
      <w:pPr>
        <w:jc w:val="both"/>
        <w:rPr>
          <w:sz w:val="20"/>
        </w:rPr>
      </w:pPr>
    </w:p>
    <w:p w:rsidR="00090D10" w:rsidRDefault="00090D10" w:rsidP="00B12311">
      <w:pPr>
        <w:numPr>
          <w:ilvl w:val="0"/>
          <w:numId w:val="28"/>
        </w:numPr>
        <w:jc w:val="both"/>
      </w:pPr>
      <w:r>
        <w:rPr>
          <w:sz w:val="20"/>
        </w:rPr>
        <w:t xml:space="preserve">A record shall be kept showing the dimensions and an analysis of the capacity for tanks 30 and 31, and tanks 53, 54, and 55 (19,500 gallons each).  </w:t>
      </w:r>
      <w:r>
        <w:rPr>
          <w:b/>
          <w:sz w:val="20"/>
        </w:rPr>
        <w:t>(40 CFR 60.116b(b))</w:t>
      </w:r>
      <w:r>
        <w:t xml:space="preserve"> </w:t>
      </w:r>
    </w:p>
    <w:p w:rsidR="00090D10" w:rsidRPr="00EB0805" w:rsidRDefault="00090D10" w:rsidP="00090D10">
      <w:pPr>
        <w:jc w:val="both"/>
      </w:pPr>
    </w:p>
    <w:p w:rsidR="00090D10" w:rsidRDefault="00090D10" w:rsidP="00B12311">
      <w:pPr>
        <w:numPr>
          <w:ilvl w:val="0"/>
          <w:numId w:val="28"/>
        </w:numPr>
        <w:jc w:val="both"/>
      </w:pPr>
      <w:r>
        <w:rPr>
          <w:sz w:val="20"/>
        </w:rPr>
        <w:t>A monthly record of the composition and amount of liquid loaded into each of the tanks in the tank farm shall be kept.</w:t>
      </w:r>
      <w:r>
        <w:rPr>
          <w:rFonts w:cs="Arial"/>
          <w:sz w:val="20"/>
          <w:vertAlign w:val="superscript"/>
        </w:rPr>
        <w:t>2</w:t>
      </w:r>
      <w:r>
        <w:rPr>
          <w:sz w:val="20"/>
        </w:rPr>
        <w:t xml:space="preserve">  </w:t>
      </w:r>
      <w:r>
        <w:rPr>
          <w:b/>
          <w:sz w:val="20"/>
        </w:rPr>
        <w:t>(R 336.1201(3))</w:t>
      </w:r>
      <w:r>
        <w:t xml:space="preserve"> </w:t>
      </w:r>
    </w:p>
    <w:p w:rsidR="00090D10" w:rsidRDefault="00090D10" w:rsidP="00090D10">
      <w:pPr>
        <w:jc w:val="both"/>
        <w:rPr>
          <w:sz w:val="20"/>
        </w:rPr>
      </w:pPr>
    </w:p>
    <w:p w:rsidR="00090D10" w:rsidRDefault="00090D10" w:rsidP="00B12311">
      <w:pPr>
        <w:numPr>
          <w:ilvl w:val="0"/>
          <w:numId w:val="28"/>
        </w:numPr>
        <w:jc w:val="both"/>
        <w:rPr>
          <w:sz w:val="20"/>
        </w:rPr>
      </w:pPr>
      <w:r>
        <w:rPr>
          <w:sz w:val="20"/>
        </w:rPr>
        <w:t xml:space="preserve">The permittee shall calculate the emissions of methyl isobutyl ketone from the tank farm on a yearly basis.  Emission calculations shall be based on AP-42 working and breathing loss equations.  </w:t>
      </w:r>
      <w:r>
        <w:rPr>
          <w:b/>
          <w:sz w:val="20"/>
        </w:rPr>
        <w:t>(R 336.1213(3))</w:t>
      </w:r>
      <w:r>
        <w:rPr>
          <w:sz w:val="20"/>
        </w:rPr>
        <w:t xml:space="preserve">  </w:t>
      </w:r>
    </w:p>
    <w:p w:rsidR="00090D10" w:rsidRDefault="00090D10" w:rsidP="00090D10">
      <w:pPr>
        <w:jc w:val="both"/>
        <w:rPr>
          <w:sz w:val="20"/>
        </w:rPr>
      </w:pPr>
    </w:p>
    <w:p w:rsidR="00090D10" w:rsidRDefault="00090D10" w:rsidP="00B12311">
      <w:pPr>
        <w:numPr>
          <w:ilvl w:val="0"/>
          <w:numId w:val="28"/>
        </w:numPr>
        <w:jc w:val="both"/>
        <w:rPr>
          <w:sz w:val="20"/>
        </w:rPr>
      </w:pPr>
      <w:r>
        <w:rPr>
          <w:sz w:val="20"/>
        </w:rPr>
        <w:t xml:space="preserve">The permittee shall calculate on a monthly basis the VOC and HAP emission rates, determining a monthly emission rate in tons per month and a 12-month rolling time period emission rate in tons per year.  Emission calculations shall be based on AP-42 working and breathing loss equations.  </w:t>
      </w:r>
      <w:r>
        <w:rPr>
          <w:b/>
          <w:sz w:val="20"/>
        </w:rPr>
        <w:t>(R 336.1213(3))</w:t>
      </w:r>
    </w:p>
    <w:p w:rsidR="00090D10" w:rsidRDefault="00090D10" w:rsidP="00090D10">
      <w:pPr>
        <w:jc w:val="both"/>
        <w:rPr>
          <w:sz w:val="20"/>
        </w:rPr>
      </w:pPr>
    </w:p>
    <w:p w:rsidR="00090D10" w:rsidRPr="00794966" w:rsidRDefault="00090D10" w:rsidP="00B12311">
      <w:pPr>
        <w:numPr>
          <w:ilvl w:val="0"/>
          <w:numId w:val="28"/>
        </w:numPr>
        <w:jc w:val="both"/>
        <w:rPr>
          <w:sz w:val="20"/>
        </w:rPr>
      </w:pPr>
      <w:r>
        <w:rPr>
          <w:sz w:val="20"/>
        </w:rPr>
        <w:t xml:space="preserve">The permittee shall calculate on a monthly basis the VOC emission rate in pounds per hour.  </w:t>
      </w:r>
      <w:r>
        <w:rPr>
          <w:b/>
          <w:sz w:val="20"/>
        </w:rPr>
        <w:t>(R 336.1213(3))</w:t>
      </w:r>
    </w:p>
    <w:p w:rsidR="00090D10" w:rsidRDefault="00090D10" w:rsidP="00090D10">
      <w:pPr>
        <w:jc w:val="both"/>
      </w:pPr>
    </w:p>
    <w:p w:rsidR="00090D10" w:rsidRPr="00CC02A3" w:rsidRDefault="00090D10" w:rsidP="00090D10">
      <w:pPr>
        <w:jc w:val="both"/>
        <w:rPr>
          <w:sz w:val="20"/>
          <w:u w:val="single"/>
        </w:rPr>
      </w:pPr>
      <w:smartTag w:uri="urn:schemas-microsoft-com:office:smarttags" w:element="stockticker">
        <w:r>
          <w:rPr>
            <w:b/>
          </w:rPr>
          <w:t>VII</w:t>
        </w:r>
      </w:smartTag>
      <w:r>
        <w:rPr>
          <w:b/>
        </w:rPr>
        <w:t xml:space="preserve">.  </w:t>
      </w:r>
      <w:r>
        <w:rPr>
          <w:b/>
          <w:u w:val="single"/>
        </w:rPr>
        <w:t>REPORTING</w:t>
      </w:r>
    </w:p>
    <w:p w:rsidR="00090D10" w:rsidRPr="003F4905" w:rsidRDefault="00090D10" w:rsidP="00090D10">
      <w:pPr>
        <w:jc w:val="both"/>
        <w:rPr>
          <w:sz w:val="20"/>
        </w:rPr>
      </w:pPr>
    </w:p>
    <w:p w:rsidR="00090D10" w:rsidRPr="004B4509" w:rsidRDefault="00090D10" w:rsidP="00090D10">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90D10" w:rsidRPr="00794966" w:rsidRDefault="00090D10" w:rsidP="00090D10">
      <w:pPr>
        <w:ind w:left="360" w:hanging="360"/>
        <w:jc w:val="both"/>
        <w:rPr>
          <w:sz w:val="20"/>
        </w:rPr>
      </w:pPr>
    </w:p>
    <w:p w:rsidR="00090D10" w:rsidRPr="00794966" w:rsidRDefault="00090D10" w:rsidP="00090D10">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090D10" w:rsidRDefault="00090D10" w:rsidP="00090D10">
      <w:pPr>
        <w:ind w:left="360" w:hanging="360"/>
        <w:jc w:val="both"/>
        <w:rPr>
          <w:sz w:val="20"/>
        </w:rPr>
      </w:pPr>
    </w:p>
    <w:p w:rsidR="00090D10" w:rsidRPr="00794966" w:rsidRDefault="00090D10" w:rsidP="00090D10">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rsidR="00090D10" w:rsidRPr="00117BC6" w:rsidRDefault="00090D10" w:rsidP="00090D10">
      <w:pPr>
        <w:ind w:right="72"/>
        <w:jc w:val="both"/>
        <w:rPr>
          <w:rFonts w:cs="Arial"/>
          <w:sz w:val="20"/>
        </w:rPr>
      </w:pPr>
    </w:p>
    <w:p w:rsidR="00090D10" w:rsidRPr="00FE0AD0" w:rsidRDefault="00090D10" w:rsidP="00090D10">
      <w:pPr>
        <w:jc w:val="both"/>
        <w:rPr>
          <w:rFonts w:cs="Arial"/>
          <w:b/>
          <w:sz w:val="20"/>
        </w:rPr>
      </w:pPr>
      <w:r w:rsidRPr="00FE0AD0">
        <w:rPr>
          <w:rFonts w:cs="Arial"/>
          <w:b/>
          <w:sz w:val="20"/>
        </w:rPr>
        <w:t>See Appendix 8</w:t>
      </w:r>
    </w:p>
    <w:p w:rsidR="00090D10" w:rsidRDefault="00090D10" w:rsidP="00090D10">
      <w:pPr>
        <w:jc w:val="both"/>
        <w:rPr>
          <w:rFonts w:cs="Arial"/>
          <w:b/>
          <w:sz w:val="20"/>
        </w:rPr>
      </w:pPr>
    </w:p>
    <w:p w:rsidR="00090D10" w:rsidRPr="00FE0AD0" w:rsidRDefault="00090D10" w:rsidP="00090D10">
      <w:pPr>
        <w:jc w:val="both"/>
        <w:rPr>
          <w:rFonts w:cs="Arial"/>
          <w:b/>
          <w:sz w:val="20"/>
        </w:rPr>
      </w:pPr>
    </w:p>
    <w:p w:rsidR="00425633" w:rsidRDefault="00425633">
      <w:pPr>
        <w:rPr>
          <w:b/>
        </w:rPr>
      </w:pPr>
      <w:r>
        <w:rPr>
          <w:b/>
        </w:rPr>
        <w:br w:type="page"/>
      </w:r>
    </w:p>
    <w:p w:rsidR="00425633" w:rsidRDefault="00425633" w:rsidP="00090D10">
      <w:pPr>
        <w:rPr>
          <w:b/>
        </w:rPr>
      </w:pPr>
    </w:p>
    <w:p w:rsidR="00090D10" w:rsidRPr="00CC02A3" w:rsidRDefault="00090D10" w:rsidP="00090D10">
      <w:pPr>
        <w:rPr>
          <w:sz w:val="20"/>
        </w:rPr>
      </w:pPr>
      <w:r>
        <w:rPr>
          <w:b/>
        </w:rPr>
        <w:t xml:space="preserve">VIII.  </w:t>
      </w:r>
      <w:r>
        <w:rPr>
          <w:b/>
          <w:u w:val="single"/>
        </w:rPr>
        <w:t>STACK/VENT RESTRICTION(S)</w:t>
      </w:r>
    </w:p>
    <w:p w:rsidR="00090D10" w:rsidRPr="00FE0AD0" w:rsidRDefault="00090D10" w:rsidP="00090D10">
      <w:pPr>
        <w:rPr>
          <w:sz w:val="20"/>
        </w:rPr>
      </w:pPr>
    </w:p>
    <w:p w:rsidR="00090D10" w:rsidRPr="00FE0AD0" w:rsidRDefault="00090D10" w:rsidP="00090D10">
      <w:pPr>
        <w:jc w:val="both"/>
        <w:rPr>
          <w:sz w:val="20"/>
        </w:rPr>
      </w:pPr>
      <w:r w:rsidRPr="00FE0AD0">
        <w:rPr>
          <w:sz w:val="20"/>
        </w:rPr>
        <w:t>The exhaust gases from the stacks listed in the table below shall be discharged unobstructed vertically upwards to the ambient air unless otherwise noted:</w:t>
      </w:r>
    </w:p>
    <w:p w:rsidR="00090D10" w:rsidRPr="00FE0AD0" w:rsidRDefault="00090D10" w:rsidP="00090D1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90D10" w:rsidTr="001D32A6">
        <w:trPr>
          <w:cantSplit/>
          <w:tblHeader/>
        </w:trPr>
        <w:tc>
          <w:tcPr>
            <w:tcW w:w="3510" w:type="dxa"/>
            <w:tcBorders>
              <w:bottom w:val="single" w:sz="4" w:space="0" w:color="auto"/>
            </w:tcBorders>
          </w:tcPr>
          <w:p w:rsidR="00090D10" w:rsidRPr="00BD3DE3" w:rsidRDefault="00090D10" w:rsidP="001D32A6">
            <w:pPr>
              <w:jc w:val="center"/>
              <w:rPr>
                <w:b/>
                <w:sz w:val="20"/>
              </w:rPr>
            </w:pPr>
            <w:r w:rsidRPr="00BD3DE3">
              <w:rPr>
                <w:b/>
                <w:sz w:val="20"/>
              </w:rPr>
              <w:t>Stack &amp; Vent ID</w:t>
            </w:r>
          </w:p>
        </w:tc>
        <w:tc>
          <w:tcPr>
            <w:tcW w:w="1710" w:type="dxa"/>
            <w:tcBorders>
              <w:bottom w:val="single" w:sz="4" w:space="0" w:color="auto"/>
            </w:tcBorders>
          </w:tcPr>
          <w:p w:rsidR="00090D10" w:rsidRPr="00BD3DE3" w:rsidRDefault="00090D10" w:rsidP="001D32A6">
            <w:pPr>
              <w:jc w:val="center"/>
              <w:rPr>
                <w:b/>
                <w:sz w:val="20"/>
              </w:rPr>
            </w:pPr>
            <w:r w:rsidRPr="00BD3DE3">
              <w:rPr>
                <w:b/>
                <w:sz w:val="20"/>
              </w:rPr>
              <w:t xml:space="preserve">Maximum </w:t>
            </w:r>
            <w:r>
              <w:rPr>
                <w:b/>
                <w:sz w:val="20"/>
              </w:rPr>
              <w:t>Exhaust Dimensions</w:t>
            </w:r>
          </w:p>
          <w:p w:rsidR="00090D10" w:rsidRPr="00BD3DE3" w:rsidRDefault="00090D10" w:rsidP="001D32A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090D10" w:rsidRPr="00BD3DE3" w:rsidRDefault="00090D10" w:rsidP="001D32A6">
            <w:pPr>
              <w:jc w:val="center"/>
              <w:rPr>
                <w:b/>
                <w:sz w:val="20"/>
              </w:rPr>
            </w:pPr>
            <w:r w:rsidRPr="00BD3DE3">
              <w:rPr>
                <w:b/>
                <w:sz w:val="20"/>
              </w:rPr>
              <w:t>M</w:t>
            </w:r>
            <w:r>
              <w:rPr>
                <w:b/>
                <w:sz w:val="20"/>
              </w:rPr>
              <w:t>inimum Height Above Ground</w:t>
            </w:r>
          </w:p>
          <w:p w:rsidR="00090D10" w:rsidRPr="00BD3DE3" w:rsidRDefault="00090D10" w:rsidP="001D32A6">
            <w:pPr>
              <w:jc w:val="center"/>
              <w:rPr>
                <w:b/>
                <w:sz w:val="20"/>
              </w:rPr>
            </w:pPr>
            <w:r w:rsidRPr="00BD3DE3">
              <w:rPr>
                <w:b/>
                <w:sz w:val="20"/>
              </w:rPr>
              <w:t>(feet)</w:t>
            </w:r>
          </w:p>
        </w:tc>
        <w:tc>
          <w:tcPr>
            <w:tcW w:w="3240" w:type="dxa"/>
            <w:tcBorders>
              <w:bottom w:val="single" w:sz="4" w:space="0" w:color="auto"/>
            </w:tcBorders>
          </w:tcPr>
          <w:p w:rsidR="00090D10" w:rsidRPr="00BD3DE3" w:rsidRDefault="00090D10" w:rsidP="001D32A6">
            <w:pPr>
              <w:jc w:val="center"/>
              <w:rPr>
                <w:b/>
                <w:sz w:val="20"/>
              </w:rPr>
            </w:pPr>
            <w:r w:rsidRPr="00BD3DE3">
              <w:rPr>
                <w:b/>
                <w:sz w:val="20"/>
              </w:rPr>
              <w:t>Underlying Applicable Requirements</w:t>
            </w:r>
          </w:p>
          <w:p w:rsidR="00090D10" w:rsidRPr="00BD3DE3" w:rsidRDefault="00090D10" w:rsidP="001D32A6">
            <w:pPr>
              <w:jc w:val="center"/>
              <w:rPr>
                <w:b/>
                <w:sz w:val="20"/>
              </w:rPr>
            </w:pPr>
          </w:p>
        </w:tc>
      </w:tr>
      <w:tr w:rsidR="00090D10" w:rsidTr="001D32A6">
        <w:trPr>
          <w:cantSplit/>
        </w:trPr>
        <w:tc>
          <w:tcPr>
            <w:tcW w:w="3510" w:type="dxa"/>
            <w:tcBorders>
              <w:top w:val="single" w:sz="4" w:space="0" w:color="auto"/>
              <w:bottom w:val="single" w:sz="4" w:space="0" w:color="auto"/>
            </w:tcBorders>
          </w:tcPr>
          <w:p w:rsidR="00090D10" w:rsidRPr="00794966" w:rsidRDefault="00090D10" w:rsidP="001D32A6">
            <w:pPr>
              <w:rPr>
                <w:sz w:val="20"/>
              </w:rPr>
            </w:pPr>
            <w:r w:rsidRPr="00794966">
              <w:rPr>
                <w:sz w:val="20"/>
              </w:rPr>
              <w:t>1.</w:t>
            </w:r>
            <w:r>
              <w:rPr>
                <w:sz w:val="20"/>
              </w:rPr>
              <w:t xml:space="preserve">  Tank vents 44 and 45</w:t>
            </w:r>
          </w:p>
        </w:tc>
        <w:tc>
          <w:tcPr>
            <w:tcW w:w="1710" w:type="dxa"/>
            <w:tcBorders>
              <w:top w:val="single" w:sz="4" w:space="0" w:color="auto"/>
              <w:bottom w:val="single" w:sz="4" w:space="0" w:color="auto"/>
            </w:tcBorders>
          </w:tcPr>
          <w:p w:rsidR="00090D10" w:rsidRPr="00BD3DE3" w:rsidRDefault="00090D10" w:rsidP="001D32A6">
            <w:pPr>
              <w:jc w:val="center"/>
              <w:rPr>
                <w:sz w:val="20"/>
              </w:rPr>
            </w:pPr>
            <w:r>
              <w:rPr>
                <w:sz w:val="20"/>
              </w:rPr>
              <w:t>NA</w:t>
            </w:r>
          </w:p>
        </w:tc>
        <w:tc>
          <w:tcPr>
            <w:tcW w:w="1800" w:type="dxa"/>
            <w:tcBorders>
              <w:top w:val="single" w:sz="4" w:space="0" w:color="auto"/>
              <w:bottom w:val="single" w:sz="4" w:space="0" w:color="auto"/>
            </w:tcBorders>
          </w:tcPr>
          <w:p w:rsidR="00090D10" w:rsidRDefault="00090D10" w:rsidP="001D32A6">
            <w:pPr>
              <w:jc w:val="center"/>
              <w:rPr>
                <w:rFonts w:cs="Arial"/>
                <w:sz w:val="20"/>
              </w:rPr>
            </w:pPr>
            <w:r>
              <w:rPr>
                <w:sz w:val="20"/>
              </w:rPr>
              <w:t>21</w:t>
            </w:r>
            <w:r>
              <w:rPr>
                <w:rFonts w:cs="Arial"/>
                <w:sz w:val="20"/>
                <w:vertAlign w:val="superscript"/>
              </w:rPr>
              <w:t>2</w:t>
            </w:r>
          </w:p>
        </w:tc>
        <w:tc>
          <w:tcPr>
            <w:tcW w:w="3240" w:type="dxa"/>
            <w:tcBorders>
              <w:top w:val="single" w:sz="4" w:space="0" w:color="auto"/>
              <w:bottom w:val="single" w:sz="4" w:space="0" w:color="auto"/>
            </w:tcBorders>
          </w:tcPr>
          <w:p w:rsidR="00090D10" w:rsidRDefault="00090D10" w:rsidP="001D32A6">
            <w:pPr>
              <w:jc w:val="center"/>
              <w:rPr>
                <w:b/>
                <w:sz w:val="20"/>
              </w:rPr>
            </w:pPr>
            <w:r>
              <w:rPr>
                <w:b/>
                <w:sz w:val="20"/>
              </w:rPr>
              <w:t>R 336.1201(3)</w:t>
            </w:r>
          </w:p>
        </w:tc>
      </w:tr>
      <w:tr w:rsidR="00090D10" w:rsidTr="001D32A6">
        <w:trPr>
          <w:cantSplit/>
        </w:trPr>
        <w:tc>
          <w:tcPr>
            <w:tcW w:w="3510" w:type="dxa"/>
            <w:tcBorders>
              <w:top w:val="single" w:sz="4" w:space="0" w:color="auto"/>
            </w:tcBorders>
          </w:tcPr>
          <w:p w:rsidR="00090D10" w:rsidRPr="00794966" w:rsidRDefault="00090D10" w:rsidP="001D32A6">
            <w:pPr>
              <w:rPr>
                <w:sz w:val="20"/>
              </w:rPr>
            </w:pPr>
            <w:r>
              <w:rPr>
                <w:sz w:val="20"/>
              </w:rPr>
              <w:t>2.  Tank vent 53</w:t>
            </w:r>
          </w:p>
        </w:tc>
        <w:tc>
          <w:tcPr>
            <w:tcW w:w="1710" w:type="dxa"/>
            <w:tcBorders>
              <w:top w:val="single" w:sz="4" w:space="0" w:color="auto"/>
            </w:tcBorders>
          </w:tcPr>
          <w:p w:rsidR="00090D10" w:rsidRPr="00BD3DE3" w:rsidRDefault="00090D10" w:rsidP="001D32A6">
            <w:pPr>
              <w:jc w:val="center"/>
              <w:rPr>
                <w:sz w:val="20"/>
              </w:rPr>
            </w:pPr>
            <w:r>
              <w:rPr>
                <w:sz w:val="20"/>
              </w:rPr>
              <w:t>NA</w:t>
            </w:r>
          </w:p>
        </w:tc>
        <w:tc>
          <w:tcPr>
            <w:tcW w:w="1800" w:type="dxa"/>
            <w:tcBorders>
              <w:top w:val="single" w:sz="4" w:space="0" w:color="auto"/>
            </w:tcBorders>
          </w:tcPr>
          <w:p w:rsidR="00090D10" w:rsidRDefault="00090D10" w:rsidP="001D32A6">
            <w:pPr>
              <w:jc w:val="center"/>
              <w:rPr>
                <w:rFonts w:cs="Arial"/>
                <w:sz w:val="20"/>
              </w:rPr>
            </w:pPr>
            <w:r>
              <w:rPr>
                <w:sz w:val="20"/>
              </w:rPr>
              <w:t>36</w:t>
            </w:r>
            <w:r>
              <w:rPr>
                <w:rFonts w:cs="Arial"/>
                <w:sz w:val="20"/>
                <w:vertAlign w:val="superscript"/>
              </w:rPr>
              <w:t>2</w:t>
            </w:r>
          </w:p>
        </w:tc>
        <w:tc>
          <w:tcPr>
            <w:tcW w:w="3240" w:type="dxa"/>
            <w:tcBorders>
              <w:top w:val="single" w:sz="4" w:space="0" w:color="auto"/>
            </w:tcBorders>
          </w:tcPr>
          <w:p w:rsidR="00090D10" w:rsidRDefault="00090D10" w:rsidP="001D32A6">
            <w:pPr>
              <w:jc w:val="center"/>
              <w:rPr>
                <w:b/>
                <w:sz w:val="20"/>
              </w:rPr>
            </w:pPr>
            <w:r>
              <w:rPr>
                <w:b/>
                <w:sz w:val="20"/>
              </w:rPr>
              <w:t>R 336.1201(3)</w:t>
            </w:r>
          </w:p>
        </w:tc>
      </w:tr>
    </w:tbl>
    <w:p w:rsidR="00090D10" w:rsidRPr="00FE0AD0" w:rsidRDefault="00090D10" w:rsidP="00090D10">
      <w:pPr>
        <w:jc w:val="both"/>
        <w:rPr>
          <w:sz w:val="20"/>
        </w:rPr>
      </w:pPr>
    </w:p>
    <w:p w:rsidR="00090D10" w:rsidRPr="00440957" w:rsidRDefault="00090D10" w:rsidP="00090D10">
      <w:pPr>
        <w:jc w:val="both"/>
        <w:rPr>
          <w:sz w:val="20"/>
        </w:rPr>
      </w:pPr>
      <w:r>
        <w:rPr>
          <w:b/>
        </w:rPr>
        <w:t xml:space="preserve">IX.  </w:t>
      </w:r>
      <w:r>
        <w:rPr>
          <w:b/>
          <w:u w:val="single"/>
        </w:rPr>
        <w:t>OTHER REQUIREMENT(S)</w:t>
      </w:r>
    </w:p>
    <w:p w:rsidR="00090D10" w:rsidRPr="00FE0AD0" w:rsidRDefault="00090D10" w:rsidP="00090D10">
      <w:pPr>
        <w:jc w:val="both"/>
        <w:rPr>
          <w:sz w:val="20"/>
        </w:rPr>
      </w:pPr>
    </w:p>
    <w:p w:rsidR="00090D10" w:rsidRDefault="00090D10" w:rsidP="00090D10">
      <w:pPr>
        <w:jc w:val="both"/>
        <w:rPr>
          <w:sz w:val="20"/>
        </w:rPr>
      </w:pPr>
      <w:r>
        <w:rPr>
          <w:sz w:val="20"/>
        </w:rPr>
        <w:t>NA</w:t>
      </w:r>
    </w:p>
    <w:p w:rsidR="00090D10" w:rsidRPr="00794966" w:rsidRDefault="00090D10" w:rsidP="00090D10">
      <w:pPr>
        <w:jc w:val="both"/>
        <w:rPr>
          <w:sz w:val="20"/>
        </w:rPr>
      </w:pPr>
    </w:p>
    <w:p w:rsidR="00090D10" w:rsidRPr="00FE0AD0" w:rsidRDefault="00090D10" w:rsidP="00090D10">
      <w:pPr>
        <w:jc w:val="both"/>
        <w:rPr>
          <w:sz w:val="20"/>
        </w:rPr>
      </w:pPr>
    </w:p>
    <w:p w:rsidR="00090D10" w:rsidRPr="00440957" w:rsidRDefault="00090D10" w:rsidP="00090D10">
      <w:pPr>
        <w:jc w:val="both"/>
        <w:rPr>
          <w:sz w:val="20"/>
        </w:rPr>
      </w:pPr>
      <w:r w:rsidRPr="00FE0AD0">
        <w:rPr>
          <w:b/>
          <w:sz w:val="20"/>
          <w:u w:val="single"/>
        </w:rPr>
        <w:t>Footnotes</w:t>
      </w:r>
      <w:r w:rsidRPr="00FE0AD0">
        <w:rPr>
          <w:b/>
          <w:sz w:val="20"/>
        </w:rPr>
        <w:t>:</w:t>
      </w:r>
    </w:p>
    <w:p w:rsidR="00090D10" w:rsidRPr="00FE0AD0" w:rsidRDefault="00090D10" w:rsidP="00090D10">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rsidR="00090D10" w:rsidRPr="00FE0AD0" w:rsidRDefault="00090D10" w:rsidP="00090D10">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rsidR="00E14632" w:rsidRDefault="00E14632" w:rsidP="00E14632">
      <w:pPr>
        <w:rPr>
          <w:sz w:val="20"/>
        </w:rPr>
      </w:pPr>
    </w:p>
    <w:p w:rsidR="000D730B" w:rsidRDefault="000D730B">
      <w:pPr>
        <w:rPr>
          <w:sz w:val="20"/>
        </w:rPr>
      </w:pPr>
      <w:r>
        <w:rPr>
          <w:sz w:val="20"/>
        </w:rPr>
        <w:br w:type="page"/>
      </w:r>
    </w:p>
    <w:p w:rsidR="001D32A6" w:rsidRPr="0075518C" w:rsidRDefault="001D32A6" w:rsidP="001D32A6">
      <w:pPr>
        <w:pStyle w:val="Heading2"/>
        <w:numPr>
          <w:ilvl w:val="0"/>
          <w:numId w:val="0"/>
        </w:numPr>
        <w:pBdr>
          <w:top w:val="single" w:sz="4" w:space="1" w:color="auto"/>
          <w:left w:val="single" w:sz="4" w:space="4" w:color="auto"/>
          <w:bottom w:val="single" w:sz="4" w:space="1" w:color="auto"/>
          <w:right w:val="single" w:sz="4" w:space="4" w:color="auto"/>
        </w:pBdr>
      </w:pPr>
      <w:bookmarkStart w:id="74" w:name="_Toc457216854"/>
      <w:r w:rsidRPr="00A46D9C">
        <w:lastRenderedPageBreak/>
        <w:t>EU-</w:t>
      </w:r>
      <w:r w:rsidRPr="001D32A6">
        <w:t>LINE-01-AERO</w:t>
      </w:r>
      <w:bookmarkEnd w:id="74"/>
    </w:p>
    <w:p w:rsidR="001D32A6" w:rsidRPr="00EE02F9" w:rsidRDefault="001D32A6" w:rsidP="001D32A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4E3731" w:rsidRPr="0019740E" w:rsidRDefault="004E3731" w:rsidP="004E3731">
      <w:pPr>
        <w:rPr>
          <w:sz w:val="20"/>
        </w:rPr>
      </w:pPr>
    </w:p>
    <w:p w:rsidR="00B12311" w:rsidRDefault="00B12311" w:rsidP="00B12311">
      <w:pPr>
        <w:jc w:val="both"/>
        <w:rPr>
          <w:b/>
          <w:u w:val="single"/>
        </w:rPr>
      </w:pPr>
      <w:r>
        <w:rPr>
          <w:b/>
          <w:u w:val="single"/>
        </w:rPr>
        <w:t>DESCRIPTION</w:t>
      </w:r>
    </w:p>
    <w:p w:rsidR="00B12311" w:rsidRDefault="00B12311" w:rsidP="00B12311">
      <w:pPr>
        <w:jc w:val="both"/>
        <w:rPr>
          <w:sz w:val="20"/>
        </w:rPr>
      </w:pPr>
    </w:p>
    <w:p w:rsidR="00B12311" w:rsidRDefault="00B12311" w:rsidP="00B12311">
      <w:pPr>
        <w:jc w:val="both"/>
        <w:rPr>
          <w:sz w:val="20"/>
        </w:rPr>
      </w:pPr>
      <w:r>
        <w:rPr>
          <w:sz w:val="20"/>
        </w:rPr>
        <w:t>Aerosol can production Line #1.  This line fills cans up to 24 oz capacity with liquid paint or other chemical product.  Then gas propellant is added using a “through the valve” pressure filler located in the 1/6 gashouse.</w:t>
      </w:r>
    </w:p>
    <w:p w:rsidR="00B12311" w:rsidRPr="0019740E" w:rsidRDefault="00B12311" w:rsidP="00B12311">
      <w:pPr>
        <w:jc w:val="both"/>
        <w:rPr>
          <w:sz w:val="20"/>
        </w:rPr>
      </w:pPr>
    </w:p>
    <w:p w:rsidR="00B12311" w:rsidRDefault="00B12311" w:rsidP="00B12311">
      <w:pPr>
        <w:jc w:val="both"/>
        <w:rPr>
          <w:rFonts w:cs="Arial"/>
          <w:sz w:val="20"/>
        </w:rPr>
      </w:pPr>
      <w:r w:rsidRPr="00FE0AD0">
        <w:rPr>
          <w:b/>
          <w:sz w:val="20"/>
        </w:rPr>
        <w:t>Flexible Group ID</w:t>
      </w:r>
      <w:r>
        <w:rPr>
          <w:b/>
          <w:sz w:val="20"/>
        </w:rPr>
        <w:t>:</w:t>
      </w:r>
      <w:r>
        <w:rPr>
          <w:sz w:val="20"/>
        </w:rPr>
        <w:t xml:space="preserve">  </w:t>
      </w:r>
      <w:r>
        <w:rPr>
          <w:rFonts w:cs="Arial"/>
          <w:sz w:val="20"/>
        </w:rPr>
        <w:t>FG-MIX-FILL-CHRG, FG-40CFRPART59</w:t>
      </w:r>
      <w:r w:rsidR="00B32F8C">
        <w:rPr>
          <w:rFonts w:cs="Arial"/>
          <w:sz w:val="20"/>
        </w:rPr>
        <w:t>, FG-40CFRSUBPARTCCCCCCC</w:t>
      </w:r>
    </w:p>
    <w:p w:rsidR="00B12311" w:rsidRPr="0019740E" w:rsidRDefault="00B12311" w:rsidP="00B12311">
      <w:pPr>
        <w:jc w:val="both"/>
        <w:rPr>
          <w:sz w:val="20"/>
        </w:rPr>
      </w:pPr>
    </w:p>
    <w:p w:rsidR="00B12311" w:rsidRDefault="00B12311" w:rsidP="00B12311">
      <w:pPr>
        <w:jc w:val="both"/>
        <w:rPr>
          <w:b/>
          <w:u w:val="single"/>
        </w:rPr>
      </w:pPr>
      <w:r>
        <w:rPr>
          <w:b/>
          <w:u w:val="single"/>
        </w:rPr>
        <w:t>POLLUTION CONTROL EQUIPMENT</w:t>
      </w:r>
    </w:p>
    <w:p w:rsidR="00B12311" w:rsidRDefault="00B12311" w:rsidP="00B12311">
      <w:pPr>
        <w:rPr>
          <w:sz w:val="20"/>
        </w:rPr>
      </w:pPr>
    </w:p>
    <w:p w:rsidR="00B12311" w:rsidRDefault="00B12311" w:rsidP="00B12311">
      <w:pPr>
        <w:rPr>
          <w:sz w:val="20"/>
        </w:rPr>
      </w:pPr>
      <w:r>
        <w:rPr>
          <w:sz w:val="20"/>
        </w:rPr>
        <w:t>NA</w:t>
      </w:r>
    </w:p>
    <w:p w:rsidR="00B12311" w:rsidRPr="0019740E" w:rsidRDefault="00B12311" w:rsidP="00B12311">
      <w:pPr>
        <w:rPr>
          <w:sz w:val="20"/>
        </w:rPr>
      </w:pPr>
    </w:p>
    <w:p w:rsidR="00B12311" w:rsidRPr="00F01FE1" w:rsidRDefault="00B12311" w:rsidP="00B12311">
      <w:pPr>
        <w:jc w:val="both"/>
        <w:rPr>
          <w:b/>
          <w:sz w:val="20"/>
          <w:u w:val="single"/>
        </w:rPr>
      </w:pPr>
      <w:r>
        <w:rPr>
          <w:b/>
        </w:rPr>
        <w:t xml:space="preserve">I.  </w:t>
      </w:r>
      <w:r>
        <w:rPr>
          <w:b/>
          <w:u w:val="single"/>
        </w:rPr>
        <w:t>EMISSION LIMIT(S)</w:t>
      </w:r>
    </w:p>
    <w:p w:rsidR="00B12311" w:rsidRDefault="00B12311" w:rsidP="00B1231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12311"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Monitoring/</w:t>
            </w:r>
          </w:p>
          <w:p w:rsidR="00B12311" w:rsidRPr="00BD3DE3" w:rsidRDefault="00B12311"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Underlying</w:t>
            </w:r>
            <w:r>
              <w:rPr>
                <w:b/>
                <w:sz w:val="20"/>
              </w:rPr>
              <w:t xml:space="preserve"> </w:t>
            </w:r>
            <w:r w:rsidRPr="00BD3DE3">
              <w:rPr>
                <w:b/>
                <w:sz w:val="20"/>
              </w:rPr>
              <w:t>Applicable Requirements</w:t>
            </w:r>
          </w:p>
        </w:tc>
      </w:tr>
      <w:tr w:rsidR="00B12311"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rPr>
                <w:sz w:val="20"/>
              </w:rPr>
            </w:pPr>
            <w:r w:rsidRPr="00095B77">
              <w:rPr>
                <w:sz w:val="20"/>
              </w:rPr>
              <w:t>1.</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rsidR="00B12311" w:rsidRPr="0008345F" w:rsidRDefault="00B12311" w:rsidP="001D32A6">
            <w:pPr>
              <w:jc w:val="center"/>
              <w:rPr>
                <w:rFonts w:cs="Arial"/>
                <w:sz w:val="20"/>
              </w:rPr>
            </w:pPr>
            <w:r>
              <w:rPr>
                <w:sz w:val="20"/>
              </w:rPr>
              <w:t>0.0010 lb/can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Test Protocol*</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EU-LINE-01-AERO propellant pressure filler</w:t>
            </w:r>
          </w:p>
        </w:tc>
        <w:tc>
          <w:tcPr>
            <w:tcW w:w="1530" w:type="dxa"/>
            <w:tcBorders>
              <w:top w:val="single" w:sz="4" w:space="0" w:color="auto"/>
              <w:left w:val="single" w:sz="4" w:space="0" w:color="auto"/>
              <w:bottom w:val="single" w:sz="4" w:space="0" w:color="auto"/>
              <w:right w:val="single" w:sz="4" w:space="0" w:color="auto"/>
            </w:tcBorders>
          </w:tcPr>
          <w:p w:rsidR="007C6C4C" w:rsidRPr="00BD3DE3" w:rsidRDefault="00425633" w:rsidP="003B03FF">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336.1702(a)</w:t>
            </w:r>
          </w:p>
        </w:tc>
      </w:tr>
      <w:tr w:rsidR="00B12311"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rPr>
                <w:sz w:val="20"/>
              </w:rPr>
            </w:pPr>
            <w:r>
              <w:rPr>
                <w:sz w:val="20"/>
              </w:rPr>
              <w:t>2. VOC</w:t>
            </w:r>
          </w:p>
        </w:tc>
        <w:tc>
          <w:tcPr>
            <w:tcW w:w="1440" w:type="dxa"/>
            <w:tcBorders>
              <w:top w:val="single" w:sz="4" w:space="0" w:color="auto"/>
              <w:left w:val="single" w:sz="4" w:space="0" w:color="auto"/>
              <w:bottom w:val="single" w:sz="4" w:space="0" w:color="auto"/>
              <w:right w:val="single" w:sz="4" w:space="0" w:color="auto"/>
            </w:tcBorders>
          </w:tcPr>
          <w:p w:rsidR="00B12311" w:rsidRPr="0008345F" w:rsidRDefault="00B12311" w:rsidP="001D32A6">
            <w:pPr>
              <w:jc w:val="center"/>
              <w:rPr>
                <w:rFonts w:cs="Arial"/>
                <w:sz w:val="20"/>
              </w:rPr>
            </w:pPr>
            <w:r>
              <w:rPr>
                <w:sz w:val="20"/>
              </w:rPr>
              <w:t>15.0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EU-LINE-01-AERO propellant pressure filler</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425633" w:rsidP="001D32A6">
            <w:pPr>
              <w:jc w:val="center"/>
              <w:rPr>
                <w:sz w:val="20"/>
              </w:rPr>
            </w:pPr>
            <w:r>
              <w:rPr>
                <w:sz w:val="20"/>
              </w:rPr>
              <w:t xml:space="preserve">SC </w:t>
            </w:r>
            <w:r w:rsidR="00B12311">
              <w:rPr>
                <w:sz w:val="20"/>
              </w:rPr>
              <w:t>VI.2</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336.1205(3)</w:t>
            </w:r>
          </w:p>
          <w:p w:rsidR="00B12311" w:rsidRPr="00641477" w:rsidRDefault="00B12311" w:rsidP="001D32A6">
            <w:pPr>
              <w:jc w:val="center"/>
              <w:rPr>
                <w:b/>
                <w:sz w:val="20"/>
              </w:rPr>
            </w:pPr>
            <w:r w:rsidRPr="00641477">
              <w:rPr>
                <w:b/>
                <w:sz w:val="20"/>
              </w:rPr>
              <w:t>R 336.1702(a)</w:t>
            </w:r>
          </w:p>
        </w:tc>
      </w:tr>
      <w:tr w:rsidR="00B12311" w:rsidTr="001D32A6">
        <w:trPr>
          <w:cantSplit/>
        </w:trPr>
        <w:tc>
          <w:tcPr>
            <w:tcW w:w="10260" w:type="dxa"/>
            <w:gridSpan w:val="6"/>
            <w:tcBorders>
              <w:top w:val="single" w:sz="4" w:space="0" w:color="auto"/>
              <w:left w:val="single" w:sz="4" w:space="0" w:color="auto"/>
              <w:bottom w:val="single" w:sz="4" w:space="0" w:color="auto"/>
              <w:right w:val="single" w:sz="4" w:space="0" w:color="auto"/>
            </w:tcBorders>
          </w:tcPr>
          <w:p w:rsidR="00B12311" w:rsidRPr="00BD3DE3" w:rsidRDefault="00B12311" w:rsidP="001D32A6">
            <w:pPr>
              <w:rPr>
                <w:sz w:val="20"/>
              </w:rPr>
            </w:pPr>
            <w:r>
              <w:rPr>
                <w:sz w:val="20"/>
              </w:rPr>
              <w:t xml:space="preserve"> * Test Protocol shall specify averaging time.</w:t>
            </w:r>
          </w:p>
        </w:tc>
      </w:tr>
    </w:tbl>
    <w:p w:rsidR="00B12311" w:rsidRPr="00FE0AD0" w:rsidRDefault="00B12311" w:rsidP="00B12311">
      <w:pPr>
        <w:jc w:val="both"/>
        <w:rPr>
          <w:sz w:val="20"/>
        </w:rPr>
      </w:pPr>
    </w:p>
    <w:p w:rsidR="00B12311" w:rsidRDefault="00B12311" w:rsidP="00B12311">
      <w:pPr>
        <w:jc w:val="both"/>
        <w:rPr>
          <w:b/>
          <w:u w:val="single"/>
        </w:rPr>
      </w:pPr>
      <w:r>
        <w:rPr>
          <w:b/>
        </w:rPr>
        <w:t xml:space="preserve">II.  </w:t>
      </w:r>
      <w:r>
        <w:rPr>
          <w:b/>
          <w:u w:val="single"/>
        </w:rPr>
        <w:t>MATERIAL LIMIT(S)</w:t>
      </w:r>
    </w:p>
    <w:p w:rsidR="00B12311" w:rsidRDefault="00B12311" w:rsidP="00B1231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12311"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Monitoring/</w:t>
            </w:r>
          </w:p>
          <w:p w:rsidR="00B12311" w:rsidRPr="00BD3DE3" w:rsidRDefault="00B12311"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Underlying</w:t>
            </w:r>
            <w:r>
              <w:rPr>
                <w:b/>
                <w:sz w:val="20"/>
              </w:rPr>
              <w:t xml:space="preserve"> </w:t>
            </w:r>
            <w:r w:rsidRPr="00BD3DE3">
              <w:rPr>
                <w:b/>
                <w:sz w:val="20"/>
              </w:rPr>
              <w:t>Applicable Requirements</w:t>
            </w:r>
          </w:p>
        </w:tc>
      </w:tr>
      <w:tr w:rsidR="00B12311"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ind w:left="270" w:hanging="270"/>
              <w:rPr>
                <w:sz w:val="20"/>
              </w:rPr>
            </w:pPr>
            <w:r w:rsidRPr="00095B77">
              <w:rPr>
                <w:sz w:val="20"/>
              </w:rPr>
              <w:t>1.</w:t>
            </w:r>
            <w:r>
              <w:rPr>
                <w:sz w:val="20"/>
              </w:rPr>
              <w:t xml:space="preserve"> Cans Processed</w:t>
            </w:r>
          </w:p>
        </w:tc>
        <w:tc>
          <w:tcPr>
            <w:tcW w:w="1440" w:type="dxa"/>
            <w:tcBorders>
              <w:top w:val="single" w:sz="4" w:space="0" w:color="auto"/>
              <w:left w:val="single" w:sz="4" w:space="0" w:color="auto"/>
              <w:bottom w:val="single" w:sz="4" w:space="0" w:color="auto"/>
              <w:right w:val="single" w:sz="4" w:space="0" w:color="auto"/>
            </w:tcBorders>
          </w:tcPr>
          <w:p w:rsidR="00B12311" w:rsidRPr="00360AAB" w:rsidRDefault="00B12311" w:rsidP="001D32A6">
            <w:pPr>
              <w:jc w:val="center"/>
              <w:rPr>
                <w:rFonts w:cs="Arial"/>
                <w:sz w:val="20"/>
              </w:rPr>
            </w:pPr>
            <w:r>
              <w:rPr>
                <w:sz w:val="20"/>
              </w:rPr>
              <w:t>30,000,000 cans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EU-LINE-01-AERO</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425633" w:rsidP="001D32A6">
            <w:pPr>
              <w:jc w:val="center"/>
              <w:rPr>
                <w:sz w:val="20"/>
              </w:rPr>
            </w:pPr>
            <w:r>
              <w:rPr>
                <w:sz w:val="20"/>
              </w:rPr>
              <w:t xml:space="preserve">SC </w:t>
            </w:r>
            <w:r w:rsidR="00B12311">
              <w:rPr>
                <w:sz w:val="20"/>
              </w:rPr>
              <w:t>VI.2</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336.1205(3)</w:t>
            </w:r>
          </w:p>
          <w:p w:rsidR="00B12311" w:rsidRPr="00BD3DE3" w:rsidRDefault="00B12311" w:rsidP="001D32A6">
            <w:pPr>
              <w:jc w:val="center"/>
              <w:rPr>
                <w:sz w:val="20"/>
              </w:rPr>
            </w:pPr>
            <w:r w:rsidRPr="00641477">
              <w:rPr>
                <w:b/>
                <w:sz w:val="20"/>
              </w:rPr>
              <w:t>R 336.1702(a)</w:t>
            </w:r>
          </w:p>
        </w:tc>
      </w:tr>
    </w:tbl>
    <w:p w:rsidR="00B12311" w:rsidRPr="00FE0AD0" w:rsidRDefault="00B12311" w:rsidP="00B12311">
      <w:pPr>
        <w:jc w:val="both"/>
        <w:rPr>
          <w:sz w:val="20"/>
        </w:rPr>
      </w:pPr>
    </w:p>
    <w:p w:rsidR="00B12311" w:rsidRPr="00F01FE1" w:rsidRDefault="00B12311" w:rsidP="00B12311">
      <w:pPr>
        <w:jc w:val="both"/>
        <w:rPr>
          <w:b/>
          <w:sz w:val="20"/>
          <w:u w:val="single"/>
        </w:rPr>
      </w:pPr>
      <w:r>
        <w:rPr>
          <w:b/>
        </w:rPr>
        <w:t xml:space="preserve">III.  </w:t>
      </w:r>
      <w:r>
        <w:rPr>
          <w:b/>
          <w:u w:val="single"/>
        </w:rPr>
        <w:t>PROCESS/OPERATIONAL RESTRICTION(S)</w:t>
      </w:r>
      <w:r w:rsidDel="001C614B">
        <w:rPr>
          <w:b/>
          <w:u w:val="single"/>
        </w:rPr>
        <w:t xml:space="preserve"> </w:t>
      </w:r>
    </w:p>
    <w:p w:rsidR="00B12311" w:rsidRPr="00FB6071" w:rsidRDefault="00B12311" w:rsidP="00B12311">
      <w:pPr>
        <w:jc w:val="both"/>
        <w:rPr>
          <w:sz w:val="20"/>
        </w:rPr>
      </w:pPr>
    </w:p>
    <w:p w:rsidR="00B12311" w:rsidRPr="00984760" w:rsidRDefault="00B12311" w:rsidP="00B12311">
      <w:pPr>
        <w:jc w:val="both"/>
        <w:rPr>
          <w:sz w:val="20"/>
        </w:rPr>
      </w:pPr>
      <w:r>
        <w:rPr>
          <w:sz w:val="20"/>
        </w:rPr>
        <w:t>NA</w:t>
      </w:r>
    </w:p>
    <w:p w:rsidR="00B12311" w:rsidRPr="00FB6071" w:rsidRDefault="00B12311" w:rsidP="00B12311">
      <w:pPr>
        <w:jc w:val="both"/>
        <w:rPr>
          <w:sz w:val="20"/>
        </w:rPr>
      </w:pPr>
    </w:p>
    <w:p w:rsidR="00B12311" w:rsidRPr="00F01FE1" w:rsidRDefault="00B12311" w:rsidP="00B12311">
      <w:pPr>
        <w:jc w:val="both"/>
        <w:rPr>
          <w:b/>
          <w:sz w:val="20"/>
          <w:u w:val="single"/>
        </w:rPr>
      </w:pPr>
      <w:r w:rsidRPr="00FB6071">
        <w:rPr>
          <w:b/>
        </w:rPr>
        <w:t xml:space="preserve">IV.  </w:t>
      </w:r>
      <w:r w:rsidRPr="00FB6071">
        <w:rPr>
          <w:b/>
          <w:u w:val="single"/>
        </w:rPr>
        <w:t>DESIGN</w:t>
      </w:r>
      <w:r>
        <w:rPr>
          <w:b/>
          <w:u w:val="single"/>
        </w:rPr>
        <w:t>/EQUIPMENT PARAMETER(S)</w:t>
      </w:r>
    </w:p>
    <w:p w:rsidR="00B12311" w:rsidRPr="00FE0AD0" w:rsidRDefault="00B12311" w:rsidP="00B12311">
      <w:pPr>
        <w:jc w:val="both"/>
        <w:rPr>
          <w:b/>
          <w:sz w:val="20"/>
          <w:u w:val="single"/>
        </w:rPr>
      </w:pPr>
    </w:p>
    <w:p w:rsidR="00B12311" w:rsidRPr="00984760" w:rsidRDefault="00B12311" w:rsidP="00B12311">
      <w:pPr>
        <w:jc w:val="both"/>
        <w:rPr>
          <w:sz w:val="20"/>
        </w:rPr>
      </w:pPr>
      <w:r>
        <w:rPr>
          <w:sz w:val="20"/>
        </w:rPr>
        <w:t>NA</w:t>
      </w:r>
    </w:p>
    <w:p w:rsidR="00B12311" w:rsidRPr="00FE0AD0" w:rsidRDefault="00B12311" w:rsidP="00B12311">
      <w:pPr>
        <w:jc w:val="both"/>
        <w:rPr>
          <w:sz w:val="20"/>
        </w:rPr>
      </w:pPr>
    </w:p>
    <w:p w:rsidR="00B12311" w:rsidRPr="00887915" w:rsidRDefault="00B12311" w:rsidP="00B12311">
      <w:pPr>
        <w:jc w:val="both"/>
        <w:rPr>
          <w:b/>
          <w:u w:val="single"/>
          <w:vertAlign w:val="superscript"/>
        </w:rPr>
      </w:pPr>
      <w:r>
        <w:rPr>
          <w:b/>
        </w:rPr>
        <w:t xml:space="preserve">V.  </w:t>
      </w:r>
      <w:r>
        <w:rPr>
          <w:b/>
          <w:u w:val="single"/>
        </w:rPr>
        <w:t>TESTING/SAMPLING</w:t>
      </w:r>
    </w:p>
    <w:p w:rsidR="00425633" w:rsidRDefault="00425633" w:rsidP="00425633">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12311" w:rsidRPr="00FE0AD0" w:rsidRDefault="00B12311" w:rsidP="00B12311">
      <w:pPr>
        <w:jc w:val="both"/>
        <w:rPr>
          <w:sz w:val="20"/>
        </w:rPr>
      </w:pPr>
    </w:p>
    <w:p w:rsidR="007C7213" w:rsidRPr="0047235E" w:rsidRDefault="007C7213" w:rsidP="007C7213">
      <w:pPr>
        <w:numPr>
          <w:ilvl w:val="0"/>
          <w:numId w:val="32"/>
        </w:numPr>
        <w:jc w:val="both"/>
        <w:rPr>
          <w:b/>
          <w:bCs/>
          <w:sz w:val="20"/>
        </w:rPr>
      </w:pPr>
      <w:r w:rsidRPr="007C7213">
        <w:rPr>
          <w:sz w:val="20"/>
        </w:rPr>
        <w:t xml:space="preserve">On </w:t>
      </w:r>
      <w:r w:rsidR="00641477">
        <w:rPr>
          <w:sz w:val="20"/>
        </w:rPr>
        <w:t>or prior to September 30, 2019, t</w:t>
      </w:r>
      <w:r w:rsidRPr="007C7213">
        <w:rPr>
          <w:sz w:val="20"/>
        </w:rPr>
        <w:t xml:space="preserve">he permittee shall verify the VOC emission rates, at the permittee’s expense, in accordance with Department requirements. Subsequent testing shall be completed once every five years of operation. </w:t>
      </w:r>
      <w:r w:rsidRPr="0047235E">
        <w:rPr>
          <w:b/>
          <w:bCs/>
          <w:sz w:val="20"/>
        </w:rPr>
        <w:t>(R 336.1213(3)</w:t>
      </w:r>
      <w:r w:rsidR="00955CF0">
        <w:rPr>
          <w:b/>
          <w:bCs/>
          <w:sz w:val="20"/>
        </w:rPr>
        <w:t>)</w:t>
      </w:r>
    </w:p>
    <w:p w:rsidR="00B12311" w:rsidRPr="00FE0AD0" w:rsidRDefault="00B12311" w:rsidP="00B12311">
      <w:pPr>
        <w:jc w:val="both"/>
        <w:rPr>
          <w:sz w:val="20"/>
        </w:rPr>
      </w:pPr>
    </w:p>
    <w:p w:rsidR="00425633" w:rsidRDefault="00425633">
      <w:pPr>
        <w:rPr>
          <w:b/>
        </w:rPr>
      </w:pPr>
      <w:r>
        <w:rPr>
          <w:b/>
        </w:rPr>
        <w:br w:type="page"/>
      </w:r>
    </w:p>
    <w:p w:rsidR="00425633" w:rsidRDefault="00425633" w:rsidP="00B12311">
      <w:pPr>
        <w:jc w:val="both"/>
        <w:rPr>
          <w:b/>
        </w:rPr>
      </w:pPr>
    </w:p>
    <w:p w:rsidR="00B12311" w:rsidRDefault="00B12311" w:rsidP="00B12311">
      <w:pPr>
        <w:jc w:val="both"/>
        <w:rPr>
          <w:b/>
          <w:u w:val="single"/>
        </w:rPr>
      </w:pPr>
      <w:r>
        <w:rPr>
          <w:b/>
        </w:rPr>
        <w:t xml:space="preserve">VI.  </w:t>
      </w:r>
      <w:r>
        <w:rPr>
          <w:b/>
          <w:u w:val="single"/>
        </w:rPr>
        <w:t>MONITORING/RECORDKEEPING</w:t>
      </w:r>
    </w:p>
    <w:p w:rsidR="00B12311" w:rsidRDefault="00B12311" w:rsidP="00B1231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12311" w:rsidRPr="008F7A23" w:rsidRDefault="00B12311" w:rsidP="00B12311">
      <w:pPr>
        <w:jc w:val="both"/>
        <w:rPr>
          <w:sz w:val="20"/>
        </w:rPr>
      </w:pPr>
    </w:p>
    <w:p w:rsidR="00B12311" w:rsidRPr="009A4FBC" w:rsidRDefault="00B12311" w:rsidP="000D625B">
      <w:pPr>
        <w:numPr>
          <w:ilvl w:val="0"/>
          <w:numId w:val="31"/>
        </w:numPr>
        <w:jc w:val="both"/>
        <w:rPr>
          <w:b/>
          <w:bCs/>
          <w:sz w:val="20"/>
        </w:rPr>
      </w:pPr>
      <w:r w:rsidRPr="009A4FBC">
        <w:rPr>
          <w:sz w:val="20"/>
        </w:rPr>
        <w:t>The permittee shall complete all required calculations in a format acceptable to the AQD District Supervisor by the 15th day of the calendar month, for the previous calendar month, unless otherwise specified in any recordkeeping, reporting or notification special condition.</w:t>
      </w:r>
      <w:r w:rsidRPr="009A4FBC">
        <w:rPr>
          <w:rFonts w:cs="Arial"/>
          <w:sz w:val="20"/>
          <w:vertAlign w:val="superscript"/>
        </w:rPr>
        <w:t>2</w:t>
      </w:r>
      <w:r w:rsidRPr="009A4FBC">
        <w:rPr>
          <w:sz w:val="20"/>
        </w:rPr>
        <w:t xml:space="preserve"> </w:t>
      </w:r>
      <w:r w:rsidRPr="009A4FBC">
        <w:rPr>
          <w:b/>
          <w:bCs/>
          <w:sz w:val="20"/>
        </w:rPr>
        <w:t>(R 336.1205(3), R 336.1702(a))</w:t>
      </w:r>
    </w:p>
    <w:p w:rsidR="00B12311" w:rsidRPr="009A4FBC" w:rsidRDefault="00B12311" w:rsidP="00B12311">
      <w:pPr>
        <w:jc w:val="both"/>
        <w:rPr>
          <w:sz w:val="20"/>
        </w:rPr>
      </w:pPr>
    </w:p>
    <w:p w:rsidR="00B12311" w:rsidRPr="009A4FBC" w:rsidRDefault="00B12311" w:rsidP="000D625B">
      <w:pPr>
        <w:pStyle w:val="Default"/>
        <w:numPr>
          <w:ilvl w:val="0"/>
          <w:numId w:val="31"/>
        </w:numPr>
        <w:jc w:val="both"/>
        <w:rPr>
          <w:sz w:val="20"/>
          <w:szCs w:val="20"/>
        </w:rPr>
      </w:pPr>
      <w:r w:rsidRPr="009A4FBC">
        <w:rPr>
          <w:sz w:val="20"/>
          <w:szCs w:val="20"/>
        </w:rPr>
        <w:t>The permittee shall keep records of the following for EU-LINE-01-AERO using a method approved by the District Supervisor on a monthly basis</w:t>
      </w:r>
      <w:r w:rsidRPr="009A4FBC">
        <w:rPr>
          <w:color w:val="auto"/>
          <w:sz w:val="20"/>
          <w:szCs w:val="20"/>
          <w:vertAlign w:val="superscript"/>
        </w:rPr>
        <w:t>2</w:t>
      </w:r>
      <w:r w:rsidRPr="009A4FBC">
        <w:rPr>
          <w:sz w:val="20"/>
          <w:szCs w:val="20"/>
        </w:rPr>
        <w:t xml:space="preserve"> </w:t>
      </w:r>
      <w:r w:rsidRPr="009A4FBC">
        <w:rPr>
          <w:b/>
          <w:bCs/>
          <w:sz w:val="20"/>
          <w:szCs w:val="20"/>
        </w:rPr>
        <w:t>(R 336.1205(3), R 336.1702(a))</w:t>
      </w:r>
      <w:r>
        <w:rPr>
          <w:bCs/>
          <w:sz w:val="20"/>
          <w:szCs w:val="20"/>
        </w:rPr>
        <w:t>:</w:t>
      </w:r>
    </w:p>
    <w:p w:rsidR="00B12311" w:rsidRPr="009A4FBC" w:rsidRDefault="00B12311" w:rsidP="00B12311">
      <w:pPr>
        <w:pStyle w:val="Default"/>
        <w:ind w:firstLine="360"/>
        <w:rPr>
          <w:sz w:val="20"/>
          <w:szCs w:val="20"/>
        </w:rPr>
      </w:pPr>
      <w:r w:rsidRPr="009A4FBC">
        <w:rPr>
          <w:sz w:val="20"/>
          <w:szCs w:val="20"/>
        </w:rPr>
        <w:t xml:space="preserve">a. Calculations of VOC emission rates in tons per month and tons per 12-month rolling time period. </w:t>
      </w:r>
    </w:p>
    <w:p w:rsidR="0047235E" w:rsidRDefault="00B12311" w:rsidP="007C7213">
      <w:pPr>
        <w:ind w:firstLine="360"/>
        <w:jc w:val="both"/>
        <w:rPr>
          <w:sz w:val="20"/>
        </w:rPr>
      </w:pPr>
      <w:r w:rsidRPr="009A4FBC">
        <w:rPr>
          <w:sz w:val="20"/>
        </w:rPr>
        <w:t>b. Number of cans filled.</w:t>
      </w:r>
    </w:p>
    <w:p w:rsidR="0047235E" w:rsidRPr="00047D6A" w:rsidRDefault="0047235E" w:rsidP="00B12311">
      <w:pPr>
        <w:jc w:val="both"/>
        <w:rPr>
          <w:sz w:val="20"/>
        </w:rPr>
      </w:pPr>
    </w:p>
    <w:p w:rsidR="00B12311" w:rsidRPr="00F01FE1" w:rsidRDefault="00B12311" w:rsidP="00B12311">
      <w:pPr>
        <w:jc w:val="both"/>
        <w:rPr>
          <w:b/>
          <w:sz w:val="20"/>
          <w:u w:val="single"/>
        </w:rPr>
      </w:pPr>
      <w:r>
        <w:rPr>
          <w:b/>
        </w:rPr>
        <w:t xml:space="preserve">VII.  </w:t>
      </w:r>
      <w:r>
        <w:rPr>
          <w:b/>
          <w:u w:val="single"/>
        </w:rPr>
        <w:t>REPORTING</w:t>
      </w:r>
    </w:p>
    <w:p w:rsidR="00B12311" w:rsidRPr="00047D6A" w:rsidRDefault="00B12311" w:rsidP="00B12311">
      <w:pPr>
        <w:jc w:val="both"/>
        <w:rPr>
          <w:sz w:val="20"/>
        </w:rPr>
      </w:pPr>
    </w:p>
    <w:p w:rsidR="00B12311" w:rsidRDefault="00B12311" w:rsidP="00B1231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B12311" w:rsidRPr="00984760" w:rsidRDefault="00B12311" w:rsidP="00B12311">
      <w:pPr>
        <w:ind w:left="360" w:hanging="360"/>
        <w:jc w:val="both"/>
        <w:rPr>
          <w:sz w:val="20"/>
        </w:rPr>
      </w:pPr>
    </w:p>
    <w:p w:rsidR="00B12311" w:rsidRDefault="00B12311" w:rsidP="00B1231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B12311" w:rsidRPr="00984760" w:rsidRDefault="00B12311" w:rsidP="00B12311">
      <w:pPr>
        <w:ind w:left="360" w:hanging="360"/>
        <w:jc w:val="both"/>
        <w:rPr>
          <w:sz w:val="20"/>
        </w:rPr>
      </w:pPr>
    </w:p>
    <w:p w:rsidR="00B12311" w:rsidRPr="00984760" w:rsidRDefault="00B12311" w:rsidP="00B1231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B12311" w:rsidRPr="00FE0AD0" w:rsidRDefault="00B12311" w:rsidP="00B12311">
      <w:pPr>
        <w:ind w:right="72"/>
        <w:jc w:val="both"/>
        <w:rPr>
          <w:rFonts w:cs="Arial"/>
          <w:sz w:val="20"/>
        </w:rPr>
      </w:pPr>
    </w:p>
    <w:p w:rsidR="00B12311" w:rsidRPr="00FE0AD0" w:rsidRDefault="00B12311" w:rsidP="00B12311">
      <w:pPr>
        <w:jc w:val="both"/>
        <w:rPr>
          <w:rFonts w:cs="Arial"/>
          <w:b/>
          <w:sz w:val="20"/>
        </w:rPr>
      </w:pPr>
      <w:r w:rsidRPr="00FE0AD0">
        <w:rPr>
          <w:rFonts w:cs="Arial"/>
          <w:b/>
          <w:sz w:val="20"/>
        </w:rPr>
        <w:t>See Appendix 8</w:t>
      </w:r>
    </w:p>
    <w:p w:rsidR="00B12311" w:rsidRPr="00FE0AD0" w:rsidRDefault="00B12311" w:rsidP="00B12311">
      <w:pPr>
        <w:jc w:val="both"/>
        <w:rPr>
          <w:rFonts w:cs="Arial"/>
          <w:b/>
          <w:sz w:val="20"/>
        </w:rPr>
      </w:pPr>
    </w:p>
    <w:p w:rsidR="00B12311" w:rsidRDefault="00B12311" w:rsidP="00B12311">
      <w:pPr>
        <w:jc w:val="both"/>
      </w:pPr>
      <w:r>
        <w:rPr>
          <w:b/>
        </w:rPr>
        <w:t xml:space="preserve">VIII.  </w:t>
      </w:r>
      <w:r>
        <w:rPr>
          <w:b/>
          <w:u w:val="single"/>
        </w:rPr>
        <w:t>STACK/VENT RESTRICTION(S)</w:t>
      </w:r>
    </w:p>
    <w:p w:rsidR="00B12311" w:rsidRDefault="00B12311" w:rsidP="00B12311">
      <w:pPr>
        <w:jc w:val="both"/>
        <w:rPr>
          <w:sz w:val="20"/>
        </w:rPr>
      </w:pPr>
    </w:p>
    <w:p w:rsidR="00B12311" w:rsidRPr="00FE0AD0" w:rsidRDefault="00B12311" w:rsidP="00B12311">
      <w:pPr>
        <w:jc w:val="both"/>
        <w:rPr>
          <w:sz w:val="20"/>
        </w:rPr>
      </w:pPr>
      <w:r w:rsidRPr="00FE0AD0">
        <w:rPr>
          <w:sz w:val="20"/>
        </w:rPr>
        <w:t>The exhaust gases from the stacks listed in the table below shall be discharged unobstructed vertically upwards to the ambient air unless otherwise noted:</w:t>
      </w:r>
    </w:p>
    <w:p w:rsidR="00B12311" w:rsidRDefault="00B12311" w:rsidP="00B1231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12311" w:rsidTr="001D32A6">
        <w:trPr>
          <w:cantSplit/>
          <w:tblHeader/>
        </w:trPr>
        <w:tc>
          <w:tcPr>
            <w:tcW w:w="3510" w:type="dxa"/>
            <w:tcBorders>
              <w:bottom w:val="single" w:sz="4" w:space="0" w:color="auto"/>
            </w:tcBorders>
          </w:tcPr>
          <w:p w:rsidR="00B12311" w:rsidRPr="00BD3DE3" w:rsidRDefault="00B12311" w:rsidP="001D32A6">
            <w:pPr>
              <w:jc w:val="center"/>
              <w:rPr>
                <w:b/>
                <w:sz w:val="20"/>
              </w:rPr>
            </w:pPr>
            <w:r w:rsidRPr="00BD3DE3">
              <w:rPr>
                <w:b/>
                <w:sz w:val="20"/>
              </w:rPr>
              <w:t>Stack &amp; Vent ID</w:t>
            </w:r>
          </w:p>
        </w:tc>
        <w:tc>
          <w:tcPr>
            <w:tcW w:w="1710" w:type="dxa"/>
            <w:tcBorders>
              <w:bottom w:val="single" w:sz="4" w:space="0" w:color="auto"/>
            </w:tcBorders>
          </w:tcPr>
          <w:p w:rsidR="00B12311" w:rsidRPr="00BD3DE3" w:rsidRDefault="00B12311" w:rsidP="001D32A6">
            <w:pPr>
              <w:jc w:val="center"/>
              <w:rPr>
                <w:b/>
                <w:sz w:val="20"/>
              </w:rPr>
            </w:pPr>
            <w:r w:rsidRPr="00BD3DE3">
              <w:rPr>
                <w:b/>
                <w:sz w:val="20"/>
              </w:rPr>
              <w:t xml:space="preserve">Maximum </w:t>
            </w:r>
            <w:r>
              <w:rPr>
                <w:b/>
                <w:sz w:val="20"/>
              </w:rPr>
              <w:t>Exhaust Dimensions</w:t>
            </w:r>
          </w:p>
          <w:p w:rsidR="00B12311" w:rsidRPr="00BD3DE3" w:rsidRDefault="00B12311" w:rsidP="001D32A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B12311" w:rsidRPr="00BD3DE3" w:rsidRDefault="00B12311" w:rsidP="001D32A6">
            <w:pPr>
              <w:jc w:val="center"/>
              <w:rPr>
                <w:b/>
                <w:sz w:val="20"/>
              </w:rPr>
            </w:pPr>
            <w:r w:rsidRPr="00BD3DE3">
              <w:rPr>
                <w:b/>
                <w:sz w:val="20"/>
              </w:rPr>
              <w:t>M</w:t>
            </w:r>
            <w:r>
              <w:rPr>
                <w:b/>
                <w:sz w:val="20"/>
              </w:rPr>
              <w:t>inimum Height Above Ground</w:t>
            </w:r>
          </w:p>
          <w:p w:rsidR="00B12311" w:rsidRPr="00BD3DE3" w:rsidRDefault="00B12311" w:rsidP="001D32A6">
            <w:pPr>
              <w:jc w:val="center"/>
              <w:rPr>
                <w:b/>
                <w:sz w:val="20"/>
              </w:rPr>
            </w:pPr>
            <w:r w:rsidRPr="00BD3DE3">
              <w:rPr>
                <w:b/>
                <w:sz w:val="20"/>
              </w:rPr>
              <w:t>(feet)</w:t>
            </w:r>
          </w:p>
        </w:tc>
        <w:tc>
          <w:tcPr>
            <w:tcW w:w="3240" w:type="dxa"/>
            <w:tcBorders>
              <w:bottom w:val="single" w:sz="4" w:space="0" w:color="auto"/>
            </w:tcBorders>
          </w:tcPr>
          <w:p w:rsidR="00B12311" w:rsidRPr="00BD3DE3" w:rsidRDefault="00B12311" w:rsidP="001D32A6">
            <w:pPr>
              <w:jc w:val="center"/>
              <w:rPr>
                <w:b/>
                <w:sz w:val="20"/>
              </w:rPr>
            </w:pPr>
            <w:r w:rsidRPr="00BD3DE3">
              <w:rPr>
                <w:b/>
                <w:sz w:val="20"/>
              </w:rPr>
              <w:t>Underlying Applicable Requirements</w:t>
            </w:r>
          </w:p>
          <w:p w:rsidR="00B12311" w:rsidRPr="00BD3DE3" w:rsidRDefault="00B12311" w:rsidP="001D32A6">
            <w:pPr>
              <w:jc w:val="center"/>
              <w:rPr>
                <w:b/>
                <w:sz w:val="20"/>
              </w:rPr>
            </w:pPr>
          </w:p>
        </w:tc>
      </w:tr>
      <w:tr w:rsidR="00B12311" w:rsidTr="001D32A6">
        <w:trPr>
          <w:cantSplit/>
        </w:trPr>
        <w:tc>
          <w:tcPr>
            <w:tcW w:w="3510" w:type="dxa"/>
            <w:tcBorders>
              <w:top w:val="single" w:sz="4" w:space="0" w:color="auto"/>
              <w:bottom w:val="single" w:sz="4" w:space="0" w:color="auto"/>
            </w:tcBorders>
          </w:tcPr>
          <w:p w:rsidR="00B12311" w:rsidRPr="00984760" w:rsidRDefault="00B12311" w:rsidP="001D32A6">
            <w:pPr>
              <w:tabs>
                <w:tab w:val="num" w:pos="360"/>
              </w:tabs>
              <w:ind w:left="360" w:hanging="360"/>
              <w:rPr>
                <w:sz w:val="20"/>
              </w:rPr>
            </w:pPr>
            <w:r w:rsidRPr="00984760">
              <w:rPr>
                <w:sz w:val="20"/>
              </w:rPr>
              <w:t>1.</w:t>
            </w:r>
            <w:r>
              <w:rPr>
                <w:sz w:val="20"/>
              </w:rPr>
              <w:t xml:space="preserve"> SV-LN-01-AERO1</w:t>
            </w:r>
          </w:p>
        </w:tc>
        <w:tc>
          <w:tcPr>
            <w:tcW w:w="171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12</w:t>
            </w:r>
            <w:r>
              <w:rPr>
                <w:rFonts w:cs="Arial"/>
                <w:sz w:val="20"/>
                <w:vertAlign w:val="superscript"/>
              </w:rPr>
              <w:t>2</w:t>
            </w:r>
          </w:p>
        </w:tc>
        <w:tc>
          <w:tcPr>
            <w:tcW w:w="180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29.2</w:t>
            </w:r>
            <w:r>
              <w:rPr>
                <w:rFonts w:cs="Arial"/>
                <w:sz w:val="20"/>
                <w:vertAlign w:val="superscript"/>
              </w:rPr>
              <w:t>2</w:t>
            </w:r>
          </w:p>
        </w:tc>
        <w:tc>
          <w:tcPr>
            <w:tcW w:w="3240" w:type="dxa"/>
            <w:tcBorders>
              <w:top w:val="single" w:sz="4" w:space="0" w:color="auto"/>
              <w:bottom w:val="single" w:sz="4" w:space="0" w:color="auto"/>
            </w:tcBorders>
          </w:tcPr>
          <w:p w:rsidR="00B12311" w:rsidRPr="00641477" w:rsidRDefault="00B12311" w:rsidP="001D32A6">
            <w:pPr>
              <w:jc w:val="center"/>
              <w:rPr>
                <w:b/>
                <w:sz w:val="20"/>
              </w:rPr>
            </w:pPr>
            <w:r w:rsidRPr="00641477">
              <w:rPr>
                <w:b/>
                <w:sz w:val="20"/>
              </w:rPr>
              <w:t>R 336.1225, R 336.1901, R 336.280</w:t>
            </w:r>
            <w:r w:rsidR="00641477">
              <w:rPr>
                <w:b/>
                <w:sz w:val="20"/>
              </w:rPr>
              <w:t>3, R 336.2804, 40 CFR 52.21(c) and</w:t>
            </w:r>
            <w:r w:rsidRPr="00641477">
              <w:rPr>
                <w:b/>
                <w:sz w:val="20"/>
              </w:rPr>
              <w:t xml:space="preserve"> (d)</w:t>
            </w:r>
          </w:p>
        </w:tc>
      </w:tr>
      <w:tr w:rsidR="00B12311" w:rsidTr="001D32A6">
        <w:trPr>
          <w:cantSplit/>
        </w:trPr>
        <w:tc>
          <w:tcPr>
            <w:tcW w:w="3510" w:type="dxa"/>
            <w:tcBorders>
              <w:top w:val="single" w:sz="4" w:space="0" w:color="auto"/>
              <w:bottom w:val="single" w:sz="4" w:space="0" w:color="auto"/>
            </w:tcBorders>
          </w:tcPr>
          <w:p w:rsidR="00B12311" w:rsidRPr="00984760" w:rsidRDefault="00B12311" w:rsidP="001D32A6">
            <w:pPr>
              <w:tabs>
                <w:tab w:val="num" w:pos="360"/>
              </w:tabs>
              <w:ind w:left="360" w:hanging="360"/>
              <w:rPr>
                <w:sz w:val="20"/>
              </w:rPr>
            </w:pPr>
            <w:r>
              <w:rPr>
                <w:sz w:val="20"/>
              </w:rPr>
              <w:t>2. SV-LN-01-AERO2</w:t>
            </w:r>
          </w:p>
        </w:tc>
        <w:tc>
          <w:tcPr>
            <w:tcW w:w="171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24</w:t>
            </w:r>
            <w:r>
              <w:rPr>
                <w:rFonts w:cs="Arial"/>
                <w:sz w:val="20"/>
                <w:vertAlign w:val="superscript"/>
              </w:rPr>
              <w:t>2</w:t>
            </w:r>
          </w:p>
        </w:tc>
        <w:tc>
          <w:tcPr>
            <w:tcW w:w="180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22.9</w:t>
            </w:r>
            <w:r>
              <w:rPr>
                <w:rFonts w:cs="Arial"/>
                <w:sz w:val="20"/>
                <w:vertAlign w:val="superscript"/>
              </w:rPr>
              <w:t>2</w:t>
            </w:r>
          </w:p>
        </w:tc>
        <w:tc>
          <w:tcPr>
            <w:tcW w:w="3240" w:type="dxa"/>
            <w:tcBorders>
              <w:top w:val="single" w:sz="4" w:space="0" w:color="auto"/>
              <w:bottom w:val="single" w:sz="4" w:space="0" w:color="auto"/>
            </w:tcBorders>
          </w:tcPr>
          <w:p w:rsidR="00B12311" w:rsidRPr="00641477" w:rsidRDefault="00B12311" w:rsidP="001D32A6">
            <w:pPr>
              <w:jc w:val="center"/>
              <w:rPr>
                <w:b/>
                <w:sz w:val="20"/>
              </w:rPr>
            </w:pPr>
            <w:r w:rsidRPr="00641477">
              <w:rPr>
                <w:b/>
                <w:sz w:val="20"/>
              </w:rPr>
              <w:t>R 336.1225, R 336.1901, R 336.280</w:t>
            </w:r>
            <w:r w:rsidR="00641477">
              <w:rPr>
                <w:b/>
                <w:sz w:val="20"/>
              </w:rPr>
              <w:t>3, R 336.2804, 40 CFR 52.21(c) and</w:t>
            </w:r>
            <w:r w:rsidRPr="00641477">
              <w:rPr>
                <w:b/>
                <w:sz w:val="20"/>
              </w:rPr>
              <w:t xml:space="preserve"> (d)</w:t>
            </w:r>
          </w:p>
        </w:tc>
      </w:tr>
    </w:tbl>
    <w:p w:rsidR="00B12311" w:rsidRPr="00FE0AD0" w:rsidRDefault="00B12311" w:rsidP="00B12311">
      <w:pPr>
        <w:jc w:val="both"/>
        <w:rPr>
          <w:sz w:val="20"/>
        </w:rPr>
      </w:pPr>
    </w:p>
    <w:p w:rsidR="00B12311" w:rsidRDefault="00B12311" w:rsidP="00B12311">
      <w:pPr>
        <w:jc w:val="both"/>
      </w:pPr>
      <w:r>
        <w:rPr>
          <w:b/>
        </w:rPr>
        <w:t xml:space="preserve">IX.  </w:t>
      </w:r>
      <w:r>
        <w:rPr>
          <w:b/>
          <w:u w:val="single"/>
        </w:rPr>
        <w:t>OTHER REQUIREMENT(S)</w:t>
      </w:r>
    </w:p>
    <w:p w:rsidR="00B12311" w:rsidRPr="00FE0AD0" w:rsidRDefault="00B12311" w:rsidP="00B12311">
      <w:pPr>
        <w:jc w:val="both"/>
        <w:rPr>
          <w:sz w:val="20"/>
        </w:rPr>
      </w:pPr>
    </w:p>
    <w:p w:rsidR="00B12311" w:rsidRDefault="00B12311" w:rsidP="00B12311">
      <w:pPr>
        <w:jc w:val="both"/>
        <w:rPr>
          <w:sz w:val="20"/>
        </w:rPr>
      </w:pPr>
      <w:r>
        <w:rPr>
          <w:sz w:val="20"/>
        </w:rPr>
        <w:t>NA</w:t>
      </w:r>
    </w:p>
    <w:p w:rsidR="00B12311" w:rsidRPr="00984760" w:rsidRDefault="00B12311" w:rsidP="00B12311">
      <w:pPr>
        <w:jc w:val="both"/>
        <w:rPr>
          <w:sz w:val="20"/>
        </w:rPr>
      </w:pPr>
    </w:p>
    <w:p w:rsidR="00B12311" w:rsidRPr="00FE0AD0" w:rsidRDefault="00B12311" w:rsidP="00B12311">
      <w:pPr>
        <w:jc w:val="both"/>
        <w:rPr>
          <w:sz w:val="20"/>
        </w:rPr>
      </w:pPr>
    </w:p>
    <w:p w:rsidR="00B12311" w:rsidRPr="00B90185" w:rsidRDefault="00B12311" w:rsidP="00B12311">
      <w:pPr>
        <w:jc w:val="both"/>
        <w:rPr>
          <w:b/>
          <w:sz w:val="20"/>
        </w:rPr>
      </w:pPr>
      <w:r w:rsidRPr="00B90185">
        <w:rPr>
          <w:b/>
          <w:sz w:val="20"/>
          <w:u w:val="single"/>
        </w:rPr>
        <w:t>Footnotes</w:t>
      </w:r>
      <w:r w:rsidRPr="00B90185">
        <w:rPr>
          <w:b/>
          <w:sz w:val="20"/>
        </w:rPr>
        <w:t>:</w:t>
      </w:r>
    </w:p>
    <w:p w:rsidR="00B12311" w:rsidRPr="001E3851" w:rsidRDefault="00B12311" w:rsidP="00B1231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B12311" w:rsidRPr="00D53AEC" w:rsidRDefault="00B12311" w:rsidP="00B1231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A86D8D" w:rsidRDefault="000D730B" w:rsidP="007014BE">
      <w:r>
        <w:br w:type="page"/>
      </w:r>
    </w:p>
    <w:p w:rsidR="001D32A6" w:rsidRPr="0075518C" w:rsidRDefault="001D32A6" w:rsidP="001D32A6">
      <w:pPr>
        <w:pStyle w:val="Heading2"/>
        <w:numPr>
          <w:ilvl w:val="0"/>
          <w:numId w:val="0"/>
        </w:numPr>
        <w:pBdr>
          <w:top w:val="single" w:sz="4" w:space="1" w:color="auto"/>
          <w:left w:val="single" w:sz="4" w:space="4" w:color="auto"/>
          <w:bottom w:val="single" w:sz="4" w:space="1" w:color="auto"/>
          <w:right w:val="single" w:sz="4" w:space="4" w:color="auto"/>
        </w:pBdr>
      </w:pPr>
      <w:bookmarkStart w:id="75" w:name="_Toc457216855"/>
      <w:r w:rsidRPr="00A46D9C">
        <w:lastRenderedPageBreak/>
        <w:t>EU-</w:t>
      </w:r>
      <w:r>
        <w:t>LINE</w:t>
      </w:r>
      <w:r w:rsidR="00CD6B6D">
        <w:t>-0</w:t>
      </w:r>
      <w:r>
        <w:t>9</w:t>
      </w:r>
      <w:r w:rsidR="00641477">
        <w:t>-</w:t>
      </w:r>
      <w:r>
        <w:t>AERO</w:t>
      </w:r>
      <w:bookmarkEnd w:id="75"/>
    </w:p>
    <w:p w:rsidR="001D32A6" w:rsidRPr="00EE02F9" w:rsidRDefault="001D32A6" w:rsidP="001D32A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4E3731" w:rsidRPr="0019740E" w:rsidRDefault="004E3731" w:rsidP="004E3731">
      <w:pPr>
        <w:rPr>
          <w:sz w:val="20"/>
        </w:rPr>
      </w:pPr>
    </w:p>
    <w:p w:rsidR="00B12311" w:rsidRDefault="00B12311" w:rsidP="00B12311">
      <w:pPr>
        <w:jc w:val="both"/>
        <w:rPr>
          <w:b/>
          <w:u w:val="single"/>
        </w:rPr>
      </w:pPr>
      <w:r>
        <w:rPr>
          <w:b/>
          <w:u w:val="single"/>
        </w:rPr>
        <w:t>DESCRIPTION</w:t>
      </w:r>
    </w:p>
    <w:p w:rsidR="00B12311" w:rsidRDefault="00B12311" w:rsidP="00B12311">
      <w:pPr>
        <w:jc w:val="both"/>
        <w:rPr>
          <w:sz w:val="20"/>
        </w:rPr>
      </w:pPr>
    </w:p>
    <w:p w:rsidR="00B12311" w:rsidRDefault="00B12311" w:rsidP="00B12311">
      <w:pPr>
        <w:jc w:val="both"/>
        <w:rPr>
          <w:sz w:val="20"/>
        </w:rPr>
      </w:pPr>
      <w:r>
        <w:rPr>
          <w:sz w:val="20"/>
        </w:rPr>
        <w:t>Aerosol can production Line #9</w:t>
      </w:r>
      <w:r w:rsidRPr="00347978">
        <w:rPr>
          <w:sz w:val="20"/>
        </w:rPr>
        <w:t xml:space="preserve">.  This line fills cans up to </w:t>
      </w:r>
      <w:r>
        <w:rPr>
          <w:sz w:val="20"/>
        </w:rPr>
        <w:t>16</w:t>
      </w:r>
      <w:r w:rsidRPr="00347978">
        <w:rPr>
          <w:sz w:val="20"/>
        </w:rPr>
        <w:t xml:space="preserve"> oz capacity with liquid paint or other chemical product.  Then gas propellant is added using a “through the valve” pressure filler located in the </w:t>
      </w:r>
      <w:r>
        <w:rPr>
          <w:sz w:val="20"/>
        </w:rPr>
        <w:t>9</w:t>
      </w:r>
      <w:r w:rsidRPr="00347978">
        <w:rPr>
          <w:sz w:val="20"/>
        </w:rPr>
        <w:t>/</w:t>
      </w:r>
      <w:r>
        <w:rPr>
          <w:sz w:val="20"/>
        </w:rPr>
        <w:t>10</w:t>
      </w:r>
      <w:r w:rsidRPr="00347978">
        <w:rPr>
          <w:sz w:val="20"/>
        </w:rPr>
        <w:t xml:space="preserve"> gashouse.</w:t>
      </w:r>
    </w:p>
    <w:p w:rsidR="00425633" w:rsidRDefault="00425633" w:rsidP="00B12311">
      <w:pPr>
        <w:jc w:val="both"/>
        <w:rPr>
          <w:sz w:val="20"/>
        </w:rPr>
      </w:pPr>
    </w:p>
    <w:p w:rsidR="00B12311" w:rsidRPr="002D2E55" w:rsidRDefault="00B12311" w:rsidP="00B12311">
      <w:pPr>
        <w:jc w:val="both"/>
        <w:rPr>
          <w:sz w:val="20"/>
        </w:rPr>
      </w:pPr>
      <w:r w:rsidRPr="00FE0AD0">
        <w:rPr>
          <w:b/>
          <w:sz w:val="20"/>
        </w:rPr>
        <w:t>Flexible Group ID</w:t>
      </w:r>
      <w:r>
        <w:rPr>
          <w:b/>
          <w:sz w:val="20"/>
        </w:rPr>
        <w:t>:</w:t>
      </w:r>
      <w:r>
        <w:rPr>
          <w:sz w:val="20"/>
        </w:rPr>
        <w:t xml:space="preserve">  </w:t>
      </w:r>
      <w:r>
        <w:rPr>
          <w:rFonts w:cs="Arial"/>
          <w:sz w:val="20"/>
        </w:rPr>
        <w:t>FG-MIX-FILL-CHRG, FG-40CFRPART59</w:t>
      </w:r>
      <w:r w:rsidR="00955CF0">
        <w:rPr>
          <w:rFonts w:cs="Arial"/>
          <w:sz w:val="20"/>
        </w:rPr>
        <w:t>, FG-40CFRSUBPARTCCCCCCC</w:t>
      </w:r>
    </w:p>
    <w:p w:rsidR="00B12311" w:rsidRPr="0019740E" w:rsidRDefault="00B12311" w:rsidP="00B12311">
      <w:pPr>
        <w:jc w:val="both"/>
        <w:rPr>
          <w:sz w:val="20"/>
        </w:rPr>
      </w:pPr>
    </w:p>
    <w:p w:rsidR="00B12311" w:rsidRDefault="00B12311" w:rsidP="00B12311">
      <w:pPr>
        <w:jc w:val="both"/>
        <w:rPr>
          <w:b/>
          <w:u w:val="single"/>
        </w:rPr>
      </w:pPr>
      <w:r>
        <w:rPr>
          <w:b/>
          <w:u w:val="single"/>
        </w:rPr>
        <w:t>POLLUTION CONTROL EQUIPMENT</w:t>
      </w:r>
    </w:p>
    <w:p w:rsidR="00B12311" w:rsidRDefault="00B12311" w:rsidP="00B12311">
      <w:pPr>
        <w:rPr>
          <w:sz w:val="20"/>
        </w:rPr>
      </w:pPr>
    </w:p>
    <w:p w:rsidR="00B12311" w:rsidRDefault="00B12311" w:rsidP="00B12311">
      <w:pPr>
        <w:rPr>
          <w:sz w:val="20"/>
        </w:rPr>
      </w:pPr>
      <w:r>
        <w:rPr>
          <w:sz w:val="20"/>
        </w:rPr>
        <w:t>NA</w:t>
      </w:r>
    </w:p>
    <w:p w:rsidR="00B12311" w:rsidRPr="0019740E" w:rsidRDefault="00B12311" w:rsidP="00B12311">
      <w:pPr>
        <w:rPr>
          <w:sz w:val="20"/>
        </w:rPr>
      </w:pPr>
    </w:p>
    <w:p w:rsidR="00B12311" w:rsidRPr="00F01FE1" w:rsidRDefault="00B12311" w:rsidP="00B12311">
      <w:pPr>
        <w:jc w:val="both"/>
        <w:rPr>
          <w:b/>
          <w:sz w:val="20"/>
          <w:u w:val="single"/>
        </w:rPr>
      </w:pPr>
      <w:r>
        <w:rPr>
          <w:b/>
        </w:rPr>
        <w:t xml:space="preserve">I.  </w:t>
      </w:r>
      <w:r>
        <w:rPr>
          <w:b/>
          <w:u w:val="single"/>
        </w:rPr>
        <w:t>EMISSION LIMIT(S)</w:t>
      </w:r>
    </w:p>
    <w:p w:rsidR="00B12311" w:rsidRDefault="00B12311" w:rsidP="00B1231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12311"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Monitoring/</w:t>
            </w:r>
          </w:p>
          <w:p w:rsidR="00B12311" w:rsidRPr="00BD3DE3" w:rsidRDefault="00B12311"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Underlying</w:t>
            </w:r>
            <w:r>
              <w:rPr>
                <w:b/>
                <w:sz w:val="20"/>
              </w:rPr>
              <w:t xml:space="preserve"> </w:t>
            </w:r>
            <w:r w:rsidRPr="00BD3DE3">
              <w:rPr>
                <w:b/>
                <w:sz w:val="20"/>
              </w:rPr>
              <w:t>Applicable Requirements</w:t>
            </w:r>
          </w:p>
        </w:tc>
      </w:tr>
      <w:tr w:rsidR="00B12311" w:rsidRPr="00641477"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rPr>
                <w:sz w:val="20"/>
              </w:rPr>
            </w:pPr>
            <w:r w:rsidRPr="00095B77">
              <w:rPr>
                <w:sz w:val="20"/>
              </w:rPr>
              <w:t>1.</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rsidR="00B12311" w:rsidRPr="003B5869" w:rsidRDefault="00B12311" w:rsidP="001D32A6">
            <w:pPr>
              <w:jc w:val="center"/>
              <w:rPr>
                <w:rFonts w:cs="Arial"/>
                <w:sz w:val="20"/>
              </w:rPr>
            </w:pPr>
            <w:r>
              <w:rPr>
                <w:sz w:val="20"/>
              </w:rPr>
              <w:t>0.001103 lb/can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Test Protocol*</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EU-LINE-09-AERO propellant pressure filler</w:t>
            </w:r>
          </w:p>
        </w:tc>
        <w:tc>
          <w:tcPr>
            <w:tcW w:w="1530" w:type="dxa"/>
            <w:tcBorders>
              <w:top w:val="single" w:sz="4" w:space="0" w:color="auto"/>
              <w:left w:val="single" w:sz="4" w:space="0" w:color="auto"/>
              <w:bottom w:val="single" w:sz="4" w:space="0" w:color="auto"/>
              <w:right w:val="single" w:sz="4" w:space="0" w:color="auto"/>
            </w:tcBorders>
          </w:tcPr>
          <w:p w:rsidR="007C6C4C" w:rsidRPr="00425633" w:rsidRDefault="00425633" w:rsidP="003B03FF">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336.1702(a)</w:t>
            </w:r>
          </w:p>
        </w:tc>
      </w:tr>
      <w:tr w:rsidR="00B12311" w:rsidRPr="00641477"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rPr>
                <w:sz w:val="20"/>
              </w:rPr>
            </w:pPr>
            <w:r>
              <w:rPr>
                <w:sz w:val="20"/>
              </w:rPr>
              <w:t>2. VOC</w:t>
            </w:r>
          </w:p>
        </w:tc>
        <w:tc>
          <w:tcPr>
            <w:tcW w:w="1440" w:type="dxa"/>
            <w:tcBorders>
              <w:top w:val="single" w:sz="4" w:space="0" w:color="auto"/>
              <w:left w:val="single" w:sz="4" w:space="0" w:color="auto"/>
              <w:bottom w:val="single" w:sz="4" w:space="0" w:color="auto"/>
              <w:right w:val="single" w:sz="4" w:space="0" w:color="auto"/>
            </w:tcBorders>
          </w:tcPr>
          <w:p w:rsidR="00B12311" w:rsidRPr="003B5869" w:rsidRDefault="00B12311" w:rsidP="001D32A6">
            <w:pPr>
              <w:jc w:val="center"/>
              <w:rPr>
                <w:rFonts w:cs="Arial"/>
                <w:sz w:val="20"/>
              </w:rPr>
            </w:pPr>
            <w:r>
              <w:rPr>
                <w:sz w:val="20"/>
              </w:rPr>
              <w:t>18.5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EU-LINE-09-AERO propellant pressure filler</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425633" w:rsidP="001D32A6">
            <w:pPr>
              <w:jc w:val="center"/>
              <w:rPr>
                <w:sz w:val="20"/>
              </w:rPr>
            </w:pPr>
            <w:r>
              <w:rPr>
                <w:sz w:val="20"/>
              </w:rPr>
              <w:t xml:space="preserve">SC </w:t>
            </w:r>
            <w:r w:rsidR="00B12311">
              <w:rPr>
                <w:sz w:val="20"/>
              </w:rPr>
              <w:t>VI.2</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336.1205(3)</w:t>
            </w:r>
          </w:p>
          <w:p w:rsidR="00B12311" w:rsidRPr="00641477" w:rsidRDefault="00B12311" w:rsidP="001D32A6">
            <w:pPr>
              <w:jc w:val="center"/>
              <w:rPr>
                <w:b/>
                <w:sz w:val="20"/>
              </w:rPr>
            </w:pPr>
            <w:r w:rsidRPr="00641477">
              <w:rPr>
                <w:b/>
                <w:sz w:val="20"/>
              </w:rPr>
              <w:t>R 336.1702(a)</w:t>
            </w:r>
          </w:p>
        </w:tc>
      </w:tr>
      <w:tr w:rsidR="00B12311" w:rsidTr="001D32A6">
        <w:trPr>
          <w:cantSplit/>
        </w:trPr>
        <w:tc>
          <w:tcPr>
            <w:tcW w:w="10260" w:type="dxa"/>
            <w:gridSpan w:val="6"/>
            <w:tcBorders>
              <w:top w:val="single" w:sz="4" w:space="0" w:color="auto"/>
              <w:left w:val="single" w:sz="4" w:space="0" w:color="auto"/>
              <w:bottom w:val="single" w:sz="4" w:space="0" w:color="auto"/>
              <w:right w:val="single" w:sz="4" w:space="0" w:color="auto"/>
            </w:tcBorders>
          </w:tcPr>
          <w:p w:rsidR="00B12311" w:rsidRPr="00BD3DE3" w:rsidRDefault="00B12311" w:rsidP="001D32A6">
            <w:pPr>
              <w:rPr>
                <w:sz w:val="20"/>
              </w:rPr>
            </w:pPr>
            <w:r>
              <w:rPr>
                <w:sz w:val="20"/>
              </w:rPr>
              <w:t xml:space="preserve"> * Test Protocol shall specify averaging time.</w:t>
            </w:r>
          </w:p>
        </w:tc>
      </w:tr>
    </w:tbl>
    <w:p w:rsidR="00B12311" w:rsidRPr="00FE0AD0" w:rsidRDefault="00B12311" w:rsidP="00B12311">
      <w:pPr>
        <w:jc w:val="both"/>
        <w:rPr>
          <w:sz w:val="20"/>
        </w:rPr>
      </w:pPr>
    </w:p>
    <w:p w:rsidR="00B12311" w:rsidRDefault="00B12311" w:rsidP="00B12311">
      <w:pPr>
        <w:jc w:val="both"/>
        <w:rPr>
          <w:b/>
          <w:u w:val="single"/>
        </w:rPr>
      </w:pPr>
      <w:r>
        <w:rPr>
          <w:b/>
        </w:rPr>
        <w:t xml:space="preserve">II.  </w:t>
      </w:r>
      <w:r>
        <w:rPr>
          <w:b/>
          <w:u w:val="single"/>
        </w:rPr>
        <w:t>MATERIAL LIMIT(S)</w:t>
      </w:r>
    </w:p>
    <w:p w:rsidR="00B12311" w:rsidRDefault="00B12311" w:rsidP="00B1231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12311"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Monitoring/</w:t>
            </w:r>
          </w:p>
          <w:p w:rsidR="00B12311" w:rsidRPr="00BD3DE3" w:rsidRDefault="00B12311"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Underlying</w:t>
            </w:r>
            <w:r>
              <w:rPr>
                <w:b/>
                <w:sz w:val="20"/>
              </w:rPr>
              <w:t xml:space="preserve"> </w:t>
            </w:r>
            <w:r w:rsidRPr="00BD3DE3">
              <w:rPr>
                <w:b/>
                <w:sz w:val="20"/>
              </w:rPr>
              <w:t>Applicable Requirements</w:t>
            </w:r>
          </w:p>
        </w:tc>
      </w:tr>
      <w:tr w:rsidR="00B12311"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ind w:left="270" w:hanging="270"/>
              <w:rPr>
                <w:sz w:val="20"/>
              </w:rPr>
            </w:pPr>
            <w:r w:rsidRPr="00095B77">
              <w:rPr>
                <w:sz w:val="20"/>
              </w:rPr>
              <w:t>1.</w:t>
            </w:r>
            <w:r>
              <w:rPr>
                <w:sz w:val="20"/>
              </w:rPr>
              <w:t xml:space="preserve"> Cans Processed</w:t>
            </w:r>
          </w:p>
        </w:tc>
        <w:tc>
          <w:tcPr>
            <w:tcW w:w="1440" w:type="dxa"/>
            <w:tcBorders>
              <w:top w:val="single" w:sz="4" w:space="0" w:color="auto"/>
              <w:left w:val="single" w:sz="4" w:space="0" w:color="auto"/>
              <w:bottom w:val="single" w:sz="4" w:space="0" w:color="auto"/>
              <w:right w:val="single" w:sz="4" w:space="0" w:color="auto"/>
            </w:tcBorders>
          </w:tcPr>
          <w:p w:rsidR="00B12311" w:rsidRPr="00360AAB" w:rsidRDefault="00B12311" w:rsidP="001D32A6">
            <w:pPr>
              <w:jc w:val="center"/>
              <w:rPr>
                <w:rFonts w:cs="Arial"/>
                <w:sz w:val="20"/>
              </w:rPr>
            </w:pPr>
            <w:r>
              <w:rPr>
                <w:sz w:val="20"/>
              </w:rPr>
              <w:t>33,544,878 cans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EU-LINE-09-AERO</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425633" w:rsidP="001D32A6">
            <w:pPr>
              <w:jc w:val="center"/>
              <w:rPr>
                <w:sz w:val="20"/>
              </w:rPr>
            </w:pPr>
            <w:r>
              <w:rPr>
                <w:sz w:val="20"/>
              </w:rPr>
              <w:t xml:space="preserve">SC </w:t>
            </w:r>
            <w:r w:rsidR="00B12311">
              <w:rPr>
                <w:sz w:val="20"/>
              </w:rPr>
              <w:t>VI.2</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336.1205(3)</w:t>
            </w:r>
          </w:p>
          <w:p w:rsidR="00B12311" w:rsidRPr="00BD3DE3" w:rsidRDefault="00B12311" w:rsidP="001D32A6">
            <w:pPr>
              <w:jc w:val="center"/>
              <w:rPr>
                <w:sz w:val="20"/>
              </w:rPr>
            </w:pPr>
            <w:r w:rsidRPr="00641477">
              <w:rPr>
                <w:b/>
                <w:sz w:val="20"/>
              </w:rPr>
              <w:t>R 336.1702(a)</w:t>
            </w:r>
          </w:p>
        </w:tc>
      </w:tr>
    </w:tbl>
    <w:p w:rsidR="00B12311" w:rsidRPr="00FE0AD0" w:rsidRDefault="00B12311" w:rsidP="00B12311">
      <w:pPr>
        <w:jc w:val="both"/>
        <w:rPr>
          <w:sz w:val="20"/>
        </w:rPr>
      </w:pPr>
    </w:p>
    <w:p w:rsidR="00B12311" w:rsidRPr="00F01FE1" w:rsidRDefault="00B12311" w:rsidP="00B12311">
      <w:pPr>
        <w:jc w:val="both"/>
        <w:rPr>
          <w:b/>
          <w:sz w:val="20"/>
          <w:u w:val="single"/>
        </w:rPr>
      </w:pPr>
      <w:r>
        <w:rPr>
          <w:b/>
        </w:rPr>
        <w:t xml:space="preserve">III.  </w:t>
      </w:r>
      <w:r>
        <w:rPr>
          <w:b/>
          <w:u w:val="single"/>
        </w:rPr>
        <w:t>PROCESS/OPERATIONAL RESTRICTION(S)</w:t>
      </w:r>
      <w:r w:rsidDel="001C614B">
        <w:rPr>
          <w:b/>
          <w:u w:val="single"/>
        </w:rPr>
        <w:t xml:space="preserve"> </w:t>
      </w:r>
    </w:p>
    <w:p w:rsidR="00B12311" w:rsidRPr="00FB6071" w:rsidRDefault="00B12311" w:rsidP="00B12311">
      <w:pPr>
        <w:jc w:val="both"/>
        <w:rPr>
          <w:sz w:val="20"/>
        </w:rPr>
      </w:pPr>
    </w:p>
    <w:p w:rsidR="00B12311" w:rsidRPr="00984760" w:rsidRDefault="00B12311" w:rsidP="00B12311">
      <w:pPr>
        <w:jc w:val="both"/>
        <w:rPr>
          <w:sz w:val="20"/>
        </w:rPr>
      </w:pPr>
      <w:r>
        <w:rPr>
          <w:sz w:val="20"/>
        </w:rPr>
        <w:t>NA</w:t>
      </w:r>
    </w:p>
    <w:p w:rsidR="00B12311" w:rsidRPr="00FB6071" w:rsidRDefault="00B12311" w:rsidP="00B12311">
      <w:pPr>
        <w:jc w:val="both"/>
        <w:rPr>
          <w:sz w:val="20"/>
        </w:rPr>
      </w:pPr>
    </w:p>
    <w:p w:rsidR="00B12311" w:rsidRPr="00F01FE1" w:rsidRDefault="00B12311" w:rsidP="00B12311">
      <w:pPr>
        <w:jc w:val="both"/>
        <w:rPr>
          <w:b/>
          <w:sz w:val="20"/>
          <w:u w:val="single"/>
        </w:rPr>
      </w:pPr>
      <w:r w:rsidRPr="00FB6071">
        <w:rPr>
          <w:b/>
        </w:rPr>
        <w:t xml:space="preserve">IV.  </w:t>
      </w:r>
      <w:r w:rsidRPr="00FB6071">
        <w:rPr>
          <w:b/>
          <w:u w:val="single"/>
        </w:rPr>
        <w:t>DESIGN</w:t>
      </w:r>
      <w:r>
        <w:rPr>
          <w:b/>
          <w:u w:val="single"/>
        </w:rPr>
        <w:t>/EQUIPMENT PARAMETER(S)</w:t>
      </w:r>
    </w:p>
    <w:p w:rsidR="00B12311" w:rsidRPr="00FE0AD0" w:rsidRDefault="00B12311" w:rsidP="00B12311">
      <w:pPr>
        <w:jc w:val="both"/>
        <w:rPr>
          <w:b/>
          <w:sz w:val="20"/>
          <w:u w:val="single"/>
        </w:rPr>
      </w:pPr>
    </w:p>
    <w:p w:rsidR="00B12311" w:rsidRPr="00984760" w:rsidRDefault="00B12311" w:rsidP="00B12311">
      <w:pPr>
        <w:jc w:val="both"/>
        <w:rPr>
          <w:sz w:val="20"/>
        </w:rPr>
      </w:pPr>
      <w:r>
        <w:rPr>
          <w:sz w:val="20"/>
        </w:rPr>
        <w:t>NA</w:t>
      </w:r>
    </w:p>
    <w:p w:rsidR="00B12311" w:rsidRPr="00FE0AD0" w:rsidRDefault="00B12311" w:rsidP="00B12311">
      <w:pPr>
        <w:jc w:val="both"/>
        <w:rPr>
          <w:sz w:val="20"/>
        </w:rPr>
      </w:pPr>
    </w:p>
    <w:p w:rsidR="00B12311" w:rsidRDefault="00B12311" w:rsidP="00B12311">
      <w:pPr>
        <w:jc w:val="both"/>
        <w:rPr>
          <w:b/>
          <w:u w:val="single"/>
        </w:rPr>
      </w:pPr>
      <w:r>
        <w:rPr>
          <w:b/>
        </w:rPr>
        <w:t xml:space="preserve">V.  </w:t>
      </w:r>
      <w:r>
        <w:rPr>
          <w:b/>
          <w:u w:val="single"/>
        </w:rPr>
        <w:t>TESTING/SAMPLING</w:t>
      </w:r>
    </w:p>
    <w:p w:rsidR="00B12311" w:rsidRPr="00FE0AD0" w:rsidRDefault="00B12311" w:rsidP="00B1231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12311" w:rsidRPr="00FE0AD0" w:rsidRDefault="00B12311" w:rsidP="00B12311">
      <w:pPr>
        <w:jc w:val="both"/>
        <w:rPr>
          <w:sz w:val="20"/>
        </w:rPr>
      </w:pPr>
    </w:p>
    <w:p w:rsidR="00B12311" w:rsidRPr="00425633" w:rsidRDefault="007C7213" w:rsidP="007C7213">
      <w:pPr>
        <w:pStyle w:val="ListParagraph"/>
        <w:numPr>
          <w:ilvl w:val="0"/>
          <w:numId w:val="62"/>
        </w:numPr>
        <w:jc w:val="both"/>
        <w:rPr>
          <w:b/>
          <w:sz w:val="20"/>
        </w:rPr>
      </w:pPr>
      <w:r w:rsidRPr="007C7213">
        <w:rPr>
          <w:sz w:val="20"/>
        </w:rPr>
        <w:t xml:space="preserve">On or prior to September 30, 2019, </w:t>
      </w:r>
      <w:r w:rsidR="00641477">
        <w:rPr>
          <w:sz w:val="20"/>
        </w:rPr>
        <w:t>t</w:t>
      </w:r>
      <w:r w:rsidRPr="007C7213">
        <w:rPr>
          <w:sz w:val="20"/>
        </w:rPr>
        <w:t xml:space="preserve">he permittee shall verify the VOC emission rates, at the permittee’s expense, in accordance with Department requirements. Subsequent testing shall be completed once every five years of operation. </w:t>
      </w:r>
      <w:r w:rsidRPr="00425633">
        <w:rPr>
          <w:b/>
          <w:sz w:val="20"/>
        </w:rPr>
        <w:t>(R 336.1213(3</w:t>
      </w:r>
      <w:r w:rsidR="00425633">
        <w:rPr>
          <w:b/>
          <w:sz w:val="20"/>
        </w:rPr>
        <w:t>)</w:t>
      </w:r>
      <w:r w:rsidRPr="00425633">
        <w:rPr>
          <w:b/>
          <w:sz w:val="20"/>
        </w:rPr>
        <w:t>)</w:t>
      </w:r>
    </w:p>
    <w:p w:rsidR="007C7213" w:rsidRPr="007C7213" w:rsidRDefault="007C7213" w:rsidP="007C7213">
      <w:pPr>
        <w:pStyle w:val="ListParagraph"/>
        <w:ind w:left="360"/>
        <w:jc w:val="both"/>
        <w:rPr>
          <w:sz w:val="20"/>
        </w:rPr>
      </w:pPr>
    </w:p>
    <w:p w:rsidR="00425633" w:rsidRDefault="00425633">
      <w:pPr>
        <w:rPr>
          <w:b/>
        </w:rPr>
      </w:pPr>
      <w:r>
        <w:rPr>
          <w:b/>
        </w:rPr>
        <w:br w:type="page"/>
      </w:r>
    </w:p>
    <w:p w:rsidR="00425633" w:rsidRDefault="00425633" w:rsidP="00B12311">
      <w:pPr>
        <w:jc w:val="both"/>
        <w:rPr>
          <w:b/>
        </w:rPr>
      </w:pPr>
    </w:p>
    <w:p w:rsidR="00B12311" w:rsidRDefault="00B12311" w:rsidP="00B12311">
      <w:pPr>
        <w:jc w:val="both"/>
        <w:rPr>
          <w:b/>
          <w:u w:val="single"/>
        </w:rPr>
      </w:pPr>
      <w:r>
        <w:rPr>
          <w:b/>
        </w:rPr>
        <w:t xml:space="preserve">VI.  </w:t>
      </w:r>
      <w:r>
        <w:rPr>
          <w:b/>
          <w:u w:val="single"/>
        </w:rPr>
        <w:t>MONITORING/RECORDKEEPING</w:t>
      </w:r>
    </w:p>
    <w:p w:rsidR="00B12311" w:rsidRPr="00FE0AD0" w:rsidRDefault="00B12311" w:rsidP="00B1231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12311" w:rsidRPr="00FE0AD0" w:rsidRDefault="00B12311" w:rsidP="00B12311">
      <w:pPr>
        <w:jc w:val="both"/>
        <w:rPr>
          <w:sz w:val="20"/>
        </w:rPr>
      </w:pPr>
    </w:p>
    <w:p w:rsidR="00B12311" w:rsidRPr="009A4FBC" w:rsidRDefault="00B12311" w:rsidP="007C7213">
      <w:pPr>
        <w:numPr>
          <w:ilvl w:val="0"/>
          <w:numId w:val="64"/>
        </w:numPr>
        <w:jc w:val="both"/>
        <w:rPr>
          <w:b/>
          <w:bCs/>
          <w:sz w:val="20"/>
        </w:rPr>
      </w:pPr>
      <w:r w:rsidRPr="009A4FBC">
        <w:rPr>
          <w:sz w:val="20"/>
        </w:rPr>
        <w:t>The permittee shall complete all required calculations in a format acceptable to the AQD District Supervisor by the 15th day of the calendar month, for the previous calendar month, unless otherwise specified in any recordkeeping, reporting or notification special condition.</w:t>
      </w:r>
      <w:r w:rsidRPr="009A4FBC">
        <w:rPr>
          <w:rFonts w:cs="Arial"/>
          <w:sz w:val="20"/>
          <w:vertAlign w:val="superscript"/>
        </w:rPr>
        <w:t>2</w:t>
      </w:r>
      <w:r w:rsidRPr="009A4FBC">
        <w:rPr>
          <w:sz w:val="20"/>
        </w:rPr>
        <w:t xml:space="preserve"> </w:t>
      </w:r>
      <w:r w:rsidRPr="009A4FBC">
        <w:rPr>
          <w:b/>
          <w:bCs/>
          <w:sz w:val="20"/>
        </w:rPr>
        <w:t>(R 336.1205(3), R 336.1702(a))</w:t>
      </w:r>
    </w:p>
    <w:p w:rsidR="00B12311" w:rsidRPr="009A4FBC" w:rsidRDefault="00B12311" w:rsidP="00B12311">
      <w:pPr>
        <w:jc w:val="both"/>
        <w:rPr>
          <w:sz w:val="20"/>
        </w:rPr>
      </w:pPr>
    </w:p>
    <w:p w:rsidR="00B12311" w:rsidRPr="009A4FBC" w:rsidRDefault="00B12311" w:rsidP="007C7213">
      <w:pPr>
        <w:pStyle w:val="Default"/>
        <w:numPr>
          <w:ilvl w:val="0"/>
          <w:numId w:val="64"/>
        </w:numPr>
        <w:jc w:val="both"/>
        <w:rPr>
          <w:sz w:val="20"/>
          <w:szCs w:val="20"/>
        </w:rPr>
      </w:pPr>
      <w:r w:rsidRPr="009A4FBC">
        <w:rPr>
          <w:sz w:val="20"/>
          <w:szCs w:val="20"/>
        </w:rPr>
        <w:t>The permittee shall keep records of the following for EU-LINE-0</w:t>
      </w:r>
      <w:r>
        <w:rPr>
          <w:sz w:val="20"/>
          <w:szCs w:val="20"/>
        </w:rPr>
        <w:t>9</w:t>
      </w:r>
      <w:r w:rsidRPr="009A4FBC">
        <w:rPr>
          <w:sz w:val="20"/>
          <w:szCs w:val="20"/>
        </w:rPr>
        <w:t>-AERO using a method approved by the District Supervisor on a monthly basis</w:t>
      </w:r>
      <w:r w:rsidRPr="009A4FBC">
        <w:rPr>
          <w:color w:val="auto"/>
          <w:sz w:val="20"/>
          <w:szCs w:val="20"/>
          <w:vertAlign w:val="superscript"/>
        </w:rPr>
        <w:t>2</w:t>
      </w:r>
      <w:r w:rsidRPr="009A4FBC">
        <w:rPr>
          <w:sz w:val="20"/>
          <w:szCs w:val="20"/>
        </w:rPr>
        <w:t xml:space="preserve"> </w:t>
      </w:r>
      <w:r w:rsidRPr="009A4FBC">
        <w:rPr>
          <w:b/>
          <w:bCs/>
          <w:sz w:val="20"/>
          <w:szCs w:val="20"/>
        </w:rPr>
        <w:t>(R 336.1205(3), R 336.1702(a))</w:t>
      </w:r>
      <w:r>
        <w:rPr>
          <w:bCs/>
          <w:sz w:val="20"/>
          <w:szCs w:val="20"/>
        </w:rPr>
        <w:t>:</w:t>
      </w:r>
    </w:p>
    <w:p w:rsidR="00B12311" w:rsidRPr="009A4FBC" w:rsidRDefault="00B12311" w:rsidP="00B12311">
      <w:pPr>
        <w:pStyle w:val="Default"/>
        <w:ind w:firstLine="360"/>
        <w:rPr>
          <w:sz w:val="20"/>
          <w:szCs w:val="20"/>
        </w:rPr>
      </w:pPr>
      <w:r w:rsidRPr="009A4FBC">
        <w:rPr>
          <w:sz w:val="20"/>
          <w:szCs w:val="20"/>
        </w:rPr>
        <w:t xml:space="preserve">a. Calculations of VOC emission rates in tons per month and tons per 12-month rolling time period. </w:t>
      </w:r>
    </w:p>
    <w:p w:rsidR="0047235E" w:rsidRDefault="00B12311" w:rsidP="0047235E">
      <w:pPr>
        <w:ind w:firstLine="360"/>
        <w:jc w:val="both"/>
        <w:rPr>
          <w:sz w:val="20"/>
        </w:rPr>
      </w:pPr>
      <w:r w:rsidRPr="009A4FBC">
        <w:rPr>
          <w:sz w:val="20"/>
        </w:rPr>
        <w:t>b. Number of cans filled.</w:t>
      </w:r>
    </w:p>
    <w:p w:rsidR="00B12311" w:rsidRPr="00FE0AD0" w:rsidRDefault="00B12311" w:rsidP="00B12311">
      <w:pPr>
        <w:jc w:val="both"/>
        <w:rPr>
          <w:sz w:val="20"/>
        </w:rPr>
      </w:pPr>
    </w:p>
    <w:p w:rsidR="00B12311" w:rsidRPr="00F01FE1" w:rsidRDefault="00B12311" w:rsidP="00B12311">
      <w:pPr>
        <w:jc w:val="both"/>
        <w:rPr>
          <w:b/>
          <w:sz w:val="20"/>
          <w:u w:val="single"/>
        </w:rPr>
      </w:pPr>
      <w:r>
        <w:rPr>
          <w:b/>
        </w:rPr>
        <w:t xml:space="preserve">VII.  </w:t>
      </w:r>
      <w:r>
        <w:rPr>
          <w:b/>
          <w:u w:val="single"/>
        </w:rPr>
        <w:t>REPORTING</w:t>
      </w:r>
    </w:p>
    <w:p w:rsidR="00B12311" w:rsidRPr="00047D6A" w:rsidRDefault="00B12311" w:rsidP="00B12311">
      <w:pPr>
        <w:jc w:val="both"/>
        <w:rPr>
          <w:sz w:val="20"/>
        </w:rPr>
      </w:pPr>
    </w:p>
    <w:p w:rsidR="00B12311" w:rsidRDefault="00B12311" w:rsidP="00B1231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B12311" w:rsidRPr="00984760" w:rsidRDefault="00B12311" w:rsidP="00B12311">
      <w:pPr>
        <w:ind w:left="360" w:hanging="360"/>
        <w:jc w:val="both"/>
        <w:rPr>
          <w:sz w:val="20"/>
        </w:rPr>
      </w:pPr>
    </w:p>
    <w:p w:rsidR="00B12311" w:rsidRDefault="00B12311" w:rsidP="00B1231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B12311" w:rsidRPr="00984760" w:rsidRDefault="00B12311" w:rsidP="00B12311">
      <w:pPr>
        <w:ind w:left="360" w:hanging="360"/>
        <w:jc w:val="both"/>
        <w:rPr>
          <w:sz w:val="20"/>
        </w:rPr>
      </w:pPr>
    </w:p>
    <w:p w:rsidR="00B12311" w:rsidRPr="00984760" w:rsidRDefault="00B12311" w:rsidP="00B1231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B12311" w:rsidRPr="00FE0AD0" w:rsidRDefault="00B12311" w:rsidP="00B12311">
      <w:pPr>
        <w:ind w:right="72"/>
        <w:jc w:val="both"/>
        <w:rPr>
          <w:rFonts w:cs="Arial"/>
          <w:sz w:val="20"/>
        </w:rPr>
      </w:pPr>
    </w:p>
    <w:p w:rsidR="00B12311" w:rsidRPr="00FE0AD0" w:rsidRDefault="00B12311" w:rsidP="00B12311">
      <w:pPr>
        <w:jc w:val="both"/>
        <w:rPr>
          <w:rFonts w:cs="Arial"/>
          <w:b/>
          <w:sz w:val="20"/>
        </w:rPr>
      </w:pPr>
      <w:r w:rsidRPr="00FE0AD0">
        <w:rPr>
          <w:rFonts w:cs="Arial"/>
          <w:b/>
          <w:sz w:val="20"/>
        </w:rPr>
        <w:t>See Appendix 8</w:t>
      </w:r>
    </w:p>
    <w:p w:rsidR="00B12311" w:rsidRPr="00FE0AD0" w:rsidRDefault="00B12311" w:rsidP="00B12311">
      <w:pPr>
        <w:jc w:val="both"/>
        <w:rPr>
          <w:rFonts w:cs="Arial"/>
          <w:b/>
          <w:sz w:val="20"/>
        </w:rPr>
      </w:pPr>
    </w:p>
    <w:p w:rsidR="00B12311" w:rsidRDefault="00B12311" w:rsidP="00B12311">
      <w:pPr>
        <w:jc w:val="both"/>
      </w:pPr>
      <w:r>
        <w:rPr>
          <w:b/>
        </w:rPr>
        <w:t xml:space="preserve">VIII.  </w:t>
      </w:r>
      <w:r>
        <w:rPr>
          <w:b/>
          <w:u w:val="single"/>
        </w:rPr>
        <w:t>STACK/VENT RESTRICTION(S)</w:t>
      </w:r>
    </w:p>
    <w:p w:rsidR="00B12311" w:rsidRDefault="00B12311" w:rsidP="00B12311">
      <w:pPr>
        <w:jc w:val="both"/>
        <w:rPr>
          <w:sz w:val="20"/>
        </w:rPr>
      </w:pPr>
    </w:p>
    <w:p w:rsidR="00B12311" w:rsidRPr="00FE0AD0" w:rsidRDefault="00B12311" w:rsidP="00B12311">
      <w:pPr>
        <w:jc w:val="both"/>
        <w:rPr>
          <w:sz w:val="20"/>
        </w:rPr>
      </w:pPr>
      <w:r w:rsidRPr="00FE0AD0">
        <w:rPr>
          <w:sz w:val="20"/>
        </w:rPr>
        <w:t>The exhaust gases from the stacks listed in the table below shall be discharged unobstructed vertically upwards to the ambient air unless otherwise noted:</w:t>
      </w:r>
    </w:p>
    <w:p w:rsidR="00B12311" w:rsidRDefault="00B12311" w:rsidP="00B1231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12311" w:rsidTr="001D32A6">
        <w:trPr>
          <w:cantSplit/>
          <w:tblHeader/>
        </w:trPr>
        <w:tc>
          <w:tcPr>
            <w:tcW w:w="3510" w:type="dxa"/>
            <w:tcBorders>
              <w:bottom w:val="single" w:sz="4" w:space="0" w:color="auto"/>
            </w:tcBorders>
          </w:tcPr>
          <w:p w:rsidR="00B12311" w:rsidRPr="00BD3DE3" w:rsidRDefault="00B12311" w:rsidP="001D32A6">
            <w:pPr>
              <w:jc w:val="center"/>
              <w:rPr>
                <w:b/>
                <w:sz w:val="20"/>
              </w:rPr>
            </w:pPr>
            <w:r w:rsidRPr="00BD3DE3">
              <w:rPr>
                <w:b/>
                <w:sz w:val="20"/>
              </w:rPr>
              <w:t>Stack &amp; Vent ID</w:t>
            </w:r>
          </w:p>
        </w:tc>
        <w:tc>
          <w:tcPr>
            <w:tcW w:w="1710" w:type="dxa"/>
            <w:tcBorders>
              <w:bottom w:val="single" w:sz="4" w:space="0" w:color="auto"/>
            </w:tcBorders>
          </w:tcPr>
          <w:p w:rsidR="00B12311" w:rsidRPr="00BD3DE3" w:rsidRDefault="00B12311" w:rsidP="001D32A6">
            <w:pPr>
              <w:jc w:val="center"/>
              <w:rPr>
                <w:b/>
                <w:sz w:val="20"/>
              </w:rPr>
            </w:pPr>
            <w:r w:rsidRPr="00BD3DE3">
              <w:rPr>
                <w:b/>
                <w:sz w:val="20"/>
              </w:rPr>
              <w:t xml:space="preserve">Maximum </w:t>
            </w:r>
            <w:r>
              <w:rPr>
                <w:b/>
                <w:sz w:val="20"/>
              </w:rPr>
              <w:t>Exhaust Dimensions</w:t>
            </w:r>
          </w:p>
          <w:p w:rsidR="00B12311" w:rsidRPr="00BD3DE3" w:rsidRDefault="00B12311" w:rsidP="001D32A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B12311" w:rsidRPr="00BD3DE3" w:rsidRDefault="00B12311" w:rsidP="001D32A6">
            <w:pPr>
              <w:jc w:val="center"/>
              <w:rPr>
                <w:b/>
                <w:sz w:val="20"/>
              </w:rPr>
            </w:pPr>
            <w:r w:rsidRPr="00BD3DE3">
              <w:rPr>
                <w:b/>
                <w:sz w:val="20"/>
              </w:rPr>
              <w:t>M</w:t>
            </w:r>
            <w:r>
              <w:rPr>
                <w:b/>
                <w:sz w:val="20"/>
              </w:rPr>
              <w:t>inimum Height Above Ground</w:t>
            </w:r>
          </w:p>
          <w:p w:rsidR="00B12311" w:rsidRPr="00BD3DE3" w:rsidRDefault="00B12311" w:rsidP="001D32A6">
            <w:pPr>
              <w:jc w:val="center"/>
              <w:rPr>
                <w:b/>
                <w:sz w:val="20"/>
              </w:rPr>
            </w:pPr>
            <w:r w:rsidRPr="00BD3DE3">
              <w:rPr>
                <w:b/>
                <w:sz w:val="20"/>
              </w:rPr>
              <w:t>(feet)</w:t>
            </w:r>
          </w:p>
        </w:tc>
        <w:tc>
          <w:tcPr>
            <w:tcW w:w="3240" w:type="dxa"/>
            <w:tcBorders>
              <w:bottom w:val="single" w:sz="4" w:space="0" w:color="auto"/>
            </w:tcBorders>
          </w:tcPr>
          <w:p w:rsidR="00B12311" w:rsidRPr="00BD3DE3" w:rsidRDefault="00B12311" w:rsidP="001D32A6">
            <w:pPr>
              <w:jc w:val="center"/>
              <w:rPr>
                <w:b/>
                <w:sz w:val="20"/>
              </w:rPr>
            </w:pPr>
            <w:r w:rsidRPr="00BD3DE3">
              <w:rPr>
                <w:b/>
                <w:sz w:val="20"/>
              </w:rPr>
              <w:t>Underlying Applicable Requirements</w:t>
            </w:r>
          </w:p>
          <w:p w:rsidR="00B12311" w:rsidRPr="00BD3DE3" w:rsidRDefault="00B12311" w:rsidP="001D32A6">
            <w:pPr>
              <w:jc w:val="center"/>
              <w:rPr>
                <w:b/>
                <w:sz w:val="20"/>
              </w:rPr>
            </w:pPr>
          </w:p>
        </w:tc>
      </w:tr>
      <w:tr w:rsidR="00B12311" w:rsidTr="001D32A6">
        <w:trPr>
          <w:cantSplit/>
        </w:trPr>
        <w:tc>
          <w:tcPr>
            <w:tcW w:w="3510" w:type="dxa"/>
            <w:tcBorders>
              <w:top w:val="single" w:sz="4" w:space="0" w:color="auto"/>
              <w:bottom w:val="single" w:sz="4" w:space="0" w:color="auto"/>
            </w:tcBorders>
          </w:tcPr>
          <w:p w:rsidR="00B12311" w:rsidRPr="00984760" w:rsidRDefault="00B12311" w:rsidP="001D32A6">
            <w:pPr>
              <w:tabs>
                <w:tab w:val="num" w:pos="360"/>
              </w:tabs>
              <w:ind w:left="360" w:hanging="360"/>
              <w:rPr>
                <w:sz w:val="20"/>
              </w:rPr>
            </w:pPr>
            <w:r w:rsidRPr="00984760">
              <w:rPr>
                <w:sz w:val="20"/>
              </w:rPr>
              <w:t>1.</w:t>
            </w:r>
            <w:r>
              <w:rPr>
                <w:sz w:val="20"/>
              </w:rPr>
              <w:t xml:space="preserve"> SV-LN-09-AERO1</w:t>
            </w:r>
          </w:p>
        </w:tc>
        <w:tc>
          <w:tcPr>
            <w:tcW w:w="171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20</w:t>
            </w:r>
            <w:r>
              <w:rPr>
                <w:rFonts w:cs="Arial"/>
                <w:sz w:val="20"/>
                <w:vertAlign w:val="superscript"/>
              </w:rPr>
              <w:t>2</w:t>
            </w:r>
          </w:p>
        </w:tc>
        <w:tc>
          <w:tcPr>
            <w:tcW w:w="180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39</w:t>
            </w:r>
            <w:r>
              <w:rPr>
                <w:rFonts w:cs="Arial"/>
                <w:sz w:val="20"/>
                <w:vertAlign w:val="superscript"/>
              </w:rPr>
              <w:t>2</w:t>
            </w:r>
          </w:p>
        </w:tc>
        <w:tc>
          <w:tcPr>
            <w:tcW w:w="3240" w:type="dxa"/>
            <w:tcBorders>
              <w:top w:val="single" w:sz="4" w:space="0" w:color="auto"/>
              <w:bottom w:val="single" w:sz="4" w:space="0" w:color="auto"/>
            </w:tcBorders>
          </w:tcPr>
          <w:p w:rsidR="00B12311" w:rsidRPr="00641477" w:rsidRDefault="00B12311" w:rsidP="00641477">
            <w:pPr>
              <w:jc w:val="center"/>
              <w:rPr>
                <w:b/>
                <w:sz w:val="20"/>
              </w:rPr>
            </w:pPr>
            <w:r w:rsidRPr="00641477">
              <w:rPr>
                <w:b/>
                <w:sz w:val="20"/>
              </w:rPr>
              <w:t xml:space="preserve">R 336.1225, R 336.1901, R 336.2803, R 336.2804, 40 CFR 52.21(c) </w:t>
            </w:r>
            <w:r w:rsidR="00641477">
              <w:rPr>
                <w:b/>
                <w:sz w:val="20"/>
              </w:rPr>
              <w:t>and</w:t>
            </w:r>
            <w:r w:rsidRPr="00641477">
              <w:rPr>
                <w:b/>
                <w:sz w:val="20"/>
              </w:rPr>
              <w:t xml:space="preserve"> (d)</w:t>
            </w:r>
          </w:p>
        </w:tc>
      </w:tr>
      <w:tr w:rsidR="00B12311" w:rsidTr="001D32A6">
        <w:trPr>
          <w:cantSplit/>
        </w:trPr>
        <w:tc>
          <w:tcPr>
            <w:tcW w:w="3510" w:type="dxa"/>
            <w:tcBorders>
              <w:top w:val="single" w:sz="4" w:space="0" w:color="auto"/>
              <w:bottom w:val="single" w:sz="4" w:space="0" w:color="auto"/>
            </w:tcBorders>
          </w:tcPr>
          <w:p w:rsidR="00B12311" w:rsidRPr="00984760" w:rsidRDefault="00B12311" w:rsidP="001D32A6">
            <w:pPr>
              <w:tabs>
                <w:tab w:val="num" w:pos="360"/>
              </w:tabs>
              <w:ind w:left="360" w:hanging="360"/>
              <w:rPr>
                <w:sz w:val="20"/>
              </w:rPr>
            </w:pPr>
            <w:r>
              <w:rPr>
                <w:sz w:val="20"/>
              </w:rPr>
              <w:t>2. SV-LN-09-AERO2</w:t>
            </w:r>
          </w:p>
        </w:tc>
        <w:tc>
          <w:tcPr>
            <w:tcW w:w="171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26</w:t>
            </w:r>
            <w:r>
              <w:rPr>
                <w:rFonts w:cs="Arial"/>
                <w:sz w:val="20"/>
                <w:vertAlign w:val="superscript"/>
              </w:rPr>
              <w:t>2</w:t>
            </w:r>
          </w:p>
        </w:tc>
        <w:tc>
          <w:tcPr>
            <w:tcW w:w="1800" w:type="dxa"/>
            <w:tcBorders>
              <w:top w:val="single" w:sz="4" w:space="0" w:color="auto"/>
              <w:bottom w:val="single" w:sz="4" w:space="0" w:color="auto"/>
            </w:tcBorders>
          </w:tcPr>
          <w:p w:rsidR="00B12311" w:rsidRPr="004D4F6C" w:rsidRDefault="00B12311" w:rsidP="001D32A6">
            <w:pPr>
              <w:jc w:val="center"/>
              <w:rPr>
                <w:rFonts w:cs="Arial"/>
                <w:sz w:val="20"/>
              </w:rPr>
            </w:pPr>
            <w:r>
              <w:rPr>
                <w:sz w:val="20"/>
              </w:rPr>
              <w:t>39</w:t>
            </w:r>
            <w:r>
              <w:rPr>
                <w:rFonts w:cs="Arial"/>
                <w:sz w:val="20"/>
                <w:vertAlign w:val="superscript"/>
              </w:rPr>
              <w:t>2</w:t>
            </w:r>
          </w:p>
        </w:tc>
        <w:tc>
          <w:tcPr>
            <w:tcW w:w="3240" w:type="dxa"/>
            <w:tcBorders>
              <w:top w:val="single" w:sz="4" w:space="0" w:color="auto"/>
              <w:bottom w:val="single" w:sz="4" w:space="0" w:color="auto"/>
            </w:tcBorders>
          </w:tcPr>
          <w:p w:rsidR="00B12311" w:rsidRPr="00641477" w:rsidRDefault="00B12311" w:rsidP="00641477">
            <w:pPr>
              <w:jc w:val="center"/>
              <w:rPr>
                <w:b/>
                <w:sz w:val="20"/>
              </w:rPr>
            </w:pPr>
            <w:r w:rsidRPr="00641477">
              <w:rPr>
                <w:b/>
                <w:sz w:val="20"/>
              </w:rPr>
              <w:t xml:space="preserve">R 336.1225, R 336.1901, R 336.2803, R 336.2804, 40 CFR 52.21(c) </w:t>
            </w:r>
            <w:r w:rsidR="00641477">
              <w:rPr>
                <w:b/>
                <w:sz w:val="20"/>
              </w:rPr>
              <w:t>and</w:t>
            </w:r>
            <w:r w:rsidRPr="00641477">
              <w:rPr>
                <w:b/>
                <w:sz w:val="20"/>
              </w:rPr>
              <w:t xml:space="preserve"> (d)</w:t>
            </w:r>
          </w:p>
        </w:tc>
      </w:tr>
    </w:tbl>
    <w:p w:rsidR="00B12311" w:rsidRPr="00FE0AD0" w:rsidRDefault="00B12311" w:rsidP="00B12311">
      <w:pPr>
        <w:jc w:val="both"/>
        <w:rPr>
          <w:sz w:val="20"/>
        </w:rPr>
      </w:pPr>
    </w:p>
    <w:p w:rsidR="00B12311" w:rsidRDefault="00B12311" w:rsidP="00B12311">
      <w:pPr>
        <w:jc w:val="both"/>
      </w:pPr>
      <w:r>
        <w:rPr>
          <w:b/>
        </w:rPr>
        <w:t xml:space="preserve">IX.  </w:t>
      </w:r>
      <w:r>
        <w:rPr>
          <w:b/>
          <w:u w:val="single"/>
        </w:rPr>
        <w:t>OTHER REQUIREMENT(S)</w:t>
      </w:r>
    </w:p>
    <w:p w:rsidR="00B12311" w:rsidRPr="00FE0AD0" w:rsidRDefault="00B12311" w:rsidP="00B12311">
      <w:pPr>
        <w:jc w:val="both"/>
        <w:rPr>
          <w:sz w:val="20"/>
        </w:rPr>
      </w:pPr>
    </w:p>
    <w:p w:rsidR="00B12311" w:rsidRDefault="00B12311" w:rsidP="00B12311">
      <w:pPr>
        <w:jc w:val="both"/>
        <w:rPr>
          <w:sz w:val="20"/>
        </w:rPr>
      </w:pPr>
      <w:r>
        <w:rPr>
          <w:sz w:val="20"/>
        </w:rPr>
        <w:t>NA</w:t>
      </w:r>
    </w:p>
    <w:p w:rsidR="00B12311" w:rsidRPr="00984760" w:rsidRDefault="00B12311" w:rsidP="00B12311">
      <w:pPr>
        <w:jc w:val="both"/>
        <w:rPr>
          <w:sz w:val="20"/>
        </w:rPr>
      </w:pPr>
    </w:p>
    <w:p w:rsidR="00B12311" w:rsidRPr="00FE0AD0" w:rsidRDefault="00B12311" w:rsidP="00B12311">
      <w:pPr>
        <w:jc w:val="both"/>
        <w:rPr>
          <w:sz w:val="20"/>
        </w:rPr>
      </w:pPr>
    </w:p>
    <w:p w:rsidR="00B12311" w:rsidRPr="00B90185" w:rsidRDefault="00B12311" w:rsidP="00B12311">
      <w:pPr>
        <w:jc w:val="both"/>
        <w:rPr>
          <w:b/>
          <w:sz w:val="20"/>
        </w:rPr>
      </w:pPr>
      <w:r w:rsidRPr="00B90185">
        <w:rPr>
          <w:b/>
          <w:sz w:val="20"/>
          <w:u w:val="single"/>
        </w:rPr>
        <w:t>Footnotes</w:t>
      </w:r>
      <w:r w:rsidRPr="00B90185">
        <w:rPr>
          <w:b/>
          <w:sz w:val="20"/>
        </w:rPr>
        <w:t>:</w:t>
      </w:r>
    </w:p>
    <w:p w:rsidR="00B12311" w:rsidRPr="001E3851" w:rsidRDefault="00B12311" w:rsidP="00B1231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B12311" w:rsidRPr="00D53AEC" w:rsidRDefault="00B12311" w:rsidP="00B1231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0D730B" w:rsidRDefault="000D730B">
      <w:r>
        <w:br w:type="page"/>
      </w:r>
    </w:p>
    <w:p w:rsidR="001D32A6" w:rsidRPr="0075518C" w:rsidRDefault="001D32A6" w:rsidP="001D32A6">
      <w:pPr>
        <w:pStyle w:val="Heading2"/>
        <w:numPr>
          <w:ilvl w:val="0"/>
          <w:numId w:val="0"/>
        </w:numPr>
        <w:pBdr>
          <w:top w:val="single" w:sz="4" w:space="1" w:color="auto"/>
          <w:left w:val="single" w:sz="4" w:space="4" w:color="auto"/>
          <w:bottom w:val="single" w:sz="4" w:space="1" w:color="auto"/>
          <w:right w:val="single" w:sz="4" w:space="4" w:color="auto"/>
        </w:pBdr>
      </w:pPr>
      <w:bookmarkStart w:id="76" w:name="_Toc457216856"/>
      <w:r w:rsidRPr="00A46D9C">
        <w:lastRenderedPageBreak/>
        <w:t>EU-</w:t>
      </w:r>
      <w:r>
        <w:t>LINE10</w:t>
      </w:r>
      <w:r w:rsidR="00641477">
        <w:t>-</w:t>
      </w:r>
      <w:r>
        <w:t>AERO</w:t>
      </w:r>
      <w:bookmarkEnd w:id="76"/>
    </w:p>
    <w:p w:rsidR="001D32A6" w:rsidRPr="00EE02F9" w:rsidRDefault="001D32A6" w:rsidP="001D32A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4E3731" w:rsidRPr="0019740E" w:rsidRDefault="004E3731" w:rsidP="004E3731">
      <w:pPr>
        <w:rPr>
          <w:sz w:val="20"/>
        </w:rPr>
      </w:pPr>
    </w:p>
    <w:p w:rsidR="00B12311" w:rsidRDefault="00B12311" w:rsidP="00B12311">
      <w:pPr>
        <w:jc w:val="both"/>
        <w:rPr>
          <w:b/>
          <w:u w:val="single"/>
        </w:rPr>
      </w:pPr>
      <w:r>
        <w:rPr>
          <w:b/>
          <w:u w:val="single"/>
        </w:rPr>
        <w:t>DESCRIPTION</w:t>
      </w:r>
    </w:p>
    <w:p w:rsidR="00425633" w:rsidRDefault="00425633" w:rsidP="00B12311">
      <w:pPr>
        <w:jc w:val="both"/>
        <w:rPr>
          <w:b/>
          <w:u w:val="single"/>
        </w:rPr>
      </w:pPr>
    </w:p>
    <w:p w:rsidR="00425633" w:rsidRDefault="00425633" w:rsidP="00B12311">
      <w:pPr>
        <w:jc w:val="both"/>
        <w:rPr>
          <w:b/>
          <w:u w:val="single"/>
        </w:rPr>
      </w:pPr>
      <w:r>
        <w:rPr>
          <w:sz w:val="20"/>
        </w:rPr>
        <w:t>Aerosol can production Line #10.  Includes liquid product and gas propellant filling.</w:t>
      </w:r>
    </w:p>
    <w:p w:rsidR="00B12311" w:rsidRPr="0019740E" w:rsidRDefault="00B12311" w:rsidP="00B12311">
      <w:pPr>
        <w:jc w:val="both"/>
        <w:rPr>
          <w:sz w:val="20"/>
        </w:rPr>
      </w:pPr>
    </w:p>
    <w:p w:rsidR="00B12311" w:rsidRPr="002D2E55" w:rsidRDefault="00B12311" w:rsidP="00B12311">
      <w:pPr>
        <w:jc w:val="both"/>
        <w:rPr>
          <w:sz w:val="20"/>
        </w:rPr>
      </w:pPr>
      <w:r w:rsidRPr="00FE0AD0">
        <w:rPr>
          <w:b/>
          <w:sz w:val="20"/>
        </w:rPr>
        <w:t>Flexible Group ID</w:t>
      </w:r>
      <w:r>
        <w:rPr>
          <w:b/>
          <w:sz w:val="20"/>
        </w:rPr>
        <w:t>:</w:t>
      </w:r>
      <w:r>
        <w:rPr>
          <w:sz w:val="20"/>
        </w:rPr>
        <w:t xml:space="preserve">  </w:t>
      </w:r>
      <w:r>
        <w:rPr>
          <w:rFonts w:cs="Arial"/>
          <w:sz w:val="20"/>
        </w:rPr>
        <w:t>FG-MIX-FILL-CHRG, FG-40CFRPART59</w:t>
      </w:r>
      <w:r w:rsidR="00224658">
        <w:rPr>
          <w:rFonts w:cs="Arial"/>
          <w:sz w:val="20"/>
        </w:rPr>
        <w:t>, FG-40CFRSUBPARTCCCCCCC</w:t>
      </w:r>
    </w:p>
    <w:p w:rsidR="00B12311" w:rsidRPr="0019740E" w:rsidRDefault="00B12311" w:rsidP="00B12311">
      <w:pPr>
        <w:jc w:val="both"/>
        <w:rPr>
          <w:sz w:val="20"/>
        </w:rPr>
      </w:pPr>
    </w:p>
    <w:p w:rsidR="00B12311" w:rsidRDefault="00B12311" w:rsidP="00B12311">
      <w:pPr>
        <w:jc w:val="both"/>
        <w:rPr>
          <w:b/>
          <w:u w:val="single"/>
        </w:rPr>
      </w:pPr>
      <w:r>
        <w:rPr>
          <w:b/>
          <w:u w:val="single"/>
        </w:rPr>
        <w:t>POLLUTION CONTROL EQUIPMENT</w:t>
      </w:r>
    </w:p>
    <w:p w:rsidR="00B12311" w:rsidRDefault="00B12311" w:rsidP="00B12311">
      <w:pPr>
        <w:rPr>
          <w:sz w:val="20"/>
        </w:rPr>
      </w:pPr>
    </w:p>
    <w:p w:rsidR="00B12311" w:rsidRDefault="00B12311" w:rsidP="00B12311">
      <w:pPr>
        <w:rPr>
          <w:sz w:val="20"/>
        </w:rPr>
      </w:pPr>
      <w:r>
        <w:rPr>
          <w:sz w:val="20"/>
        </w:rPr>
        <w:t>NA</w:t>
      </w:r>
    </w:p>
    <w:p w:rsidR="00B12311" w:rsidRPr="0019740E" w:rsidRDefault="00B12311" w:rsidP="00B12311">
      <w:pPr>
        <w:rPr>
          <w:sz w:val="20"/>
        </w:rPr>
      </w:pPr>
    </w:p>
    <w:p w:rsidR="00B12311" w:rsidRPr="00F01FE1" w:rsidRDefault="00B12311" w:rsidP="00B12311">
      <w:pPr>
        <w:jc w:val="both"/>
        <w:rPr>
          <w:b/>
          <w:sz w:val="20"/>
          <w:u w:val="single"/>
        </w:rPr>
      </w:pPr>
      <w:r>
        <w:rPr>
          <w:b/>
        </w:rPr>
        <w:t xml:space="preserve">I.  </w:t>
      </w:r>
      <w:r>
        <w:rPr>
          <w:b/>
          <w:u w:val="single"/>
        </w:rPr>
        <w:t>EMISSION LIMIT(S)</w:t>
      </w:r>
    </w:p>
    <w:p w:rsidR="00B12311" w:rsidRDefault="00B12311" w:rsidP="00B1231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12311"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Monitoring/</w:t>
            </w:r>
          </w:p>
          <w:p w:rsidR="00B12311" w:rsidRPr="00BD3DE3" w:rsidRDefault="00B12311"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Underlying</w:t>
            </w:r>
            <w:r>
              <w:rPr>
                <w:b/>
                <w:sz w:val="20"/>
              </w:rPr>
              <w:t xml:space="preserve"> </w:t>
            </w:r>
            <w:r w:rsidRPr="00BD3DE3">
              <w:rPr>
                <w:b/>
                <w:sz w:val="20"/>
              </w:rPr>
              <w:t>Applicable Requirements</w:t>
            </w:r>
          </w:p>
        </w:tc>
      </w:tr>
      <w:tr w:rsidR="00B12311"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rPr>
                <w:sz w:val="20"/>
              </w:rPr>
            </w:pPr>
            <w:r w:rsidRPr="00095B77">
              <w:rPr>
                <w:sz w:val="20"/>
              </w:rPr>
              <w:t>1.</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rsidR="00B12311" w:rsidRPr="003B5869" w:rsidRDefault="00B12311" w:rsidP="001D32A6">
            <w:pPr>
              <w:jc w:val="center"/>
              <w:rPr>
                <w:rFonts w:cs="Arial"/>
                <w:sz w:val="20"/>
              </w:rPr>
            </w:pPr>
            <w:r>
              <w:rPr>
                <w:sz w:val="20"/>
              </w:rPr>
              <w:t>0.0010 lb/can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Test Protocol*</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w:t>
            </w:r>
            <w:r w:rsidR="001D32A6">
              <w:rPr>
                <w:sz w:val="20"/>
              </w:rPr>
              <w:t>1</w:t>
            </w:r>
            <w:r>
              <w:rPr>
                <w:sz w:val="20"/>
              </w:rPr>
              <w:t>0-AERO propellant pressure filler</w:t>
            </w:r>
          </w:p>
        </w:tc>
        <w:tc>
          <w:tcPr>
            <w:tcW w:w="1530" w:type="dxa"/>
            <w:tcBorders>
              <w:top w:val="single" w:sz="4" w:space="0" w:color="auto"/>
              <w:left w:val="single" w:sz="4" w:space="0" w:color="auto"/>
              <w:bottom w:val="single" w:sz="4" w:space="0" w:color="auto"/>
              <w:right w:val="single" w:sz="4" w:space="0" w:color="auto"/>
            </w:tcBorders>
          </w:tcPr>
          <w:p w:rsidR="007C6C4C" w:rsidRPr="00425633" w:rsidRDefault="00425633" w:rsidP="003B03FF">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336.1702(a)</w:t>
            </w:r>
          </w:p>
        </w:tc>
      </w:tr>
      <w:tr w:rsidR="00B12311"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rPr>
                <w:sz w:val="20"/>
              </w:rPr>
            </w:pPr>
            <w:r>
              <w:rPr>
                <w:sz w:val="20"/>
              </w:rPr>
              <w:t>2. VOC</w:t>
            </w:r>
          </w:p>
        </w:tc>
        <w:tc>
          <w:tcPr>
            <w:tcW w:w="1440" w:type="dxa"/>
            <w:tcBorders>
              <w:top w:val="single" w:sz="4" w:space="0" w:color="auto"/>
              <w:left w:val="single" w:sz="4" w:space="0" w:color="auto"/>
              <w:bottom w:val="single" w:sz="4" w:space="0" w:color="auto"/>
              <w:right w:val="single" w:sz="4" w:space="0" w:color="auto"/>
            </w:tcBorders>
          </w:tcPr>
          <w:p w:rsidR="00B12311" w:rsidRPr="003B5869" w:rsidRDefault="00B12311" w:rsidP="001D32A6">
            <w:pPr>
              <w:jc w:val="center"/>
              <w:rPr>
                <w:rFonts w:cs="Arial"/>
                <w:sz w:val="20"/>
              </w:rPr>
            </w:pPr>
            <w:r>
              <w:rPr>
                <w:sz w:val="20"/>
              </w:rPr>
              <w:t>35.9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w:t>
            </w:r>
            <w:r w:rsidR="001D32A6">
              <w:rPr>
                <w:sz w:val="20"/>
              </w:rPr>
              <w:t>1</w:t>
            </w:r>
            <w:r>
              <w:rPr>
                <w:sz w:val="20"/>
              </w:rPr>
              <w:t>0-AERO propellant pressure filler</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425633" w:rsidP="001D32A6">
            <w:pPr>
              <w:jc w:val="center"/>
              <w:rPr>
                <w:sz w:val="20"/>
              </w:rPr>
            </w:pPr>
            <w:r>
              <w:rPr>
                <w:sz w:val="20"/>
              </w:rPr>
              <w:t xml:space="preserve">SC </w:t>
            </w:r>
            <w:r w:rsidR="00B12311">
              <w:rPr>
                <w:sz w:val="20"/>
              </w:rPr>
              <w:t>VI.2</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336.1205(3)</w:t>
            </w:r>
          </w:p>
          <w:p w:rsidR="00B12311" w:rsidRPr="00641477" w:rsidRDefault="00B12311" w:rsidP="001D32A6">
            <w:pPr>
              <w:jc w:val="center"/>
              <w:rPr>
                <w:b/>
                <w:sz w:val="20"/>
              </w:rPr>
            </w:pPr>
            <w:r w:rsidRPr="00641477">
              <w:rPr>
                <w:b/>
                <w:sz w:val="20"/>
              </w:rPr>
              <w:t>R 336.1702(a)</w:t>
            </w:r>
          </w:p>
        </w:tc>
      </w:tr>
      <w:tr w:rsidR="00B12311" w:rsidTr="001D32A6">
        <w:trPr>
          <w:cantSplit/>
        </w:trPr>
        <w:tc>
          <w:tcPr>
            <w:tcW w:w="10260" w:type="dxa"/>
            <w:gridSpan w:val="6"/>
            <w:tcBorders>
              <w:top w:val="single" w:sz="4" w:space="0" w:color="auto"/>
              <w:left w:val="single" w:sz="4" w:space="0" w:color="auto"/>
              <w:bottom w:val="single" w:sz="4" w:space="0" w:color="auto"/>
              <w:right w:val="single" w:sz="4" w:space="0" w:color="auto"/>
            </w:tcBorders>
          </w:tcPr>
          <w:p w:rsidR="00B12311" w:rsidRPr="00BD3DE3" w:rsidRDefault="00B12311" w:rsidP="001D32A6">
            <w:pPr>
              <w:rPr>
                <w:sz w:val="20"/>
              </w:rPr>
            </w:pPr>
            <w:r>
              <w:rPr>
                <w:sz w:val="20"/>
              </w:rPr>
              <w:t xml:space="preserve"> * Test Protocol shall specify averaging time.</w:t>
            </w:r>
          </w:p>
        </w:tc>
      </w:tr>
    </w:tbl>
    <w:p w:rsidR="00B12311" w:rsidRPr="00FE0AD0" w:rsidRDefault="00B12311" w:rsidP="00B12311">
      <w:pPr>
        <w:jc w:val="both"/>
        <w:rPr>
          <w:sz w:val="20"/>
        </w:rPr>
      </w:pPr>
    </w:p>
    <w:p w:rsidR="00B12311" w:rsidRDefault="00B12311" w:rsidP="00B12311">
      <w:pPr>
        <w:jc w:val="both"/>
        <w:rPr>
          <w:b/>
          <w:u w:val="single"/>
        </w:rPr>
      </w:pPr>
      <w:r>
        <w:rPr>
          <w:b/>
        </w:rPr>
        <w:t xml:space="preserve">II.  </w:t>
      </w:r>
      <w:r>
        <w:rPr>
          <w:b/>
          <w:u w:val="single"/>
        </w:rPr>
        <w:t>MATERIAL LIMIT(S)</w:t>
      </w:r>
    </w:p>
    <w:p w:rsidR="00B12311" w:rsidRDefault="00B12311" w:rsidP="00B1231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12311"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B12311" w:rsidRDefault="00B12311" w:rsidP="001D32A6">
            <w:pPr>
              <w:jc w:val="center"/>
              <w:rPr>
                <w:b/>
                <w:sz w:val="20"/>
              </w:rPr>
            </w:pPr>
            <w:r>
              <w:rPr>
                <w:b/>
                <w:sz w:val="20"/>
              </w:rPr>
              <w:t>Monitoring/</w:t>
            </w:r>
          </w:p>
          <w:p w:rsidR="00B12311" w:rsidRPr="00BD3DE3" w:rsidRDefault="00B12311"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b/>
                <w:sz w:val="20"/>
              </w:rPr>
            </w:pPr>
            <w:r w:rsidRPr="00BD3DE3">
              <w:rPr>
                <w:b/>
                <w:sz w:val="20"/>
              </w:rPr>
              <w:t>Underlying</w:t>
            </w:r>
            <w:r>
              <w:rPr>
                <w:b/>
                <w:sz w:val="20"/>
              </w:rPr>
              <w:t xml:space="preserve"> </w:t>
            </w:r>
            <w:r w:rsidRPr="00BD3DE3">
              <w:rPr>
                <w:b/>
                <w:sz w:val="20"/>
              </w:rPr>
              <w:t>Applicable Requirements</w:t>
            </w:r>
          </w:p>
        </w:tc>
      </w:tr>
      <w:tr w:rsidR="00B12311" w:rsidTr="001D32A6">
        <w:trPr>
          <w:cantSplit/>
        </w:trPr>
        <w:tc>
          <w:tcPr>
            <w:tcW w:w="1626" w:type="dxa"/>
            <w:tcBorders>
              <w:top w:val="single" w:sz="4" w:space="0" w:color="auto"/>
              <w:left w:val="single" w:sz="4" w:space="0" w:color="auto"/>
              <w:bottom w:val="single" w:sz="4" w:space="0" w:color="auto"/>
              <w:right w:val="single" w:sz="4" w:space="0" w:color="auto"/>
            </w:tcBorders>
          </w:tcPr>
          <w:p w:rsidR="00B12311" w:rsidRPr="00095B77" w:rsidRDefault="00B12311" w:rsidP="001D32A6">
            <w:pPr>
              <w:ind w:left="270" w:hanging="270"/>
              <w:rPr>
                <w:sz w:val="20"/>
              </w:rPr>
            </w:pPr>
            <w:r w:rsidRPr="00095B77">
              <w:rPr>
                <w:sz w:val="20"/>
              </w:rPr>
              <w:t>1.</w:t>
            </w:r>
            <w:r>
              <w:rPr>
                <w:sz w:val="20"/>
              </w:rPr>
              <w:t xml:space="preserve"> Cans Processed</w:t>
            </w:r>
          </w:p>
        </w:tc>
        <w:tc>
          <w:tcPr>
            <w:tcW w:w="1440" w:type="dxa"/>
            <w:tcBorders>
              <w:top w:val="single" w:sz="4" w:space="0" w:color="auto"/>
              <w:left w:val="single" w:sz="4" w:space="0" w:color="auto"/>
              <w:bottom w:val="single" w:sz="4" w:space="0" w:color="auto"/>
              <w:right w:val="single" w:sz="4" w:space="0" w:color="auto"/>
            </w:tcBorders>
          </w:tcPr>
          <w:p w:rsidR="00B12311" w:rsidRPr="00360AAB" w:rsidRDefault="00B12311" w:rsidP="001D32A6">
            <w:pPr>
              <w:jc w:val="center"/>
              <w:rPr>
                <w:rFonts w:cs="Arial"/>
                <w:sz w:val="20"/>
              </w:rPr>
            </w:pPr>
            <w:r>
              <w:rPr>
                <w:sz w:val="20"/>
              </w:rPr>
              <w:t>60,000,000 cans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B12311" w:rsidRPr="00BD3DE3" w:rsidRDefault="00B12311" w:rsidP="001D32A6">
            <w:pPr>
              <w:jc w:val="center"/>
              <w:rPr>
                <w:sz w:val="20"/>
              </w:rPr>
            </w:pPr>
            <w:r>
              <w:rPr>
                <w:sz w:val="20"/>
              </w:rPr>
              <w:t>EU-LINE-10-AERO</w:t>
            </w:r>
          </w:p>
        </w:tc>
        <w:tc>
          <w:tcPr>
            <w:tcW w:w="1530" w:type="dxa"/>
            <w:tcBorders>
              <w:top w:val="single" w:sz="4" w:space="0" w:color="auto"/>
              <w:left w:val="single" w:sz="4" w:space="0" w:color="auto"/>
              <w:bottom w:val="single" w:sz="4" w:space="0" w:color="auto"/>
              <w:right w:val="single" w:sz="4" w:space="0" w:color="auto"/>
            </w:tcBorders>
          </w:tcPr>
          <w:p w:rsidR="00B12311" w:rsidRPr="00BD3DE3" w:rsidRDefault="00425633" w:rsidP="001D32A6">
            <w:pPr>
              <w:jc w:val="center"/>
              <w:rPr>
                <w:sz w:val="20"/>
              </w:rPr>
            </w:pPr>
            <w:r>
              <w:rPr>
                <w:sz w:val="20"/>
              </w:rPr>
              <w:t xml:space="preserve">SC </w:t>
            </w:r>
            <w:r w:rsidR="00B12311">
              <w:rPr>
                <w:sz w:val="20"/>
              </w:rPr>
              <w:t>VI.2</w:t>
            </w:r>
          </w:p>
        </w:tc>
        <w:tc>
          <w:tcPr>
            <w:tcW w:w="1530" w:type="dxa"/>
            <w:tcBorders>
              <w:top w:val="single" w:sz="4" w:space="0" w:color="auto"/>
              <w:left w:val="single" w:sz="4" w:space="0" w:color="auto"/>
              <w:bottom w:val="single" w:sz="4" w:space="0" w:color="auto"/>
              <w:right w:val="single" w:sz="4" w:space="0" w:color="auto"/>
            </w:tcBorders>
          </w:tcPr>
          <w:p w:rsidR="00B12311" w:rsidRPr="00641477" w:rsidRDefault="00B12311" w:rsidP="001D32A6">
            <w:pPr>
              <w:jc w:val="center"/>
              <w:rPr>
                <w:b/>
                <w:sz w:val="20"/>
              </w:rPr>
            </w:pPr>
            <w:r w:rsidRPr="00641477">
              <w:rPr>
                <w:b/>
                <w:sz w:val="20"/>
              </w:rPr>
              <w:t>R 336.1205(3)</w:t>
            </w:r>
          </w:p>
          <w:p w:rsidR="00B12311" w:rsidRPr="00BD3DE3" w:rsidRDefault="00B12311" w:rsidP="001D32A6">
            <w:pPr>
              <w:jc w:val="center"/>
              <w:rPr>
                <w:sz w:val="20"/>
              </w:rPr>
            </w:pPr>
            <w:r w:rsidRPr="00641477">
              <w:rPr>
                <w:b/>
                <w:sz w:val="20"/>
              </w:rPr>
              <w:t>R 336.1702(a)</w:t>
            </w:r>
          </w:p>
        </w:tc>
      </w:tr>
    </w:tbl>
    <w:p w:rsidR="00B12311" w:rsidRPr="00FE0AD0" w:rsidRDefault="00B12311" w:rsidP="00B12311">
      <w:pPr>
        <w:jc w:val="both"/>
        <w:rPr>
          <w:sz w:val="20"/>
        </w:rPr>
      </w:pPr>
    </w:p>
    <w:p w:rsidR="00B12311" w:rsidRPr="00F01FE1" w:rsidRDefault="00B12311" w:rsidP="00B12311">
      <w:pPr>
        <w:jc w:val="both"/>
        <w:rPr>
          <w:b/>
          <w:sz w:val="20"/>
          <w:u w:val="single"/>
        </w:rPr>
      </w:pPr>
      <w:r>
        <w:rPr>
          <w:b/>
        </w:rPr>
        <w:t xml:space="preserve">III.  </w:t>
      </w:r>
      <w:r>
        <w:rPr>
          <w:b/>
          <w:u w:val="single"/>
        </w:rPr>
        <w:t>PROCESS/OPERATIONAL RESTRICTION(S)</w:t>
      </w:r>
      <w:r w:rsidDel="001C614B">
        <w:rPr>
          <w:b/>
          <w:u w:val="single"/>
        </w:rPr>
        <w:t xml:space="preserve"> </w:t>
      </w:r>
    </w:p>
    <w:p w:rsidR="00B12311" w:rsidRPr="00FB6071" w:rsidRDefault="00B12311" w:rsidP="00B12311">
      <w:pPr>
        <w:jc w:val="both"/>
        <w:rPr>
          <w:sz w:val="20"/>
        </w:rPr>
      </w:pPr>
    </w:p>
    <w:p w:rsidR="00B12311" w:rsidRPr="00984760" w:rsidRDefault="00B12311" w:rsidP="00B12311">
      <w:pPr>
        <w:jc w:val="both"/>
        <w:rPr>
          <w:sz w:val="20"/>
        </w:rPr>
      </w:pPr>
      <w:r>
        <w:rPr>
          <w:sz w:val="20"/>
        </w:rPr>
        <w:t>NA</w:t>
      </w:r>
    </w:p>
    <w:p w:rsidR="00B12311" w:rsidRPr="00FB6071" w:rsidRDefault="00B12311" w:rsidP="00B12311">
      <w:pPr>
        <w:jc w:val="both"/>
        <w:rPr>
          <w:sz w:val="20"/>
        </w:rPr>
      </w:pPr>
    </w:p>
    <w:p w:rsidR="00B12311" w:rsidRPr="00F01FE1" w:rsidRDefault="00B12311" w:rsidP="00B12311">
      <w:pPr>
        <w:jc w:val="both"/>
        <w:rPr>
          <w:b/>
          <w:sz w:val="20"/>
          <w:u w:val="single"/>
        </w:rPr>
      </w:pPr>
      <w:r w:rsidRPr="00FB6071">
        <w:rPr>
          <w:b/>
        </w:rPr>
        <w:t xml:space="preserve">IV.  </w:t>
      </w:r>
      <w:r w:rsidRPr="00FB6071">
        <w:rPr>
          <w:b/>
          <w:u w:val="single"/>
        </w:rPr>
        <w:t>DESIGN</w:t>
      </w:r>
      <w:r>
        <w:rPr>
          <w:b/>
          <w:u w:val="single"/>
        </w:rPr>
        <w:t>/EQUIPMENT PARAMETER(S)</w:t>
      </w:r>
    </w:p>
    <w:p w:rsidR="00B12311" w:rsidRPr="00FE0AD0" w:rsidRDefault="00B12311" w:rsidP="00B12311">
      <w:pPr>
        <w:jc w:val="both"/>
        <w:rPr>
          <w:b/>
          <w:sz w:val="20"/>
          <w:u w:val="single"/>
        </w:rPr>
      </w:pPr>
    </w:p>
    <w:p w:rsidR="00B12311" w:rsidRPr="00984760" w:rsidRDefault="00B12311" w:rsidP="00B12311">
      <w:pPr>
        <w:jc w:val="both"/>
        <w:rPr>
          <w:sz w:val="20"/>
        </w:rPr>
      </w:pPr>
      <w:r>
        <w:rPr>
          <w:sz w:val="20"/>
        </w:rPr>
        <w:t>NA</w:t>
      </w:r>
    </w:p>
    <w:p w:rsidR="00B12311" w:rsidRPr="00FE0AD0" w:rsidRDefault="00B12311" w:rsidP="00B12311">
      <w:pPr>
        <w:jc w:val="both"/>
        <w:rPr>
          <w:sz w:val="20"/>
        </w:rPr>
      </w:pPr>
    </w:p>
    <w:p w:rsidR="00B12311" w:rsidRDefault="00B12311" w:rsidP="00B12311">
      <w:pPr>
        <w:jc w:val="both"/>
        <w:rPr>
          <w:b/>
          <w:u w:val="single"/>
        </w:rPr>
      </w:pPr>
      <w:r>
        <w:rPr>
          <w:b/>
        </w:rPr>
        <w:t xml:space="preserve">V.  </w:t>
      </w:r>
      <w:r>
        <w:rPr>
          <w:b/>
          <w:u w:val="single"/>
        </w:rPr>
        <w:t>TESTING/SAMPLING</w:t>
      </w:r>
    </w:p>
    <w:p w:rsidR="00B12311" w:rsidRPr="00FE0AD0" w:rsidRDefault="00B12311" w:rsidP="00B1231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12311" w:rsidRPr="00FE0AD0" w:rsidRDefault="00B12311" w:rsidP="00B12311">
      <w:pPr>
        <w:jc w:val="both"/>
        <w:rPr>
          <w:sz w:val="20"/>
        </w:rPr>
      </w:pPr>
    </w:p>
    <w:p w:rsidR="00B12311" w:rsidRPr="007C7213" w:rsidRDefault="007C7213" w:rsidP="007C7213">
      <w:pPr>
        <w:pStyle w:val="ListParagraph"/>
        <w:numPr>
          <w:ilvl w:val="0"/>
          <w:numId w:val="63"/>
        </w:numPr>
        <w:jc w:val="both"/>
        <w:rPr>
          <w:sz w:val="20"/>
        </w:rPr>
      </w:pPr>
      <w:r w:rsidRPr="007C7213">
        <w:rPr>
          <w:sz w:val="20"/>
        </w:rPr>
        <w:t xml:space="preserve">On or prior to September 30, 2019, </w:t>
      </w:r>
      <w:r w:rsidR="00CC4D4B">
        <w:rPr>
          <w:sz w:val="20"/>
        </w:rPr>
        <w:t>t</w:t>
      </w:r>
      <w:r w:rsidRPr="007C7213">
        <w:rPr>
          <w:sz w:val="20"/>
        </w:rPr>
        <w:t xml:space="preserve">he permittee shall verify the VOC emission rates, at the permittee’s expense, in accordance with Department requirements. Subsequent testing shall be completed once every five years of operation. </w:t>
      </w:r>
      <w:r w:rsidRPr="00CD1118">
        <w:rPr>
          <w:b/>
          <w:sz w:val="20"/>
        </w:rPr>
        <w:t>(R 336.1213(3)</w:t>
      </w:r>
      <w:r w:rsidR="00CD1118">
        <w:rPr>
          <w:b/>
          <w:sz w:val="20"/>
        </w:rPr>
        <w:t>)</w:t>
      </w:r>
    </w:p>
    <w:p w:rsidR="007C7213" w:rsidRPr="007C7213" w:rsidRDefault="007C7213" w:rsidP="007C7213">
      <w:pPr>
        <w:pStyle w:val="ListParagraph"/>
        <w:ind w:left="360"/>
        <w:jc w:val="both"/>
        <w:rPr>
          <w:sz w:val="20"/>
        </w:rPr>
      </w:pPr>
    </w:p>
    <w:p w:rsidR="00425633" w:rsidRDefault="00425633">
      <w:pPr>
        <w:rPr>
          <w:b/>
        </w:rPr>
      </w:pPr>
      <w:r>
        <w:rPr>
          <w:b/>
        </w:rPr>
        <w:br w:type="page"/>
      </w:r>
    </w:p>
    <w:p w:rsidR="00425633" w:rsidRDefault="00425633" w:rsidP="00B12311">
      <w:pPr>
        <w:jc w:val="both"/>
        <w:rPr>
          <w:b/>
        </w:rPr>
      </w:pPr>
    </w:p>
    <w:p w:rsidR="00B12311" w:rsidRDefault="00B12311" w:rsidP="00B12311">
      <w:pPr>
        <w:jc w:val="both"/>
        <w:rPr>
          <w:b/>
          <w:u w:val="single"/>
        </w:rPr>
      </w:pPr>
      <w:r>
        <w:rPr>
          <w:b/>
        </w:rPr>
        <w:t xml:space="preserve">VI.  </w:t>
      </w:r>
      <w:r>
        <w:rPr>
          <w:b/>
          <w:u w:val="single"/>
        </w:rPr>
        <w:t>MONITORING/RECORDKEEPING</w:t>
      </w:r>
    </w:p>
    <w:p w:rsidR="00B12311" w:rsidRDefault="00B12311" w:rsidP="00B1231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B12311" w:rsidRDefault="00B12311" w:rsidP="00B12311">
      <w:pPr>
        <w:jc w:val="both"/>
        <w:rPr>
          <w:b/>
          <w:sz w:val="20"/>
        </w:rPr>
      </w:pPr>
    </w:p>
    <w:p w:rsidR="00B12311" w:rsidRPr="00D033E4" w:rsidRDefault="00B12311" w:rsidP="007C7213">
      <w:pPr>
        <w:numPr>
          <w:ilvl w:val="1"/>
          <w:numId w:val="63"/>
        </w:numPr>
        <w:ind w:left="360"/>
        <w:jc w:val="both"/>
        <w:rPr>
          <w:sz w:val="20"/>
        </w:rPr>
      </w:pPr>
      <w:r w:rsidRPr="00D033E4">
        <w:rPr>
          <w:sz w:val="20"/>
        </w:rPr>
        <w:t>The permittee shall complete all required calculations in a format acceptable to the AQD District Supervisor by the 15th day of the calendar month, for the previous calendar month, unless otherwise specified in any recordkeeping, reporting or notification special condition.</w:t>
      </w:r>
      <w:r w:rsidRPr="00D033E4">
        <w:rPr>
          <w:rFonts w:cs="Arial"/>
          <w:sz w:val="20"/>
          <w:vertAlign w:val="superscript"/>
        </w:rPr>
        <w:t>2</w:t>
      </w:r>
      <w:r w:rsidRPr="00D033E4">
        <w:rPr>
          <w:sz w:val="20"/>
        </w:rPr>
        <w:t xml:space="preserve"> </w:t>
      </w:r>
      <w:r w:rsidRPr="00D033E4">
        <w:rPr>
          <w:b/>
          <w:bCs/>
          <w:sz w:val="20"/>
        </w:rPr>
        <w:t>(R 336.1213(3))</w:t>
      </w:r>
    </w:p>
    <w:p w:rsidR="00B12311" w:rsidRPr="00D033E4" w:rsidRDefault="00B12311" w:rsidP="00B12311">
      <w:pPr>
        <w:jc w:val="both"/>
        <w:rPr>
          <w:sz w:val="20"/>
        </w:rPr>
      </w:pPr>
    </w:p>
    <w:p w:rsidR="00B12311" w:rsidRPr="00D033E4" w:rsidRDefault="00B12311" w:rsidP="007C7213">
      <w:pPr>
        <w:numPr>
          <w:ilvl w:val="1"/>
          <w:numId w:val="63"/>
        </w:numPr>
        <w:ind w:left="360"/>
        <w:jc w:val="both"/>
        <w:rPr>
          <w:sz w:val="20"/>
        </w:rPr>
      </w:pPr>
      <w:r w:rsidRPr="00D033E4">
        <w:rPr>
          <w:sz w:val="20"/>
        </w:rPr>
        <w:t>The permittee shall keep records of the following for EU-LINE-10-AERO using a method approved by the District Supervisor on a monthly basis</w:t>
      </w:r>
      <w:r w:rsidRPr="00D033E4">
        <w:rPr>
          <w:sz w:val="20"/>
          <w:vertAlign w:val="superscript"/>
        </w:rPr>
        <w:t>2</w:t>
      </w:r>
      <w:r w:rsidRPr="00D033E4">
        <w:rPr>
          <w:sz w:val="20"/>
        </w:rPr>
        <w:t xml:space="preserve"> </w:t>
      </w:r>
      <w:r w:rsidRPr="00D033E4">
        <w:rPr>
          <w:b/>
          <w:bCs/>
          <w:sz w:val="20"/>
        </w:rPr>
        <w:t>(R 336.1205(3), R 336.1702(a))</w:t>
      </w:r>
      <w:r w:rsidR="00CD1118">
        <w:rPr>
          <w:bCs/>
          <w:sz w:val="20"/>
        </w:rPr>
        <w:t>:</w:t>
      </w:r>
    </w:p>
    <w:p w:rsidR="00B12311" w:rsidRPr="00D033E4" w:rsidRDefault="00B12311" w:rsidP="00B12311">
      <w:pPr>
        <w:pStyle w:val="Default"/>
        <w:ind w:firstLine="360"/>
        <w:rPr>
          <w:sz w:val="20"/>
          <w:szCs w:val="20"/>
        </w:rPr>
      </w:pPr>
      <w:r w:rsidRPr="00D033E4">
        <w:rPr>
          <w:sz w:val="20"/>
          <w:szCs w:val="20"/>
        </w:rPr>
        <w:t xml:space="preserve">a. Calculations of VOC emission rates in tons per month and tons per 12-month rolling time period. </w:t>
      </w:r>
    </w:p>
    <w:p w:rsidR="0047235E" w:rsidRPr="00D033E4" w:rsidRDefault="00B12311" w:rsidP="007C7213">
      <w:pPr>
        <w:ind w:firstLine="360"/>
        <w:jc w:val="both"/>
        <w:rPr>
          <w:sz w:val="20"/>
        </w:rPr>
      </w:pPr>
      <w:r w:rsidRPr="00D033E4">
        <w:rPr>
          <w:sz w:val="20"/>
        </w:rPr>
        <w:t>b. Number of cans filled.</w:t>
      </w:r>
    </w:p>
    <w:p w:rsidR="0047235E" w:rsidRDefault="0047235E" w:rsidP="00B12311">
      <w:pPr>
        <w:jc w:val="both"/>
        <w:rPr>
          <w:sz w:val="20"/>
        </w:rPr>
      </w:pPr>
    </w:p>
    <w:p w:rsidR="00B12311" w:rsidRPr="00F01FE1" w:rsidRDefault="00B12311" w:rsidP="00B12311">
      <w:pPr>
        <w:jc w:val="both"/>
        <w:rPr>
          <w:b/>
          <w:sz w:val="20"/>
          <w:u w:val="single"/>
        </w:rPr>
      </w:pPr>
      <w:r>
        <w:rPr>
          <w:b/>
        </w:rPr>
        <w:t xml:space="preserve">VII.  </w:t>
      </w:r>
      <w:r>
        <w:rPr>
          <w:b/>
          <w:u w:val="single"/>
        </w:rPr>
        <w:t>REPORTING</w:t>
      </w:r>
    </w:p>
    <w:p w:rsidR="00B12311" w:rsidRPr="00047D6A" w:rsidRDefault="00B12311" w:rsidP="00B12311">
      <w:pPr>
        <w:jc w:val="both"/>
        <w:rPr>
          <w:sz w:val="20"/>
        </w:rPr>
      </w:pPr>
    </w:p>
    <w:p w:rsidR="00B12311" w:rsidRDefault="00B12311" w:rsidP="00B1231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rsidR="00B12311" w:rsidRPr="00984760" w:rsidRDefault="00B12311" w:rsidP="00B12311">
      <w:pPr>
        <w:ind w:left="360" w:hanging="360"/>
        <w:jc w:val="both"/>
        <w:rPr>
          <w:sz w:val="20"/>
        </w:rPr>
      </w:pPr>
    </w:p>
    <w:p w:rsidR="00B12311" w:rsidRDefault="00B12311" w:rsidP="00B1231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rsidR="00B12311" w:rsidRPr="00984760" w:rsidRDefault="00B12311" w:rsidP="00B12311">
      <w:pPr>
        <w:ind w:left="360" w:hanging="360"/>
        <w:jc w:val="both"/>
        <w:rPr>
          <w:sz w:val="20"/>
        </w:rPr>
      </w:pPr>
    </w:p>
    <w:p w:rsidR="00B12311" w:rsidRPr="00984760" w:rsidRDefault="00B12311" w:rsidP="00B12311">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rsidR="00B12311" w:rsidRPr="00FE0AD0" w:rsidRDefault="00B12311" w:rsidP="00B12311">
      <w:pPr>
        <w:ind w:right="72"/>
        <w:jc w:val="both"/>
        <w:rPr>
          <w:rFonts w:cs="Arial"/>
          <w:sz w:val="20"/>
        </w:rPr>
      </w:pPr>
    </w:p>
    <w:p w:rsidR="00B12311" w:rsidRPr="00FE0AD0" w:rsidRDefault="00B12311" w:rsidP="00B12311">
      <w:pPr>
        <w:jc w:val="both"/>
        <w:rPr>
          <w:rFonts w:cs="Arial"/>
          <w:b/>
          <w:sz w:val="20"/>
        </w:rPr>
      </w:pPr>
      <w:r w:rsidRPr="00FE0AD0">
        <w:rPr>
          <w:rFonts w:cs="Arial"/>
          <w:b/>
          <w:sz w:val="20"/>
        </w:rPr>
        <w:t>See Appendix 8</w:t>
      </w:r>
    </w:p>
    <w:p w:rsidR="00B12311" w:rsidRPr="00FE0AD0" w:rsidRDefault="00B12311" w:rsidP="00B12311">
      <w:pPr>
        <w:jc w:val="both"/>
        <w:rPr>
          <w:rFonts w:cs="Arial"/>
          <w:b/>
          <w:sz w:val="20"/>
        </w:rPr>
      </w:pPr>
    </w:p>
    <w:p w:rsidR="00B12311" w:rsidRDefault="00B12311" w:rsidP="00B12311">
      <w:pPr>
        <w:jc w:val="both"/>
      </w:pPr>
      <w:r>
        <w:rPr>
          <w:b/>
        </w:rPr>
        <w:t xml:space="preserve">VIII.  </w:t>
      </w:r>
      <w:r>
        <w:rPr>
          <w:b/>
          <w:u w:val="single"/>
        </w:rPr>
        <w:t>STACK/VENT RESTRICTION(S)</w:t>
      </w:r>
    </w:p>
    <w:p w:rsidR="00B12311" w:rsidRDefault="00B12311" w:rsidP="00B12311">
      <w:pPr>
        <w:jc w:val="both"/>
        <w:rPr>
          <w:sz w:val="20"/>
        </w:rPr>
      </w:pPr>
    </w:p>
    <w:p w:rsidR="00B12311" w:rsidRPr="00FE0AD0" w:rsidRDefault="00B12311" w:rsidP="00B12311">
      <w:pPr>
        <w:jc w:val="both"/>
        <w:rPr>
          <w:sz w:val="20"/>
        </w:rPr>
      </w:pPr>
      <w:r w:rsidRPr="00FE0AD0">
        <w:rPr>
          <w:sz w:val="20"/>
        </w:rPr>
        <w:t>The exhaust gases from the stacks listed in the table below shall be discharged unobstructed vertically upwards to the ambient air unless otherwise noted:</w:t>
      </w:r>
    </w:p>
    <w:p w:rsidR="00B12311" w:rsidRDefault="00B12311" w:rsidP="00B1231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12311" w:rsidTr="001D32A6">
        <w:trPr>
          <w:cantSplit/>
          <w:tblHeader/>
        </w:trPr>
        <w:tc>
          <w:tcPr>
            <w:tcW w:w="3510" w:type="dxa"/>
            <w:tcBorders>
              <w:bottom w:val="single" w:sz="4" w:space="0" w:color="auto"/>
            </w:tcBorders>
          </w:tcPr>
          <w:p w:rsidR="00B12311" w:rsidRPr="00BD3DE3" w:rsidRDefault="00B12311" w:rsidP="001D32A6">
            <w:pPr>
              <w:jc w:val="center"/>
              <w:rPr>
                <w:b/>
                <w:sz w:val="20"/>
              </w:rPr>
            </w:pPr>
            <w:r w:rsidRPr="00BD3DE3">
              <w:rPr>
                <w:b/>
                <w:sz w:val="20"/>
              </w:rPr>
              <w:t>Stack &amp; Vent ID</w:t>
            </w:r>
          </w:p>
        </w:tc>
        <w:tc>
          <w:tcPr>
            <w:tcW w:w="1710" w:type="dxa"/>
            <w:tcBorders>
              <w:bottom w:val="single" w:sz="4" w:space="0" w:color="auto"/>
            </w:tcBorders>
          </w:tcPr>
          <w:p w:rsidR="00B12311" w:rsidRPr="00BD3DE3" w:rsidRDefault="00B12311" w:rsidP="001D32A6">
            <w:pPr>
              <w:jc w:val="center"/>
              <w:rPr>
                <w:b/>
                <w:sz w:val="20"/>
              </w:rPr>
            </w:pPr>
            <w:r w:rsidRPr="00BD3DE3">
              <w:rPr>
                <w:b/>
                <w:sz w:val="20"/>
              </w:rPr>
              <w:t xml:space="preserve">Maximum </w:t>
            </w:r>
            <w:r>
              <w:rPr>
                <w:b/>
                <w:sz w:val="20"/>
              </w:rPr>
              <w:t>Exhaust Dimensions</w:t>
            </w:r>
          </w:p>
          <w:p w:rsidR="00B12311" w:rsidRPr="00BD3DE3" w:rsidRDefault="00B12311" w:rsidP="001D32A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B12311" w:rsidRPr="00BD3DE3" w:rsidRDefault="00B12311" w:rsidP="001D32A6">
            <w:pPr>
              <w:jc w:val="center"/>
              <w:rPr>
                <w:b/>
                <w:sz w:val="20"/>
              </w:rPr>
            </w:pPr>
            <w:r w:rsidRPr="00BD3DE3">
              <w:rPr>
                <w:b/>
                <w:sz w:val="20"/>
              </w:rPr>
              <w:t>M</w:t>
            </w:r>
            <w:r>
              <w:rPr>
                <w:b/>
                <w:sz w:val="20"/>
              </w:rPr>
              <w:t>inimum Height Above Ground</w:t>
            </w:r>
          </w:p>
          <w:p w:rsidR="00B12311" w:rsidRPr="00BD3DE3" w:rsidRDefault="00B12311" w:rsidP="001D32A6">
            <w:pPr>
              <w:jc w:val="center"/>
              <w:rPr>
                <w:b/>
                <w:sz w:val="20"/>
              </w:rPr>
            </w:pPr>
            <w:r w:rsidRPr="00BD3DE3">
              <w:rPr>
                <w:b/>
                <w:sz w:val="20"/>
              </w:rPr>
              <w:t>(feet)</w:t>
            </w:r>
          </w:p>
        </w:tc>
        <w:tc>
          <w:tcPr>
            <w:tcW w:w="3240" w:type="dxa"/>
            <w:tcBorders>
              <w:bottom w:val="single" w:sz="4" w:space="0" w:color="auto"/>
            </w:tcBorders>
          </w:tcPr>
          <w:p w:rsidR="00B12311" w:rsidRPr="00BD3DE3" w:rsidRDefault="00B12311" w:rsidP="001D32A6">
            <w:pPr>
              <w:jc w:val="center"/>
              <w:rPr>
                <w:b/>
                <w:sz w:val="20"/>
              </w:rPr>
            </w:pPr>
            <w:r w:rsidRPr="00BD3DE3">
              <w:rPr>
                <w:b/>
                <w:sz w:val="20"/>
              </w:rPr>
              <w:t>Underlying Applicable Requirements</w:t>
            </w:r>
          </w:p>
          <w:p w:rsidR="00B12311" w:rsidRPr="00BD3DE3" w:rsidRDefault="00B12311" w:rsidP="001D32A6">
            <w:pPr>
              <w:jc w:val="center"/>
              <w:rPr>
                <w:b/>
                <w:sz w:val="20"/>
              </w:rPr>
            </w:pPr>
          </w:p>
        </w:tc>
      </w:tr>
      <w:tr w:rsidR="00B12311" w:rsidTr="001D32A6">
        <w:trPr>
          <w:cantSplit/>
        </w:trPr>
        <w:tc>
          <w:tcPr>
            <w:tcW w:w="3510" w:type="dxa"/>
            <w:tcBorders>
              <w:top w:val="single" w:sz="4" w:space="0" w:color="auto"/>
              <w:bottom w:val="single" w:sz="4" w:space="0" w:color="auto"/>
            </w:tcBorders>
          </w:tcPr>
          <w:p w:rsidR="00B12311" w:rsidRPr="00984760" w:rsidRDefault="00B12311" w:rsidP="001D32A6">
            <w:pPr>
              <w:tabs>
                <w:tab w:val="num" w:pos="360"/>
              </w:tabs>
              <w:ind w:left="360" w:hanging="360"/>
              <w:rPr>
                <w:sz w:val="20"/>
              </w:rPr>
            </w:pPr>
            <w:r>
              <w:rPr>
                <w:sz w:val="20"/>
              </w:rPr>
              <w:t>NA</w:t>
            </w:r>
          </w:p>
        </w:tc>
        <w:tc>
          <w:tcPr>
            <w:tcW w:w="1710" w:type="dxa"/>
            <w:tcBorders>
              <w:top w:val="single" w:sz="4" w:space="0" w:color="auto"/>
              <w:bottom w:val="single" w:sz="4" w:space="0" w:color="auto"/>
            </w:tcBorders>
          </w:tcPr>
          <w:p w:rsidR="00B12311" w:rsidRPr="00BD3DE3" w:rsidRDefault="00025E0F" w:rsidP="001D32A6">
            <w:pPr>
              <w:jc w:val="center"/>
              <w:rPr>
                <w:sz w:val="20"/>
              </w:rPr>
            </w:pPr>
            <w:r>
              <w:rPr>
                <w:sz w:val="20"/>
              </w:rPr>
              <w:t>NA</w:t>
            </w:r>
          </w:p>
        </w:tc>
        <w:tc>
          <w:tcPr>
            <w:tcW w:w="1800" w:type="dxa"/>
            <w:tcBorders>
              <w:top w:val="single" w:sz="4" w:space="0" w:color="auto"/>
              <w:bottom w:val="single" w:sz="4" w:space="0" w:color="auto"/>
            </w:tcBorders>
          </w:tcPr>
          <w:p w:rsidR="00B12311" w:rsidRPr="00BD3DE3" w:rsidRDefault="00025E0F" w:rsidP="001D32A6">
            <w:pPr>
              <w:jc w:val="center"/>
              <w:rPr>
                <w:sz w:val="20"/>
              </w:rPr>
            </w:pPr>
            <w:r>
              <w:rPr>
                <w:sz w:val="20"/>
              </w:rPr>
              <w:t>NA</w:t>
            </w:r>
          </w:p>
        </w:tc>
        <w:tc>
          <w:tcPr>
            <w:tcW w:w="3240" w:type="dxa"/>
            <w:tcBorders>
              <w:top w:val="single" w:sz="4" w:space="0" w:color="auto"/>
              <w:bottom w:val="single" w:sz="4" w:space="0" w:color="auto"/>
            </w:tcBorders>
          </w:tcPr>
          <w:p w:rsidR="00B12311" w:rsidRPr="00BD3DE3" w:rsidRDefault="00025E0F" w:rsidP="001D32A6">
            <w:pPr>
              <w:jc w:val="center"/>
              <w:rPr>
                <w:sz w:val="20"/>
              </w:rPr>
            </w:pPr>
            <w:r>
              <w:rPr>
                <w:sz w:val="20"/>
              </w:rPr>
              <w:t>NA</w:t>
            </w:r>
          </w:p>
        </w:tc>
      </w:tr>
    </w:tbl>
    <w:p w:rsidR="00B12311" w:rsidRPr="00FE0AD0" w:rsidRDefault="00B12311" w:rsidP="00B12311">
      <w:pPr>
        <w:jc w:val="both"/>
        <w:rPr>
          <w:sz w:val="20"/>
        </w:rPr>
      </w:pPr>
    </w:p>
    <w:p w:rsidR="00B12311" w:rsidRDefault="00B12311" w:rsidP="00B12311">
      <w:pPr>
        <w:jc w:val="both"/>
      </w:pPr>
      <w:r>
        <w:rPr>
          <w:b/>
        </w:rPr>
        <w:t xml:space="preserve">IX.  </w:t>
      </w:r>
      <w:r>
        <w:rPr>
          <w:b/>
          <w:u w:val="single"/>
        </w:rPr>
        <w:t>OTHER REQUIREMENT(S)</w:t>
      </w:r>
    </w:p>
    <w:p w:rsidR="00B12311" w:rsidRPr="00FE0AD0" w:rsidRDefault="00B12311" w:rsidP="00B12311">
      <w:pPr>
        <w:jc w:val="both"/>
        <w:rPr>
          <w:sz w:val="20"/>
        </w:rPr>
      </w:pPr>
    </w:p>
    <w:p w:rsidR="00B12311" w:rsidRDefault="00B12311" w:rsidP="00B12311">
      <w:pPr>
        <w:jc w:val="both"/>
        <w:rPr>
          <w:sz w:val="20"/>
        </w:rPr>
      </w:pPr>
      <w:r>
        <w:rPr>
          <w:sz w:val="20"/>
        </w:rPr>
        <w:t>NA</w:t>
      </w:r>
    </w:p>
    <w:p w:rsidR="00B12311" w:rsidRPr="00984760" w:rsidRDefault="00B12311" w:rsidP="00B12311">
      <w:pPr>
        <w:jc w:val="both"/>
        <w:rPr>
          <w:sz w:val="20"/>
        </w:rPr>
      </w:pPr>
    </w:p>
    <w:p w:rsidR="00B12311" w:rsidRPr="00FE0AD0" w:rsidRDefault="00B12311" w:rsidP="00B12311">
      <w:pPr>
        <w:jc w:val="both"/>
        <w:rPr>
          <w:sz w:val="20"/>
        </w:rPr>
      </w:pPr>
    </w:p>
    <w:p w:rsidR="00B12311" w:rsidRPr="00B90185" w:rsidRDefault="00B12311" w:rsidP="00B12311">
      <w:pPr>
        <w:jc w:val="both"/>
        <w:rPr>
          <w:b/>
          <w:sz w:val="20"/>
        </w:rPr>
      </w:pPr>
      <w:r w:rsidRPr="00B90185">
        <w:rPr>
          <w:b/>
          <w:sz w:val="20"/>
          <w:u w:val="single"/>
        </w:rPr>
        <w:t>Footnotes</w:t>
      </w:r>
      <w:r w:rsidRPr="00B90185">
        <w:rPr>
          <w:b/>
          <w:sz w:val="20"/>
        </w:rPr>
        <w:t>:</w:t>
      </w:r>
    </w:p>
    <w:p w:rsidR="00B12311" w:rsidRPr="001E3851" w:rsidRDefault="00B12311" w:rsidP="00B1231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rsidR="00B12311" w:rsidRPr="00D53AEC" w:rsidRDefault="00B12311" w:rsidP="00B1231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0D730B" w:rsidRDefault="000D730B">
      <w:pPr>
        <w:rPr>
          <w:szCs w:val="22"/>
        </w:rPr>
      </w:pPr>
      <w:r>
        <w:rPr>
          <w:szCs w:val="22"/>
        </w:rPr>
        <w:br w:type="page"/>
      </w:r>
    </w:p>
    <w:p w:rsidR="004E3731" w:rsidRPr="007014BE" w:rsidRDefault="004E3731" w:rsidP="007014BE">
      <w:pPr>
        <w:rPr>
          <w:szCs w:val="22"/>
        </w:rPr>
      </w:pPr>
    </w:p>
    <w:p w:rsidR="0034744B" w:rsidRPr="00440957" w:rsidRDefault="0034744B" w:rsidP="00393A6F">
      <w:pPr>
        <w:pStyle w:val="Heading1"/>
        <w:rPr>
          <w:sz w:val="20"/>
          <w:szCs w:val="20"/>
        </w:rPr>
      </w:pPr>
      <w:bookmarkStart w:id="77" w:name="_Toc457216857"/>
      <w:r w:rsidRPr="00393A6F">
        <w:t xml:space="preserve">D.  FLEXIBLE GROUP </w:t>
      </w:r>
      <w:bookmarkEnd w:id="67"/>
      <w:r w:rsidR="00456F47" w:rsidRPr="00393A6F">
        <w:t>CONDITIONS</w:t>
      </w:r>
      <w:bookmarkEnd w:id="77"/>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78" w:name="_Toc2571646"/>
      <w:bookmarkStart w:id="79" w:name="_Toc457216858"/>
      <w:r w:rsidRPr="002B5ED5">
        <w:rPr>
          <w:bCs/>
          <w:sz w:val="22"/>
          <w:szCs w:val="22"/>
        </w:rPr>
        <w:t>FLEXIBLE GROUP SUMMARY TABLE</w:t>
      </w:r>
      <w:bookmarkEnd w:id="78"/>
      <w:bookmarkEnd w:id="79"/>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90"/>
      </w:tblGrid>
      <w:tr w:rsidR="00234667" w:rsidTr="00025E0F">
        <w:trPr>
          <w:cantSplit/>
          <w:tblHeader/>
        </w:trPr>
        <w:tc>
          <w:tcPr>
            <w:tcW w:w="234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rsidR="00234667" w:rsidRPr="006D3561" w:rsidRDefault="00234667" w:rsidP="00991194">
            <w:pPr>
              <w:jc w:val="center"/>
              <w:rPr>
                <w:rFonts w:cs="Arial"/>
                <w:b/>
                <w:sz w:val="20"/>
              </w:rPr>
            </w:pPr>
            <w:r w:rsidRPr="006D3561">
              <w:rPr>
                <w:rFonts w:cs="Arial"/>
                <w:b/>
                <w:sz w:val="20"/>
              </w:rPr>
              <w:t>Associated</w:t>
            </w:r>
          </w:p>
          <w:p w:rsidR="00234667" w:rsidRPr="006D3561" w:rsidRDefault="00234667" w:rsidP="00991194">
            <w:pPr>
              <w:jc w:val="center"/>
              <w:rPr>
                <w:rFonts w:cs="Arial"/>
                <w:b/>
                <w:sz w:val="20"/>
              </w:rPr>
            </w:pPr>
            <w:r w:rsidRPr="006D3561">
              <w:rPr>
                <w:rFonts w:cs="Arial"/>
                <w:b/>
                <w:sz w:val="20"/>
              </w:rPr>
              <w:t>Emission Unit IDs</w:t>
            </w:r>
          </w:p>
        </w:tc>
      </w:tr>
      <w:tr w:rsidR="009A5398" w:rsidTr="00025E0F">
        <w:trPr>
          <w:cantSplit/>
        </w:trPr>
        <w:tc>
          <w:tcPr>
            <w:tcW w:w="2340" w:type="dxa"/>
            <w:tcBorders>
              <w:top w:val="nil"/>
              <w:bottom w:val="nil"/>
            </w:tcBorders>
          </w:tcPr>
          <w:p w:rsidR="009A5398" w:rsidRPr="001B5E34" w:rsidRDefault="009A5398" w:rsidP="001D32A6">
            <w:pPr>
              <w:rPr>
                <w:rFonts w:cs="Arial"/>
                <w:sz w:val="20"/>
              </w:rPr>
            </w:pPr>
            <w:r>
              <w:rPr>
                <w:rFonts w:cs="Arial"/>
                <w:sz w:val="20"/>
              </w:rPr>
              <w:t>FG-MIX-FILL-CHRG</w:t>
            </w:r>
          </w:p>
        </w:tc>
        <w:tc>
          <w:tcPr>
            <w:tcW w:w="5130" w:type="dxa"/>
            <w:tcBorders>
              <w:top w:val="nil"/>
              <w:bottom w:val="nil"/>
            </w:tcBorders>
          </w:tcPr>
          <w:p w:rsidR="009A5398" w:rsidRPr="001B5E34" w:rsidRDefault="009A5398" w:rsidP="001D32A6">
            <w:pPr>
              <w:rPr>
                <w:rFonts w:cs="Arial"/>
                <w:sz w:val="20"/>
              </w:rPr>
            </w:pPr>
            <w:r>
              <w:rPr>
                <w:sz w:val="20"/>
              </w:rPr>
              <w:t>Process units include:  Mezzanine mixing tanks; tank room mixing tanks; aerosol filling line numbers 1, 6, 9, and 10; and bulk liquid filling line number 4.  These are designated as “filling processes.”</w:t>
            </w:r>
          </w:p>
        </w:tc>
        <w:tc>
          <w:tcPr>
            <w:tcW w:w="2790" w:type="dxa"/>
            <w:tcBorders>
              <w:top w:val="nil"/>
              <w:bottom w:val="nil"/>
            </w:tcBorders>
          </w:tcPr>
          <w:p w:rsidR="00CC4D4B" w:rsidRDefault="00CC4D4B" w:rsidP="00CC4D4B">
            <w:pPr>
              <w:rPr>
                <w:sz w:val="20"/>
              </w:rPr>
            </w:pPr>
            <w:r>
              <w:rPr>
                <w:sz w:val="20"/>
              </w:rPr>
              <w:t xml:space="preserve">EU-LINE-01-AERO </w:t>
            </w:r>
            <w:r w:rsidR="009A5398">
              <w:rPr>
                <w:sz w:val="20"/>
              </w:rPr>
              <w:t>EU</w:t>
            </w:r>
            <w:r w:rsidR="009A5398">
              <w:rPr>
                <w:sz w:val="20"/>
              </w:rPr>
              <w:noBreakHyphen/>
              <w:t xml:space="preserve">LINE-06-AERO </w:t>
            </w:r>
          </w:p>
          <w:p w:rsidR="00CC4D4B" w:rsidRDefault="009A5398" w:rsidP="00CC4D4B">
            <w:pPr>
              <w:rPr>
                <w:sz w:val="20"/>
              </w:rPr>
            </w:pPr>
            <w:r>
              <w:rPr>
                <w:sz w:val="20"/>
              </w:rPr>
              <w:t xml:space="preserve">EU-LINE-09-AERO </w:t>
            </w:r>
          </w:p>
          <w:p w:rsidR="00CC4D4B" w:rsidRDefault="009A5398" w:rsidP="00CC4D4B">
            <w:pPr>
              <w:rPr>
                <w:sz w:val="20"/>
              </w:rPr>
            </w:pPr>
            <w:r>
              <w:rPr>
                <w:sz w:val="20"/>
              </w:rPr>
              <w:t xml:space="preserve">EU-LINE-10-AERO </w:t>
            </w:r>
          </w:p>
          <w:p w:rsidR="009A5398" w:rsidRPr="001B5E34" w:rsidRDefault="009A5398" w:rsidP="00CC4D4B">
            <w:pPr>
              <w:rPr>
                <w:rFonts w:cs="Arial"/>
                <w:sz w:val="20"/>
              </w:rPr>
            </w:pPr>
            <w:r>
              <w:rPr>
                <w:sz w:val="20"/>
              </w:rPr>
              <w:t>EU-MIXING</w:t>
            </w:r>
          </w:p>
        </w:tc>
      </w:tr>
      <w:tr w:rsidR="009A5398" w:rsidTr="00025E0F">
        <w:trPr>
          <w:cantSplit/>
        </w:trPr>
        <w:tc>
          <w:tcPr>
            <w:tcW w:w="2340" w:type="dxa"/>
          </w:tcPr>
          <w:p w:rsidR="009A5398" w:rsidRPr="001B5E34" w:rsidRDefault="009A5398" w:rsidP="001D32A6">
            <w:pPr>
              <w:rPr>
                <w:rFonts w:cs="Arial"/>
                <w:sz w:val="20"/>
              </w:rPr>
            </w:pPr>
            <w:r>
              <w:rPr>
                <w:rFonts w:cs="Arial"/>
                <w:sz w:val="20"/>
              </w:rPr>
              <w:t>FG-RULE-290</w:t>
            </w:r>
          </w:p>
        </w:tc>
        <w:tc>
          <w:tcPr>
            <w:tcW w:w="5130" w:type="dxa"/>
          </w:tcPr>
          <w:p w:rsidR="009A5398" w:rsidRPr="001B5E34" w:rsidRDefault="009A5398" w:rsidP="001D32A6">
            <w:pPr>
              <w:rPr>
                <w:rFonts w:cs="Arial"/>
                <w:sz w:val="20"/>
              </w:rPr>
            </w:pPr>
            <w:r>
              <w:rPr>
                <w:sz w:val="20"/>
              </w:rPr>
              <w:t>Any existing or future emission unit that emits air contaminants that is exempt from the requirements of R 336.1201 pursuant to R 336.1290.  Includes four can and four carton coding operations</w:t>
            </w:r>
            <w:r>
              <w:t>.</w:t>
            </w:r>
          </w:p>
        </w:tc>
        <w:tc>
          <w:tcPr>
            <w:tcW w:w="2790" w:type="dxa"/>
          </w:tcPr>
          <w:p w:rsidR="00CC4D4B" w:rsidRDefault="009A5398" w:rsidP="001D32A6">
            <w:pPr>
              <w:rPr>
                <w:rFonts w:cs="Arial"/>
                <w:sz w:val="20"/>
              </w:rPr>
            </w:pPr>
            <w:r>
              <w:rPr>
                <w:rFonts w:cs="Arial"/>
                <w:sz w:val="20"/>
              </w:rPr>
              <w:t xml:space="preserve">EU-LINE-01-VJ </w:t>
            </w:r>
          </w:p>
          <w:p w:rsidR="00CC4D4B" w:rsidRDefault="00422498" w:rsidP="001D32A6">
            <w:pPr>
              <w:rPr>
                <w:rFonts w:cs="Arial"/>
                <w:sz w:val="20"/>
              </w:rPr>
            </w:pPr>
            <w:r>
              <w:rPr>
                <w:rFonts w:cs="Arial"/>
                <w:sz w:val="20"/>
              </w:rPr>
              <w:t>EU-LINE-0</w:t>
            </w:r>
            <w:r w:rsidR="009A5398">
              <w:rPr>
                <w:rFonts w:cs="Arial"/>
                <w:sz w:val="20"/>
              </w:rPr>
              <w:t xml:space="preserve">6-VJ </w:t>
            </w:r>
          </w:p>
          <w:p w:rsidR="00CC4D4B" w:rsidRDefault="009A5398" w:rsidP="001D32A6">
            <w:pPr>
              <w:rPr>
                <w:rFonts w:cs="Arial"/>
                <w:sz w:val="20"/>
              </w:rPr>
            </w:pPr>
            <w:r>
              <w:rPr>
                <w:rFonts w:cs="Arial"/>
                <w:sz w:val="20"/>
              </w:rPr>
              <w:t xml:space="preserve">EU-LINE-09-VJ </w:t>
            </w:r>
          </w:p>
          <w:p w:rsidR="00CC4D4B" w:rsidRDefault="009A5398" w:rsidP="001D32A6">
            <w:pPr>
              <w:rPr>
                <w:rFonts w:cs="Arial"/>
                <w:sz w:val="20"/>
              </w:rPr>
            </w:pPr>
            <w:r>
              <w:rPr>
                <w:rFonts w:cs="Arial"/>
                <w:sz w:val="20"/>
              </w:rPr>
              <w:t xml:space="preserve">EU-LINE-10-VJ </w:t>
            </w:r>
          </w:p>
          <w:p w:rsidR="00CC4D4B" w:rsidRDefault="009A5398" w:rsidP="001D32A6">
            <w:pPr>
              <w:rPr>
                <w:rFonts w:cs="Arial"/>
                <w:sz w:val="20"/>
              </w:rPr>
            </w:pPr>
            <w:r>
              <w:rPr>
                <w:rFonts w:cs="Arial"/>
                <w:sz w:val="20"/>
              </w:rPr>
              <w:t xml:space="preserve">EU-LINE-01-MARSH </w:t>
            </w:r>
          </w:p>
          <w:p w:rsidR="00CC4D4B" w:rsidRDefault="009A5398" w:rsidP="001D32A6">
            <w:pPr>
              <w:rPr>
                <w:rFonts w:cs="Arial"/>
                <w:sz w:val="20"/>
              </w:rPr>
            </w:pPr>
            <w:r>
              <w:rPr>
                <w:rFonts w:cs="Arial"/>
                <w:sz w:val="20"/>
              </w:rPr>
              <w:t xml:space="preserve">EU-LINE-06-MARSH </w:t>
            </w:r>
          </w:p>
          <w:p w:rsidR="00CC4D4B" w:rsidRDefault="009A5398" w:rsidP="001D32A6">
            <w:pPr>
              <w:rPr>
                <w:rFonts w:cs="Arial"/>
                <w:sz w:val="20"/>
              </w:rPr>
            </w:pPr>
            <w:r>
              <w:rPr>
                <w:rFonts w:cs="Arial"/>
                <w:sz w:val="20"/>
              </w:rPr>
              <w:t xml:space="preserve">EU-LINE-09-MARSH </w:t>
            </w:r>
          </w:p>
          <w:p w:rsidR="009A5398" w:rsidRPr="001B5E34" w:rsidRDefault="009A5398" w:rsidP="001D32A6">
            <w:pPr>
              <w:rPr>
                <w:rFonts w:cs="Arial"/>
                <w:sz w:val="20"/>
              </w:rPr>
            </w:pPr>
            <w:r>
              <w:rPr>
                <w:rFonts w:cs="Arial"/>
                <w:sz w:val="20"/>
              </w:rPr>
              <w:t>EU-LINE-10-MARSH</w:t>
            </w:r>
          </w:p>
        </w:tc>
      </w:tr>
      <w:tr w:rsidR="009A5398" w:rsidTr="00025E0F">
        <w:trPr>
          <w:cantSplit/>
        </w:trPr>
        <w:tc>
          <w:tcPr>
            <w:tcW w:w="2340" w:type="dxa"/>
            <w:tcBorders>
              <w:top w:val="nil"/>
              <w:bottom w:val="single" w:sz="6" w:space="0" w:color="auto"/>
            </w:tcBorders>
          </w:tcPr>
          <w:p w:rsidR="009A5398" w:rsidRPr="001B5E34" w:rsidRDefault="009A5398" w:rsidP="001D32A6">
            <w:pPr>
              <w:rPr>
                <w:rFonts w:cs="Arial"/>
                <w:sz w:val="20"/>
              </w:rPr>
            </w:pPr>
            <w:r>
              <w:rPr>
                <w:rFonts w:cs="Arial"/>
                <w:sz w:val="20"/>
              </w:rPr>
              <w:t>FG-40CFRPART59</w:t>
            </w:r>
          </w:p>
        </w:tc>
        <w:tc>
          <w:tcPr>
            <w:tcW w:w="5130" w:type="dxa"/>
            <w:tcBorders>
              <w:top w:val="nil"/>
              <w:bottom w:val="single" w:sz="6" w:space="0" w:color="auto"/>
            </w:tcBorders>
          </w:tcPr>
          <w:p w:rsidR="009A5398" w:rsidRPr="001B5E34" w:rsidRDefault="009A5398" w:rsidP="001D32A6">
            <w:pPr>
              <w:rPr>
                <w:rFonts w:cs="Arial"/>
                <w:sz w:val="20"/>
              </w:rPr>
            </w:pPr>
            <w:r>
              <w:rPr>
                <w:sz w:val="20"/>
              </w:rPr>
              <w:t>This flexible group incorporates the requirements for 40 CFR, Part 59, Subpart C, National Volatile Organic Compound Emission Standards for Consumer Products.</w:t>
            </w:r>
          </w:p>
        </w:tc>
        <w:tc>
          <w:tcPr>
            <w:tcW w:w="2790" w:type="dxa"/>
            <w:tcBorders>
              <w:top w:val="nil"/>
              <w:bottom w:val="single" w:sz="6" w:space="0" w:color="auto"/>
            </w:tcBorders>
          </w:tcPr>
          <w:p w:rsidR="00CC4D4B" w:rsidRDefault="00CC4D4B" w:rsidP="001D32A6">
            <w:pPr>
              <w:rPr>
                <w:sz w:val="20"/>
              </w:rPr>
            </w:pPr>
            <w:r>
              <w:rPr>
                <w:sz w:val="20"/>
              </w:rPr>
              <w:t>EU-LINE-01-AERO</w:t>
            </w:r>
          </w:p>
          <w:p w:rsidR="00CC4D4B" w:rsidRDefault="00CC4D4B" w:rsidP="001D32A6">
            <w:pPr>
              <w:rPr>
                <w:sz w:val="20"/>
              </w:rPr>
            </w:pPr>
            <w:r>
              <w:rPr>
                <w:sz w:val="20"/>
              </w:rPr>
              <w:t>EU-LINE-06-AERO</w:t>
            </w:r>
          </w:p>
          <w:p w:rsidR="00CC4D4B" w:rsidRDefault="00CC4D4B" w:rsidP="001D32A6">
            <w:pPr>
              <w:rPr>
                <w:sz w:val="20"/>
              </w:rPr>
            </w:pPr>
            <w:r>
              <w:rPr>
                <w:sz w:val="20"/>
              </w:rPr>
              <w:t>EU-LINE-09-AERO</w:t>
            </w:r>
          </w:p>
          <w:p w:rsidR="00CC4D4B" w:rsidRDefault="00CC4D4B" w:rsidP="001D32A6">
            <w:pPr>
              <w:rPr>
                <w:sz w:val="20"/>
              </w:rPr>
            </w:pPr>
            <w:r>
              <w:rPr>
                <w:sz w:val="20"/>
              </w:rPr>
              <w:t>EU-LINE-10-AERO</w:t>
            </w:r>
          </w:p>
          <w:p w:rsidR="00CC4D4B" w:rsidRDefault="00CC4D4B" w:rsidP="001D32A6">
            <w:pPr>
              <w:rPr>
                <w:sz w:val="20"/>
              </w:rPr>
            </w:pPr>
            <w:r>
              <w:rPr>
                <w:sz w:val="20"/>
              </w:rPr>
              <w:t>EU-MIXING</w:t>
            </w:r>
          </w:p>
          <w:p w:rsidR="009A5398" w:rsidRPr="001B5E34" w:rsidRDefault="00CC4D4B" w:rsidP="00CC4D4B">
            <w:pPr>
              <w:rPr>
                <w:rFonts w:cs="Arial"/>
                <w:sz w:val="20"/>
              </w:rPr>
            </w:pPr>
            <w:r>
              <w:rPr>
                <w:sz w:val="20"/>
              </w:rPr>
              <w:t>EU</w:t>
            </w:r>
            <w:r>
              <w:rPr>
                <w:sz w:val="20"/>
              </w:rPr>
              <w:noBreakHyphen/>
              <w:t>LINE-04-LIQ</w:t>
            </w:r>
          </w:p>
        </w:tc>
      </w:tr>
      <w:tr w:rsidR="009A5398" w:rsidTr="00025E0F">
        <w:trPr>
          <w:cantSplit/>
        </w:trPr>
        <w:tc>
          <w:tcPr>
            <w:tcW w:w="2340" w:type="dxa"/>
          </w:tcPr>
          <w:p w:rsidR="009A5398" w:rsidRPr="00025E0F" w:rsidRDefault="00FC03C9" w:rsidP="00210573">
            <w:pPr>
              <w:rPr>
                <w:rFonts w:cs="Arial"/>
                <w:sz w:val="20"/>
              </w:rPr>
            </w:pPr>
            <w:r>
              <w:rPr>
                <w:rFonts w:cs="Arial"/>
                <w:sz w:val="20"/>
              </w:rPr>
              <w:t>FG-40CFR</w:t>
            </w:r>
            <w:r w:rsidR="009A5398" w:rsidRPr="00025E0F">
              <w:rPr>
                <w:rFonts w:cs="Arial"/>
                <w:noProof/>
                <w:sz w:val="20"/>
              </w:rPr>
              <w:t>SUBPARTCCCCCCC</w:t>
            </w:r>
          </w:p>
        </w:tc>
        <w:tc>
          <w:tcPr>
            <w:tcW w:w="5130" w:type="dxa"/>
          </w:tcPr>
          <w:p w:rsidR="009A5398" w:rsidRDefault="009A5398" w:rsidP="001D32A6">
            <w:pPr>
              <w:rPr>
                <w:sz w:val="20"/>
              </w:rPr>
            </w:pPr>
            <w:r w:rsidRPr="000A4A22">
              <w:rPr>
                <w:sz w:val="20"/>
              </w:rPr>
              <w:t>Area Sources: Paints and Allied Products Manufacturing</w:t>
            </w:r>
            <w:r>
              <w:rPr>
                <w:sz w:val="20"/>
              </w:rPr>
              <w:t xml:space="preserve"> 40 CFR</w:t>
            </w:r>
            <w:r w:rsidRPr="00FC03C9">
              <w:rPr>
                <w:sz w:val="20"/>
              </w:rPr>
              <w:t>,</w:t>
            </w:r>
            <w:r w:rsidRPr="00FC03C9">
              <w:rPr>
                <w:rFonts w:cs="Arial"/>
                <w:noProof/>
                <w:szCs w:val="22"/>
              </w:rPr>
              <w:t xml:space="preserve"> </w:t>
            </w:r>
            <w:r w:rsidR="00FC03C9" w:rsidRPr="00FC03C9">
              <w:rPr>
                <w:rFonts w:cs="Arial"/>
                <w:noProof/>
                <w:sz w:val="20"/>
              </w:rPr>
              <w:t>Part 63,</w:t>
            </w:r>
            <w:r w:rsidR="00FC03C9">
              <w:rPr>
                <w:rFonts w:cs="Arial"/>
                <w:noProof/>
                <w:szCs w:val="22"/>
              </w:rPr>
              <w:t xml:space="preserve"> </w:t>
            </w:r>
            <w:r w:rsidRPr="00025E0F">
              <w:rPr>
                <w:rFonts w:cs="Arial"/>
                <w:noProof/>
                <w:sz w:val="20"/>
              </w:rPr>
              <w:t>Subpart CCCCCCC.</w:t>
            </w:r>
            <w:r>
              <w:rPr>
                <w:rFonts w:cs="Arial"/>
                <w:noProof/>
                <w:szCs w:val="22"/>
              </w:rPr>
              <w:t xml:space="preserve"> </w:t>
            </w:r>
          </w:p>
        </w:tc>
        <w:tc>
          <w:tcPr>
            <w:tcW w:w="2790" w:type="dxa"/>
          </w:tcPr>
          <w:p w:rsidR="00CC4D4B" w:rsidRDefault="00CC4D4B" w:rsidP="001D32A6">
            <w:pPr>
              <w:rPr>
                <w:sz w:val="20"/>
              </w:rPr>
            </w:pPr>
            <w:r>
              <w:rPr>
                <w:sz w:val="20"/>
              </w:rPr>
              <w:t>EU-LINE-01-AERO</w:t>
            </w:r>
          </w:p>
          <w:p w:rsidR="00CC4D4B" w:rsidRDefault="00CC4D4B" w:rsidP="001D32A6">
            <w:pPr>
              <w:rPr>
                <w:sz w:val="20"/>
              </w:rPr>
            </w:pPr>
            <w:r>
              <w:rPr>
                <w:sz w:val="20"/>
              </w:rPr>
              <w:t>EU</w:t>
            </w:r>
            <w:r>
              <w:rPr>
                <w:sz w:val="20"/>
              </w:rPr>
              <w:noBreakHyphen/>
              <w:t>LINE-06-AERO</w:t>
            </w:r>
          </w:p>
          <w:p w:rsidR="00CC4D4B" w:rsidRDefault="00CC4D4B" w:rsidP="001D32A6">
            <w:pPr>
              <w:rPr>
                <w:sz w:val="20"/>
              </w:rPr>
            </w:pPr>
            <w:r>
              <w:rPr>
                <w:sz w:val="20"/>
              </w:rPr>
              <w:t>EU-LINE-09-AERO</w:t>
            </w:r>
          </w:p>
          <w:p w:rsidR="00CC4D4B" w:rsidRDefault="00CC4D4B" w:rsidP="001D32A6">
            <w:pPr>
              <w:rPr>
                <w:sz w:val="20"/>
              </w:rPr>
            </w:pPr>
            <w:r>
              <w:rPr>
                <w:sz w:val="20"/>
              </w:rPr>
              <w:t>EU-LINE-10-AERO</w:t>
            </w:r>
          </w:p>
          <w:p w:rsidR="009A5398" w:rsidRDefault="009A5398" w:rsidP="001D32A6">
            <w:pPr>
              <w:rPr>
                <w:sz w:val="20"/>
              </w:rPr>
            </w:pPr>
            <w:r>
              <w:rPr>
                <w:sz w:val="20"/>
              </w:rPr>
              <w:t>EU-MIXING</w:t>
            </w:r>
          </w:p>
          <w:p w:rsidR="00CC4D4B" w:rsidRDefault="00CC4D4B" w:rsidP="001D32A6">
            <w:pPr>
              <w:rPr>
                <w:sz w:val="20"/>
              </w:rPr>
            </w:pPr>
            <w:r>
              <w:rPr>
                <w:sz w:val="20"/>
              </w:rPr>
              <w:t>EU-LINE-04-LIQ</w:t>
            </w:r>
          </w:p>
        </w:tc>
      </w:tr>
    </w:tbl>
    <w:p w:rsidR="00E735E6" w:rsidRDefault="00E735E6" w:rsidP="008427BE">
      <w:pPr>
        <w:jc w:val="both"/>
        <w:rPr>
          <w:sz w:val="20"/>
        </w:rPr>
      </w:pPr>
    </w:p>
    <w:p w:rsidR="008427BE" w:rsidRPr="003A327D" w:rsidRDefault="00F711C8" w:rsidP="008427BE">
      <w:pPr>
        <w:jc w:val="both"/>
        <w:rPr>
          <w:sz w:val="20"/>
        </w:rPr>
      </w:pPr>
      <w:r>
        <w:rPr>
          <w:sz w:val="20"/>
        </w:rPr>
        <w:br w:type="page"/>
      </w:r>
    </w:p>
    <w:p w:rsidR="00FB7E01" w:rsidRPr="00347387" w:rsidRDefault="00FB7E01" w:rsidP="00FB7E0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457216859"/>
      <w:r w:rsidRPr="00347387">
        <w:rPr>
          <w:bCs/>
          <w:iCs/>
          <w:szCs w:val="28"/>
        </w:rPr>
        <w:lastRenderedPageBreak/>
        <w:t>FG</w:t>
      </w:r>
      <w:r>
        <w:rPr>
          <w:bCs/>
          <w:iCs/>
          <w:szCs w:val="28"/>
        </w:rPr>
        <w:t>-MIX-FILL-CH</w:t>
      </w:r>
      <w:r w:rsidR="006C402B">
        <w:rPr>
          <w:bCs/>
          <w:iCs/>
          <w:szCs w:val="28"/>
        </w:rPr>
        <w:t>R</w:t>
      </w:r>
      <w:r>
        <w:rPr>
          <w:bCs/>
          <w:iCs/>
          <w:szCs w:val="28"/>
        </w:rPr>
        <w:t>G</w:t>
      </w:r>
      <w:bookmarkEnd w:id="80"/>
    </w:p>
    <w:p w:rsidR="00FB7E01" w:rsidRPr="00EE02F9" w:rsidRDefault="00FB7E01" w:rsidP="00FB7E0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rsidP="008427BE">
      <w:pPr>
        <w:rPr>
          <w:sz w:val="20"/>
        </w:rPr>
      </w:pPr>
    </w:p>
    <w:p w:rsidR="008427BE" w:rsidRPr="003A327D" w:rsidRDefault="008427BE" w:rsidP="008427BE">
      <w:pPr>
        <w:rPr>
          <w:sz w:val="20"/>
        </w:rPr>
      </w:pPr>
    </w:p>
    <w:p w:rsidR="000D625B" w:rsidRPr="00440957" w:rsidRDefault="000D625B" w:rsidP="000D625B">
      <w:pPr>
        <w:jc w:val="both"/>
        <w:rPr>
          <w:b/>
          <w:sz w:val="20"/>
          <w:u w:val="single"/>
        </w:rPr>
      </w:pPr>
      <w:r>
        <w:rPr>
          <w:b/>
          <w:u w:val="single"/>
        </w:rPr>
        <w:t>DESCRIPTION</w:t>
      </w:r>
    </w:p>
    <w:p w:rsidR="000D625B" w:rsidRDefault="000D625B" w:rsidP="000D625B">
      <w:pPr>
        <w:jc w:val="both"/>
        <w:rPr>
          <w:b/>
          <w:sz w:val="20"/>
        </w:rPr>
      </w:pPr>
    </w:p>
    <w:p w:rsidR="000D625B" w:rsidRDefault="000D625B" w:rsidP="000D625B">
      <w:pPr>
        <w:jc w:val="both"/>
        <w:rPr>
          <w:sz w:val="20"/>
        </w:rPr>
      </w:pPr>
      <w:r>
        <w:rPr>
          <w:sz w:val="20"/>
        </w:rPr>
        <w:t>Process units include:  Mezzanine mixing tanks; tank room mixing tanks; aerosol filling line numbers 1, 6, 9, and 10; and bulk liquid filling line number 4.  These are designated as “filling processes.”</w:t>
      </w:r>
    </w:p>
    <w:p w:rsidR="000D625B" w:rsidRPr="00FE0AD0" w:rsidRDefault="000D625B" w:rsidP="000D625B">
      <w:pPr>
        <w:jc w:val="both"/>
        <w:rPr>
          <w:b/>
          <w:sz w:val="20"/>
        </w:rPr>
      </w:pPr>
    </w:p>
    <w:p w:rsidR="000D625B" w:rsidRPr="00A86D8D" w:rsidRDefault="000D625B" w:rsidP="000D625B">
      <w:pPr>
        <w:jc w:val="both"/>
        <w:rPr>
          <w:sz w:val="20"/>
        </w:rPr>
      </w:pPr>
      <w:r w:rsidRPr="00FE0AD0">
        <w:rPr>
          <w:b/>
          <w:sz w:val="20"/>
        </w:rPr>
        <w:t>Emission Units</w:t>
      </w:r>
      <w:r>
        <w:rPr>
          <w:b/>
          <w:sz w:val="20"/>
        </w:rPr>
        <w:t>:</w:t>
      </w:r>
      <w:r>
        <w:rPr>
          <w:sz w:val="20"/>
        </w:rPr>
        <w:t xml:space="preserve">  </w:t>
      </w:r>
      <w:r w:rsidRPr="00052256">
        <w:rPr>
          <w:sz w:val="20"/>
        </w:rPr>
        <w:t>EU-LINE-01-AERO, EU</w:t>
      </w:r>
      <w:r w:rsidRPr="00052256">
        <w:rPr>
          <w:sz w:val="20"/>
        </w:rPr>
        <w:noBreakHyphen/>
        <w:t>LINE-06-AERO, EU-LINE-09-AERO, EU-LINE-10-AERO, EU-MIXING</w:t>
      </w:r>
    </w:p>
    <w:p w:rsidR="000D625B" w:rsidRPr="00FE0AD0" w:rsidRDefault="000D625B" w:rsidP="000D625B">
      <w:pPr>
        <w:jc w:val="both"/>
        <w:rPr>
          <w:b/>
          <w:sz w:val="20"/>
        </w:rPr>
      </w:pPr>
    </w:p>
    <w:p w:rsidR="000D625B" w:rsidRPr="00440957" w:rsidRDefault="000D625B" w:rsidP="000D625B">
      <w:pPr>
        <w:jc w:val="both"/>
        <w:rPr>
          <w:b/>
          <w:sz w:val="20"/>
          <w:u w:val="single"/>
        </w:rPr>
      </w:pPr>
      <w:r>
        <w:rPr>
          <w:b/>
          <w:u w:val="single"/>
        </w:rPr>
        <w:t>POLLUTION CONTROL EQUIPMENT</w:t>
      </w:r>
    </w:p>
    <w:p w:rsidR="000D625B" w:rsidRDefault="000D625B" w:rsidP="000D625B">
      <w:pPr>
        <w:jc w:val="both"/>
        <w:rPr>
          <w:sz w:val="20"/>
        </w:rPr>
      </w:pPr>
    </w:p>
    <w:p w:rsidR="000D625B" w:rsidRDefault="000D625B" w:rsidP="000D625B">
      <w:pPr>
        <w:jc w:val="both"/>
        <w:rPr>
          <w:sz w:val="20"/>
        </w:rPr>
      </w:pPr>
      <w:r>
        <w:rPr>
          <w:sz w:val="20"/>
        </w:rPr>
        <w:t>NA</w:t>
      </w:r>
    </w:p>
    <w:p w:rsidR="000D625B" w:rsidRPr="00FE0AD0" w:rsidRDefault="000D625B" w:rsidP="000D625B">
      <w:pPr>
        <w:jc w:val="both"/>
        <w:rPr>
          <w:sz w:val="20"/>
        </w:rPr>
      </w:pPr>
    </w:p>
    <w:p w:rsidR="000D625B" w:rsidRPr="00440957" w:rsidRDefault="000D625B" w:rsidP="000D625B">
      <w:pPr>
        <w:jc w:val="both"/>
        <w:rPr>
          <w:b/>
          <w:sz w:val="20"/>
          <w:u w:val="single"/>
        </w:rPr>
      </w:pPr>
      <w:r>
        <w:rPr>
          <w:b/>
        </w:rPr>
        <w:t xml:space="preserve">I.  </w:t>
      </w:r>
      <w:r>
        <w:rPr>
          <w:b/>
          <w:u w:val="single"/>
        </w:rPr>
        <w:t>EMISSION LIMIT(S)</w:t>
      </w:r>
    </w:p>
    <w:p w:rsidR="000D625B" w:rsidRDefault="000D625B" w:rsidP="000D625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536"/>
        <w:gridCol w:w="2245"/>
        <w:gridCol w:w="1889"/>
        <w:gridCol w:w="1530"/>
        <w:gridCol w:w="1530"/>
      </w:tblGrid>
      <w:tr w:rsidR="000D625B" w:rsidTr="001D32A6">
        <w:trPr>
          <w:cantSplit/>
          <w:tblHeader/>
        </w:trPr>
        <w:tc>
          <w:tcPr>
            <w:tcW w:w="1530"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Pr>
                <w:b/>
                <w:sz w:val="20"/>
              </w:rPr>
              <w:t>Pollutant</w:t>
            </w:r>
          </w:p>
        </w:tc>
        <w:tc>
          <w:tcPr>
            <w:tcW w:w="1536"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D625B" w:rsidRDefault="000D625B"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D625B" w:rsidRDefault="000D625B" w:rsidP="001D32A6">
            <w:pPr>
              <w:jc w:val="center"/>
              <w:rPr>
                <w:b/>
                <w:sz w:val="20"/>
              </w:rPr>
            </w:pPr>
            <w:r>
              <w:rPr>
                <w:b/>
                <w:sz w:val="20"/>
              </w:rPr>
              <w:t>Monitoring/</w:t>
            </w:r>
          </w:p>
          <w:p w:rsidR="000D625B" w:rsidRPr="00BD3DE3" w:rsidRDefault="000D625B"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sidRPr="00BD3DE3">
              <w:rPr>
                <w:b/>
                <w:sz w:val="20"/>
              </w:rPr>
              <w:t>Underlying</w:t>
            </w:r>
            <w:r>
              <w:rPr>
                <w:b/>
                <w:sz w:val="20"/>
              </w:rPr>
              <w:t xml:space="preserve"> </w:t>
            </w:r>
            <w:r w:rsidRPr="00BD3DE3">
              <w:rPr>
                <w:b/>
                <w:sz w:val="20"/>
              </w:rPr>
              <w:t>Applicable Requirements</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sidRPr="00095B77">
              <w:rPr>
                <w:sz w:val="20"/>
              </w:rPr>
              <w:t>1.</w:t>
            </w:r>
            <w:r>
              <w:rPr>
                <w:sz w:val="20"/>
              </w:rPr>
              <w:t xml:space="preserve"> VOC</w:t>
            </w:r>
          </w:p>
        </w:tc>
        <w:tc>
          <w:tcPr>
            <w:tcW w:w="1536" w:type="dxa"/>
            <w:tcBorders>
              <w:top w:val="single" w:sz="4" w:space="0" w:color="auto"/>
              <w:left w:val="single" w:sz="4" w:space="0" w:color="auto"/>
              <w:bottom w:val="single" w:sz="4" w:space="0" w:color="auto"/>
              <w:right w:val="single" w:sz="4" w:space="0" w:color="auto"/>
            </w:tcBorders>
          </w:tcPr>
          <w:p w:rsidR="000D625B" w:rsidRPr="00014B96" w:rsidRDefault="000D625B" w:rsidP="001D32A6">
            <w:pPr>
              <w:jc w:val="center"/>
              <w:rPr>
                <w:rFonts w:cs="Arial"/>
                <w:sz w:val="20"/>
              </w:rPr>
            </w:pPr>
            <w:r>
              <w:rPr>
                <w:sz w:val="20"/>
              </w:rPr>
              <w:t>108.7 pph from filling processes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monthly average.</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25E0F" w:rsidP="001D32A6">
            <w:pPr>
              <w:jc w:val="center"/>
              <w:rPr>
                <w:sz w:val="20"/>
              </w:rPr>
            </w:pPr>
            <w:r>
              <w:rPr>
                <w:sz w:val="20"/>
              </w:rPr>
              <w:t xml:space="preserve">SC </w:t>
            </w:r>
            <w:r w:rsidR="000D625B">
              <w:rPr>
                <w:sz w:val="20"/>
              </w:rPr>
              <w:t>VI.1.c.i</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sz w:val="20"/>
              </w:rPr>
            </w:pPr>
            <w:r w:rsidRPr="00CC4D4B">
              <w:rPr>
                <w:b/>
                <w:sz w:val="20"/>
              </w:rPr>
              <w:t>R 336.1702(a)</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Pr>
                <w:sz w:val="20"/>
              </w:rPr>
              <w:t>2</w:t>
            </w:r>
            <w:r w:rsidRPr="00095B77">
              <w:rPr>
                <w:sz w:val="20"/>
              </w:rPr>
              <w:t>.</w:t>
            </w:r>
            <w:r>
              <w:rPr>
                <w:sz w:val="20"/>
              </w:rPr>
              <w:t xml:space="preserve"> VOC</w:t>
            </w:r>
          </w:p>
        </w:tc>
        <w:tc>
          <w:tcPr>
            <w:tcW w:w="1536" w:type="dxa"/>
            <w:tcBorders>
              <w:top w:val="single" w:sz="4" w:space="0" w:color="auto"/>
              <w:left w:val="single" w:sz="4" w:space="0" w:color="auto"/>
              <w:bottom w:val="single" w:sz="4" w:space="0" w:color="auto"/>
              <w:right w:val="single" w:sz="4" w:space="0" w:color="auto"/>
            </w:tcBorders>
          </w:tcPr>
          <w:p w:rsidR="000D625B" w:rsidRPr="00014B96" w:rsidRDefault="000D625B" w:rsidP="001D32A6">
            <w:pPr>
              <w:jc w:val="center"/>
              <w:rPr>
                <w:rFonts w:cs="Arial"/>
                <w:sz w:val="20"/>
              </w:rPr>
            </w:pPr>
            <w:r>
              <w:rPr>
                <w:sz w:val="20"/>
              </w:rPr>
              <w:t>160.64 tpy from filling processes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25E0F" w:rsidP="001D32A6">
            <w:pPr>
              <w:jc w:val="center"/>
              <w:rPr>
                <w:sz w:val="20"/>
              </w:rPr>
            </w:pPr>
            <w:r>
              <w:rPr>
                <w:sz w:val="20"/>
              </w:rPr>
              <w:t xml:space="preserve">SC </w:t>
            </w:r>
            <w:r w:rsidR="000D625B">
              <w:rPr>
                <w:sz w:val="20"/>
              </w:rPr>
              <w:t>VI.1.c.ii</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sz w:val="20"/>
              </w:rPr>
            </w:pPr>
            <w:r w:rsidRPr="00CC4D4B">
              <w:rPr>
                <w:b/>
                <w:sz w:val="20"/>
              </w:rPr>
              <w:t>R 336.1702(a)</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Pr>
                <w:sz w:val="20"/>
              </w:rPr>
              <w:t>3</w:t>
            </w:r>
            <w:r w:rsidRPr="00095B77">
              <w:rPr>
                <w:sz w:val="20"/>
              </w:rPr>
              <w:t>.</w:t>
            </w:r>
            <w:r>
              <w:rPr>
                <w:sz w:val="20"/>
              </w:rPr>
              <w:t xml:space="preserve"> VOC</w:t>
            </w:r>
          </w:p>
        </w:tc>
        <w:tc>
          <w:tcPr>
            <w:tcW w:w="1536" w:type="dxa"/>
            <w:tcBorders>
              <w:top w:val="single" w:sz="4" w:space="0" w:color="auto"/>
              <w:left w:val="single" w:sz="4" w:space="0" w:color="auto"/>
              <w:bottom w:val="single" w:sz="4" w:space="0" w:color="auto"/>
              <w:right w:val="single" w:sz="4" w:space="0" w:color="auto"/>
            </w:tcBorders>
          </w:tcPr>
          <w:p w:rsidR="000D625B" w:rsidRPr="00014B96" w:rsidRDefault="000D625B" w:rsidP="001D32A6">
            <w:pPr>
              <w:jc w:val="center"/>
              <w:rPr>
                <w:rFonts w:cs="Arial"/>
                <w:sz w:val="20"/>
              </w:rPr>
            </w:pPr>
            <w:r>
              <w:rPr>
                <w:sz w:val="20"/>
              </w:rPr>
              <w:t>48 pph from aerosol filling line change outs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monthly average.</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25E0F" w:rsidP="001D32A6">
            <w:pPr>
              <w:jc w:val="center"/>
              <w:rPr>
                <w:sz w:val="20"/>
              </w:rPr>
            </w:pPr>
            <w:r>
              <w:rPr>
                <w:sz w:val="20"/>
              </w:rPr>
              <w:t xml:space="preserve">SC </w:t>
            </w:r>
            <w:r w:rsidR="000D625B">
              <w:rPr>
                <w:sz w:val="20"/>
              </w:rPr>
              <w:t>VI.1.c.iii</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sz w:val="20"/>
              </w:rPr>
            </w:pPr>
            <w:r w:rsidRPr="00CC4D4B">
              <w:rPr>
                <w:b/>
                <w:sz w:val="20"/>
              </w:rPr>
              <w:t>R 336.1702(a)</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Pr>
                <w:sz w:val="20"/>
              </w:rPr>
              <w:t>4</w:t>
            </w:r>
            <w:r w:rsidRPr="00095B77">
              <w:rPr>
                <w:sz w:val="20"/>
              </w:rPr>
              <w:t>.</w:t>
            </w:r>
            <w:r>
              <w:rPr>
                <w:sz w:val="20"/>
              </w:rPr>
              <w:t xml:space="preserve"> VOC</w:t>
            </w:r>
          </w:p>
        </w:tc>
        <w:tc>
          <w:tcPr>
            <w:tcW w:w="1536"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28.4 tpy from aerosol filling line change outs</w:t>
            </w:r>
            <w:r>
              <w:rPr>
                <w:rFonts w:cs="Arial"/>
                <w:sz w:val="20"/>
                <w:vertAlign w:val="superscript"/>
              </w:rPr>
              <w:t>2</w:t>
            </w:r>
            <w:r>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25E0F" w:rsidP="001D32A6">
            <w:pPr>
              <w:jc w:val="center"/>
              <w:rPr>
                <w:sz w:val="20"/>
              </w:rPr>
            </w:pPr>
            <w:r>
              <w:rPr>
                <w:sz w:val="20"/>
              </w:rPr>
              <w:t xml:space="preserve">SC </w:t>
            </w:r>
            <w:r w:rsidR="000D625B">
              <w:rPr>
                <w:sz w:val="20"/>
              </w:rPr>
              <w:t>VI.1.c.iv</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sz w:val="20"/>
              </w:rPr>
            </w:pPr>
            <w:r w:rsidRPr="00CC4D4B">
              <w:rPr>
                <w:b/>
                <w:sz w:val="20"/>
              </w:rPr>
              <w:t>R 336.1702(a)</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Pr>
                <w:sz w:val="20"/>
              </w:rPr>
              <w:t>5. Methanol</w:t>
            </w:r>
          </w:p>
        </w:tc>
        <w:tc>
          <w:tcPr>
            <w:tcW w:w="1536" w:type="dxa"/>
            <w:tcBorders>
              <w:top w:val="single" w:sz="4" w:space="0" w:color="auto"/>
              <w:left w:val="single" w:sz="4" w:space="0" w:color="auto"/>
              <w:bottom w:val="single" w:sz="4" w:space="0" w:color="auto"/>
              <w:right w:val="single" w:sz="4" w:space="0" w:color="auto"/>
            </w:tcBorders>
          </w:tcPr>
          <w:p w:rsidR="000D625B" w:rsidRPr="004A2C10" w:rsidRDefault="000D625B" w:rsidP="001D32A6">
            <w:pPr>
              <w:jc w:val="center"/>
              <w:rPr>
                <w:rFonts w:cs="Arial"/>
                <w:sz w:val="20"/>
              </w:rPr>
            </w:pPr>
            <w:r>
              <w:rPr>
                <w:sz w:val="20"/>
              </w:rPr>
              <w:t>60 pph from filling processes</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monthly average.</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25E0F" w:rsidP="001D32A6">
            <w:pPr>
              <w:jc w:val="center"/>
              <w:rPr>
                <w:sz w:val="20"/>
              </w:rPr>
            </w:pPr>
            <w:r>
              <w:rPr>
                <w:sz w:val="20"/>
              </w:rPr>
              <w:t xml:space="preserve">SC </w:t>
            </w:r>
            <w:r w:rsidR="000D625B">
              <w:rPr>
                <w:sz w:val="20"/>
              </w:rPr>
              <w:t>VI.1.c.vii</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sz w:val="20"/>
              </w:rPr>
            </w:pPr>
            <w:r w:rsidRPr="00CC4D4B">
              <w:rPr>
                <w:b/>
                <w:sz w:val="20"/>
              </w:rPr>
              <w:t>R 336.1225</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Pr>
                <w:sz w:val="20"/>
              </w:rPr>
              <w:t>6. Methanol</w:t>
            </w:r>
          </w:p>
        </w:tc>
        <w:tc>
          <w:tcPr>
            <w:tcW w:w="1536" w:type="dxa"/>
            <w:tcBorders>
              <w:top w:val="single" w:sz="4" w:space="0" w:color="auto"/>
              <w:left w:val="single" w:sz="4" w:space="0" w:color="auto"/>
              <w:bottom w:val="single" w:sz="4" w:space="0" w:color="auto"/>
              <w:right w:val="single" w:sz="4" w:space="0" w:color="auto"/>
            </w:tcBorders>
          </w:tcPr>
          <w:p w:rsidR="000D625B" w:rsidRPr="004A2C10" w:rsidRDefault="000D625B" w:rsidP="001D32A6">
            <w:pPr>
              <w:jc w:val="center"/>
              <w:rPr>
                <w:rFonts w:cs="Arial"/>
                <w:sz w:val="20"/>
              </w:rPr>
            </w:pPr>
            <w:r>
              <w:rPr>
                <w:sz w:val="20"/>
              </w:rPr>
              <w:t>9 tpy from filling processes</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25E0F" w:rsidP="001D32A6">
            <w:pPr>
              <w:jc w:val="center"/>
              <w:rPr>
                <w:sz w:val="20"/>
              </w:rPr>
            </w:pPr>
            <w:r>
              <w:rPr>
                <w:sz w:val="20"/>
              </w:rPr>
              <w:t xml:space="preserve">SC </w:t>
            </w:r>
            <w:r w:rsidR="000D625B">
              <w:rPr>
                <w:sz w:val="20"/>
              </w:rPr>
              <w:t>VI.1.c.vii</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rPr>
            </w:pPr>
            <w:r w:rsidRPr="00CC4D4B">
              <w:rPr>
                <w:b/>
                <w:sz w:val="20"/>
              </w:rPr>
              <w:t>R 336.1225</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Pr>
                <w:sz w:val="20"/>
              </w:rPr>
              <w:t>7. Dimethyl Ether</w:t>
            </w:r>
          </w:p>
        </w:tc>
        <w:tc>
          <w:tcPr>
            <w:tcW w:w="1536"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16.17 pph from filling processes</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monthly average.</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570C54" w:rsidP="001D32A6">
            <w:pPr>
              <w:jc w:val="center"/>
              <w:rPr>
                <w:sz w:val="20"/>
              </w:rPr>
            </w:pPr>
            <w:r>
              <w:rPr>
                <w:sz w:val="20"/>
              </w:rPr>
              <w:t xml:space="preserve">SC </w:t>
            </w:r>
            <w:r w:rsidR="000D625B">
              <w:rPr>
                <w:sz w:val="20"/>
              </w:rPr>
              <w:t>VI.1.c.viii</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rPr>
            </w:pPr>
            <w:r w:rsidRPr="00CC4D4B">
              <w:rPr>
                <w:b/>
                <w:sz w:val="20"/>
              </w:rPr>
              <w:t>R 336.1225</w:t>
            </w:r>
          </w:p>
        </w:tc>
      </w:tr>
      <w:tr w:rsidR="000D625B" w:rsidTr="001D32A6">
        <w:trPr>
          <w:cantSplit/>
        </w:trPr>
        <w:tc>
          <w:tcPr>
            <w:tcW w:w="1530"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Pr>
                <w:sz w:val="20"/>
              </w:rPr>
              <w:t>8. Dimethyl Ether</w:t>
            </w:r>
          </w:p>
        </w:tc>
        <w:tc>
          <w:tcPr>
            <w:tcW w:w="1536"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48.5 tpy from filling processes</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570C54" w:rsidP="001D32A6">
            <w:pPr>
              <w:jc w:val="center"/>
              <w:rPr>
                <w:sz w:val="20"/>
              </w:rPr>
            </w:pPr>
            <w:r>
              <w:rPr>
                <w:sz w:val="20"/>
              </w:rPr>
              <w:t xml:space="preserve">SC </w:t>
            </w:r>
            <w:r w:rsidR="000D625B">
              <w:rPr>
                <w:sz w:val="20"/>
              </w:rPr>
              <w:t xml:space="preserve">VI.1.c.viii </w:t>
            </w:r>
          </w:p>
        </w:tc>
        <w:tc>
          <w:tcPr>
            <w:tcW w:w="1530" w:type="dxa"/>
            <w:tcBorders>
              <w:top w:val="single" w:sz="4" w:space="0" w:color="auto"/>
              <w:left w:val="single" w:sz="4" w:space="0" w:color="auto"/>
              <w:bottom w:val="single" w:sz="4" w:space="0" w:color="auto"/>
              <w:right w:val="single" w:sz="4" w:space="0" w:color="auto"/>
            </w:tcBorders>
          </w:tcPr>
          <w:p w:rsidR="000D625B" w:rsidRPr="00CC4D4B" w:rsidRDefault="000D625B" w:rsidP="001D32A6">
            <w:pPr>
              <w:jc w:val="center"/>
              <w:rPr>
                <w:b/>
              </w:rPr>
            </w:pPr>
            <w:r w:rsidRPr="00CC4D4B">
              <w:rPr>
                <w:b/>
                <w:sz w:val="20"/>
              </w:rPr>
              <w:t>R 336.1225</w:t>
            </w:r>
          </w:p>
        </w:tc>
      </w:tr>
    </w:tbl>
    <w:p w:rsidR="000D625B" w:rsidRDefault="000D625B" w:rsidP="000D625B">
      <w:pPr>
        <w:jc w:val="both"/>
        <w:rPr>
          <w:sz w:val="20"/>
        </w:rPr>
      </w:pPr>
    </w:p>
    <w:p w:rsidR="000D625B" w:rsidRDefault="000D625B" w:rsidP="000D625B">
      <w:pPr>
        <w:jc w:val="both"/>
        <w:rPr>
          <w:sz w:val="20"/>
        </w:rPr>
      </w:pPr>
    </w:p>
    <w:p w:rsidR="000D625B" w:rsidRDefault="000D625B" w:rsidP="000D625B">
      <w:pPr>
        <w:jc w:val="both"/>
        <w:rPr>
          <w:sz w:val="20"/>
        </w:rPr>
      </w:pPr>
    </w:p>
    <w:p w:rsidR="000D625B" w:rsidRDefault="000D625B" w:rsidP="000D625B">
      <w:pPr>
        <w:jc w:val="both"/>
        <w:rPr>
          <w:sz w:val="20"/>
        </w:rPr>
      </w:pPr>
    </w:p>
    <w:p w:rsidR="00A677D9" w:rsidRDefault="00A677D9" w:rsidP="000D625B">
      <w:pPr>
        <w:jc w:val="both"/>
        <w:rPr>
          <w:sz w:val="20"/>
        </w:rPr>
      </w:pPr>
    </w:p>
    <w:p w:rsidR="00A677D9" w:rsidRDefault="00A677D9" w:rsidP="000D625B">
      <w:pPr>
        <w:jc w:val="both"/>
        <w:rPr>
          <w:sz w:val="20"/>
        </w:rPr>
      </w:pPr>
    </w:p>
    <w:p w:rsidR="000D625B" w:rsidRDefault="000D625B" w:rsidP="000D625B">
      <w:pPr>
        <w:jc w:val="both"/>
        <w:rPr>
          <w:sz w:val="20"/>
        </w:rPr>
      </w:pPr>
    </w:p>
    <w:p w:rsidR="000D625B" w:rsidRDefault="000D625B" w:rsidP="000D625B">
      <w:pPr>
        <w:jc w:val="both"/>
        <w:rPr>
          <w:sz w:val="20"/>
        </w:rPr>
      </w:pPr>
    </w:p>
    <w:p w:rsidR="000D625B" w:rsidRPr="00FE0AD0" w:rsidRDefault="000D625B" w:rsidP="000D625B">
      <w:pPr>
        <w:jc w:val="both"/>
        <w:rPr>
          <w:sz w:val="20"/>
        </w:rPr>
      </w:pPr>
    </w:p>
    <w:p w:rsidR="00CB6CB5" w:rsidRDefault="00CB6CB5">
      <w:pPr>
        <w:rPr>
          <w:b/>
        </w:rPr>
      </w:pPr>
      <w:r>
        <w:rPr>
          <w:b/>
        </w:rPr>
        <w:br w:type="page"/>
      </w:r>
    </w:p>
    <w:p w:rsidR="000D625B" w:rsidRPr="00440957" w:rsidRDefault="000D625B" w:rsidP="000D625B">
      <w:pPr>
        <w:jc w:val="both"/>
        <w:rPr>
          <w:sz w:val="20"/>
          <w:u w:val="single"/>
        </w:rPr>
      </w:pPr>
      <w:r>
        <w:rPr>
          <w:b/>
        </w:rPr>
        <w:lastRenderedPageBreak/>
        <w:t xml:space="preserve">II.  </w:t>
      </w:r>
      <w:r>
        <w:rPr>
          <w:b/>
          <w:u w:val="single"/>
        </w:rPr>
        <w:t>MATERIAL LIMIT(S)</w:t>
      </w:r>
    </w:p>
    <w:p w:rsidR="000D625B" w:rsidRDefault="000D625B" w:rsidP="000D625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D625B" w:rsidTr="001D32A6">
        <w:trPr>
          <w:cantSplit/>
          <w:tblHeader/>
        </w:trPr>
        <w:tc>
          <w:tcPr>
            <w:tcW w:w="1626"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rsidR="000D625B" w:rsidRDefault="000D625B" w:rsidP="001D32A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0D625B" w:rsidRDefault="000D625B" w:rsidP="001D32A6">
            <w:pPr>
              <w:jc w:val="center"/>
              <w:rPr>
                <w:b/>
                <w:sz w:val="20"/>
              </w:rPr>
            </w:pPr>
            <w:r>
              <w:rPr>
                <w:b/>
                <w:sz w:val="20"/>
              </w:rPr>
              <w:t>Monitoring/</w:t>
            </w:r>
          </w:p>
          <w:p w:rsidR="000D625B" w:rsidRPr="00BD3DE3" w:rsidRDefault="000D625B"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b/>
                <w:sz w:val="20"/>
              </w:rPr>
            </w:pPr>
            <w:r w:rsidRPr="00BD3DE3">
              <w:rPr>
                <w:b/>
                <w:sz w:val="20"/>
              </w:rPr>
              <w:t>Underlying</w:t>
            </w:r>
            <w:r>
              <w:rPr>
                <w:b/>
                <w:sz w:val="20"/>
              </w:rPr>
              <w:t xml:space="preserve"> </w:t>
            </w:r>
            <w:r w:rsidRPr="00BD3DE3">
              <w:rPr>
                <w:b/>
                <w:sz w:val="20"/>
              </w:rPr>
              <w:t>Applicable Requirements</w:t>
            </w:r>
          </w:p>
        </w:tc>
      </w:tr>
      <w:tr w:rsidR="000D625B" w:rsidTr="001D32A6">
        <w:trPr>
          <w:cantSplit/>
        </w:trPr>
        <w:tc>
          <w:tcPr>
            <w:tcW w:w="1626" w:type="dxa"/>
            <w:tcBorders>
              <w:top w:val="single" w:sz="4" w:space="0" w:color="auto"/>
              <w:left w:val="single" w:sz="4" w:space="0" w:color="auto"/>
              <w:bottom w:val="single" w:sz="4" w:space="0" w:color="auto"/>
              <w:right w:val="single" w:sz="4" w:space="0" w:color="auto"/>
            </w:tcBorders>
          </w:tcPr>
          <w:p w:rsidR="000D625B" w:rsidRPr="00095B77" w:rsidRDefault="000D625B" w:rsidP="001D32A6">
            <w:pPr>
              <w:rPr>
                <w:sz w:val="20"/>
              </w:rPr>
            </w:pPr>
            <w:r w:rsidRPr="00095B77">
              <w:rPr>
                <w:sz w:val="20"/>
              </w:rPr>
              <w:t>1.</w:t>
            </w:r>
            <w:r>
              <w:rPr>
                <w:sz w:val="20"/>
              </w:rPr>
              <w:t xml:space="preserve"> Product</w:t>
            </w:r>
          </w:p>
        </w:tc>
        <w:tc>
          <w:tcPr>
            <w:tcW w:w="1440" w:type="dxa"/>
            <w:tcBorders>
              <w:top w:val="single" w:sz="4" w:space="0" w:color="auto"/>
              <w:left w:val="single" w:sz="4" w:space="0" w:color="auto"/>
              <w:bottom w:val="single" w:sz="4" w:space="0" w:color="auto"/>
              <w:right w:val="single" w:sz="4" w:space="0" w:color="auto"/>
            </w:tcBorders>
          </w:tcPr>
          <w:p w:rsidR="000D625B" w:rsidRPr="00005E06" w:rsidRDefault="000D625B" w:rsidP="001D32A6">
            <w:pPr>
              <w:jc w:val="center"/>
              <w:rPr>
                <w:rFonts w:cs="Arial"/>
                <w:sz w:val="20"/>
              </w:rPr>
            </w:pPr>
            <w:r>
              <w:rPr>
                <w:sz w:val="20"/>
              </w:rPr>
              <w:t>The permittee shall not process more than 40.17 million gallons of materials per year in the filling processes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rsidR="000D625B" w:rsidRPr="00BD3DE3" w:rsidRDefault="000D625B" w:rsidP="001D32A6">
            <w:pPr>
              <w:jc w:val="center"/>
              <w:rPr>
                <w:sz w:val="20"/>
              </w:rPr>
            </w:pPr>
            <w:r>
              <w:rPr>
                <w:sz w:val="20"/>
              </w:rPr>
              <w:t>FG-MIX-FILL-CHRG</w:t>
            </w:r>
          </w:p>
        </w:tc>
        <w:tc>
          <w:tcPr>
            <w:tcW w:w="1530" w:type="dxa"/>
            <w:tcBorders>
              <w:top w:val="single" w:sz="4" w:space="0" w:color="auto"/>
              <w:left w:val="single" w:sz="4" w:space="0" w:color="auto"/>
              <w:bottom w:val="single" w:sz="4" w:space="0" w:color="auto"/>
              <w:right w:val="single" w:sz="4" w:space="0" w:color="auto"/>
            </w:tcBorders>
          </w:tcPr>
          <w:p w:rsidR="000D625B" w:rsidRDefault="00025E0F" w:rsidP="001D32A6">
            <w:pPr>
              <w:jc w:val="center"/>
              <w:rPr>
                <w:sz w:val="20"/>
              </w:rPr>
            </w:pPr>
            <w:r>
              <w:rPr>
                <w:sz w:val="20"/>
              </w:rPr>
              <w:t xml:space="preserve">SC </w:t>
            </w:r>
            <w:r w:rsidR="00CB6CB5">
              <w:rPr>
                <w:sz w:val="20"/>
              </w:rPr>
              <w:t>VI.</w:t>
            </w:r>
            <w:r w:rsidR="000D625B">
              <w:rPr>
                <w:sz w:val="20"/>
              </w:rPr>
              <w:t>1.c.v</w:t>
            </w:r>
          </w:p>
          <w:p w:rsidR="000D625B" w:rsidRPr="00BD3DE3" w:rsidRDefault="00025E0F" w:rsidP="001D32A6">
            <w:pPr>
              <w:jc w:val="center"/>
              <w:rPr>
                <w:sz w:val="20"/>
              </w:rPr>
            </w:pPr>
            <w:r>
              <w:rPr>
                <w:sz w:val="20"/>
              </w:rPr>
              <w:t xml:space="preserve">SC </w:t>
            </w:r>
            <w:r w:rsidR="000D625B">
              <w:rPr>
                <w:sz w:val="20"/>
              </w:rPr>
              <w:t>VI.1.c.vi</w:t>
            </w:r>
          </w:p>
        </w:tc>
        <w:tc>
          <w:tcPr>
            <w:tcW w:w="1530" w:type="dxa"/>
            <w:tcBorders>
              <w:top w:val="single" w:sz="4" w:space="0" w:color="auto"/>
              <w:left w:val="single" w:sz="4" w:space="0" w:color="auto"/>
              <w:bottom w:val="single" w:sz="4" w:space="0" w:color="auto"/>
              <w:right w:val="single" w:sz="4" w:space="0" w:color="auto"/>
            </w:tcBorders>
          </w:tcPr>
          <w:p w:rsidR="000D625B" w:rsidRPr="00FC03C9" w:rsidRDefault="000D625B" w:rsidP="001D32A6">
            <w:pPr>
              <w:jc w:val="center"/>
              <w:rPr>
                <w:b/>
                <w:sz w:val="20"/>
              </w:rPr>
            </w:pPr>
            <w:r w:rsidRPr="00FC03C9">
              <w:rPr>
                <w:b/>
                <w:sz w:val="20"/>
              </w:rPr>
              <w:t>R 336.1702(a)</w:t>
            </w:r>
          </w:p>
        </w:tc>
      </w:tr>
    </w:tbl>
    <w:p w:rsidR="000D625B" w:rsidRPr="003A327D" w:rsidRDefault="000D625B" w:rsidP="000D625B">
      <w:pPr>
        <w:jc w:val="both"/>
        <w:rPr>
          <w:sz w:val="20"/>
        </w:rPr>
      </w:pPr>
    </w:p>
    <w:p w:rsidR="000D625B" w:rsidRDefault="000D625B" w:rsidP="000D625B">
      <w:pPr>
        <w:jc w:val="both"/>
        <w:rPr>
          <w:b/>
          <w:u w:val="single"/>
        </w:rPr>
      </w:pPr>
      <w:r>
        <w:rPr>
          <w:b/>
        </w:rPr>
        <w:t xml:space="preserve">III.  </w:t>
      </w:r>
      <w:r>
        <w:rPr>
          <w:b/>
          <w:u w:val="single"/>
        </w:rPr>
        <w:t>PROCESS/OPERATIONAL RESTRICTION(S)</w:t>
      </w:r>
      <w:r w:rsidDel="001C614B">
        <w:rPr>
          <w:b/>
          <w:u w:val="single"/>
        </w:rPr>
        <w:t xml:space="preserve"> </w:t>
      </w:r>
    </w:p>
    <w:p w:rsidR="000D625B" w:rsidRPr="00FE0AD0" w:rsidRDefault="000D625B" w:rsidP="000D625B">
      <w:pPr>
        <w:jc w:val="both"/>
        <w:rPr>
          <w:sz w:val="20"/>
        </w:rPr>
      </w:pPr>
    </w:p>
    <w:p w:rsidR="000D625B" w:rsidRPr="00794966" w:rsidRDefault="000D625B" w:rsidP="000D625B">
      <w:pPr>
        <w:numPr>
          <w:ilvl w:val="0"/>
          <w:numId w:val="29"/>
        </w:numPr>
        <w:jc w:val="both"/>
        <w:rPr>
          <w:sz w:val="20"/>
        </w:rPr>
      </w:pPr>
      <w:r>
        <w:rPr>
          <w:sz w:val="20"/>
        </w:rPr>
        <w:t>The permittee shall not operate any aerosol propellant filling machine using deicing solution.</w:t>
      </w:r>
      <w:r>
        <w:rPr>
          <w:rFonts w:cs="Arial"/>
          <w:sz w:val="20"/>
          <w:vertAlign w:val="superscript"/>
        </w:rPr>
        <w:t>2</w:t>
      </w:r>
      <w:r>
        <w:rPr>
          <w:rFonts w:cs="Arial"/>
          <w:sz w:val="20"/>
        </w:rPr>
        <w:t xml:space="preserve">  </w:t>
      </w:r>
      <w:r w:rsidRPr="005041D5">
        <w:rPr>
          <w:rFonts w:cs="Arial"/>
          <w:b/>
          <w:sz w:val="20"/>
        </w:rPr>
        <w:t>(</w:t>
      </w:r>
      <w:r w:rsidRPr="005041D5">
        <w:rPr>
          <w:b/>
          <w:sz w:val="20"/>
        </w:rPr>
        <w:t>R 336.1702(a))</w:t>
      </w:r>
    </w:p>
    <w:p w:rsidR="000D625B" w:rsidRPr="00FE0AD0" w:rsidRDefault="000D625B" w:rsidP="000D625B">
      <w:pPr>
        <w:jc w:val="both"/>
        <w:rPr>
          <w:rFonts w:cs="Arial"/>
          <w:b/>
          <w:sz w:val="20"/>
        </w:rPr>
      </w:pPr>
    </w:p>
    <w:p w:rsidR="000D625B" w:rsidRPr="00440957" w:rsidRDefault="000D625B" w:rsidP="000D625B">
      <w:pPr>
        <w:jc w:val="both"/>
        <w:rPr>
          <w:b/>
          <w:sz w:val="20"/>
          <w:u w:val="single"/>
        </w:rPr>
      </w:pPr>
      <w:r>
        <w:rPr>
          <w:b/>
        </w:rPr>
        <w:t xml:space="preserve">IV.  </w:t>
      </w:r>
      <w:r>
        <w:rPr>
          <w:b/>
          <w:u w:val="single"/>
        </w:rPr>
        <w:t>DESIGN/EQUIPMENT PARAMETER(S)</w:t>
      </w:r>
    </w:p>
    <w:p w:rsidR="000D625B" w:rsidRPr="00FE0AD0" w:rsidRDefault="000D625B" w:rsidP="000D625B">
      <w:pPr>
        <w:jc w:val="both"/>
        <w:rPr>
          <w:sz w:val="20"/>
        </w:rPr>
      </w:pPr>
    </w:p>
    <w:p w:rsidR="000D625B" w:rsidRPr="00794966" w:rsidRDefault="000D625B" w:rsidP="000D625B">
      <w:pPr>
        <w:jc w:val="both"/>
        <w:rPr>
          <w:sz w:val="20"/>
        </w:rPr>
      </w:pPr>
      <w:r>
        <w:rPr>
          <w:sz w:val="20"/>
        </w:rPr>
        <w:t>NA</w:t>
      </w:r>
    </w:p>
    <w:p w:rsidR="000D625B" w:rsidRPr="00FE0AD0" w:rsidRDefault="000D625B" w:rsidP="000D625B">
      <w:pPr>
        <w:jc w:val="both"/>
        <w:rPr>
          <w:sz w:val="20"/>
        </w:rPr>
      </w:pPr>
    </w:p>
    <w:p w:rsidR="000D625B" w:rsidRDefault="000D625B" w:rsidP="000D625B">
      <w:pPr>
        <w:jc w:val="both"/>
        <w:rPr>
          <w:b/>
          <w:u w:val="single"/>
        </w:rPr>
      </w:pPr>
      <w:r>
        <w:rPr>
          <w:b/>
        </w:rPr>
        <w:t xml:space="preserve">V.  </w:t>
      </w:r>
      <w:r>
        <w:rPr>
          <w:b/>
          <w:u w:val="single"/>
        </w:rPr>
        <w:t>TESTING/SAMPLING</w:t>
      </w:r>
    </w:p>
    <w:p w:rsidR="000D625B" w:rsidRPr="00FE0AD0" w:rsidRDefault="000D625B" w:rsidP="000D625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D625B" w:rsidRPr="00FE0AD0" w:rsidRDefault="000D625B" w:rsidP="000D625B">
      <w:pPr>
        <w:jc w:val="both"/>
        <w:rPr>
          <w:sz w:val="20"/>
        </w:rPr>
      </w:pPr>
    </w:p>
    <w:p w:rsidR="000D625B" w:rsidRPr="00794966" w:rsidRDefault="000D625B" w:rsidP="000D625B">
      <w:pPr>
        <w:jc w:val="both"/>
        <w:rPr>
          <w:sz w:val="20"/>
        </w:rPr>
      </w:pPr>
      <w:r>
        <w:rPr>
          <w:sz w:val="20"/>
        </w:rPr>
        <w:t>NA</w:t>
      </w:r>
    </w:p>
    <w:p w:rsidR="000D625B" w:rsidRPr="00FE0AD0" w:rsidRDefault="000D625B" w:rsidP="000D625B">
      <w:pPr>
        <w:jc w:val="both"/>
        <w:rPr>
          <w:sz w:val="20"/>
        </w:rPr>
      </w:pPr>
    </w:p>
    <w:p w:rsidR="000D625B" w:rsidRDefault="000D625B" w:rsidP="000D625B">
      <w:pPr>
        <w:jc w:val="both"/>
        <w:rPr>
          <w:b/>
          <w:u w:val="single"/>
        </w:rPr>
      </w:pPr>
      <w:r>
        <w:rPr>
          <w:b/>
        </w:rPr>
        <w:t xml:space="preserve">VI.  </w:t>
      </w:r>
      <w:r>
        <w:rPr>
          <w:b/>
          <w:u w:val="single"/>
        </w:rPr>
        <w:t>MONITORING/RECORDKEEPING</w:t>
      </w:r>
    </w:p>
    <w:p w:rsidR="000D625B" w:rsidRPr="00FE0AD0" w:rsidRDefault="000D625B" w:rsidP="000D625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0D625B" w:rsidRPr="00FE0AD0" w:rsidRDefault="000D625B" w:rsidP="000D625B">
      <w:pPr>
        <w:jc w:val="both"/>
        <w:rPr>
          <w:sz w:val="20"/>
        </w:rPr>
      </w:pPr>
    </w:p>
    <w:p w:rsidR="000D625B" w:rsidRPr="00163D86" w:rsidRDefault="000D625B" w:rsidP="00205240">
      <w:pPr>
        <w:pStyle w:val="TableEntry"/>
        <w:numPr>
          <w:ilvl w:val="0"/>
          <w:numId w:val="33"/>
        </w:numPr>
        <w:rPr>
          <w:rFonts w:ascii="Arial" w:hAnsi="Arial"/>
        </w:rPr>
      </w:pPr>
      <w:r>
        <w:rPr>
          <w:rFonts w:ascii="Arial" w:hAnsi="Arial"/>
        </w:rPr>
        <w:t>The permittee shall keep a separate record using a method approved by the District Supervisor for each of the following processes specified in this permit</w:t>
      </w:r>
      <w:r>
        <w:rPr>
          <w:rFonts w:ascii="Arial" w:hAnsi="Arial" w:cs="Arial"/>
          <w:vertAlign w:val="superscript"/>
        </w:rPr>
        <w:t>2</w:t>
      </w:r>
      <w:r>
        <w:rPr>
          <w:rFonts w:ascii="Arial" w:hAnsi="Arial"/>
        </w:rPr>
        <w:t xml:space="preserve"> </w:t>
      </w:r>
      <w:r>
        <w:rPr>
          <w:rFonts w:ascii="Arial" w:hAnsi="Arial"/>
          <w:b/>
        </w:rPr>
        <w:t>(R 336.1702(a); R336.1205(3)); (R</w:t>
      </w:r>
      <w:r>
        <w:rPr>
          <w:rFonts w:ascii="Arial" w:hAnsi="Arial"/>
        </w:rPr>
        <w:t xml:space="preserve"> </w:t>
      </w:r>
      <w:r>
        <w:rPr>
          <w:rFonts w:ascii="Arial" w:hAnsi="Arial"/>
          <w:b/>
        </w:rPr>
        <w:t>336.1213(3))</w:t>
      </w:r>
      <w:r>
        <w:rPr>
          <w:rFonts w:ascii="Arial" w:hAnsi="Arial"/>
        </w:rPr>
        <w:t>:</w:t>
      </w:r>
    </w:p>
    <w:p w:rsidR="000D625B" w:rsidRDefault="000D625B" w:rsidP="00205240">
      <w:pPr>
        <w:pStyle w:val="TableEntry"/>
        <w:numPr>
          <w:ilvl w:val="0"/>
          <w:numId w:val="35"/>
        </w:numPr>
        <w:jc w:val="both"/>
        <w:rPr>
          <w:rFonts w:ascii="Arial" w:hAnsi="Arial"/>
        </w:rPr>
      </w:pPr>
      <w:r>
        <w:rPr>
          <w:rFonts w:ascii="Arial" w:hAnsi="Arial"/>
        </w:rPr>
        <w:t xml:space="preserve">For each material, solvent, propellant, clean-up solvent, etc. used in the filling processes, record the following on a monthly basis:  </w:t>
      </w:r>
    </w:p>
    <w:p w:rsidR="000D625B" w:rsidRDefault="000D625B" w:rsidP="00205240">
      <w:pPr>
        <w:pStyle w:val="TableEntry"/>
        <w:numPr>
          <w:ilvl w:val="0"/>
          <w:numId w:val="34"/>
        </w:numPr>
        <w:tabs>
          <w:tab w:val="clear" w:pos="1440"/>
        </w:tabs>
        <w:rPr>
          <w:rFonts w:ascii="Arial" w:hAnsi="Arial"/>
        </w:rPr>
      </w:pPr>
      <w:r>
        <w:rPr>
          <w:rFonts w:ascii="Arial" w:hAnsi="Arial"/>
        </w:rPr>
        <w:t>The VOC and HAP content in pounds per gallon of material (minus water) as received.</w:t>
      </w:r>
    </w:p>
    <w:p w:rsidR="000D625B" w:rsidRDefault="000D625B" w:rsidP="00205240">
      <w:pPr>
        <w:pStyle w:val="TableEntry"/>
        <w:numPr>
          <w:ilvl w:val="0"/>
          <w:numId w:val="34"/>
        </w:numPr>
        <w:tabs>
          <w:tab w:val="clear" w:pos="1440"/>
        </w:tabs>
        <w:rPr>
          <w:rFonts w:ascii="Arial" w:hAnsi="Arial"/>
        </w:rPr>
      </w:pPr>
      <w:r>
        <w:rPr>
          <w:rFonts w:ascii="Arial" w:hAnsi="Arial"/>
        </w:rPr>
        <w:t>The density in pounds per gallon.</w:t>
      </w:r>
    </w:p>
    <w:p w:rsidR="000D625B" w:rsidRDefault="000D625B" w:rsidP="00205240">
      <w:pPr>
        <w:pStyle w:val="TableEntry"/>
        <w:numPr>
          <w:ilvl w:val="0"/>
          <w:numId w:val="34"/>
        </w:numPr>
        <w:tabs>
          <w:tab w:val="clear" w:pos="1440"/>
        </w:tabs>
        <w:rPr>
          <w:rFonts w:ascii="Arial" w:hAnsi="Arial"/>
        </w:rPr>
      </w:pPr>
      <w:r>
        <w:rPr>
          <w:rFonts w:ascii="Arial" w:hAnsi="Arial"/>
        </w:rPr>
        <w:t>The amount used.</w:t>
      </w:r>
    </w:p>
    <w:p w:rsidR="000D625B" w:rsidRDefault="000D625B" w:rsidP="00205240">
      <w:pPr>
        <w:pStyle w:val="TableEntry"/>
        <w:numPr>
          <w:ilvl w:val="0"/>
          <w:numId w:val="35"/>
        </w:numPr>
        <w:rPr>
          <w:rFonts w:ascii="Arial" w:hAnsi="Arial"/>
        </w:rPr>
      </w:pPr>
      <w:r>
        <w:rPr>
          <w:rFonts w:ascii="Arial" w:hAnsi="Arial"/>
        </w:rPr>
        <w:t xml:space="preserve">For each individual process unit, record the following on a monthly basis:  </w:t>
      </w:r>
    </w:p>
    <w:p w:rsidR="000D625B" w:rsidRDefault="000D625B" w:rsidP="00205240">
      <w:pPr>
        <w:pStyle w:val="TableEntry"/>
        <w:numPr>
          <w:ilvl w:val="0"/>
          <w:numId w:val="36"/>
        </w:numPr>
        <w:tabs>
          <w:tab w:val="clear" w:pos="1440"/>
        </w:tabs>
        <w:rPr>
          <w:rFonts w:ascii="Arial" w:hAnsi="Arial"/>
        </w:rPr>
      </w:pPr>
      <w:r>
        <w:rPr>
          <w:rFonts w:ascii="Arial" w:hAnsi="Arial"/>
        </w:rPr>
        <w:t>Calculation of VOC and HAP emission rate, in pounds per month and tons per month.</w:t>
      </w:r>
    </w:p>
    <w:p w:rsidR="000D625B" w:rsidRDefault="000D625B" w:rsidP="00205240">
      <w:pPr>
        <w:pStyle w:val="TableEntry"/>
        <w:numPr>
          <w:ilvl w:val="0"/>
          <w:numId w:val="36"/>
        </w:numPr>
        <w:tabs>
          <w:tab w:val="clear" w:pos="1440"/>
        </w:tabs>
        <w:jc w:val="both"/>
        <w:rPr>
          <w:rFonts w:ascii="Arial" w:hAnsi="Arial"/>
        </w:rPr>
      </w:pPr>
      <w:r>
        <w:rPr>
          <w:rFonts w:ascii="Arial" w:hAnsi="Arial"/>
        </w:rPr>
        <w:t xml:space="preserve">Calculation of VOC and HAP emission rate from material filling, in pounds per month and tons per month.  </w:t>
      </w:r>
    </w:p>
    <w:p w:rsidR="000D625B" w:rsidRDefault="000D625B" w:rsidP="00205240">
      <w:pPr>
        <w:pStyle w:val="TableEntry"/>
        <w:numPr>
          <w:ilvl w:val="0"/>
          <w:numId w:val="36"/>
        </w:numPr>
        <w:tabs>
          <w:tab w:val="clear" w:pos="1440"/>
        </w:tabs>
        <w:rPr>
          <w:rFonts w:ascii="Arial" w:hAnsi="Arial"/>
        </w:rPr>
      </w:pPr>
      <w:r>
        <w:rPr>
          <w:rFonts w:ascii="Arial" w:hAnsi="Arial"/>
        </w:rPr>
        <w:t xml:space="preserve">Calculation of VOC emission rate from propellant filling, in pounds per month and tons per month. </w:t>
      </w:r>
    </w:p>
    <w:p w:rsidR="000D625B" w:rsidRDefault="000D625B" w:rsidP="00205240">
      <w:pPr>
        <w:pStyle w:val="TableEntry"/>
        <w:numPr>
          <w:ilvl w:val="0"/>
          <w:numId w:val="36"/>
        </w:numPr>
        <w:tabs>
          <w:tab w:val="clear" w:pos="1440"/>
        </w:tabs>
        <w:rPr>
          <w:rFonts w:ascii="Arial" w:hAnsi="Arial"/>
        </w:rPr>
      </w:pPr>
      <w:r>
        <w:rPr>
          <w:rFonts w:ascii="Arial" w:hAnsi="Arial"/>
        </w:rPr>
        <w:t>The number of aerosol line propellant change outs.</w:t>
      </w:r>
    </w:p>
    <w:p w:rsidR="000D625B" w:rsidRDefault="000D625B" w:rsidP="00205240">
      <w:pPr>
        <w:pStyle w:val="TableEntry"/>
        <w:numPr>
          <w:ilvl w:val="0"/>
          <w:numId w:val="36"/>
        </w:numPr>
        <w:tabs>
          <w:tab w:val="clear" w:pos="1440"/>
        </w:tabs>
        <w:jc w:val="both"/>
        <w:rPr>
          <w:rFonts w:ascii="Arial" w:hAnsi="Arial"/>
        </w:rPr>
      </w:pPr>
      <w:r>
        <w:rPr>
          <w:rFonts w:ascii="Arial" w:hAnsi="Arial"/>
        </w:rPr>
        <w:t xml:space="preserve">Record baseline calculation of VOC emission rate from an aerosol line change out in pounds per change out.   </w:t>
      </w:r>
    </w:p>
    <w:p w:rsidR="000D625B" w:rsidRDefault="000D625B" w:rsidP="00205240">
      <w:pPr>
        <w:pStyle w:val="TableEntry"/>
        <w:numPr>
          <w:ilvl w:val="0"/>
          <w:numId w:val="36"/>
        </w:numPr>
        <w:tabs>
          <w:tab w:val="clear" w:pos="1440"/>
        </w:tabs>
        <w:rPr>
          <w:rFonts w:ascii="Arial" w:hAnsi="Arial"/>
        </w:rPr>
      </w:pPr>
      <w:r>
        <w:rPr>
          <w:rFonts w:ascii="Arial" w:hAnsi="Arial"/>
        </w:rPr>
        <w:t>Number of cans filled.</w:t>
      </w:r>
    </w:p>
    <w:p w:rsidR="000D625B" w:rsidRDefault="000D625B" w:rsidP="00205240">
      <w:pPr>
        <w:pStyle w:val="TableEntry"/>
        <w:numPr>
          <w:ilvl w:val="0"/>
          <w:numId w:val="36"/>
        </w:numPr>
        <w:tabs>
          <w:tab w:val="clear" w:pos="1440"/>
        </w:tabs>
        <w:jc w:val="both"/>
        <w:rPr>
          <w:rFonts w:ascii="Arial" w:hAnsi="Arial"/>
        </w:rPr>
      </w:pPr>
      <w:r>
        <w:rPr>
          <w:rFonts w:ascii="Arial" w:hAnsi="Arial"/>
        </w:rPr>
        <w:t xml:space="preserve">Record baseline calculation of VOC emission rate from can filling with propellant in pounds per can filled.  </w:t>
      </w:r>
    </w:p>
    <w:p w:rsidR="000D625B" w:rsidRDefault="000D625B" w:rsidP="00205240">
      <w:pPr>
        <w:pStyle w:val="TableEntry"/>
        <w:numPr>
          <w:ilvl w:val="0"/>
          <w:numId w:val="36"/>
        </w:numPr>
        <w:tabs>
          <w:tab w:val="clear" w:pos="1440"/>
        </w:tabs>
        <w:rPr>
          <w:rFonts w:ascii="Arial" w:hAnsi="Arial"/>
        </w:rPr>
      </w:pPr>
      <w:r>
        <w:rPr>
          <w:rFonts w:ascii="Arial" w:hAnsi="Arial"/>
        </w:rPr>
        <w:t>Hours of operation.</w:t>
      </w:r>
    </w:p>
    <w:p w:rsidR="000D625B" w:rsidRDefault="000D625B" w:rsidP="00205240">
      <w:pPr>
        <w:pStyle w:val="TableEntry"/>
        <w:numPr>
          <w:ilvl w:val="0"/>
          <w:numId w:val="35"/>
        </w:numPr>
        <w:rPr>
          <w:rFonts w:ascii="Arial" w:hAnsi="Arial"/>
        </w:rPr>
      </w:pPr>
      <w:r>
        <w:rPr>
          <w:rFonts w:ascii="Arial" w:hAnsi="Arial"/>
        </w:rPr>
        <w:t>For the combined filling processes, record the following on a monthly basis:</w:t>
      </w:r>
    </w:p>
    <w:p w:rsidR="000D625B" w:rsidRDefault="000D625B" w:rsidP="00205240">
      <w:pPr>
        <w:pStyle w:val="TableEntry"/>
        <w:numPr>
          <w:ilvl w:val="0"/>
          <w:numId w:val="37"/>
        </w:numPr>
        <w:tabs>
          <w:tab w:val="clear" w:pos="1440"/>
        </w:tabs>
        <w:rPr>
          <w:rFonts w:ascii="Arial" w:hAnsi="Arial"/>
        </w:rPr>
      </w:pPr>
      <w:r>
        <w:rPr>
          <w:rFonts w:ascii="Arial" w:hAnsi="Arial"/>
        </w:rPr>
        <w:t xml:space="preserve">Calculation of total VOC emission rate, in pounds per hour, pounds per month, and tons per month. </w:t>
      </w:r>
    </w:p>
    <w:p w:rsidR="000D625B" w:rsidRDefault="000D625B" w:rsidP="00205240">
      <w:pPr>
        <w:pStyle w:val="TableEntry"/>
        <w:numPr>
          <w:ilvl w:val="0"/>
          <w:numId w:val="37"/>
        </w:numPr>
        <w:tabs>
          <w:tab w:val="clear" w:pos="1440"/>
        </w:tabs>
        <w:jc w:val="both"/>
        <w:rPr>
          <w:rFonts w:ascii="Arial" w:hAnsi="Arial"/>
        </w:rPr>
      </w:pPr>
      <w:r>
        <w:rPr>
          <w:rFonts w:ascii="Arial" w:hAnsi="Arial"/>
        </w:rPr>
        <w:t xml:space="preserve">Calculation of total VOC and HAP emission rate, determining a 12-month rolling time period emission rate in tons per year. </w:t>
      </w:r>
    </w:p>
    <w:p w:rsidR="000D625B" w:rsidRDefault="000D625B" w:rsidP="00205240">
      <w:pPr>
        <w:pStyle w:val="TableEntry"/>
        <w:numPr>
          <w:ilvl w:val="0"/>
          <w:numId w:val="37"/>
        </w:numPr>
        <w:tabs>
          <w:tab w:val="clear" w:pos="1440"/>
        </w:tabs>
        <w:jc w:val="both"/>
        <w:rPr>
          <w:rFonts w:ascii="Arial" w:hAnsi="Arial"/>
        </w:rPr>
      </w:pPr>
      <w:r>
        <w:rPr>
          <w:rFonts w:ascii="Arial" w:hAnsi="Arial"/>
        </w:rPr>
        <w:t xml:space="preserve">Calculation of total VOC emission rate, from aerosol line propellant change outs, in pounds per hour, pounds per month, and tons per month. </w:t>
      </w:r>
    </w:p>
    <w:p w:rsidR="000D625B" w:rsidRDefault="000D625B" w:rsidP="00205240">
      <w:pPr>
        <w:pStyle w:val="TableEntry"/>
        <w:numPr>
          <w:ilvl w:val="0"/>
          <w:numId w:val="37"/>
        </w:numPr>
        <w:tabs>
          <w:tab w:val="clear" w:pos="1440"/>
        </w:tabs>
        <w:jc w:val="both"/>
        <w:rPr>
          <w:rFonts w:ascii="Arial" w:hAnsi="Arial"/>
        </w:rPr>
      </w:pPr>
      <w:r>
        <w:rPr>
          <w:rFonts w:ascii="Arial" w:hAnsi="Arial"/>
        </w:rPr>
        <w:lastRenderedPageBreak/>
        <w:t xml:space="preserve">Calculation of total VOC emission rate, from aerosol line propellant change outs, determining a 12-month rolling time period emission rate in tons per year.  </w:t>
      </w:r>
    </w:p>
    <w:p w:rsidR="000D625B" w:rsidRDefault="000D625B" w:rsidP="00205240">
      <w:pPr>
        <w:pStyle w:val="TableEntry"/>
        <w:numPr>
          <w:ilvl w:val="0"/>
          <w:numId w:val="37"/>
        </w:numPr>
        <w:tabs>
          <w:tab w:val="clear" w:pos="1440"/>
        </w:tabs>
        <w:jc w:val="both"/>
        <w:rPr>
          <w:rFonts w:ascii="Arial" w:hAnsi="Arial"/>
        </w:rPr>
      </w:pPr>
      <w:r>
        <w:rPr>
          <w:rFonts w:ascii="Arial" w:hAnsi="Arial"/>
        </w:rPr>
        <w:t>Total number of gallons of material processed per month.</w:t>
      </w:r>
    </w:p>
    <w:p w:rsidR="000D625B" w:rsidRDefault="000D625B" w:rsidP="00205240">
      <w:pPr>
        <w:pStyle w:val="TableEntry"/>
        <w:numPr>
          <w:ilvl w:val="0"/>
          <w:numId w:val="37"/>
        </w:numPr>
        <w:tabs>
          <w:tab w:val="clear" w:pos="1440"/>
        </w:tabs>
        <w:jc w:val="both"/>
        <w:rPr>
          <w:rFonts w:ascii="Arial" w:hAnsi="Arial"/>
        </w:rPr>
      </w:pPr>
      <w:r>
        <w:rPr>
          <w:rFonts w:ascii="Arial" w:hAnsi="Arial"/>
        </w:rPr>
        <w:t xml:space="preserve">Calculation of the number of gallons of material processed, based on a 12-month rolling time period. </w:t>
      </w:r>
    </w:p>
    <w:p w:rsidR="000D625B" w:rsidRDefault="000D625B" w:rsidP="00205240">
      <w:pPr>
        <w:pStyle w:val="TableEntry"/>
        <w:numPr>
          <w:ilvl w:val="0"/>
          <w:numId w:val="37"/>
        </w:numPr>
        <w:tabs>
          <w:tab w:val="clear" w:pos="1440"/>
        </w:tabs>
        <w:jc w:val="both"/>
        <w:rPr>
          <w:rFonts w:ascii="Arial" w:hAnsi="Arial"/>
        </w:rPr>
      </w:pPr>
      <w:r>
        <w:rPr>
          <w:rFonts w:ascii="Arial" w:hAnsi="Arial"/>
        </w:rPr>
        <w:t>Calculation of methanol emission rate, in pounds per hour, pounds per month, and tons per month, determining a 12-month rolling time period emission rate in tons per year.</w:t>
      </w:r>
    </w:p>
    <w:p w:rsidR="000D625B" w:rsidRDefault="000D625B" w:rsidP="00205240">
      <w:pPr>
        <w:pStyle w:val="TableEntry"/>
        <w:numPr>
          <w:ilvl w:val="0"/>
          <w:numId w:val="37"/>
        </w:numPr>
        <w:tabs>
          <w:tab w:val="clear" w:pos="1440"/>
        </w:tabs>
        <w:jc w:val="both"/>
        <w:rPr>
          <w:rFonts w:ascii="Arial" w:hAnsi="Arial"/>
        </w:rPr>
      </w:pPr>
      <w:r>
        <w:rPr>
          <w:rFonts w:ascii="Arial" w:hAnsi="Arial"/>
        </w:rPr>
        <w:t>Calculation of dimethyl ether emission rate, in pounds per hour, pounds per month, and tons per month, determining a 12-month rolling time period emission rate in tons per year.</w:t>
      </w:r>
    </w:p>
    <w:p w:rsidR="000D625B" w:rsidRDefault="000D625B" w:rsidP="000D625B">
      <w:pPr>
        <w:jc w:val="both"/>
        <w:rPr>
          <w:sz w:val="20"/>
        </w:rPr>
      </w:pPr>
    </w:p>
    <w:p w:rsidR="000D625B" w:rsidRPr="00440957" w:rsidRDefault="000D625B" w:rsidP="000D625B">
      <w:pPr>
        <w:jc w:val="both"/>
        <w:rPr>
          <w:b/>
          <w:sz w:val="20"/>
          <w:u w:val="single"/>
        </w:rPr>
      </w:pPr>
      <w:smartTag w:uri="urn:schemas-microsoft-com:office:smarttags" w:element="stockticker">
        <w:r>
          <w:rPr>
            <w:b/>
          </w:rPr>
          <w:t>VII</w:t>
        </w:r>
      </w:smartTag>
      <w:r>
        <w:rPr>
          <w:b/>
        </w:rPr>
        <w:t xml:space="preserve">.  </w:t>
      </w:r>
      <w:r>
        <w:rPr>
          <w:b/>
          <w:u w:val="single"/>
        </w:rPr>
        <w:t>REPORTING</w:t>
      </w:r>
    </w:p>
    <w:p w:rsidR="000D625B" w:rsidRPr="00FE0AD0" w:rsidRDefault="000D625B" w:rsidP="000D625B">
      <w:pPr>
        <w:jc w:val="both"/>
        <w:rPr>
          <w:sz w:val="20"/>
        </w:rPr>
      </w:pPr>
    </w:p>
    <w:p w:rsidR="000D625B" w:rsidRPr="00794966" w:rsidRDefault="000D625B" w:rsidP="000D625B">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0D625B" w:rsidRPr="00794966" w:rsidRDefault="000D625B" w:rsidP="000D625B">
      <w:pPr>
        <w:ind w:left="360" w:hanging="360"/>
        <w:jc w:val="both"/>
        <w:rPr>
          <w:sz w:val="20"/>
        </w:rPr>
      </w:pPr>
    </w:p>
    <w:p w:rsidR="000D625B" w:rsidRPr="00794966" w:rsidRDefault="000D625B" w:rsidP="000D625B">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rsidR="000D625B" w:rsidRPr="00794966" w:rsidRDefault="000D625B" w:rsidP="000D625B">
      <w:pPr>
        <w:ind w:left="360" w:hanging="360"/>
        <w:jc w:val="both"/>
        <w:rPr>
          <w:sz w:val="20"/>
        </w:rPr>
      </w:pPr>
    </w:p>
    <w:p w:rsidR="000D625B" w:rsidRPr="00A6511F" w:rsidRDefault="000D625B" w:rsidP="000D625B">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0D625B" w:rsidRPr="00794966" w:rsidRDefault="000D625B" w:rsidP="000D625B">
      <w:pPr>
        <w:jc w:val="both"/>
        <w:rPr>
          <w:sz w:val="20"/>
        </w:rPr>
      </w:pPr>
    </w:p>
    <w:p w:rsidR="000D625B" w:rsidRPr="00FE0AD0" w:rsidRDefault="000D625B" w:rsidP="000D625B">
      <w:pPr>
        <w:jc w:val="both"/>
        <w:rPr>
          <w:rFonts w:cs="Arial"/>
          <w:b/>
          <w:sz w:val="20"/>
        </w:rPr>
      </w:pPr>
      <w:r w:rsidRPr="00FE0AD0">
        <w:rPr>
          <w:rFonts w:cs="Arial"/>
          <w:b/>
          <w:sz w:val="20"/>
        </w:rPr>
        <w:t>See Appendix 8</w:t>
      </w:r>
    </w:p>
    <w:p w:rsidR="000D625B" w:rsidRPr="00FE0AD0" w:rsidRDefault="000D625B" w:rsidP="000D625B">
      <w:pPr>
        <w:jc w:val="both"/>
        <w:rPr>
          <w:rFonts w:cs="Arial"/>
          <w:b/>
          <w:sz w:val="20"/>
        </w:rPr>
      </w:pPr>
    </w:p>
    <w:p w:rsidR="000D625B" w:rsidRPr="00440957" w:rsidRDefault="000D625B" w:rsidP="000D625B">
      <w:pPr>
        <w:jc w:val="both"/>
        <w:rPr>
          <w:sz w:val="20"/>
        </w:rPr>
      </w:pPr>
      <w:r>
        <w:rPr>
          <w:b/>
        </w:rPr>
        <w:t xml:space="preserve">VIII.  </w:t>
      </w:r>
      <w:r>
        <w:rPr>
          <w:b/>
          <w:u w:val="single"/>
        </w:rPr>
        <w:t>STACK/VENT RESTRICTION(S)</w:t>
      </w:r>
    </w:p>
    <w:p w:rsidR="000D625B" w:rsidRPr="00FE0AD0" w:rsidRDefault="000D625B" w:rsidP="000D625B">
      <w:pPr>
        <w:jc w:val="both"/>
        <w:rPr>
          <w:sz w:val="20"/>
        </w:rPr>
      </w:pPr>
    </w:p>
    <w:p w:rsidR="000D625B" w:rsidRPr="00FE0AD0" w:rsidRDefault="000D625B" w:rsidP="000D625B">
      <w:pPr>
        <w:jc w:val="both"/>
        <w:rPr>
          <w:sz w:val="20"/>
        </w:rPr>
      </w:pPr>
      <w:r w:rsidRPr="00FE0AD0">
        <w:rPr>
          <w:sz w:val="20"/>
        </w:rPr>
        <w:t>The exhaust gases from the stacks listed in the table below shall be discharged unobstructed vertically upwards to the ambient air unless otherwise noted:</w:t>
      </w:r>
    </w:p>
    <w:p w:rsidR="000D625B" w:rsidRPr="00FE0AD0" w:rsidRDefault="000D625B" w:rsidP="000D625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D625B" w:rsidTr="001D32A6">
        <w:trPr>
          <w:cantSplit/>
          <w:tblHeader/>
        </w:trPr>
        <w:tc>
          <w:tcPr>
            <w:tcW w:w="3510" w:type="dxa"/>
            <w:tcBorders>
              <w:bottom w:val="single" w:sz="4" w:space="0" w:color="auto"/>
            </w:tcBorders>
          </w:tcPr>
          <w:p w:rsidR="000D625B" w:rsidRPr="00BD3DE3" w:rsidRDefault="000D625B" w:rsidP="001D32A6">
            <w:pPr>
              <w:jc w:val="center"/>
              <w:rPr>
                <w:b/>
                <w:sz w:val="20"/>
              </w:rPr>
            </w:pPr>
            <w:r w:rsidRPr="00BD3DE3">
              <w:rPr>
                <w:b/>
                <w:sz w:val="20"/>
              </w:rPr>
              <w:t>Stack &amp; Vent ID</w:t>
            </w:r>
          </w:p>
        </w:tc>
        <w:tc>
          <w:tcPr>
            <w:tcW w:w="1710" w:type="dxa"/>
            <w:tcBorders>
              <w:bottom w:val="single" w:sz="4" w:space="0" w:color="auto"/>
            </w:tcBorders>
          </w:tcPr>
          <w:p w:rsidR="000D625B" w:rsidRPr="00BD3DE3" w:rsidRDefault="000D625B" w:rsidP="001D32A6">
            <w:pPr>
              <w:jc w:val="center"/>
              <w:rPr>
                <w:b/>
                <w:sz w:val="20"/>
              </w:rPr>
            </w:pPr>
            <w:r w:rsidRPr="00BD3DE3">
              <w:rPr>
                <w:b/>
                <w:sz w:val="20"/>
              </w:rPr>
              <w:t xml:space="preserve">Maximum </w:t>
            </w:r>
            <w:r>
              <w:rPr>
                <w:b/>
                <w:sz w:val="20"/>
              </w:rPr>
              <w:t>Exhaust Dimensions</w:t>
            </w:r>
          </w:p>
          <w:p w:rsidR="000D625B" w:rsidRPr="00BD3DE3" w:rsidRDefault="000D625B" w:rsidP="001D32A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0D625B" w:rsidRPr="00BD3DE3" w:rsidRDefault="000D625B" w:rsidP="001D32A6">
            <w:pPr>
              <w:jc w:val="center"/>
              <w:rPr>
                <w:b/>
                <w:sz w:val="20"/>
              </w:rPr>
            </w:pPr>
            <w:r w:rsidRPr="00BD3DE3">
              <w:rPr>
                <w:b/>
                <w:sz w:val="20"/>
              </w:rPr>
              <w:t>M</w:t>
            </w:r>
            <w:r>
              <w:rPr>
                <w:b/>
                <w:sz w:val="20"/>
              </w:rPr>
              <w:t>inimum Height Above Ground</w:t>
            </w:r>
          </w:p>
          <w:p w:rsidR="000D625B" w:rsidRPr="00BD3DE3" w:rsidRDefault="000D625B" w:rsidP="001D32A6">
            <w:pPr>
              <w:jc w:val="center"/>
              <w:rPr>
                <w:b/>
                <w:sz w:val="20"/>
              </w:rPr>
            </w:pPr>
            <w:r w:rsidRPr="00BD3DE3">
              <w:rPr>
                <w:b/>
                <w:sz w:val="20"/>
              </w:rPr>
              <w:t>(feet)</w:t>
            </w:r>
          </w:p>
        </w:tc>
        <w:tc>
          <w:tcPr>
            <w:tcW w:w="3240" w:type="dxa"/>
            <w:tcBorders>
              <w:bottom w:val="single" w:sz="4" w:space="0" w:color="auto"/>
            </w:tcBorders>
          </w:tcPr>
          <w:p w:rsidR="000D625B" w:rsidRPr="00BD3DE3" w:rsidRDefault="000D625B" w:rsidP="001D32A6">
            <w:pPr>
              <w:jc w:val="center"/>
              <w:rPr>
                <w:b/>
                <w:sz w:val="20"/>
              </w:rPr>
            </w:pPr>
            <w:r w:rsidRPr="00BD3DE3">
              <w:rPr>
                <w:b/>
                <w:sz w:val="20"/>
              </w:rPr>
              <w:t>Underlying Applicable Requirements</w:t>
            </w:r>
          </w:p>
          <w:p w:rsidR="000D625B" w:rsidRPr="00BD3DE3" w:rsidRDefault="000D625B" w:rsidP="001D32A6">
            <w:pPr>
              <w:jc w:val="center"/>
              <w:rPr>
                <w:b/>
                <w:sz w:val="20"/>
              </w:rPr>
            </w:pP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1.  SV-LN-01-GH</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14</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Default="000D625B" w:rsidP="001D32A6">
            <w:pPr>
              <w:jc w:val="center"/>
              <w:rPr>
                <w:b/>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2.  SV-LN-01-06-GEN</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30</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3.  SV-LN-05-06-GH</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24</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4.  SV-LN-09-10-CNC</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28</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5.  SV-LN-09-10-FLR</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32</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6.  SV-LN-09-10-GH1</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24</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7.  SV-LN-09-10-GH2</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18</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8.  SV-MIXING</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16</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bottom w:val="single" w:sz="4" w:space="0" w:color="auto"/>
            </w:tcBorders>
          </w:tcPr>
          <w:p w:rsidR="000D625B" w:rsidRDefault="000D625B" w:rsidP="001D32A6">
            <w:pPr>
              <w:rPr>
                <w:sz w:val="20"/>
              </w:rPr>
            </w:pPr>
            <w:r>
              <w:rPr>
                <w:sz w:val="20"/>
              </w:rPr>
              <w:t>9.  SV-TR-NORTH</w:t>
            </w:r>
          </w:p>
        </w:tc>
        <w:tc>
          <w:tcPr>
            <w:tcW w:w="1710" w:type="dxa"/>
            <w:tcBorders>
              <w:top w:val="single" w:sz="4" w:space="0" w:color="auto"/>
              <w:bottom w:val="single" w:sz="4" w:space="0" w:color="auto"/>
            </w:tcBorders>
          </w:tcPr>
          <w:p w:rsidR="000D625B" w:rsidRDefault="000D625B" w:rsidP="001D32A6">
            <w:pPr>
              <w:jc w:val="center"/>
              <w:rPr>
                <w:rFonts w:cs="Arial"/>
                <w:sz w:val="20"/>
              </w:rPr>
            </w:pPr>
            <w:r>
              <w:rPr>
                <w:sz w:val="20"/>
              </w:rPr>
              <w:t>32</w:t>
            </w:r>
            <w:r>
              <w:rPr>
                <w:rFonts w:cs="Arial"/>
                <w:sz w:val="20"/>
                <w:vertAlign w:val="superscript"/>
              </w:rPr>
              <w:t>1</w:t>
            </w:r>
          </w:p>
        </w:tc>
        <w:tc>
          <w:tcPr>
            <w:tcW w:w="1800" w:type="dxa"/>
            <w:tcBorders>
              <w:top w:val="single" w:sz="4" w:space="0" w:color="auto"/>
              <w:bottom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bottom w:val="single" w:sz="4" w:space="0" w:color="auto"/>
            </w:tcBorders>
          </w:tcPr>
          <w:p w:rsidR="000D625B" w:rsidRPr="00BD3DE3" w:rsidRDefault="000D625B" w:rsidP="001D32A6">
            <w:pPr>
              <w:jc w:val="center"/>
              <w:rPr>
                <w:sz w:val="20"/>
              </w:rPr>
            </w:pPr>
            <w:r>
              <w:rPr>
                <w:b/>
                <w:sz w:val="20"/>
              </w:rPr>
              <w:t>R336.1225</w:t>
            </w:r>
          </w:p>
        </w:tc>
      </w:tr>
      <w:tr w:rsidR="000D625B" w:rsidTr="001D32A6">
        <w:trPr>
          <w:cantSplit/>
        </w:trPr>
        <w:tc>
          <w:tcPr>
            <w:tcW w:w="3510" w:type="dxa"/>
            <w:tcBorders>
              <w:top w:val="single" w:sz="4" w:space="0" w:color="auto"/>
            </w:tcBorders>
          </w:tcPr>
          <w:p w:rsidR="000D625B" w:rsidRDefault="000D625B" w:rsidP="001D32A6">
            <w:pPr>
              <w:rPr>
                <w:sz w:val="20"/>
              </w:rPr>
            </w:pPr>
            <w:r>
              <w:rPr>
                <w:sz w:val="20"/>
              </w:rPr>
              <w:t>10.  SV-TR-WEST</w:t>
            </w:r>
          </w:p>
        </w:tc>
        <w:tc>
          <w:tcPr>
            <w:tcW w:w="1710" w:type="dxa"/>
            <w:tcBorders>
              <w:top w:val="single" w:sz="4" w:space="0" w:color="auto"/>
            </w:tcBorders>
          </w:tcPr>
          <w:p w:rsidR="000D625B" w:rsidRDefault="000D625B" w:rsidP="001D32A6">
            <w:pPr>
              <w:jc w:val="center"/>
              <w:rPr>
                <w:rFonts w:cs="Arial"/>
                <w:sz w:val="20"/>
              </w:rPr>
            </w:pPr>
            <w:r>
              <w:rPr>
                <w:sz w:val="20"/>
              </w:rPr>
              <w:t>24</w:t>
            </w:r>
            <w:r>
              <w:rPr>
                <w:rFonts w:cs="Arial"/>
                <w:sz w:val="20"/>
                <w:vertAlign w:val="superscript"/>
              </w:rPr>
              <w:t>1</w:t>
            </w:r>
          </w:p>
        </w:tc>
        <w:tc>
          <w:tcPr>
            <w:tcW w:w="1800" w:type="dxa"/>
            <w:tcBorders>
              <w:top w:val="single" w:sz="4" w:space="0" w:color="auto"/>
            </w:tcBorders>
          </w:tcPr>
          <w:p w:rsidR="000D625B" w:rsidRDefault="000D625B" w:rsidP="001D32A6">
            <w:pPr>
              <w:jc w:val="center"/>
              <w:rPr>
                <w:rFonts w:cs="Arial"/>
                <w:sz w:val="20"/>
              </w:rPr>
            </w:pPr>
            <w:r>
              <w:rPr>
                <w:sz w:val="20"/>
              </w:rPr>
              <w:t>40</w:t>
            </w:r>
            <w:r>
              <w:rPr>
                <w:rFonts w:cs="Arial"/>
                <w:sz w:val="20"/>
                <w:vertAlign w:val="superscript"/>
              </w:rPr>
              <w:t>1</w:t>
            </w:r>
          </w:p>
        </w:tc>
        <w:tc>
          <w:tcPr>
            <w:tcW w:w="3240" w:type="dxa"/>
            <w:tcBorders>
              <w:top w:val="single" w:sz="4" w:space="0" w:color="auto"/>
            </w:tcBorders>
          </w:tcPr>
          <w:p w:rsidR="000D625B" w:rsidRPr="00BD3DE3" w:rsidRDefault="000D625B" w:rsidP="001D32A6">
            <w:pPr>
              <w:jc w:val="center"/>
              <w:rPr>
                <w:sz w:val="20"/>
              </w:rPr>
            </w:pPr>
            <w:r>
              <w:rPr>
                <w:b/>
                <w:sz w:val="20"/>
              </w:rPr>
              <w:t>R336.1225</w:t>
            </w:r>
          </w:p>
        </w:tc>
      </w:tr>
    </w:tbl>
    <w:p w:rsidR="000D625B" w:rsidRPr="00FE0AD0" w:rsidRDefault="000D625B" w:rsidP="000D625B">
      <w:pPr>
        <w:jc w:val="both"/>
        <w:rPr>
          <w:sz w:val="20"/>
        </w:rPr>
      </w:pPr>
    </w:p>
    <w:p w:rsidR="000D625B" w:rsidRPr="00440957" w:rsidRDefault="000D625B" w:rsidP="000D625B">
      <w:pPr>
        <w:jc w:val="both"/>
        <w:rPr>
          <w:sz w:val="20"/>
        </w:rPr>
      </w:pPr>
      <w:r>
        <w:rPr>
          <w:b/>
        </w:rPr>
        <w:t xml:space="preserve">IX.  </w:t>
      </w:r>
      <w:r>
        <w:rPr>
          <w:b/>
          <w:u w:val="single"/>
        </w:rPr>
        <w:t>OTHER REQUIREMENT(S)</w:t>
      </w:r>
    </w:p>
    <w:p w:rsidR="000D625B" w:rsidRPr="00FE0AD0" w:rsidRDefault="000D625B" w:rsidP="000D625B">
      <w:pPr>
        <w:jc w:val="both"/>
        <w:rPr>
          <w:sz w:val="20"/>
        </w:rPr>
      </w:pPr>
    </w:p>
    <w:p w:rsidR="000D625B" w:rsidRDefault="000D625B" w:rsidP="00205240">
      <w:pPr>
        <w:numPr>
          <w:ilvl w:val="0"/>
          <w:numId w:val="38"/>
        </w:numPr>
        <w:jc w:val="both"/>
        <w:rPr>
          <w:b/>
          <w:sz w:val="20"/>
        </w:rPr>
      </w:pPr>
      <w:r>
        <w:rPr>
          <w:sz w:val="20"/>
        </w:rPr>
        <w:t xml:space="preserve">For the product filling lines, the permittee shall comply with all applicable requirements for volatile organic compound content, labeling of containers, and recordkeeping and </w:t>
      </w:r>
      <w:r w:rsidR="00FC03C9">
        <w:rPr>
          <w:sz w:val="20"/>
        </w:rPr>
        <w:t>reporting pursuant to 40 CFR</w:t>
      </w:r>
      <w:r>
        <w:rPr>
          <w:sz w:val="20"/>
        </w:rPr>
        <w:t xml:space="preserve"> </w:t>
      </w:r>
      <w:r w:rsidR="00FC03C9">
        <w:rPr>
          <w:sz w:val="20"/>
        </w:rPr>
        <w:t xml:space="preserve">Part </w:t>
      </w:r>
      <w:r>
        <w:rPr>
          <w:sz w:val="20"/>
        </w:rPr>
        <w:t xml:space="preserve">59 Subpart C (National Volatile Organic    Compound Emission Standards for Consumer Products - See FG40CFRPART59).  </w:t>
      </w:r>
      <w:r>
        <w:rPr>
          <w:b/>
          <w:sz w:val="20"/>
        </w:rPr>
        <w:t>(40 CFR 59.201-214 including Tables and Appendix A</w:t>
      </w:r>
      <w:r>
        <w:rPr>
          <w:b/>
        </w:rPr>
        <w:t>)</w:t>
      </w:r>
    </w:p>
    <w:p w:rsidR="000D625B" w:rsidRDefault="000D625B" w:rsidP="000D625B">
      <w:pPr>
        <w:jc w:val="both"/>
        <w:rPr>
          <w:sz w:val="20"/>
        </w:rPr>
      </w:pPr>
    </w:p>
    <w:p w:rsidR="000D625B" w:rsidRPr="00FE0AD0" w:rsidRDefault="000D625B" w:rsidP="000D625B">
      <w:pPr>
        <w:jc w:val="both"/>
        <w:rPr>
          <w:sz w:val="20"/>
        </w:rPr>
      </w:pPr>
    </w:p>
    <w:p w:rsidR="000D625B" w:rsidRPr="00FE0AD0" w:rsidRDefault="000D625B" w:rsidP="000D625B">
      <w:pPr>
        <w:jc w:val="both"/>
        <w:rPr>
          <w:b/>
          <w:sz w:val="20"/>
        </w:rPr>
      </w:pPr>
      <w:r w:rsidRPr="00FE0AD0">
        <w:rPr>
          <w:b/>
          <w:sz w:val="20"/>
          <w:u w:val="single"/>
        </w:rPr>
        <w:t>Footnotes</w:t>
      </w:r>
      <w:r w:rsidRPr="00FE0AD0">
        <w:rPr>
          <w:b/>
          <w:sz w:val="20"/>
        </w:rPr>
        <w:t>:</w:t>
      </w:r>
    </w:p>
    <w:p w:rsidR="000D625B" w:rsidRPr="00FE0AD0" w:rsidRDefault="000D625B" w:rsidP="000D625B">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rsidR="000D625B" w:rsidRPr="00FE0AD0" w:rsidRDefault="000D625B" w:rsidP="000D625B">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2760F4" w:rsidRPr="00347387" w:rsidRDefault="00E14632" w:rsidP="001D32A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81" w:name="_Toc30315082"/>
      <w:bookmarkStart w:id="82" w:name="_Toc457216860"/>
      <w:bookmarkStart w:id="83" w:name="_Toc1453518"/>
      <w:bookmarkEnd w:id="64"/>
      <w:bookmarkEnd w:id="65"/>
      <w:bookmarkEnd w:id="66"/>
      <w:r w:rsidR="002760F4" w:rsidRPr="00347387">
        <w:rPr>
          <w:bCs/>
          <w:iCs/>
          <w:szCs w:val="28"/>
        </w:rPr>
        <w:lastRenderedPageBreak/>
        <w:t>FG</w:t>
      </w:r>
      <w:bookmarkEnd w:id="81"/>
      <w:r w:rsidR="006C402B">
        <w:rPr>
          <w:bCs/>
          <w:iCs/>
          <w:szCs w:val="28"/>
        </w:rPr>
        <w:t>-</w:t>
      </w:r>
      <w:r w:rsidR="000D625B">
        <w:rPr>
          <w:bCs/>
          <w:iCs/>
          <w:szCs w:val="28"/>
        </w:rPr>
        <w:t>RULE</w:t>
      </w:r>
      <w:r w:rsidR="006C402B">
        <w:rPr>
          <w:bCs/>
          <w:iCs/>
          <w:szCs w:val="28"/>
        </w:rPr>
        <w:t>-</w:t>
      </w:r>
      <w:r w:rsidR="000D625B">
        <w:rPr>
          <w:bCs/>
          <w:iCs/>
          <w:szCs w:val="28"/>
        </w:rPr>
        <w:t>290</w:t>
      </w:r>
      <w:bookmarkEnd w:id="82"/>
    </w:p>
    <w:p w:rsidR="002760F4" w:rsidRPr="00EE02F9" w:rsidRDefault="002760F4" w:rsidP="001D32A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2760F4" w:rsidRPr="00F30023" w:rsidRDefault="002760F4" w:rsidP="001D32A6">
      <w:pPr>
        <w:rPr>
          <w:sz w:val="20"/>
        </w:rPr>
      </w:pPr>
    </w:p>
    <w:p w:rsidR="000D625B" w:rsidRPr="00CA64E0" w:rsidRDefault="000D625B" w:rsidP="000D625B">
      <w:pPr>
        <w:jc w:val="both"/>
        <w:rPr>
          <w:b/>
          <w:u w:val="single"/>
        </w:rPr>
      </w:pPr>
      <w:r w:rsidRPr="009325A8">
        <w:rPr>
          <w:b/>
          <w:u w:val="single"/>
        </w:rPr>
        <w:t>DESCRIPTION</w:t>
      </w:r>
    </w:p>
    <w:p w:rsidR="000D625B" w:rsidRPr="009325A8" w:rsidRDefault="000D625B" w:rsidP="000D625B">
      <w:pPr>
        <w:jc w:val="both"/>
      </w:pPr>
    </w:p>
    <w:p w:rsidR="006C402B" w:rsidRDefault="006C402B" w:rsidP="000D625B">
      <w:pPr>
        <w:jc w:val="both"/>
        <w:rPr>
          <w:sz w:val="20"/>
        </w:rPr>
      </w:pPr>
      <w:r>
        <w:rPr>
          <w:sz w:val="20"/>
        </w:rPr>
        <w:t>Any existing or future emission unit that emits air contaminants that is exempt from the requirements of R 336.1201 pursuant to R 336.1290.  Includes four can and four carton coding operations</w:t>
      </w:r>
      <w:r>
        <w:t>.</w:t>
      </w:r>
    </w:p>
    <w:p w:rsidR="000D625B" w:rsidRPr="009325A8" w:rsidRDefault="000D625B" w:rsidP="000D625B">
      <w:pPr>
        <w:jc w:val="both"/>
      </w:pPr>
    </w:p>
    <w:p w:rsidR="000D625B" w:rsidRPr="00D25BFE" w:rsidRDefault="000D625B" w:rsidP="000D625B">
      <w:pPr>
        <w:jc w:val="both"/>
        <w:rPr>
          <w:sz w:val="20"/>
        </w:rPr>
      </w:pPr>
      <w:r w:rsidRPr="00D25BFE">
        <w:rPr>
          <w:b/>
          <w:sz w:val="20"/>
        </w:rPr>
        <w:t>Emission Unit</w:t>
      </w:r>
      <w:r w:rsidR="006C402B">
        <w:rPr>
          <w:b/>
          <w:sz w:val="20"/>
        </w:rPr>
        <w:t>s</w:t>
      </w:r>
      <w:r w:rsidRPr="00D25BFE">
        <w:rPr>
          <w:b/>
          <w:sz w:val="20"/>
        </w:rPr>
        <w:t>:</w:t>
      </w:r>
      <w:r w:rsidRPr="00D25BFE">
        <w:rPr>
          <w:sz w:val="20"/>
        </w:rPr>
        <w:t xml:space="preserve">  </w:t>
      </w:r>
      <w:r w:rsidRPr="00524CAE">
        <w:rPr>
          <w:sz w:val="20"/>
        </w:rPr>
        <w:t>EU-LINE-0</w:t>
      </w:r>
      <w:r w:rsidR="00422498">
        <w:rPr>
          <w:sz w:val="20"/>
        </w:rPr>
        <w:t>1-VJ, EU-LINE-0</w:t>
      </w:r>
      <w:r w:rsidRPr="00524CAE">
        <w:rPr>
          <w:sz w:val="20"/>
        </w:rPr>
        <w:t>6-VJ, EU-LINE-09-VJ, EU-LINE-10-VJ, EU-LINE-01-MARSH, EU-LINE-06-MARSH, EU-LINE-09-MARSH, EU-LINE-10-MARSH</w:t>
      </w:r>
    </w:p>
    <w:p w:rsidR="000D625B" w:rsidRDefault="000D625B" w:rsidP="000D625B">
      <w:pPr>
        <w:jc w:val="both"/>
        <w:rPr>
          <w:rFonts w:cs="Arial"/>
          <w:sz w:val="20"/>
        </w:rPr>
      </w:pPr>
    </w:p>
    <w:p w:rsidR="000D625B" w:rsidRDefault="000D625B" w:rsidP="000D625B">
      <w:pPr>
        <w:jc w:val="both"/>
        <w:rPr>
          <w:b/>
          <w:u w:val="single"/>
        </w:rPr>
      </w:pPr>
      <w:r>
        <w:rPr>
          <w:b/>
          <w:u w:val="single"/>
        </w:rPr>
        <w:t>POLLUTION CONTROL EQUIPMENT</w:t>
      </w:r>
    </w:p>
    <w:p w:rsidR="00FC03C9" w:rsidRDefault="00FC03C9" w:rsidP="000D625B">
      <w:pPr>
        <w:jc w:val="both"/>
        <w:rPr>
          <w:b/>
          <w:u w:val="single"/>
        </w:rPr>
      </w:pPr>
    </w:p>
    <w:p w:rsidR="00FC03C9" w:rsidRPr="00FC03C9" w:rsidRDefault="00FC03C9" w:rsidP="000D625B">
      <w:pPr>
        <w:jc w:val="both"/>
        <w:rPr>
          <w:sz w:val="20"/>
        </w:rPr>
      </w:pPr>
      <w:r>
        <w:rPr>
          <w:sz w:val="20"/>
        </w:rPr>
        <w:t>NA</w:t>
      </w:r>
    </w:p>
    <w:p w:rsidR="000D625B" w:rsidRPr="009325A8" w:rsidRDefault="000D625B" w:rsidP="000D625B">
      <w:pPr>
        <w:jc w:val="both"/>
      </w:pPr>
    </w:p>
    <w:p w:rsidR="000D625B" w:rsidRPr="00CA64E0" w:rsidRDefault="000D625B" w:rsidP="000D625B">
      <w:pPr>
        <w:jc w:val="both"/>
        <w:rPr>
          <w:b/>
        </w:rPr>
      </w:pPr>
      <w:r w:rsidRPr="00CB7456">
        <w:rPr>
          <w:b/>
        </w:rPr>
        <w:t xml:space="preserve">I.  </w:t>
      </w:r>
      <w:r w:rsidRPr="00CB7456">
        <w:rPr>
          <w:b/>
          <w:u w:val="single"/>
        </w:rPr>
        <w:t>EMISSION LIMIT(S)</w:t>
      </w:r>
    </w:p>
    <w:p w:rsidR="000D625B" w:rsidRPr="009325A8" w:rsidRDefault="000D625B" w:rsidP="000D625B">
      <w:pPr>
        <w:jc w:val="both"/>
      </w:pPr>
    </w:p>
    <w:p w:rsidR="000D625B" w:rsidRPr="00D25BFE" w:rsidRDefault="000D625B" w:rsidP="000D625B">
      <w:pPr>
        <w:ind w:left="360" w:hanging="360"/>
        <w:jc w:val="both"/>
        <w:rPr>
          <w:b/>
          <w:sz w:val="20"/>
        </w:rPr>
      </w:pPr>
      <w:r w:rsidRPr="00D25BFE">
        <w:rPr>
          <w:sz w:val="20"/>
        </w:rPr>
        <w:t>1.</w:t>
      </w:r>
      <w:r w:rsidRPr="00D25BF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D25BFE">
        <w:rPr>
          <w:b/>
          <w:sz w:val="20"/>
        </w:rPr>
        <w:t>(R 336.1290(a)(i))</w:t>
      </w:r>
    </w:p>
    <w:p w:rsidR="000D625B" w:rsidRPr="00D25BFE" w:rsidRDefault="000D625B" w:rsidP="000D625B">
      <w:pPr>
        <w:ind w:left="360" w:hanging="360"/>
        <w:jc w:val="both"/>
        <w:rPr>
          <w:sz w:val="20"/>
        </w:rPr>
      </w:pPr>
    </w:p>
    <w:p w:rsidR="000D625B" w:rsidRPr="001529A2" w:rsidRDefault="000D625B" w:rsidP="000D625B">
      <w:pPr>
        <w:ind w:left="360" w:hanging="360"/>
        <w:jc w:val="both"/>
        <w:rPr>
          <w:sz w:val="20"/>
        </w:rPr>
      </w:pPr>
      <w:r w:rsidRPr="00D25BFE">
        <w:rPr>
          <w:sz w:val="20"/>
        </w:rPr>
        <w:t>2.</w:t>
      </w:r>
      <w:r w:rsidRPr="00D25BFE">
        <w:rPr>
          <w:sz w:val="20"/>
        </w:rPr>
        <w:tab/>
        <w:t xml:space="preserve">Each emission unit that the total uncontrolled or controlled emissions of air contaminants are not more than 1,000 or 500 pounds per month, respectively, and all the following criteria listed below are met </w:t>
      </w:r>
      <w:r w:rsidRPr="00D25BFE">
        <w:rPr>
          <w:b/>
          <w:sz w:val="20"/>
        </w:rPr>
        <w:t>(R 336.1290(a)(ii))</w:t>
      </w:r>
      <w:r>
        <w:rPr>
          <w:sz w:val="20"/>
        </w:rPr>
        <w:t>:</w:t>
      </w:r>
    </w:p>
    <w:p w:rsidR="000D625B" w:rsidRPr="00D25BFE" w:rsidRDefault="000D625B" w:rsidP="000D625B">
      <w:pPr>
        <w:ind w:left="720" w:hanging="360"/>
        <w:jc w:val="both"/>
        <w:rPr>
          <w:sz w:val="20"/>
        </w:rPr>
      </w:pPr>
      <w:r w:rsidRPr="00D25BFE">
        <w:rPr>
          <w:sz w:val="20"/>
        </w:rPr>
        <w:t>a.</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p>
    <w:p w:rsidR="000D625B" w:rsidRPr="00D25BFE" w:rsidRDefault="000D625B" w:rsidP="000D625B">
      <w:pPr>
        <w:ind w:left="720"/>
        <w:jc w:val="both"/>
        <w:rPr>
          <w:b/>
          <w:sz w:val="20"/>
        </w:rPr>
      </w:pPr>
      <w:r w:rsidRPr="00D25BFE">
        <w:rPr>
          <w:b/>
          <w:sz w:val="20"/>
        </w:rPr>
        <w:t>(R 336.1290(a)(ii)(A))</w:t>
      </w:r>
    </w:p>
    <w:p w:rsidR="000D625B" w:rsidRPr="00D25BFE" w:rsidRDefault="000D625B" w:rsidP="000D625B">
      <w:pPr>
        <w:ind w:left="720" w:hanging="360"/>
        <w:jc w:val="both"/>
        <w:rPr>
          <w:b/>
          <w:sz w:val="20"/>
        </w:rPr>
      </w:pPr>
      <w:r w:rsidRPr="00D25BFE">
        <w:rPr>
          <w:sz w:val="20"/>
        </w:rPr>
        <w:t>b.</w:t>
      </w:r>
      <w:r w:rsidRPr="00D25BFE">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D25BFE">
        <w:rPr>
          <w:b/>
          <w:sz w:val="20"/>
        </w:rPr>
        <w:t>(R 336.1290(a)(ii)(B))</w:t>
      </w:r>
    </w:p>
    <w:p w:rsidR="000D625B" w:rsidRPr="00D25BFE" w:rsidRDefault="000D625B" w:rsidP="000D625B">
      <w:pPr>
        <w:ind w:left="720" w:hanging="360"/>
        <w:jc w:val="both"/>
        <w:rPr>
          <w:b/>
          <w:sz w:val="20"/>
        </w:rPr>
      </w:pPr>
      <w:r w:rsidRPr="00D25BFE">
        <w:rPr>
          <w:sz w:val="20"/>
        </w:rPr>
        <w:t>c.</w:t>
      </w:r>
      <w:r w:rsidRPr="00D25BFE">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D25BFE">
        <w:rPr>
          <w:b/>
          <w:sz w:val="20"/>
        </w:rPr>
        <w:t>(R 336.1290(a)(ii)(C))</w:t>
      </w:r>
    </w:p>
    <w:p w:rsidR="000D625B" w:rsidRPr="00D25BFE" w:rsidRDefault="000D625B" w:rsidP="000D625B">
      <w:pPr>
        <w:ind w:left="720" w:hanging="360"/>
        <w:jc w:val="both"/>
        <w:rPr>
          <w:b/>
          <w:sz w:val="20"/>
        </w:rPr>
      </w:pPr>
      <w:r w:rsidRPr="00D25BFE">
        <w:rPr>
          <w:sz w:val="20"/>
        </w:rPr>
        <w:t>d.</w:t>
      </w:r>
      <w:r w:rsidRPr="00D25BFE">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D25BFE">
        <w:rPr>
          <w:b/>
          <w:sz w:val="20"/>
        </w:rPr>
        <w:t>(R 336.1290(a)(ii)(D))</w:t>
      </w:r>
    </w:p>
    <w:p w:rsidR="000D625B" w:rsidRPr="00D25BFE" w:rsidRDefault="000D625B" w:rsidP="000D625B">
      <w:pPr>
        <w:ind w:left="720" w:hanging="360"/>
        <w:jc w:val="both"/>
        <w:rPr>
          <w:sz w:val="20"/>
        </w:rPr>
      </w:pPr>
    </w:p>
    <w:p w:rsidR="000D625B" w:rsidRPr="001529A2" w:rsidRDefault="000D625B" w:rsidP="000D625B">
      <w:pPr>
        <w:ind w:left="360" w:hanging="360"/>
        <w:jc w:val="both"/>
        <w:rPr>
          <w:sz w:val="20"/>
        </w:rPr>
      </w:pPr>
      <w:r w:rsidRPr="00D25BFE">
        <w:rPr>
          <w:sz w:val="20"/>
        </w:rPr>
        <w:t>3.</w:t>
      </w:r>
      <w:r w:rsidRPr="00D25BFE">
        <w:rPr>
          <w:sz w:val="20"/>
        </w:rPr>
        <w:tab/>
        <w:t xml:space="preserve">Each emission unit that emits only noncarcinogenic particulate air contaminants and other air contaminants that are exempted under Rule 290(a)(i) and/or Rule 290(a)(ii), if all of the following provisions are met  </w:t>
      </w:r>
      <w:r w:rsidRPr="00D25BFE">
        <w:rPr>
          <w:b/>
          <w:sz w:val="20"/>
        </w:rPr>
        <w:t>(R 336.1290(a)(iii))</w:t>
      </w:r>
      <w:r>
        <w:rPr>
          <w:sz w:val="20"/>
        </w:rPr>
        <w:t>:</w:t>
      </w:r>
    </w:p>
    <w:p w:rsidR="000D625B" w:rsidRPr="00D25BFE" w:rsidRDefault="000D625B" w:rsidP="000D625B">
      <w:pPr>
        <w:ind w:left="720" w:hanging="360"/>
        <w:jc w:val="both"/>
        <w:rPr>
          <w:b/>
          <w:sz w:val="20"/>
        </w:rPr>
      </w:pPr>
      <w:r w:rsidRPr="00D25BFE">
        <w:rPr>
          <w:sz w:val="20"/>
        </w:rPr>
        <w:t>a.</w:t>
      </w:r>
      <w:r w:rsidRPr="00D25BF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D25BFE">
        <w:rPr>
          <w:b/>
          <w:sz w:val="20"/>
        </w:rPr>
        <w:t>(R 336.1290(a)(iii)(A))</w:t>
      </w:r>
    </w:p>
    <w:p w:rsidR="000D625B" w:rsidRPr="00D25BFE" w:rsidRDefault="000D625B" w:rsidP="000D625B">
      <w:pPr>
        <w:ind w:left="720" w:hanging="360"/>
        <w:jc w:val="both"/>
        <w:rPr>
          <w:b/>
          <w:sz w:val="20"/>
        </w:rPr>
      </w:pPr>
      <w:r w:rsidRPr="00D25BFE">
        <w:rPr>
          <w:sz w:val="20"/>
        </w:rPr>
        <w:t>b.</w:t>
      </w:r>
      <w:r w:rsidRPr="00D25BFE">
        <w:rPr>
          <w:sz w:val="20"/>
        </w:rPr>
        <w:tab/>
        <w:t xml:space="preserve">The visible emissions from the emission unit are not more than 5 percent opacity in accordance with the methods contained in Rule 303.  </w:t>
      </w:r>
      <w:r w:rsidRPr="00D25BFE">
        <w:rPr>
          <w:b/>
          <w:sz w:val="20"/>
        </w:rPr>
        <w:t>(R 336.1290(a)(iii)(B))</w:t>
      </w:r>
    </w:p>
    <w:p w:rsidR="000D625B" w:rsidRPr="00D25BFE" w:rsidRDefault="000D625B" w:rsidP="000D625B">
      <w:pPr>
        <w:ind w:left="720" w:hanging="360"/>
        <w:jc w:val="both"/>
        <w:rPr>
          <w:sz w:val="20"/>
        </w:rPr>
      </w:pPr>
      <w:r w:rsidRPr="00D25BFE">
        <w:rPr>
          <w:sz w:val="20"/>
        </w:rPr>
        <w:t>c.</w:t>
      </w:r>
      <w:r w:rsidRPr="00D25BFE">
        <w:rPr>
          <w:sz w:val="20"/>
        </w:rPr>
        <w:tab/>
        <w:t xml:space="preserve">The initial threshold screening level for each particulate air contaminant, excluding nuisance particulate, is more than 2.0 micrograms per cubic meter.  </w:t>
      </w:r>
      <w:r w:rsidRPr="00D25BFE">
        <w:rPr>
          <w:b/>
          <w:sz w:val="20"/>
        </w:rPr>
        <w:t>(R 336.1290(a)(iii)(C))</w:t>
      </w:r>
    </w:p>
    <w:p w:rsidR="000D625B" w:rsidRDefault="000D625B" w:rsidP="000D625B">
      <w:pPr>
        <w:jc w:val="both"/>
      </w:pPr>
    </w:p>
    <w:p w:rsidR="000E08A3" w:rsidRDefault="000E08A3" w:rsidP="000D625B">
      <w:pPr>
        <w:jc w:val="both"/>
      </w:pPr>
    </w:p>
    <w:p w:rsidR="000E08A3" w:rsidRPr="009325A8" w:rsidRDefault="000E08A3" w:rsidP="000D625B">
      <w:pPr>
        <w:jc w:val="both"/>
      </w:pPr>
    </w:p>
    <w:p w:rsidR="000D625B" w:rsidRPr="00CA64E0" w:rsidRDefault="000D625B" w:rsidP="000D625B">
      <w:pPr>
        <w:jc w:val="both"/>
        <w:rPr>
          <w:b/>
          <w:u w:val="single"/>
        </w:rPr>
      </w:pPr>
      <w:r w:rsidRPr="00CB7456">
        <w:rPr>
          <w:b/>
        </w:rPr>
        <w:t xml:space="preserve">II.  </w:t>
      </w:r>
      <w:r w:rsidRPr="00CB7456">
        <w:rPr>
          <w:b/>
          <w:u w:val="single"/>
        </w:rPr>
        <w:t>MATERIAL LIMIT(S)</w:t>
      </w:r>
    </w:p>
    <w:p w:rsidR="000D625B" w:rsidRPr="009325A8" w:rsidRDefault="000D625B" w:rsidP="000D625B">
      <w:pPr>
        <w:jc w:val="both"/>
      </w:pPr>
    </w:p>
    <w:p w:rsidR="000D625B" w:rsidRPr="00D25BFE" w:rsidRDefault="000D625B" w:rsidP="000D625B">
      <w:pPr>
        <w:jc w:val="both"/>
        <w:rPr>
          <w:sz w:val="20"/>
        </w:rPr>
      </w:pPr>
      <w:r w:rsidRPr="00D25BFE">
        <w:rPr>
          <w:sz w:val="20"/>
        </w:rPr>
        <w:t>NA</w:t>
      </w:r>
    </w:p>
    <w:p w:rsidR="000D625B" w:rsidRDefault="000D625B" w:rsidP="000D625B">
      <w:pPr>
        <w:jc w:val="both"/>
      </w:pPr>
    </w:p>
    <w:p w:rsidR="000D625B" w:rsidRPr="00CA64E0" w:rsidRDefault="000D625B" w:rsidP="000D625B">
      <w:pPr>
        <w:jc w:val="both"/>
        <w:rPr>
          <w:b/>
        </w:rPr>
      </w:pPr>
      <w:r w:rsidRPr="00CB7456">
        <w:rPr>
          <w:b/>
        </w:rPr>
        <w:t xml:space="preserve">III.  </w:t>
      </w:r>
      <w:r w:rsidRPr="00CB7456">
        <w:rPr>
          <w:b/>
          <w:u w:val="single"/>
        </w:rPr>
        <w:t>PROCESS/OPERATIONAL RESTRICTION(S)</w:t>
      </w:r>
    </w:p>
    <w:p w:rsidR="000D625B" w:rsidRPr="009325A8" w:rsidRDefault="000D625B" w:rsidP="000D625B">
      <w:pPr>
        <w:jc w:val="both"/>
      </w:pPr>
    </w:p>
    <w:p w:rsidR="000D625B" w:rsidRPr="00D25BFE" w:rsidRDefault="000D625B" w:rsidP="00205240">
      <w:pPr>
        <w:numPr>
          <w:ilvl w:val="0"/>
          <w:numId w:val="39"/>
        </w:numPr>
        <w:jc w:val="both"/>
        <w:rPr>
          <w:sz w:val="20"/>
        </w:rPr>
      </w:pPr>
      <w:r w:rsidRPr="00D25BFE">
        <w:rPr>
          <w:sz w:val="20"/>
        </w:rPr>
        <w:t xml:space="preserve">The provisions of Rule 290 apply to each emission unit that is operating pursuant to Rule 290.  </w:t>
      </w:r>
      <w:r w:rsidRPr="00D25BFE">
        <w:rPr>
          <w:b/>
          <w:sz w:val="20"/>
        </w:rPr>
        <w:t>(R 336.1290)</w:t>
      </w:r>
    </w:p>
    <w:p w:rsidR="000D625B" w:rsidRPr="009325A8" w:rsidRDefault="000D625B" w:rsidP="000D625B">
      <w:pPr>
        <w:jc w:val="both"/>
      </w:pPr>
    </w:p>
    <w:p w:rsidR="000D625B" w:rsidRPr="00CA64E0" w:rsidRDefault="000D625B" w:rsidP="000D625B">
      <w:pPr>
        <w:jc w:val="both"/>
        <w:rPr>
          <w:b/>
        </w:rPr>
      </w:pPr>
      <w:r w:rsidRPr="00CB7456">
        <w:rPr>
          <w:b/>
        </w:rPr>
        <w:t xml:space="preserve">IV.  </w:t>
      </w:r>
      <w:r w:rsidRPr="00CB7456">
        <w:rPr>
          <w:b/>
          <w:u w:val="single"/>
        </w:rPr>
        <w:t>DESIGN/EQUIPMENT PARAMETER(S)</w:t>
      </w:r>
    </w:p>
    <w:p w:rsidR="000D625B" w:rsidRPr="009325A8" w:rsidRDefault="000D625B" w:rsidP="000D625B">
      <w:pPr>
        <w:jc w:val="both"/>
      </w:pPr>
    </w:p>
    <w:p w:rsidR="000D625B" w:rsidRPr="00D25BFE" w:rsidRDefault="000D625B" w:rsidP="000D625B">
      <w:pPr>
        <w:jc w:val="both"/>
        <w:rPr>
          <w:sz w:val="20"/>
        </w:rPr>
      </w:pPr>
      <w:r w:rsidRPr="00D25BFE">
        <w:rPr>
          <w:sz w:val="20"/>
        </w:rPr>
        <w:t>NA</w:t>
      </w:r>
    </w:p>
    <w:p w:rsidR="000D625B" w:rsidRPr="009325A8" w:rsidRDefault="000D625B" w:rsidP="000D625B">
      <w:pPr>
        <w:jc w:val="both"/>
      </w:pPr>
    </w:p>
    <w:p w:rsidR="000D625B" w:rsidRPr="00CA64E0" w:rsidRDefault="000D625B" w:rsidP="000D625B">
      <w:pPr>
        <w:jc w:val="both"/>
        <w:rPr>
          <w:b/>
        </w:rPr>
      </w:pPr>
      <w:r w:rsidRPr="00CB7456">
        <w:rPr>
          <w:b/>
        </w:rPr>
        <w:t xml:space="preserve">V.  </w:t>
      </w:r>
      <w:r w:rsidRPr="00CB7456">
        <w:rPr>
          <w:b/>
          <w:u w:val="single"/>
        </w:rPr>
        <w:t>TESTING/SAMPLING</w:t>
      </w:r>
    </w:p>
    <w:p w:rsidR="006C402B" w:rsidRPr="00D25BFE" w:rsidRDefault="006C402B" w:rsidP="006C402B">
      <w:pPr>
        <w:jc w:val="both"/>
        <w:rPr>
          <w:sz w:val="20"/>
        </w:rPr>
      </w:pPr>
      <w:r w:rsidRPr="00D25BFE">
        <w:rPr>
          <w:sz w:val="20"/>
        </w:rPr>
        <w:t xml:space="preserve">Records shall be maintained on file for a period of five years.  </w:t>
      </w:r>
      <w:r w:rsidRPr="00D25BFE">
        <w:rPr>
          <w:b/>
          <w:sz w:val="20"/>
        </w:rPr>
        <w:t>(R 336.1213(3)(b)(ii))</w:t>
      </w:r>
    </w:p>
    <w:p w:rsidR="000D625B" w:rsidRPr="009325A8" w:rsidRDefault="000D625B" w:rsidP="000D625B">
      <w:pPr>
        <w:jc w:val="both"/>
      </w:pPr>
    </w:p>
    <w:p w:rsidR="000D625B" w:rsidRPr="00D25BFE" w:rsidRDefault="000D625B" w:rsidP="000D625B">
      <w:pPr>
        <w:jc w:val="both"/>
        <w:rPr>
          <w:sz w:val="20"/>
        </w:rPr>
      </w:pPr>
      <w:r w:rsidRPr="00D25BFE">
        <w:rPr>
          <w:sz w:val="20"/>
        </w:rPr>
        <w:t>NA</w:t>
      </w:r>
    </w:p>
    <w:p w:rsidR="000D625B" w:rsidRPr="009325A8" w:rsidRDefault="000D625B" w:rsidP="000D625B">
      <w:pPr>
        <w:jc w:val="both"/>
      </w:pPr>
    </w:p>
    <w:p w:rsidR="000D625B" w:rsidRDefault="000D625B" w:rsidP="000D625B">
      <w:pPr>
        <w:jc w:val="both"/>
        <w:rPr>
          <w:b/>
          <w:u w:val="single"/>
        </w:rPr>
      </w:pPr>
      <w:r w:rsidRPr="00CB7456">
        <w:rPr>
          <w:b/>
        </w:rPr>
        <w:t xml:space="preserve">VI.  </w:t>
      </w:r>
      <w:r w:rsidRPr="00CB7456">
        <w:rPr>
          <w:b/>
          <w:u w:val="single"/>
        </w:rPr>
        <w:t>MONITORING/RECORDKEEPING</w:t>
      </w:r>
    </w:p>
    <w:p w:rsidR="000D625B" w:rsidRPr="00D25BFE" w:rsidRDefault="000D625B" w:rsidP="000D625B">
      <w:pPr>
        <w:jc w:val="both"/>
        <w:rPr>
          <w:sz w:val="20"/>
        </w:rPr>
      </w:pPr>
      <w:r w:rsidRPr="00D25BFE">
        <w:rPr>
          <w:sz w:val="20"/>
        </w:rPr>
        <w:t xml:space="preserve">Records shall be maintained on file for a period of five years.  </w:t>
      </w:r>
      <w:r w:rsidRPr="00D25BFE">
        <w:rPr>
          <w:b/>
          <w:sz w:val="20"/>
        </w:rPr>
        <w:t>(R 336.1213(3)(b)(ii))</w:t>
      </w:r>
    </w:p>
    <w:p w:rsidR="000D625B" w:rsidRPr="00D25BFE" w:rsidRDefault="000D625B" w:rsidP="000D625B">
      <w:pPr>
        <w:jc w:val="both"/>
        <w:rPr>
          <w:sz w:val="20"/>
        </w:rPr>
      </w:pPr>
    </w:p>
    <w:p w:rsidR="000D625B" w:rsidRPr="001529A2" w:rsidRDefault="000D625B" w:rsidP="000D625B">
      <w:pPr>
        <w:ind w:left="360" w:hanging="360"/>
        <w:jc w:val="both"/>
        <w:rPr>
          <w:sz w:val="20"/>
        </w:rPr>
      </w:pPr>
      <w:r w:rsidRPr="00D25BFE">
        <w:rPr>
          <w:sz w:val="20"/>
        </w:rPr>
        <w:t>1.</w:t>
      </w:r>
      <w:r w:rsidRPr="00D25BFE">
        <w:rPr>
          <w:sz w:val="20"/>
        </w:rPr>
        <w:tab/>
        <w:t xml:space="preserve">The permittee shall maintain records of the following information for each emission </w:t>
      </w:r>
      <w:r>
        <w:rPr>
          <w:sz w:val="20"/>
        </w:rPr>
        <w:t xml:space="preserve">unit for each calendar </w:t>
      </w:r>
      <w:r w:rsidRPr="00D25BFE">
        <w:rPr>
          <w:sz w:val="20"/>
        </w:rPr>
        <w:t>month using the methods outlined in the D</w:t>
      </w:r>
      <w:r>
        <w:rPr>
          <w:sz w:val="20"/>
        </w:rPr>
        <w:t>NRE</w:t>
      </w:r>
      <w:r w:rsidRPr="00D25BFE">
        <w:rPr>
          <w:sz w:val="20"/>
        </w:rPr>
        <w:t xml:space="preserve">, AQD Rule 290, Permit to Install Exemption Record form (EQP 3558) or an alternative format that is approved </w:t>
      </w:r>
      <w:r>
        <w:rPr>
          <w:sz w:val="20"/>
        </w:rPr>
        <w:t>by the AQD District Supervisor</w:t>
      </w:r>
      <w:r w:rsidRPr="00D25BFE">
        <w:rPr>
          <w:sz w:val="20"/>
        </w:rPr>
        <w:t xml:space="preserve"> </w:t>
      </w:r>
      <w:r w:rsidRPr="00D25BFE">
        <w:rPr>
          <w:b/>
          <w:sz w:val="20"/>
        </w:rPr>
        <w:t>(R 336.1213(3))</w:t>
      </w:r>
      <w:r>
        <w:rPr>
          <w:sz w:val="20"/>
        </w:rPr>
        <w:t>:</w:t>
      </w:r>
    </w:p>
    <w:p w:rsidR="000D625B" w:rsidRPr="00D25BFE" w:rsidRDefault="000D625B" w:rsidP="000D625B">
      <w:pPr>
        <w:ind w:left="720" w:hanging="360"/>
        <w:jc w:val="both"/>
        <w:rPr>
          <w:b/>
          <w:sz w:val="20"/>
        </w:rPr>
      </w:pPr>
      <w:r w:rsidRPr="00D25BFE">
        <w:rPr>
          <w:sz w:val="20"/>
        </w:rPr>
        <w:t>a.</w:t>
      </w:r>
      <w:r w:rsidRPr="00D25BFE">
        <w:rPr>
          <w:sz w:val="20"/>
        </w:rPr>
        <w:tab/>
        <w:t xml:space="preserve">Records identifying each air contaminant that is emitted.  </w:t>
      </w:r>
      <w:r w:rsidRPr="00D25BFE">
        <w:rPr>
          <w:b/>
          <w:sz w:val="20"/>
        </w:rPr>
        <w:t>(R 336.1213(3))</w:t>
      </w:r>
    </w:p>
    <w:p w:rsidR="000D625B" w:rsidRPr="00D25BFE" w:rsidRDefault="000D625B" w:rsidP="000D625B">
      <w:pPr>
        <w:ind w:left="720" w:hanging="360"/>
        <w:jc w:val="both"/>
        <w:rPr>
          <w:b/>
          <w:sz w:val="20"/>
        </w:rPr>
      </w:pPr>
      <w:r w:rsidRPr="00D25BFE">
        <w:rPr>
          <w:sz w:val="20"/>
        </w:rPr>
        <w:t>b.</w:t>
      </w:r>
      <w:r w:rsidRPr="00D25BFE">
        <w:rPr>
          <w:sz w:val="20"/>
        </w:rPr>
        <w:tab/>
        <w:t xml:space="preserve">Records identifying if each air contaminant is controlled or uncontrolled.  </w:t>
      </w:r>
      <w:r w:rsidRPr="00D25BFE">
        <w:rPr>
          <w:b/>
          <w:sz w:val="20"/>
        </w:rPr>
        <w:t>(R 336.1213(3))</w:t>
      </w:r>
    </w:p>
    <w:p w:rsidR="000D625B" w:rsidRPr="00D25BFE" w:rsidRDefault="000D625B" w:rsidP="000D625B">
      <w:pPr>
        <w:ind w:left="720" w:hanging="360"/>
        <w:jc w:val="both"/>
        <w:rPr>
          <w:b/>
          <w:sz w:val="20"/>
        </w:rPr>
      </w:pPr>
      <w:r w:rsidRPr="00D25BFE">
        <w:rPr>
          <w:sz w:val="20"/>
        </w:rPr>
        <w:t>c.</w:t>
      </w:r>
      <w:r w:rsidRPr="00D25BFE">
        <w:rPr>
          <w:sz w:val="20"/>
        </w:rPr>
        <w:tab/>
        <w:t xml:space="preserve">Records identifying if each air contaminant is either carcinogenic or non-carcinogenic.  </w:t>
      </w:r>
      <w:r w:rsidRPr="00D25BFE">
        <w:rPr>
          <w:b/>
          <w:sz w:val="20"/>
        </w:rPr>
        <w:t>(R 336.1213(3))</w:t>
      </w:r>
    </w:p>
    <w:p w:rsidR="000D625B" w:rsidRPr="00D25BFE" w:rsidRDefault="000D625B" w:rsidP="000D625B">
      <w:pPr>
        <w:ind w:left="720" w:hanging="360"/>
        <w:jc w:val="both"/>
        <w:rPr>
          <w:b/>
          <w:sz w:val="20"/>
        </w:rPr>
      </w:pPr>
      <w:r w:rsidRPr="00D25BFE">
        <w:rPr>
          <w:sz w:val="20"/>
        </w:rPr>
        <w:t>d.</w:t>
      </w:r>
      <w:r w:rsidRPr="00D25BFE">
        <w:rPr>
          <w:sz w:val="20"/>
        </w:rPr>
        <w:tab/>
        <w:t xml:space="preserve">Records identifying the ITSL and IRSL, if established, of each air contaminant that is being emitted under the provisions of Rules 290(a)(ii) and (iii).   </w:t>
      </w:r>
      <w:r w:rsidRPr="00D25BFE">
        <w:rPr>
          <w:b/>
          <w:sz w:val="20"/>
        </w:rPr>
        <w:t>(R 336.1213(3))</w:t>
      </w:r>
    </w:p>
    <w:p w:rsidR="000D625B" w:rsidRPr="00D25BFE" w:rsidRDefault="000D625B" w:rsidP="000D625B">
      <w:pPr>
        <w:ind w:left="720" w:hanging="360"/>
        <w:jc w:val="both"/>
        <w:rPr>
          <w:b/>
          <w:sz w:val="20"/>
        </w:rPr>
      </w:pPr>
      <w:r w:rsidRPr="00D25BFE">
        <w:rPr>
          <w:sz w:val="20"/>
        </w:rPr>
        <w:t>e.</w:t>
      </w:r>
      <w:r w:rsidRPr="00D25BFE">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D25BFE">
        <w:rPr>
          <w:b/>
          <w:sz w:val="20"/>
        </w:rPr>
        <w:t>(R 336.1213(3), R 336.1290(c))</w:t>
      </w:r>
    </w:p>
    <w:p w:rsidR="000D625B" w:rsidRPr="00D25BFE" w:rsidRDefault="000D625B" w:rsidP="000D625B">
      <w:pPr>
        <w:ind w:left="1080" w:hanging="360"/>
        <w:jc w:val="both"/>
        <w:rPr>
          <w:sz w:val="20"/>
        </w:rPr>
      </w:pPr>
    </w:p>
    <w:p w:rsidR="000D625B" w:rsidRPr="00E80105" w:rsidRDefault="000D625B" w:rsidP="000D625B">
      <w:pPr>
        <w:ind w:left="360" w:hanging="360"/>
        <w:jc w:val="both"/>
        <w:rPr>
          <w:sz w:val="20"/>
        </w:rPr>
      </w:pPr>
      <w:r w:rsidRPr="00D25BFE">
        <w:rPr>
          <w:sz w:val="20"/>
        </w:rPr>
        <w:t>2.</w:t>
      </w:r>
      <w:r w:rsidRPr="00D25BFE">
        <w:rPr>
          <w:sz w:val="20"/>
        </w:rPr>
        <w:tab/>
        <w:t>The permittee shall maintain an inventory of each emission unit that is exempt pursuant to Rule 290.  This inventory shall inc</w:t>
      </w:r>
      <w:r w:rsidR="00E80105">
        <w:rPr>
          <w:sz w:val="20"/>
        </w:rPr>
        <w:t>lude the following information</w:t>
      </w:r>
      <w:r w:rsidRPr="00D25BFE">
        <w:rPr>
          <w:sz w:val="20"/>
        </w:rPr>
        <w:t xml:space="preserve"> </w:t>
      </w:r>
      <w:r w:rsidRPr="00D25BFE">
        <w:rPr>
          <w:b/>
          <w:sz w:val="20"/>
        </w:rPr>
        <w:t>(R 336.1213(3))</w:t>
      </w:r>
      <w:r w:rsidR="00E80105">
        <w:rPr>
          <w:sz w:val="20"/>
        </w:rPr>
        <w:t>:</w:t>
      </w:r>
    </w:p>
    <w:p w:rsidR="000D625B" w:rsidRPr="00D25BFE" w:rsidRDefault="000D625B" w:rsidP="000D625B">
      <w:pPr>
        <w:ind w:left="720" w:hanging="360"/>
        <w:jc w:val="both"/>
        <w:rPr>
          <w:b/>
          <w:sz w:val="20"/>
        </w:rPr>
      </w:pPr>
      <w:r w:rsidRPr="00D25BFE">
        <w:rPr>
          <w:sz w:val="20"/>
        </w:rPr>
        <w:t>a.</w:t>
      </w:r>
      <w:r w:rsidRPr="00D25BFE">
        <w:rPr>
          <w:sz w:val="20"/>
        </w:rPr>
        <w:tab/>
        <w:t xml:space="preserve">The permittee shall maintain a written description of each emission unit as it is maintained and operated throughout the life of the emission unit.  </w:t>
      </w:r>
      <w:r w:rsidRPr="00D25BFE">
        <w:rPr>
          <w:b/>
          <w:sz w:val="20"/>
        </w:rPr>
        <w:t>(R 336.1290(b), R 336.1213(3))</w:t>
      </w:r>
    </w:p>
    <w:p w:rsidR="000D625B" w:rsidRPr="00D25BFE" w:rsidRDefault="000D625B" w:rsidP="000D625B">
      <w:pPr>
        <w:ind w:left="720" w:hanging="360"/>
        <w:jc w:val="both"/>
        <w:rPr>
          <w:b/>
          <w:sz w:val="20"/>
        </w:rPr>
      </w:pPr>
      <w:r w:rsidRPr="00D25BFE">
        <w:rPr>
          <w:sz w:val="20"/>
        </w:rPr>
        <w:t>b.</w:t>
      </w:r>
      <w:r w:rsidRPr="00D25BFE">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D25BFE">
        <w:rPr>
          <w:b/>
          <w:sz w:val="20"/>
        </w:rPr>
        <w:t>.  (R 336.1213(3))</w:t>
      </w:r>
    </w:p>
    <w:p w:rsidR="000D625B" w:rsidRPr="00D25BFE" w:rsidRDefault="000D625B" w:rsidP="000D625B">
      <w:pPr>
        <w:ind w:left="1080" w:hanging="360"/>
        <w:jc w:val="both"/>
        <w:rPr>
          <w:sz w:val="20"/>
        </w:rPr>
      </w:pPr>
    </w:p>
    <w:p w:rsidR="000D625B" w:rsidRPr="00D25BFE" w:rsidRDefault="000D625B" w:rsidP="000D625B">
      <w:pPr>
        <w:ind w:left="360" w:hanging="360"/>
        <w:jc w:val="both"/>
        <w:rPr>
          <w:sz w:val="20"/>
        </w:rPr>
      </w:pPr>
      <w:r w:rsidRPr="00D25BFE">
        <w:rPr>
          <w:sz w:val="20"/>
        </w:rPr>
        <w:t>3.</w:t>
      </w:r>
      <w:r w:rsidRPr="00D25BFE">
        <w:rPr>
          <w:sz w:val="20"/>
        </w:rPr>
        <w:tab/>
        <w:t xml:space="preserve">For each emission unit that emits noncarcinogenic particulate air contaminants pursuant to Rule 290(a)(iii),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D25BFE">
        <w:rPr>
          <w:b/>
          <w:sz w:val="20"/>
        </w:rPr>
        <w:t>(R 336.1213(3))</w:t>
      </w:r>
    </w:p>
    <w:p w:rsidR="000D625B" w:rsidRPr="00D25BFE" w:rsidRDefault="000D625B" w:rsidP="000D625B">
      <w:pPr>
        <w:jc w:val="both"/>
        <w:rPr>
          <w:sz w:val="20"/>
        </w:rPr>
      </w:pPr>
    </w:p>
    <w:p w:rsidR="000D625B" w:rsidRPr="00D25BFE" w:rsidRDefault="000D625B" w:rsidP="000D625B">
      <w:pPr>
        <w:jc w:val="both"/>
        <w:rPr>
          <w:b/>
          <w:sz w:val="20"/>
        </w:rPr>
      </w:pPr>
      <w:r w:rsidRPr="00D25BFE">
        <w:rPr>
          <w:b/>
          <w:sz w:val="20"/>
        </w:rPr>
        <w:t>See Appendix 4</w:t>
      </w:r>
    </w:p>
    <w:p w:rsidR="000D625B" w:rsidRPr="009325A8" w:rsidRDefault="000D625B" w:rsidP="000D625B">
      <w:pPr>
        <w:jc w:val="both"/>
      </w:pPr>
    </w:p>
    <w:p w:rsidR="000D625B" w:rsidRPr="00CA64E0" w:rsidRDefault="000D625B" w:rsidP="000D625B">
      <w:pPr>
        <w:jc w:val="both"/>
        <w:rPr>
          <w:b/>
        </w:rPr>
      </w:pPr>
      <w:r w:rsidRPr="00CB7456">
        <w:rPr>
          <w:b/>
        </w:rPr>
        <w:t xml:space="preserve">VII.  </w:t>
      </w:r>
      <w:r w:rsidRPr="00CB7456">
        <w:rPr>
          <w:b/>
          <w:u w:val="single"/>
        </w:rPr>
        <w:t>REPORTING</w:t>
      </w:r>
    </w:p>
    <w:p w:rsidR="000D625B" w:rsidRPr="009325A8" w:rsidRDefault="000D625B" w:rsidP="000D625B">
      <w:pPr>
        <w:jc w:val="both"/>
      </w:pPr>
    </w:p>
    <w:p w:rsidR="000D625B" w:rsidRDefault="000D625B" w:rsidP="000D625B">
      <w:pPr>
        <w:ind w:left="360" w:hanging="360"/>
        <w:jc w:val="both"/>
        <w:rPr>
          <w:b/>
          <w:sz w:val="20"/>
        </w:rPr>
      </w:pPr>
      <w:r w:rsidRPr="00D25BFE">
        <w:rPr>
          <w:sz w:val="20"/>
        </w:rPr>
        <w:t>1.</w:t>
      </w:r>
      <w:r w:rsidRPr="00D25BFE">
        <w:rPr>
          <w:sz w:val="20"/>
        </w:rPr>
        <w:tab/>
      </w:r>
      <w:r w:rsidRPr="009F33FD">
        <w:rPr>
          <w:sz w:val="20"/>
        </w:rPr>
        <w:t xml:space="preserve">Prompt reporting of deviations pursuant to General Conditions 21 and 22 of Part A.  </w:t>
      </w:r>
      <w:r w:rsidRPr="009F33FD">
        <w:rPr>
          <w:b/>
          <w:sz w:val="20"/>
        </w:rPr>
        <w:t>(R 336.1213(3)(c)(ii))</w:t>
      </w:r>
    </w:p>
    <w:p w:rsidR="000D625B" w:rsidRPr="00D25BFE" w:rsidRDefault="000D625B" w:rsidP="000D625B">
      <w:pPr>
        <w:ind w:left="360" w:hanging="360"/>
        <w:jc w:val="both"/>
        <w:rPr>
          <w:b/>
          <w:sz w:val="20"/>
        </w:rPr>
      </w:pPr>
    </w:p>
    <w:p w:rsidR="000D625B" w:rsidRDefault="000D625B" w:rsidP="000D625B">
      <w:pPr>
        <w:ind w:left="360" w:hanging="360"/>
        <w:jc w:val="both"/>
        <w:rPr>
          <w:b/>
          <w:sz w:val="20"/>
        </w:rPr>
      </w:pPr>
      <w:r w:rsidRPr="00D25BFE">
        <w:rPr>
          <w:sz w:val="20"/>
        </w:rPr>
        <w:t>2.</w:t>
      </w:r>
      <w:r w:rsidRPr="00D25B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25BFE">
        <w:rPr>
          <w:b/>
          <w:sz w:val="20"/>
        </w:rPr>
        <w:t>(R 336.1213(3)(c)(i))</w:t>
      </w:r>
    </w:p>
    <w:p w:rsidR="000D625B" w:rsidRDefault="000D625B" w:rsidP="000D625B">
      <w:pPr>
        <w:ind w:left="360" w:hanging="360"/>
        <w:jc w:val="both"/>
        <w:rPr>
          <w:b/>
          <w:sz w:val="20"/>
        </w:rPr>
      </w:pPr>
    </w:p>
    <w:p w:rsidR="000D625B" w:rsidRPr="00D25BFE" w:rsidRDefault="000D625B" w:rsidP="000D625B">
      <w:pPr>
        <w:ind w:left="360" w:hanging="360"/>
        <w:jc w:val="both"/>
        <w:rPr>
          <w:b/>
          <w:sz w:val="20"/>
        </w:rPr>
      </w:pPr>
    </w:p>
    <w:p w:rsidR="000D625B" w:rsidRPr="00D25BFE" w:rsidRDefault="000D625B" w:rsidP="000D625B">
      <w:pPr>
        <w:ind w:left="360" w:hanging="360"/>
        <w:jc w:val="both"/>
        <w:rPr>
          <w:sz w:val="20"/>
        </w:rPr>
      </w:pPr>
    </w:p>
    <w:p w:rsidR="000D625B" w:rsidRPr="00D25BFE" w:rsidRDefault="000D625B" w:rsidP="000D625B">
      <w:pPr>
        <w:ind w:left="360" w:hanging="360"/>
        <w:jc w:val="both"/>
        <w:rPr>
          <w:sz w:val="20"/>
        </w:rPr>
      </w:pPr>
      <w:r w:rsidRPr="00D25BFE">
        <w:rPr>
          <w:sz w:val="20"/>
        </w:rPr>
        <w:t>3.</w:t>
      </w:r>
      <w:r w:rsidRPr="00D25BFE">
        <w:rPr>
          <w:sz w:val="20"/>
        </w:rPr>
        <w:tab/>
        <w:t xml:space="preserve">Annual certification of compliance pursuant to General Conditions 19 and 20 of Part A.  The report shall be postmarked or received by the appropriate AQD District Office by March 15 for the previous calendar year.  </w:t>
      </w:r>
      <w:r w:rsidRPr="00D25BFE">
        <w:rPr>
          <w:b/>
          <w:sz w:val="20"/>
        </w:rPr>
        <w:t>(R 336.1213(4)(c))</w:t>
      </w:r>
    </w:p>
    <w:p w:rsidR="000D625B" w:rsidRPr="00D25BFE" w:rsidRDefault="000D625B" w:rsidP="000D625B">
      <w:pPr>
        <w:jc w:val="both"/>
        <w:rPr>
          <w:sz w:val="20"/>
        </w:rPr>
      </w:pPr>
    </w:p>
    <w:p w:rsidR="000D625B" w:rsidRPr="00D25BFE" w:rsidRDefault="000D625B" w:rsidP="000D625B">
      <w:pPr>
        <w:jc w:val="both"/>
        <w:rPr>
          <w:b/>
          <w:sz w:val="20"/>
        </w:rPr>
      </w:pPr>
      <w:r w:rsidRPr="00D25BFE">
        <w:rPr>
          <w:b/>
          <w:sz w:val="20"/>
        </w:rPr>
        <w:t>See Appendix 8</w:t>
      </w:r>
    </w:p>
    <w:p w:rsidR="000D625B" w:rsidRPr="009325A8" w:rsidRDefault="000D625B" w:rsidP="000D625B">
      <w:pPr>
        <w:jc w:val="both"/>
      </w:pPr>
    </w:p>
    <w:p w:rsidR="000D625B" w:rsidRPr="00CA64E0" w:rsidRDefault="000D625B" w:rsidP="000D625B">
      <w:pPr>
        <w:jc w:val="both"/>
        <w:rPr>
          <w:b/>
          <w:u w:val="single"/>
        </w:rPr>
      </w:pPr>
      <w:r w:rsidRPr="00CB7456">
        <w:rPr>
          <w:b/>
        </w:rPr>
        <w:t xml:space="preserve">VIII.  </w:t>
      </w:r>
      <w:r w:rsidRPr="00CB7456">
        <w:rPr>
          <w:b/>
          <w:u w:val="single"/>
        </w:rPr>
        <w:t>STACK/VENT RESTRICTION(S)</w:t>
      </w:r>
    </w:p>
    <w:p w:rsidR="000D625B" w:rsidRPr="009325A8" w:rsidRDefault="000D625B" w:rsidP="000D625B">
      <w:pPr>
        <w:jc w:val="both"/>
      </w:pPr>
    </w:p>
    <w:p w:rsidR="000D625B" w:rsidRPr="00D25BFE" w:rsidRDefault="000D625B" w:rsidP="000D625B">
      <w:pPr>
        <w:jc w:val="both"/>
        <w:rPr>
          <w:sz w:val="20"/>
        </w:rPr>
      </w:pPr>
      <w:r w:rsidRPr="00D25BFE">
        <w:rPr>
          <w:sz w:val="20"/>
        </w:rPr>
        <w:t>NA</w:t>
      </w:r>
    </w:p>
    <w:p w:rsidR="000D625B" w:rsidRPr="009325A8" w:rsidRDefault="000D625B" w:rsidP="000D625B">
      <w:pPr>
        <w:jc w:val="both"/>
      </w:pPr>
    </w:p>
    <w:p w:rsidR="000D625B" w:rsidRPr="00CA64E0" w:rsidRDefault="000D625B" w:rsidP="000D625B">
      <w:pPr>
        <w:jc w:val="both"/>
        <w:rPr>
          <w:b/>
        </w:rPr>
      </w:pPr>
      <w:r w:rsidRPr="00CB7456">
        <w:rPr>
          <w:b/>
        </w:rPr>
        <w:t xml:space="preserve">IX.  </w:t>
      </w:r>
      <w:r>
        <w:rPr>
          <w:b/>
        </w:rPr>
        <w:t xml:space="preserve"> </w:t>
      </w:r>
      <w:r w:rsidRPr="00CB7456">
        <w:rPr>
          <w:b/>
          <w:u w:val="single"/>
        </w:rPr>
        <w:t>OTHER REQUIREMENT(S)</w:t>
      </w:r>
    </w:p>
    <w:p w:rsidR="000D625B" w:rsidRPr="009325A8" w:rsidRDefault="000D625B" w:rsidP="000D625B">
      <w:pPr>
        <w:jc w:val="both"/>
      </w:pPr>
    </w:p>
    <w:p w:rsidR="000D625B" w:rsidRPr="00D25BFE" w:rsidRDefault="000D625B" w:rsidP="000D625B">
      <w:pPr>
        <w:jc w:val="both"/>
        <w:rPr>
          <w:sz w:val="20"/>
        </w:rPr>
      </w:pPr>
      <w:r w:rsidRPr="00D25BFE">
        <w:rPr>
          <w:sz w:val="20"/>
        </w:rPr>
        <w:t>NA</w:t>
      </w:r>
    </w:p>
    <w:p w:rsidR="002760F4" w:rsidRDefault="002760F4">
      <w:pPr>
        <w:rPr>
          <w:sz w:val="20"/>
        </w:rPr>
      </w:pPr>
      <w:r>
        <w:rPr>
          <w:sz w:val="20"/>
        </w:rPr>
        <w:br w:type="page"/>
      </w:r>
    </w:p>
    <w:p w:rsidR="001F3859" w:rsidRPr="00347387" w:rsidRDefault="001F3859" w:rsidP="001F385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457216861"/>
      <w:r w:rsidRPr="00347387">
        <w:rPr>
          <w:bCs/>
          <w:iCs/>
          <w:szCs w:val="28"/>
        </w:rPr>
        <w:lastRenderedPageBreak/>
        <w:t>FG</w:t>
      </w:r>
      <w:r>
        <w:rPr>
          <w:bCs/>
          <w:iCs/>
          <w:szCs w:val="28"/>
        </w:rPr>
        <w:t>-40CFRPART59</w:t>
      </w:r>
      <w:bookmarkEnd w:id="84"/>
    </w:p>
    <w:p w:rsidR="001F3859" w:rsidRPr="00EE02F9" w:rsidRDefault="001F3859" w:rsidP="001F3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2760F4" w:rsidRPr="00F30023" w:rsidRDefault="002760F4" w:rsidP="001D32A6">
      <w:pPr>
        <w:rPr>
          <w:sz w:val="20"/>
        </w:rPr>
      </w:pPr>
    </w:p>
    <w:p w:rsidR="00921C5D" w:rsidRDefault="00921C5D" w:rsidP="00921C5D">
      <w:pPr>
        <w:jc w:val="both"/>
        <w:rPr>
          <w:b/>
          <w:u w:val="single"/>
        </w:rPr>
      </w:pPr>
      <w:r>
        <w:rPr>
          <w:b/>
          <w:u w:val="single"/>
        </w:rPr>
        <w:t>DESCRIPTION</w:t>
      </w:r>
    </w:p>
    <w:p w:rsidR="00921C5D" w:rsidRPr="00F433A6" w:rsidRDefault="00921C5D" w:rsidP="00921C5D">
      <w:pPr>
        <w:jc w:val="both"/>
        <w:rPr>
          <w:b/>
          <w:sz w:val="20"/>
        </w:rPr>
      </w:pPr>
    </w:p>
    <w:p w:rsidR="006C402B" w:rsidRDefault="006C402B" w:rsidP="00921C5D">
      <w:pPr>
        <w:jc w:val="both"/>
        <w:rPr>
          <w:sz w:val="20"/>
        </w:rPr>
      </w:pPr>
      <w:r>
        <w:rPr>
          <w:sz w:val="20"/>
        </w:rPr>
        <w:t>This flexible group incorporates the requirements for 40 CFR, Part 59, Subpart C, National Volatile Organic Compound Emission Standards for Consumer Products.</w:t>
      </w:r>
    </w:p>
    <w:p w:rsidR="00475E8B" w:rsidRDefault="00475E8B" w:rsidP="00921C5D">
      <w:pPr>
        <w:jc w:val="both"/>
        <w:rPr>
          <w:sz w:val="20"/>
        </w:rPr>
      </w:pPr>
    </w:p>
    <w:p w:rsidR="00921C5D" w:rsidRDefault="00921C5D" w:rsidP="00921C5D">
      <w:pPr>
        <w:jc w:val="both"/>
        <w:rPr>
          <w:sz w:val="20"/>
        </w:rPr>
      </w:pPr>
      <w:r w:rsidRPr="00FE0AD0">
        <w:rPr>
          <w:b/>
          <w:sz w:val="20"/>
        </w:rPr>
        <w:t>Emission Unit</w:t>
      </w:r>
      <w:r w:rsidR="006C402B">
        <w:rPr>
          <w:b/>
          <w:sz w:val="20"/>
        </w:rPr>
        <w:t>s</w:t>
      </w:r>
      <w:r>
        <w:rPr>
          <w:b/>
          <w:sz w:val="20"/>
        </w:rPr>
        <w:t>:</w:t>
      </w:r>
      <w:r w:rsidR="006C6C2A">
        <w:rPr>
          <w:sz w:val="20"/>
        </w:rPr>
        <w:t xml:space="preserve">  </w:t>
      </w:r>
      <w:r>
        <w:rPr>
          <w:sz w:val="20"/>
        </w:rPr>
        <w:t>EU-LINE-01-AERO, EU</w:t>
      </w:r>
      <w:r>
        <w:rPr>
          <w:sz w:val="20"/>
        </w:rPr>
        <w:noBreakHyphen/>
        <w:t>LINE-06-AERO, EU-LINE-09-AERO, EU-LINE-10-AERO, EU-MIXING</w:t>
      </w:r>
      <w:r w:rsidR="00FC03C9">
        <w:rPr>
          <w:sz w:val="20"/>
        </w:rPr>
        <w:t>, EU-LINE-04-LIQ</w:t>
      </w:r>
    </w:p>
    <w:p w:rsidR="00921C5D" w:rsidRPr="00F30023" w:rsidRDefault="00921C5D" w:rsidP="00921C5D">
      <w:pPr>
        <w:jc w:val="both"/>
        <w:rPr>
          <w:sz w:val="20"/>
        </w:rPr>
      </w:pPr>
    </w:p>
    <w:p w:rsidR="00921C5D" w:rsidRDefault="00921C5D" w:rsidP="00921C5D">
      <w:pPr>
        <w:jc w:val="both"/>
        <w:rPr>
          <w:b/>
          <w:u w:val="single"/>
        </w:rPr>
      </w:pPr>
      <w:r>
        <w:rPr>
          <w:b/>
          <w:u w:val="single"/>
        </w:rPr>
        <w:t>POLLUTION CONTROL EQUIPMENT</w:t>
      </w:r>
    </w:p>
    <w:p w:rsidR="00921C5D" w:rsidRDefault="00921C5D" w:rsidP="00921C5D">
      <w:pPr>
        <w:rPr>
          <w:sz w:val="20"/>
        </w:rPr>
      </w:pPr>
    </w:p>
    <w:p w:rsidR="00921C5D" w:rsidRDefault="00921C5D" w:rsidP="00921C5D">
      <w:pPr>
        <w:rPr>
          <w:sz w:val="20"/>
        </w:rPr>
      </w:pPr>
      <w:r>
        <w:rPr>
          <w:sz w:val="20"/>
        </w:rPr>
        <w:t>NA</w:t>
      </w:r>
    </w:p>
    <w:p w:rsidR="00921C5D" w:rsidRPr="008B5C27" w:rsidRDefault="00921C5D" w:rsidP="00921C5D">
      <w:pPr>
        <w:rPr>
          <w:sz w:val="20"/>
        </w:rPr>
      </w:pPr>
    </w:p>
    <w:p w:rsidR="00921C5D" w:rsidRDefault="00921C5D" w:rsidP="00921C5D">
      <w:pPr>
        <w:jc w:val="both"/>
        <w:rPr>
          <w:b/>
          <w:u w:val="single"/>
        </w:rPr>
      </w:pPr>
      <w:r>
        <w:rPr>
          <w:b/>
        </w:rPr>
        <w:t xml:space="preserve">I.  </w:t>
      </w:r>
      <w:r>
        <w:rPr>
          <w:b/>
          <w:u w:val="single"/>
        </w:rPr>
        <w:t>EMISSION LIMIT(S)</w:t>
      </w:r>
    </w:p>
    <w:p w:rsidR="00921C5D" w:rsidRPr="00FE0AD0" w:rsidRDefault="00921C5D" w:rsidP="00921C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21C5D" w:rsidTr="001D32A6">
        <w:trPr>
          <w:cantSplit/>
          <w:tblHeader/>
        </w:trPr>
        <w:tc>
          <w:tcPr>
            <w:tcW w:w="1627"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Monitoring/</w:t>
            </w:r>
          </w:p>
          <w:p w:rsidR="00921C5D" w:rsidRPr="00BD3DE3" w:rsidRDefault="00921C5D"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Underlying</w:t>
            </w:r>
            <w:r>
              <w:rPr>
                <w:b/>
                <w:sz w:val="20"/>
              </w:rPr>
              <w:t xml:space="preserve"> </w:t>
            </w:r>
            <w:r w:rsidRPr="00BD3DE3">
              <w:rPr>
                <w:b/>
                <w:sz w:val="20"/>
              </w:rPr>
              <w:t>Applicable Requirements</w:t>
            </w:r>
          </w:p>
        </w:tc>
      </w:tr>
      <w:tr w:rsidR="00921C5D" w:rsidTr="001D32A6">
        <w:trPr>
          <w:cantSplit/>
        </w:trPr>
        <w:tc>
          <w:tcPr>
            <w:tcW w:w="1627" w:type="dxa"/>
            <w:tcBorders>
              <w:top w:val="single" w:sz="4" w:space="0" w:color="auto"/>
              <w:left w:val="single" w:sz="4" w:space="0" w:color="auto"/>
              <w:bottom w:val="single" w:sz="4" w:space="0" w:color="auto"/>
              <w:right w:val="single" w:sz="4" w:space="0" w:color="auto"/>
            </w:tcBorders>
          </w:tcPr>
          <w:p w:rsidR="00921C5D" w:rsidRPr="00095B77" w:rsidRDefault="00921C5D" w:rsidP="001D32A6">
            <w:pPr>
              <w:rPr>
                <w:sz w:val="20"/>
              </w:rPr>
            </w:pP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6C6C2A" w:rsidP="006C6C2A">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r>
    </w:tbl>
    <w:p w:rsidR="00921C5D" w:rsidRPr="00FE0AD0" w:rsidRDefault="00921C5D" w:rsidP="00921C5D">
      <w:pPr>
        <w:jc w:val="both"/>
        <w:rPr>
          <w:sz w:val="20"/>
        </w:rPr>
      </w:pPr>
    </w:p>
    <w:p w:rsidR="00921C5D" w:rsidRDefault="00921C5D" w:rsidP="00921C5D">
      <w:pPr>
        <w:jc w:val="both"/>
        <w:rPr>
          <w:b/>
          <w:u w:val="single"/>
        </w:rPr>
      </w:pPr>
      <w:r>
        <w:rPr>
          <w:b/>
        </w:rPr>
        <w:t xml:space="preserve">II.  </w:t>
      </w:r>
      <w:r>
        <w:rPr>
          <w:b/>
          <w:u w:val="single"/>
        </w:rPr>
        <w:t>MATERIAL LIMIT(S)</w:t>
      </w:r>
    </w:p>
    <w:p w:rsidR="00921C5D" w:rsidRPr="00FE0AD0" w:rsidRDefault="00921C5D" w:rsidP="00921C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21C5D" w:rsidTr="001D32A6">
        <w:trPr>
          <w:cantSplit/>
          <w:tblHeader/>
        </w:trPr>
        <w:tc>
          <w:tcPr>
            <w:tcW w:w="1627"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Monitoring/</w:t>
            </w:r>
          </w:p>
          <w:p w:rsidR="00921C5D" w:rsidRPr="00BD3DE3" w:rsidRDefault="00921C5D"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Underlying</w:t>
            </w:r>
            <w:r>
              <w:rPr>
                <w:b/>
                <w:sz w:val="20"/>
              </w:rPr>
              <w:t xml:space="preserve"> </w:t>
            </w:r>
            <w:r w:rsidRPr="00BD3DE3">
              <w:rPr>
                <w:b/>
                <w:sz w:val="20"/>
              </w:rPr>
              <w:t>Applicable Requirements</w:t>
            </w:r>
          </w:p>
        </w:tc>
      </w:tr>
      <w:tr w:rsidR="00921C5D" w:rsidTr="001D32A6">
        <w:trPr>
          <w:cantSplit/>
        </w:trPr>
        <w:tc>
          <w:tcPr>
            <w:tcW w:w="1627" w:type="dxa"/>
            <w:tcBorders>
              <w:top w:val="single" w:sz="4" w:space="0" w:color="auto"/>
              <w:left w:val="single" w:sz="4" w:space="0" w:color="auto"/>
              <w:bottom w:val="single" w:sz="4" w:space="0" w:color="auto"/>
              <w:right w:val="single" w:sz="4" w:space="0" w:color="auto"/>
            </w:tcBorders>
          </w:tcPr>
          <w:p w:rsidR="00921C5D" w:rsidRPr="00095B77" w:rsidRDefault="00921C5D" w:rsidP="001D32A6">
            <w:pPr>
              <w:rPr>
                <w:sz w:val="20"/>
              </w:rPr>
            </w:pP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6C6C2A" w:rsidP="001D32A6">
            <w:pPr>
              <w:jc w:val="center"/>
              <w:rPr>
                <w:sz w:val="20"/>
              </w:rPr>
            </w:pPr>
            <w:r>
              <w:rPr>
                <w:sz w:val="20"/>
              </w:rPr>
              <w:t>NA</w:t>
            </w:r>
          </w:p>
        </w:tc>
      </w:tr>
    </w:tbl>
    <w:p w:rsidR="00921C5D" w:rsidRPr="00FE0AD0" w:rsidRDefault="00921C5D" w:rsidP="00921C5D">
      <w:pPr>
        <w:jc w:val="both"/>
        <w:rPr>
          <w:sz w:val="20"/>
        </w:rPr>
      </w:pPr>
    </w:p>
    <w:p w:rsidR="00921C5D" w:rsidRDefault="00921C5D" w:rsidP="00921C5D">
      <w:pPr>
        <w:jc w:val="both"/>
        <w:rPr>
          <w:b/>
          <w:u w:val="single"/>
        </w:rPr>
      </w:pPr>
      <w:r>
        <w:rPr>
          <w:b/>
        </w:rPr>
        <w:t xml:space="preserve">III.  </w:t>
      </w:r>
      <w:r>
        <w:rPr>
          <w:b/>
          <w:u w:val="single"/>
        </w:rPr>
        <w:t>PROCESS/OPERATIONAL RESTRICTION(S)</w:t>
      </w:r>
      <w:r w:rsidDel="001C614B">
        <w:rPr>
          <w:b/>
          <w:u w:val="single"/>
        </w:rPr>
        <w:t xml:space="preserve"> </w:t>
      </w:r>
    </w:p>
    <w:p w:rsidR="00921C5D" w:rsidRPr="00FB6071" w:rsidRDefault="00921C5D" w:rsidP="00921C5D">
      <w:pPr>
        <w:jc w:val="both"/>
        <w:rPr>
          <w:sz w:val="20"/>
        </w:rPr>
      </w:pPr>
    </w:p>
    <w:p w:rsidR="00921C5D" w:rsidRPr="00C0388E" w:rsidRDefault="00921C5D" w:rsidP="00205240">
      <w:pPr>
        <w:numPr>
          <w:ilvl w:val="0"/>
          <w:numId w:val="40"/>
        </w:numPr>
        <w:jc w:val="both"/>
        <w:rPr>
          <w:sz w:val="20"/>
        </w:rPr>
      </w:pPr>
      <w:r>
        <w:rPr>
          <w:sz w:val="20"/>
        </w:rPr>
        <w:t xml:space="preserve">The permittee shall not </w:t>
      </w:r>
      <w:r w:rsidRPr="00F433A6">
        <w:rPr>
          <w:sz w:val="20"/>
        </w:rPr>
        <w:t xml:space="preserve">manufacturer any consumer product </w:t>
      </w:r>
      <w:r>
        <w:rPr>
          <w:sz w:val="20"/>
        </w:rPr>
        <w:t>without ensuring</w:t>
      </w:r>
      <w:r w:rsidRPr="00F433A6">
        <w:rPr>
          <w:sz w:val="20"/>
        </w:rPr>
        <w:t xml:space="preserve"> that the VOC content levels</w:t>
      </w:r>
      <w:r>
        <w:rPr>
          <w:sz w:val="20"/>
        </w:rPr>
        <w:t xml:space="preserve"> do not exceed</w:t>
      </w:r>
      <w:r w:rsidRPr="006365AD">
        <w:rPr>
          <w:sz w:val="20"/>
        </w:rPr>
        <w:t xml:space="preserve"> </w:t>
      </w:r>
      <w:r>
        <w:rPr>
          <w:sz w:val="20"/>
        </w:rPr>
        <w:t xml:space="preserve">either the </w:t>
      </w:r>
      <w:r w:rsidRPr="006365AD">
        <w:rPr>
          <w:sz w:val="20"/>
        </w:rPr>
        <w:t xml:space="preserve">values listed in Tables 1 </w:t>
      </w:r>
      <w:r>
        <w:rPr>
          <w:sz w:val="20"/>
        </w:rPr>
        <w:t>or</w:t>
      </w:r>
      <w:r w:rsidRPr="006365AD">
        <w:rPr>
          <w:sz w:val="20"/>
        </w:rPr>
        <w:t xml:space="preserve"> </w:t>
      </w:r>
      <w:r>
        <w:rPr>
          <w:sz w:val="20"/>
        </w:rPr>
        <w:t xml:space="preserve">the </w:t>
      </w:r>
      <w:r w:rsidRPr="00F433A6">
        <w:rPr>
          <w:iCs/>
          <w:sz w:val="20"/>
        </w:rPr>
        <w:t>High-</w:t>
      </w:r>
      <w:r>
        <w:rPr>
          <w:iCs/>
          <w:sz w:val="20"/>
        </w:rPr>
        <w:t>V</w:t>
      </w:r>
      <w:r w:rsidRPr="00F433A6">
        <w:rPr>
          <w:iCs/>
          <w:sz w:val="20"/>
        </w:rPr>
        <w:t xml:space="preserve">olatility </w:t>
      </w:r>
      <w:r>
        <w:rPr>
          <w:iCs/>
          <w:sz w:val="20"/>
        </w:rPr>
        <w:t>O</w:t>
      </w:r>
      <w:r w:rsidRPr="00F433A6">
        <w:rPr>
          <w:iCs/>
          <w:sz w:val="20"/>
        </w:rPr>
        <w:t xml:space="preserve">rganic </w:t>
      </w:r>
      <w:r>
        <w:rPr>
          <w:iCs/>
          <w:sz w:val="20"/>
        </w:rPr>
        <w:t>C</w:t>
      </w:r>
      <w:r w:rsidRPr="00F433A6">
        <w:rPr>
          <w:iCs/>
          <w:sz w:val="20"/>
        </w:rPr>
        <w:t>ompound</w:t>
      </w:r>
      <w:r>
        <w:rPr>
          <w:iCs/>
          <w:sz w:val="20"/>
        </w:rPr>
        <w:t xml:space="preserve"> (</w:t>
      </w:r>
      <w:r w:rsidRPr="00F433A6">
        <w:rPr>
          <w:sz w:val="20"/>
        </w:rPr>
        <w:t>HVOC</w:t>
      </w:r>
      <w:r>
        <w:rPr>
          <w:sz w:val="20"/>
        </w:rPr>
        <w:t>)</w:t>
      </w:r>
      <w:r w:rsidRPr="00F433A6">
        <w:rPr>
          <w:sz w:val="20"/>
        </w:rPr>
        <w:t xml:space="preserve"> content levels </w:t>
      </w:r>
      <w:r>
        <w:rPr>
          <w:sz w:val="20"/>
        </w:rPr>
        <w:t xml:space="preserve">listed </w:t>
      </w:r>
      <w:r w:rsidRPr="00F433A6">
        <w:rPr>
          <w:sz w:val="20"/>
        </w:rPr>
        <w:t>in table 2</w:t>
      </w:r>
      <w:r>
        <w:rPr>
          <w:sz w:val="20"/>
        </w:rPr>
        <w:t>,</w:t>
      </w:r>
      <w:r w:rsidR="00FC03C9">
        <w:rPr>
          <w:sz w:val="20"/>
        </w:rPr>
        <w:t xml:space="preserve"> as detailed in Appendix 9.  </w:t>
      </w:r>
      <w:r w:rsidRPr="00F433A6">
        <w:rPr>
          <w:sz w:val="20"/>
        </w:rPr>
        <w:t>Th</w:t>
      </w:r>
      <w:r>
        <w:rPr>
          <w:sz w:val="20"/>
        </w:rPr>
        <w:t>is</w:t>
      </w:r>
      <w:r w:rsidRPr="00F433A6">
        <w:rPr>
          <w:sz w:val="20"/>
        </w:rPr>
        <w:t xml:space="preserve"> provision</w:t>
      </w:r>
      <w:r>
        <w:rPr>
          <w:sz w:val="20"/>
        </w:rPr>
        <w:t xml:space="preserve"> shall</w:t>
      </w:r>
      <w:r w:rsidRPr="00F433A6">
        <w:rPr>
          <w:sz w:val="20"/>
        </w:rPr>
        <w:t xml:space="preserve"> apply </w:t>
      </w:r>
      <w:r>
        <w:rPr>
          <w:sz w:val="20"/>
        </w:rPr>
        <w:t xml:space="preserve">only </w:t>
      </w:r>
      <w:r w:rsidRPr="00F433A6">
        <w:rPr>
          <w:sz w:val="20"/>
        </w:rPr>
        <w:t>to consumer products manufactured for sale or distribution in the United States.</w:t>
      </w:r>
      <w:r>
        <w:rPr>
          <w:sz w:val="20"/>
        </w:rPr>
        <w:t xml:space="preserve">  </w:t>
      </w:r>
      <w:r>
        <w:rPr>
          <w:b/>
          <w:sz w:val="20"/>
        </w:rPr>
        <w:t xml:space="preserve">(40 CFR 59.201, </w:t>
      </w:r>
      <w:r w:rsidRPr="006365AD">
        <w:rPr>
          <w:b/>
          <w:sz w:val="20"/>
        </w:rPr>
        <w:t>40 CFR 59.203)</w:t>
      </w:r>
      <w:r>
        <w:rPr>
          <w:b/>
          <w:sz w:val="20"/>
        </w:rPr>
        <w:t xml:space="preserve">  </w:t>
      </w:r>
    </w:p>
    <w:p w:rsidR="00921C5D" w:rsidRPr="00FB6071" w:rsidRDefault="00921C5D" w:rsidP="00921C5D">
      <w:pPr>
        <w:jc w:val="both"/>
        <w:rPr>
          <w:sz w:val="20"/>
        </w:rPr>
      </w:pPr>
    </w:p>
    <w:p w:rsidR="00921C5D" w:rsidRDefault="00921C5D" w:rsidP="00921C5D">
      <w:pPr>
        <w:jc w:val="both"/>
        <w:rPr>
          <w:b/>
          <w:u w:val="single"/>
        </w:rPr>
      </w:pPr>
      <w:r w:rsidRPr="00FB6071">
        <w:rPr>
          <w:b/>
        </w:rPr>
        <w:t xml:space="preserve">IV.  </w:t>
      </w:r>
      <w:r w:rsidRPr="00FB6071">
        <w:rPr>
          <w:b/>
          <w:u w:val="single"/>
        </w:rPr>
        <w:t>DESIGN</w:t>
      </w:r>
      <w:r>
        <w:rPr>
          <w:b/>
          <w:u w:val="single"/>
        </w:rPr>
        <w:t>/EQUIPMENT PARAMETER(S)</w:t>
      </w:r>
    </w:p>
    <w:p w:rsidR="00921C5D" w:rsidRPr="00FE0AD0" w:rsidRDefault="00921C5D" w:rsidP="00921C5D">
      <w:pPr>
        <w:jc w:val="both"/>
        <w:rPr>
          <w:b/>
          <w:sz w:val="20"/>
          <w:u w:val="single"/>
        </w:rPr>
      </w:pPr>
    </w:p>
    <w:p w:rsidR="00921C5D" w:rsidRPr="00C0388E" w:rsidRDefault="00921C5D" w:rsidP="00921C5D">
      <w:pPr>
        <w:jc w:val="both"/>
        <w:rPr>
          <w:sz w:val="20"/>
        </w:rPr>
      </w:pPr>
      <w:r>
        <w:rPr>
          <w:sz w:val="20"/>
        </w:rPr>
        <w:t>NA</w:t>
      </w:r>
    </w:p>
    <w:p w:rsidR="00921C5D" w:rsidRPr="00FE0AD0" w:rsidRDefault="00921C5D" w:rsidP="00921C5D">
      <w:pPr>
        <w:jc w:val="both"/>
        <w:rPr>
          <w:sz w:val="20"/>
        </w:rPr>
      </w:pPr>
    </w:p>
    <w:p w:rsidR="00921C5D" w:rsidRDefault="00921C5D" w:rsidP="00921C5D">
      <w:pPr>
        <w:jc w:val="both"/>
        <w:rPr>
          <w:b/>
          <w:u w:val="single"/>
        </w:rPr>
      </w:pPr>
      <w:r>
        <w:rPr>
          <w:b/>
        </w:rPr>
        <w:t xml:space="preserve">V.  </w:t>
      </w:r>
      <w:r>
        <w:rPr>
          <w:b/>
          <w:u w:val="single"/>
        </w:rPr>
        <w:t>TESTING/SAMPLING</w:t>
      </w:r>
    </w:p>
    <w:p w:rsidR="00921C5D" w:rsidRPr="00FE0AD0" w:rsidRDefault="00921C5D" w:rsidP="00921C5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21C5D" w:rsidRPr="00FE0AD0" w:rsidRDefault="00921C5D" w:rsidP="00921C5D">
      <w:pPr>
        <w:jc w:val="both"/>
        <w:rPr>
          <w:sz w:val="20"/>
        </w:rPr>
      </w:pPr>
    </w:p>
    <w:p w:rsidR="00921C5D" w:rsidRDefault="00921C5D" w:rsidP="00921C5D">
      <w:pPr>
        <w:jc w:val="both"/>
        <w:rPr>
          <w:sz w:val="20"/>
        </w:rPr>
      </w:pPr>
      <w:r>
        <w:rPr>
          <w:sz w:val="20"/>
        </w:rPr>
        <w:t>NA</w:t>
      </w:r>
    </w:p>
    <w:p w:rsidR="00921C5D" w:rsidRPr="00FE0AD0" w:rsidRDefault="00921C5D" w:rsidP="00921C5D">
      <w:pPr>
        <w:jc w:val="both"/>
        <w:rPr>
          <w:sz w:val="20"/>
        </w:rPr>
      </w:pPr>
    </w:p>
    <w:p w:rsidR="00921C5D" w:rsidRDefault="00921C5D" w:rsidP="00921C5D">
      <w:pPr>
        <w:jc w:val="both"/>
        <w:rPr>
          <w:b/>
          <w:u w:val="single"/>
        </w:rPr>
      </w:pPr>
      <w:r>
        <w:rPr>
          <w:b/>
        </w:rPr>
        <w:t xml:space="preserve">VI.  </w:t>
      </w:r>
      <w:r>
        <w:rPr>
          <w:b/>
          <w:u w:val="single"/>
        </w:rPr>
        <w:t>MONITORING/RECORDKEEPING</w:t>
      </w:r>
    </w:p>
    <w:p w:rsidR="00921C5D" w:rsidRDefault="00921C5D" w:rsidP="00921C5D">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21C5D" w:rsidRDefault="00921C5D" w:rsidP="00921C5D">
      <w:pPr>
        <w:jc w:val="both"/>
        <w:rPr>
          <w:b/>
          <w:sz w:val="20"/>
        </w:rPr>
      </w:pPr>
    </w:p>
    <w:p w:rsidR="00921C5D" w:rsidRDefault="00921C5D" w:rsidP="00205240">
      <w:pPr>
        <w:numPr>
          <w:ilvl w:val="0"/>
          <w:numId w:val="41"/>
        </w:numPr>
        <w:jc w:val="both"/>
        <w:rPr>
          <w:sz w:val="20"/>
        </w:rPr>
      </w:pPr>
      <w:r>
        <w:rPr>
          <w:sz w:val="20"/>
        </w:rPr>
        <w:t>The permittee shall maintain the following records as required pursuant to 59.209 and detailed below</w:t>
      </w:r>
      <w:r w:rsidRPr="00582AA7">
        <w:rPr>
          <w:b/>
          <w:sz w:val="20"/>
        </w:rPr>
        <w:t xml:space="preserve"> </w:t>
      </w:r>
      <w:r>
        <w:rPr>
          <w:b/>
          <w:sz w:val="20"/>
        </w:rPr>
        <w:t>(40 CFR 59.209)</w:t>
      </w:r>
      <w:r>
        <w:rPr>
          <w:sz w:val="20"/>
        </w:rPr>
        <w:t>:</w:t>
      </w:r>
    </w:p>
    <w:p w:rsidR="00921C5D" w:rsidRDefault="00921C5D" w:rsidP="00205240">
      <w:pPr>
        <w:numPr>
          <w:ilvl w:val="0"/>
          <w:numId w:val="42"/>
        </w:numPr>
        <w:tabs>
          <w:tab w:val="clear" w:pos="360"/>
        </w:tabs>
        <w:ind w:left="720"/>
        <w:jc w:val="both"/>
        <w:rPr>
          <w:sz w:val="20"/>
        </w:rPr>
      </w:pPr>
      <w:r>
        <w:rPr>
          <w:sz w:val="20"/>
        </w:rPr>
        <w:t>Product formulations pursuant to 59.209(a)(1)</w:t>
      </w:r>
    </w:p>
    <w:p w:rsidR="00921C5D" w:rsidRPr="00055E9C" w:rsidRDefault="00921C5D" w:rsidP="00205240">
      <w:pPr>
        <w:numPr>
          <w:ilvl w:val="0"/>
          <w:numId w:val="42"/>
        </w:numPr>
        <w:tabs>
          <w:tab w:val="clear" w:pos="360"/>
        </w:tabs>
        <w:ind w:left="720"/>
        <w:jc w:val="both"/>
        <w:rPr>
          <w:sz w:val="20"/>
        </w:rPr>
      </w:pPr>
      <w:r>
        <w:rPr>
          <w:sz w:val="20"/>
        </w:rPr>
        <w:t xml:space="preserve">Weight percent and chemical composition of the individual product constituents for each batch of production pursuant to 59.209(a)(2)  </w:t>
      </w:r>
    </w:p>
    <w:p w:rsidR="00921C5D" w:rsidRDefault="00921C5D" w:rsidP="00921C5D">
      <w:pPr>
        <w:jc w:val="both"/>
        <w:rPr>
          <w:sz w:val="20"/>
        </w:rPr>
      </w:pPr>
    </w:p>
    <w:p w:rsidR="006C6C2A" w:rsidRDefault="006C6C2A">
      <w:pPr>
        <w:rPr>
          <w:b/>
        </w:rPr>
      </w:pPr>
      <w:r>
        <w:rPr>
          <w:b/>
        </w:rPr>
        <w:br w:type="page"/>
      </w:r>
    </w:p>
    <w:p w:rsidR="006C6C2A" w:rsidRDefault="006C6C2A" w:rsidP="00921C5D">
      <w:pPr>
        <w:jc w:val="both"/>
        <w:rPr>
          <w:b/>
        </w:rPr>
      </w:pPr>
    </w:p>
    <w:p w:rsidR="00921C5D" w:rsidRDefault="00921C5D" w:rsidP="00921C5D">
      <w:pPr>
        <w:jc w:val="both"/>
        <w:rPr>
          <w:b/>
          <w:u w:val="single"/>
        </w:rPr>
      </w:pPr>
      <w:r>
        <w:rPr>
          <w:b/>
        </w:rPr>
        <w:t xml:space="preserve">VII.  </w:t>
      </w:r>
      <w:r>
        <w:rPr>
          <w:b/>
          <w:u w:val="single"/>
        </w:rPr>
        <w:t>REPORTING</w:t>
      </w:r>
    </w:p>
    <w:p w:rsidR="00921C5D" w:rsidRPr="008B5C27" w:rsidRDefault="00921C5D" w:rsidP="00921C5D">
      <w:pPr>
        <w:jc w:val="both"/>
        <w:rPr>
          <w:sz w:val="20"/>
        </w:rPr>
      </w:pPr>
    </w:p>
    <w:p w:rsidR="00921C5D" w:rsidRDefault="00921C5D" w:rsidP="00921C5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921C5D" w:rsidRPr="00C0388E" w:rsidRDefault="00921C5D" w:rsidP="00921C5D">
      <w:pPr>
        <w:ind w:left="360" w:hanging="360"/>
        <w:jc w:val="both"/>
        <w:rPr>
          <w:sz w:val="20"/>
        </w:rPr>
      </w:pPr>
    </w:p>
    <w:p w:rsidR="00921C5D" w:rsidRDefault="00921C5D" w:rsidP="00921C5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921C5D" w:rsidRPr="00C0388E" w:rsidRDefault="00921C5D" w:rsidP="00921C5D">
      <w:pPr>
        <w:ind w:left="360" w:hanging="360"/>
        <w:jc w:val="both"/>
        <w:rPr>
          <w:sz w:val="20"/>
        </w:rPr>
      </w:pPr>
    </w:p>
    <w:p w:rsidR="00921C5D" w:rsidRPr="00C0388E" w:rsidRDefault="00921C5D" w:rsidP="00921C5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921C5D" w:rsidRPr="00FE0AD0" w:rsidRDefault="00921C5D" w:rsidP="00921C5D">
      <w:pPr>
        <w:ind w:right="72"/>
        <w:jc w:val="both"/>
        <w:rPr>
          <w:rFonts w:cs="Arial"/>
          <w:sz w:val="20"/>
        </w:rPr>
      </w:pPr>
    </w:p>
    <w:p w:rsidR="00921C5D" w:rsidRPr="00FE0AD0" w:rsidRDefault="00921C5D" w:rsidP="00921C5D">
      <w:pPr>
        <w:jc w:val="both"/>
        <w:rPr>
          <w:rFonts w:cs="Arial"/>
          <w:b/>
          <w:sz w:val="20"/>
        </w:rPr>
      </w:pPr>
      <w:r w:rsidRPr="00FE0AD0">
        <w:rPr>
          <w:rFonts w:cs="Arial"/>
          <w:b/>
          <w:sz w:val="20"/>
        </w:rPr>
        <w:t>See Appendix 8</w:t>
      </w:r>
    </w:p>
    <w:p w:rsidR="00921C5D" w:rsidRPr="00FE0AD0" w:rsidRDefault="00921C5D" w:rsidP="00921C5D">
      <w:pPr>
        <w:jc w:val="both"/>
        <w:rPr>
          <w:rFonts w:cs="Arial"/>
          <w:b/>
          <w:sz w:val="20"/>
        </w:rPr>
      </w:pPr>
    </w:p>
    <w:p w:rsidR="00921C5D" w:rsidRDefault="00921C5D" w:rsidP="00921C5D">
      <w:pPr>
        <w:jc w:val="both"/>
      </w:pPr>
      <w:r>
        <w:rPr>
          <w:b/>
        </w:rPr>
        <w:t xml:space="preserve">VIII.  </w:t>
      </w:r>
      <w:r>
        <w:rPr>
          <w:b/>
          <w:u w:val="single"/>
        </w:rPr>
        <w:t>STACK/VENT RESTRICTION(S)</w:t>
      </w:r>
    </w:p>
    <w:p w:rsidR="00921C5D" w:rsidRDefault="00921C5D" w:rsidP="00921C5D">
      <w:pPr>
        <w:jc w:val="both"/>
        <w:rPr>
          <w:sz w:val="20"/>
        </w:rPr>
      </w:pPr>
    </w:p>
    <w:p w:rsidR="00921C5D" w:rsidRPr="00FE0AD0" w:rsidRDefault="00921C5D" w:rsidP="00921C5D">
      <w:pPr>
        <w:jc w:val="both"/>
        <w:rPr>
          <w:sz w:val="20"/>
        </w:rPr>
      </w:pPr>
      <w:r w:rsidRPr="00FE0AD0">
        <w:rPr>
          <w:sz w:val="20"/>
        </w:rPr>
        <w:t>The exhaust gases from the stacks listed in the table below shall be discharged unobstructed vertically upwards to the ambient air unless otherwise noted:</w:t>
      </w:r>
    </w:p>
    <w:p w:rsidR="00921C5D" w:rsidRDefault="00921C5D" w:rsidP="00921C5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21C5D" w:rsidTr="001D32A6">
        <w:trPr>
          <w:cantSplit/>
          <w:tblHeader/>
        </w:trPr>
        <w:tc>
          <w:tcPr>
            <w:tcW w:w="3510" w:type="dxa"/>
            <w:tcBorders>
              <w:bottom w:val="single" w:sz="4" w:space="0" w:color="auto"/>
            </w:tcBorders>
          </w:tcPr>
          <w:p w:rsidR="00921C5D" w:rsidRPr="00BD3DE3" w:rsidRDefault="00921C5D" w:rsidP="001D32A6">
            <w:pPr>
              <w:jc w:val="center"/>
              <w:rPr>
                <w:b/>
                <w:sz w:val="20"/>
              </w:rPr>
            </w:pPr>
            <w:r w:rsidRPr="00BD3DE3">
              <w:rPr>
                <w:b/>
                <w:sz w:val="20"/>
              </w:rPr>
              <w:t>Stack &amp; Vent ID</w:t>
            </w:r>
          </w:p>
        </w:tc>
        <w:tc>
          <w:tcPr>
            <w:tcW w:w="1710" w:type="dxa"/>
            <w:tcBorders>
              <w:bottom w:val="single" w:sz="4" w:space="0" w:color="auto"/>
            </w:tcBorders>
          </w:tcPr>
          <w:p w:rsidR="00921C5D" w:rsidRPr="00BD3DE3" w:rsidRDefault="00921C5D" w:rsidP="001D32A6">
            <w:pPr>
              <w:jc w:val="center"/>
              <w:rPr>
                <w:b/>
                <w:sz w:val="20"/>
              </w:rPr>
            </w:pPr>
            <w:r w:rsidRPr="00BD3DE3">
              <w:rPr>
                <w:b/>
                <w:sz w:val="20"/>
              </w:rPr>
              <w:t xml:space="preserve">Maximum </w:t>
            </w:r>
            <w:r>
              <w:rPr>
                <w:b/>
                <w:sz w:val="20"/>
              </w:rPr>
              <w:t>Exhaust Dimensions</w:t>
            </w:r>
          </w:p>
          <w:p w:rsidR="00921C5D" w:rsidRPr="00BD3DE3" w:rsidRDefault="00921C5D" w:rsidP="001D32A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921C5D" w:rsidRPr="00BD3DE3" w:rsidRDefault="00921C5D" w:rsidP="001D32A6">
            <w:pPr>
              <w:jc w:val="center"/>
              <w:rPr>
                <w:b/>
                <w:sz w:val="20"/>
              </w:rPr>
            </w:pPr>
            <w:r w:rsidRPr="00BD3DE3">
              <w:rPr>
                <w:b/>
                <w:sz w:val="20"/>
              </w:rPr>
              <w:t>M</w:t>
            </w:r>
            <w:r>
              <w:rPr>
                <w:b/>
                <w:sz w:val="20"/>
              </w:rPr>
              <w:t>inimum Height Above Ground</w:t>
            </w:r>
          </w:p>
          <w:p w:rsidR="00921C5D" w:rsidRPr="00BD3DE3" w:rsidRDefault="00921C5D" w:rsidP="001D32A6">
            <w:pPr>
              <w:jc w:val="center"/>
              <w:rPr>
                <w:b/>
                <w:sz w:val="20"/>
              </w:rPr>
            </w:pPr>
            <w:r w:rsidRPr="00BD3DE3">
              <w:rPr>
                <w:b/>
                <w:sz w:val="20"/>
              </w:rPr>
              <w:t>(feet)</w:t>
            </w:r>
          </w:p>
        </w:tc>
        <w:tc>
          <w:tcPr>
            <w:tcW w:w="3240" w:type="dxa"/>
            <w:tcBorders>
              <w:bottom w:val="single" w:sz="4" w:space="0" w:color="auto"/>
            </w:tcBorders>
          </w:tcPr>
          <w:p w:rsidR="00921C5D" w:rsidRPr="00BD3DE3" w:rsidRDefault="00921C5D" w:rsidP="001D32A6">
            <w:pPr>
              <w:jc w:val="center"/>
              <w:rPr>
                <w:b/>
                <w:sz w:val="20"/>
              </w:rPr>
            </w:pPr>
            <w:r w:rsidRPr="00BD3DE3">
              <w:rPr>
                <w:b/>
                <w:sz w:val="20"/>
              </w:rPr>
              <w:t>Underlying Applicable Requirements</w:t>
            </w:r>
          </w:p>
          <w:p w:rsidR="00921C5D" w:rsidRPr="00BD3DE3" w:rsidRDefault="00921C5D" w:rsidP="001D32A6">
            <w:pPr>
              <w:jc w:val="center"/>
              <w:rPr>
                <w:b/>
                <w:sz w:val="20"/>
              </w:rPr>
            </w:pPr>
          </w:p>
        </w:tc>
      </w:tr>
      <w:tr w:rsidR="00921C5D" w:rsidTr="001D32A6">
        <w:trPr>
          <w:cantSplit/>
        </w:trPr>
        <w:tc>
          <w:tcPr>
            <w:tcW w:w="3510" w:type="dxa"/>
            <w:tcBorders>
              <w:top w:val="single" w:sz="4" w:space="0" w:color="auto"/>
            </w:tcBorders>
          </w:tcPr>
          <w:p w:rsidR="00921C5D" w:rsidRPr="00C0388E" w:rsidRDefault="00921C5D" w:rsidP="001D32A6">
            <w:pPr>
              <w:tabs>
                <w:tab w:val="num" w:pos="360"/>
              </w:tabs>
              <w:ind w:left="360" w:hanging="360"/>
              <w:rPr>
                <w:sz w:val="20"/>
              </w:rPr>
            </w:pPr>
            <w:r>
              <w:rPr>
                <w:sz w:val="20"/>
              </w:rPr>
              <w:t>NA</w:t>
            </w:r>
          </w:p>
        </w:tc>
        <w:tc>
          <w:tcPr>
            <w:tcW w:w="1710" w:type="dxa"/>
            <w:tcBorders>
              <w:top w:val="single" w:sz="4" w:space="0" w:color="auto"/>
            </w:tcBorders>
          </w:tcPr>
          <w:p w:rsidR="00921C5D" w:rsidRPr="00BD3DE3" w:rsidRDefault="006C6C2A" w:rsidP="001D32A6">
            <w:pPr>
              <w:jc w:val="center"/>
              <w:rPr>
                <w:sz w:val="20"/>
              </w:rPr>
            </w:pPr>
            <w:r>
              <w:rPr>
                <w:sz w:val="20"/>
              </w:rPr>
              <w:t>NA</w:t>
            </w:r>
          </w:p>
        </w:tc>
        <w:tc>
          <w:tcPr>
            <w:tcW w:w="1800" w:type="dxa"/>
            <w:tcBorders>
              <w:top w:val="single" w:sz="4" w:space="0" w:color="auto"/>
            </w:tcBorders>
          </w:tcPr>
          <w:p w:rsidR="00921C5D" w:rsidRPr="00BD3DE3" w:rsidRDefault="006C6C2A" w:rsidP="001D32A6">
            <w:pPr>
              <w:jc w:val="center"/>
              <w:rPr>
                <w:sz w:val="20"/>
              </w:rPr>
            </w:pPr>
            <w:r>
              <w:rPr>
                <w:sz w:val="20"/>
              </w:rPr>
              <w:t>NA</w:t>
            </w:r>
          </w:p>
        </w:tc>
        <w:tc>
          <w:tcPr>
            <w:tcW w:w="3240" w:type="dxa"/>
            <w:tcBorders>
              <w:top w:val="single" w:sz="4" w:space="0" w:color="auto"/>
            </w:tcBorders>
          </w:tcPr>
          <w:p w:rsidR="00921C5D" w:rsidRPr="00BD3DE3" w:rsidRDefault="006C6C2A" w:rsidP="001D32A6">
            <w:pPr>
              <w:jc w:val="center"/>
              <w:rPr>
                <w:sz w:val="20"/>
              </w:rPr>
            </w:pPr>
            <w:r>
              <w:rPr>
                <w:sz w:val="20"/>
              </w:rPr>
              <w:t>NA</w:t>
            </w:r>
          </w:p>
        </w:tc>
      </w:tr>
    </w:tbl>
    <w:p w:rsidR="00921C5D" w:rsidRPr="00FE0AD0" w:rsidRDefault="00921C5D" w:rsidP="00921C5D">
      <w:pPr>
        <w:jc w:val="both"/>
        <w:rPr>
          <w:rFonts w:cs="Arial"/>
          <w:sz w:val="20"/>
        </w:rPr>
      </w:pPr>
    </w:p>
    <w:p w:rsidR="00921C5D" w:rsidRDefault="00921C5D" w:rsidP="00921C5D">
      <w:pPr>
        <w:jc w:val="both"/>
      </w:pPr>
      <w:r>
        <w:rPr>
          <w:b/>
        </w:rPr>
        <w:t xml:space="preserve">IX.  </w:t>
      </w:r>
      <w:r>
        <w:rPr>
          <w:b/>
          <w:u w:val="single"/>
        </w:rPr>
        <w:t>OTHER REQUIREMENT(S)</w:t>
      </w:r>
    </w:p>
    <w:p w:rsidR="00921C5D" w:rsidRPr="00FE0AD0" w:rsidRDefault="00921C5D" w:rsidP="00921C5D">
      <w:pPr>
        <w:jc w:val="both"/>
        <w:rPr>
          <w:sz w:val="20"/>
        </w:rPr>
      </w:pPr>
    </w:p>
    <w:p w:rsidR="00921C5D" w:rsidRDefault="00921C5D" w:rsidP="00921C5D">
      <w:pPr>
        <w:jc w:val="both"/>
        <w:rPr>
          <w:sz w:val="20"/>
        </w:rPr>
      </w:pPr>
      <w:r>
        <w:rPr>
          <w:sz w:val="20"/>
        </w:rPr>
        <w:t>NA</w:t>
      </w:r>
    </w:p>
    <w:p w:rsidR="00921C5D" w:rsidRPr="00C0388E" w:rsidRDefault="00921C5D" w:rsidP="00921C5D">
      <w:pPr>
        <w:jc w:val="both"/>
        <w:rPr>
          <w:sz w:val="20"/>
        </w:rPr>
      </w:pPr>
    </w:p>
    <w:p w:rsidR="00921C5D" w:rsidRPr="00FE0AD0" w:rsidRDefault="00921C5D" w:rsidP="00921C5D">
      <w:pPr>
        <w:jc w:val="both"/>
        <w:rPr>
          <w:sz w:val="20"/>
        </w:rPr>
      </w:pPr>
    </w:p>
    <w:p w:rsidR="00921C5D" w:rsidRPr="00B90185" w:rsidRDefault="00921C5D" w:rsidP="00921C5D">
      <w:pPr>
        <w:jc w:val="both"/>
        <w:rPr>
          <w:b/>
          <w:sz w:val="20"/>
        </w:rPr>
      </w:pPr>
      <w:r w:rsidRPr="00B90185">
        <w:rPr>
          <w:b/>
          <w:sz w:val="20"/>
          <w:u w:val="single"/>
        </w:rPr>
        <w:t>Footnotes</w:t>
      </w:r>
      <w:r w:rsidRPr="00B90185">
        <w:rPr>
          <w:b/>
          <w:sz w:val="20"/>
        </w:rPr>
        <w:t>:</w:t>
      </w:r>
    </w:p>
    <w:p w:rsidR="00921C5D" w:rsidRDefault="00921C5D" w:rsidP="00921C5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921C5D" w:rsidRPr="003A4A19" w:rsidRDefault="00921C5D" w:rsidP="00921C5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760F4" w:rsidRPr="003A4A19" w:rsidRDefault="002760F4" w:rsidP="002760F4">
      <w:pPr>
        <w:rPr>
          <w:rFonts w:cs="Arial"/>
          <w:sz w:val="20"/>
        </w:rPr>
      </w:pPr>
      <w:r>
        <w:rPr>
          <w:sz w:val="20"/>
        </w:rPr>
        <w:br w:type="page"/>
      </w:r>
    </w:p>
    <w:p w:rsidR="00755936" w:rsidRPr="00347387" w:rsidRDefault="00755936" w:rsidP="0075593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457216862"/>
      <w:r w:rsidRPr="00347387">
        <w:rPr>
          <w:bCs/>
          <w:iCs/>
          <w:szCs w:val="28"/>
        </w:rPr>
        <w:lastRenderedPageBreak/>
        <w:t>FG</w:t>
      </w:r>
      <w:r>
        <w:rPr>
          <w:bCs/>
          <w:iCs/>
          <w:szCs w:val="28"/>
        </w:rPr>
        <w:t>-40CFRSUBPARTCCCCCCC</w:t>
      </w:r>
      <w:bookmarkEnd w:id="85"/>
    </w:p>
    <w:p w:rsidR="00755936" w:rsidRPr="00EE02F9" w:rsidRDefault="00755936" w:rsidP="0075593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2760F4" w:rsidRPr="00F30023" w:rsidRDefault="002760F4" w:rsidP="001D32A6">
      <w:pPr>
        <w:rPr>
          <w:sz w:val="20"/>
        </w:rPr>
      </w:pPr>
    </w:p>
    <w:p w:rsidR="00921C5D" w:rsidRDefault="00921C5D" w:rsidP="00921C5D">
      <w:pPr>
        <w:jc w:val="both"/>
        <w:rPr>
          <w:b/>
          <w:u w:val="single"/>
        </w:rPr>
      </w:pPr>
      <w:r>
        <w:rPr>
          <w:b/>
          <w:u w:val="single"/>
        </w:rPr>
        <w:t>DESCRIPTION</w:t>
      </w:r>
    </w:p>
    <w:p w:rsidR="00921C5D" w:rsidRDefault="00921C5D" w:rsidP="00921C5D">
      <w:pPr>
        <w:jc w:val="both"/>
        <w:rPr>
          <w:b/>
          <w:sz w:val="20"/>
        </w:rPr>
      </w:pPr>
    </w:p>
    <w:p w:rsidR="00F05265" w:rsidRDefault="00F05265" w:rsidP="00921C5D">
      <w:pPr>
        <w:jc w:val="both"/>
        <w:rPr>
          <w:sz w:val="20"/>
        </w:rPr>
      </w:pPr>
      <w:r>
        <w:rPr>
          <w:sz w:val="20"/>
        </w:rPr>
        <w:t>Area Sources:  Paints and Allied Products Manufacturing 40 CFR,</w:t>
      </w:r>
      <w:r w:rsidR="00FC03C9">
        <w:rPr>
          <w:sz w:val="20"/>
        </w:rPr>
        <w:t xml:space="preserve"> Part 63,</w:t>
      </w:r>
      <w:r>
        <w:rPr>
          <w:sz w:val="20"/>
        </w:rPr>
        <w:t xml:space="preserve"> Subpart CCCCCCC.</w:t>
      </w:r>
    </w:p>
    <w:p w:rsidR="00F05265" w:rsidRDefault="00F05265" w:rsidP="00921C5D">
      <w:pPr>
        <w:jc w:val="both"/>
        <w:rPr>
          <w:sz w:val="20"/>
        </w:rPr>
      </w:pPr>
    </w:p>
    <w:p w:rsidR="00921C5D" w:rsidRPr="000C7E50" w:rsidRDefault="00921C5D" w:rsidP="00921C5D">
      <w:pPr>
        <w:jc w:val="both"/>
        <w:rPr>
          <w:sz w:val="20"/>
        </w:rPr>
      </w:pPr>
      <w:r w:rsidRPr="00FE0AD0">
        <w:rPr>
          <w:b/>
          <w:sz w:val="20"/>
        </w:rPr>
        <w:t>Emission Unit</w:t>
      </w:r>
      <w:r w:rsidR="00F05265">
        <w:rPr>
          <w:b/>
          <w:sz w:val="20"/>
        </w:rPr>
        <w:t>s</w:t>
      </w:r>
      <w:r>
        <w:rPr>
          <w:b/>
          <w:sz w:val="20"/>
        </w:rPr>
        <w:t>:</w:t>
      </w:r>
      <w:r>
        <w:rPr>
          <w:sz w:val="20"/>
        </w:rPr>
        <w:t xml:space="preserve">  EU-LINE-01-AERO</w:t>
      </w:r>
      <w:r w:rsidRPr="005F5B0E">
        <w:rPr>
          <w:sz w:val="20"/>
        </w:rPr>
        <w:t>,</w:t>
      </w:r>
      <w:r>
        <w:rPr>
          <w:sz w:val="20"/>
        </w:rPr>
        <w:t xml:space="preserve"> EU</w:t>
      </w:r>
      <w:r>
        <w:rPr>
          <w:sz w:val="20"/>
        </w:rPr>
        <w:noBreakHyphen/>
        <w:t>LINE-06-AERO, EU-LINE-09-AERO, EU-LINE-10-AERO, EU-MIXING</w:t>
      </w:r>
      <w:r w:rsidR="007210FD">
        <w:rPr>
          <w:sz w:val="20"/>
        </w:rPr>
        <w:t>, EU-LINE-04-LIQ</w:t>
      </w:r>
    </w:p>
    <w:p w:rsidR="00921C5D" w:rsidRPr="00F30023" w:rsidRDefault="00921C5D" w:rsidP="00921C5D">
      <w:pPr>
        <w:jc w:val="both"/>
        <w:rPr>
          <w:sz w:val="20"/>
        </w:rPr>
      </w:pPr>
    </w:p>
    <w:p w:rsidR="00921C5D" w:rsidRDefault="00921C5D" w:rsidP="00921C5D">
      <w:pPr>
        <w:jc w:val="both"/>
        <w:rPr>
          <w:b/>
          <w:u w:val="single"/>
        </w:rPr>
      </w:pPr>
      <w:r>
        <w:rPr>
          <w:b/>
          <w:u w:val="single"/>
        </w:rPr>
        <w:t>POLLUTION CONTROL EQUIPMENT</w:t>
      </w:r>
    </w:p>
    <w:p w:rsidR="00921C5D" w:rsidRDefault="00921C5D" w:rsidP="00921C5D">
      <w:pPr>
        <w:rPr>
          <w:sz w:val="20"/>
        </w:rPr>
      </w:pPr>
    </w:p>
    <w:p w:rsidR="00921C5D" w:rsidRDefault="00921C5D" w:rsidP="00921C5D">
      <w:pPr>
        <w:rPr>
          <w:sz w:val="20"/>
        </w:rPr>
      </w:pPr>
      <w:r>
        <w:rPr>
          <w:sz w:val="20"/>
        </w:rPr>
        <w:t>NA</w:t>
      </w:r>
    </w:p>
    <w:p w:rsidR="00921C5D" w:rsidRPr="008B5C27" w:rsidRDefault="00921C5D" w:rsidP="00921C5D">
      <w:pPr>
        <w:rPr>
          <w:sz w:val="20"/>
        </w:rPr>
      </w:pPr>
    </w:p>
    <w:p w:rsidR="00921C5D" w:rsidRDefault="00921C5D" w:rsidP="00921C5D">
      <w:pPr>
        <w:jc w:val="both"/>
        <w:rPr>
          <w:b/>
          <w:u w:val="single"/>
        </w:rPr>
      </w:pPr>
      <w:r>
        <w:rPr>
          <w:b/>
        </w:rPr>
        <w:t xml:space="preserve">I.  </w:t>
      </w:r>
      <w:r>
        <w:rPr>
          <w:b/>
          <w:u w:val="single"/>
        </w:rPr>
        <w:t>EMISSION LIMIT(S)</w:t>
      </w:r>
    </w:p>
    <w:p w:rsidR="00921C5D" w:rsidRPr="00FE0AD0" w:rsidRDefault="00921C5D" w:rsidP="00921C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21C5D" w:rsidTr="001D32A6">
        <w:trPr>
          <w:cantSplit/>
          <w:tblHeader/>
        </w:trPr>
        <w:tc>
          <w:tcPr>
            <w:tcW w:w="1627"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Monitoring/</w:t>
            </w:r>
          </w:p>
          <w:p w:rsidR="00921C5D" w:rsidRPr="00BD3DE3" w:rsidRDefault="00921C5D"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Underlying</w:t>
            </w:r>
            <w:r>
              <w:rPr>
                <w:b/>
                <w:sz w:val="20"/>
              </w:rPr>
              <w:t xml:space="preserve"> </w:t>
            </w:r>
            <w:r w:rsidRPr="00BD3DE3">
              <w:rPr>
                <w:b/>
                <w:sz w:val="20"/>
              </w:rPr>
              <w:t>Applicable Requirements</w:t>
            </w:r>
          </w:p>
        </w:tc>
      </w:tr>
      <w:tr w:rsidR="00921C5D" w:rsidTr="001D32A6">
        <w:trPr>
          <w:cantSplit/>
        </w:trPr>
        <w:tc>
          <w:tcPr>
            <w:tcW w:w="1627" w:type="dxa"/>
            <w:tcBorders>
              <w:top w:val="single" w:sz="4" w:space="0" w:color="auto"/>
              <w:left w:val="single" w:sz="4" w:space="0" w:color="auto"/>
              <w:bottom w:val="single" w:sz="4" w:space="0" w:color="auto"/>
              <w:right w:val="single" w:sz="4" w:space="0" w:color="auto"/>
            </w:tcBorders>
          </w:tcPr>
          <w:p w:rsidR="00921C5D" w:rsidRPr="00095B77" w:rsidRDefault="00921C5D" w:rsidP="001D32A6">
            <w:pPr>
              <w:rPr>
                <w:sz w:val="20"/>
              </w:rPr>
            </w:pP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921C5D" w:rsidRPr="00BD3DE3" w:rsidRDefault="00F05265" w:rsidP="00F05265">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r>
    </w:tbl>
    <w:p w:rsidR="00921C5D" w:rsidRPr="00FE0AD0" w:rsidRDefault="00921C5D" w:rsidP="00921C5D">
      <w:pPr>
        <w:jc w:val="both"/>
        <w:rPr>
          <w:sz w:val="20"/>
        </w:rPr>
      </w:pPr>
    </w:p>
    <w:p w:rsidR="00921C5D" w:rsidRDefault="00921C5D" w:rsidP="00921C5D">
      <w:pPr>
        <w:jc w:val="both"/>
        <w:rPr>
          <w:b/>
          <w:u w:val="single"/>
        </w:rPr>
      </w:pPr>
      <w:r>
        <w:rPr>
          <w:b/>
        </w:rPr>
        <w:t xml:space="preserve">II.  </w:t>
      </w:r>
      <w:r>
        <w:rPr>
          <w:b/>
          <w:u w:val="single"/>
        </w:rPr>
        <w:t>MATERIAL LIMIT(S)</w:t>
      </w:r>
    </w:p>
    <w:p w:rsidR="00921C5D" w:rsidRPr="00FE0AD0" w:rsidRDefault="00921C5D" w:rsidP="00921C5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21C5D" w:rsidTr="001D32A6">
        <w:trPr>
          <w:cantSplit/>
          <w:tblHeader/>
        </w:trPr>
        <w:tc>
          <w:tcPr>
            <w:tcW w:w="1627"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rsidR="00921C5D" w:rsidRDefault="00921C5D" w:rsidP="001D32A6">
            <w:pPr>
              <w:jc w:val="center"/>
              <w:rPr>
                <w:b/>
                <w:sz w:val="20"/>
              </w:rPr>
            </w:pPr>
            <w:r>
              <w:rPr>
                <w:b/>
                <w:sz w:val="20"/>
              </w:rPr>
              <w:t>Monitoring/</w:t>
            </w:r>
          </w:p>
          <w:p w:rsidR="00921C5D" w:rsidRPr="00BD3DE3" w:rsidRDefault="00921C5D" w:rsidP="001D32A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921C5D" w:rsidP="001D32A6">
            <w:pPr>
              <w:jc w:val="center"/>
              <w:rPr>
                <w:b/>
                <w:sz w:val="20"/>
              </w:rPr>
            </w:pPr>
            <w:r w:rsidRPr="00BD3DE3">
              <w:rPr>
                <w:b/>
                <w:sz w:val="20"/>
              </w:rPr>
              <w:t>Underlying</w:t>
            </w:r>
            <w:r>
              <w:rPr>
                <w:b/>
                <w:sz w:val="20"/>
              </w:rPr>
              <w:t xml:space="preserve"> </w:t>
            </w:r>
            <w:r w:rsidRPr="00BD3DE3">
              <w:rPr>
                <w:b/>
                <w:sz w:val="20"/>
              </w:rPr>
              <w:t>Applicable Requirements</w:t>
            </w:r>
          </w:p>
        </w:tc>
      </w:tr>
      <w:tr w:rsidR="00921C5D" w:rsidTr="001D32A6">
        <w:trPr>
          <w:cantSplit/>
        </w:trPr>
        <w:tc>
          <w:tcPr>
            <w:tcW w:w="1627" w:type="dxa"/>
            <w:tcBorders>
              <w:top w:val="single" w:sz="4" w:space="0" w:color="auto"/>
              <w:left w:val="single" w:sz="4" w:space="0" w:color="auto"/>
              <w:bottom w:val="single" w:sz="4" w:space="0" w:color="auto"/>
              <w:right w:val="single" w:sz="4" w:space="0" w:color="auto"/>
            </w:tcBorders>
          </w:tcPr>
          <w:p w:rsidR="00921C5D" w:rsidRPr="00095B77" w:rsidRDefault="00921C5D" w:rsidP="001D32A6">
            <w:pPr>
              <w:rPr>
                <w:sz w:val="20"/>
              </w:rPr>
            </w:pPr>
            <w:r>
              <w:rPr>
                <w:sz w:val="20"/>
              </w:rPr>
              <w:t xml:space="preserve"> NA</w:t>
            </w:r>
          </w:p>
        </w:tc>
        <w:tc>
          <w:tcPr>
            <w:tcW w:w="144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rsidR="00921C5D" w:rsidRPr="00BD3DE3" w:rsidRDefault="00F05265" w:rsidP="001D32A6">
            <w:pPr>
              <w:jc w:val="center"/>
              <w:rPr>
                <w:sz w:val="20"/>
              </w:rPr>
            </w:pPr>
            <w:r>
              <w:rPr>
                <w:sz w:val="20"/>
              </w:rPr>
              <w:t>NA</w:t>
            </w:r>
          </w:p>
        </w:tc>
      </w:tr>
    </w:tbl>
    <w:p w:rsidR="00921C5D" w:rsidRPr="00FE0AD0" w:rsidRDefault="00921C5D" w:rsidP="00921C5D">
      <w:pPr>
        <w:jc w:val="both"/>
        <w:rPr>
          <w:sz w:val="20"/>
        </w:rPr>
      </w:pPr>
    </w:p>
    <w:p w:rsidR="00921C5D" w:rsidRDefault="00921C5D" w:rsidP="00921C5D">
      <w:pPr>
        <w:jc w:val="both"/>
        <w:rPr>
          <w:b/>
          <w:u w:val="single"/>
        </w:rPr>
      </w:pPr>
      <w:r>
        <w:rPr>
          <w:b/>
        </w:rPr>
        <w:t xml:space="preserve">III.  </w:t>
      </w:r>
      <w:r>
        <w:rPr>
          <w:b/>
          <w:u w:val="single"/>
        </w:rPr>
        <w:t>PROCESS/OPERATIONAL RESTRICTION(S)</w:t>
      </w:r>
      <w:r w:rsidDel="001C614B">
        <w:rPr>
          <w:b/>
          <w:u w:val="single"/>
        </w:rPr>
        <w:t xml:space="preserve"> </w:t>
      </w:r>
    </w:p>
    <w:p w:rsidR="00921C5D" w:rsidRPr="00FB6071" w:rsidRDefault="00921C5D" w:rsidP="00921C5D">
      <w:pPr>
        <w:jc w:val="both"/>
        <w:rPr>
          <w:sz w:val="20"/>
        </w:rPr>
      </w:pPr>
    </w:p>
    <w:p w:rsidR="00921C5D" w:rsidRPr="00C0388E" w:rsidRDefault="00921C5D" w:rsidP="00921C5D">
      <w:pPr>
        <w:jc w:val="both"/>
        <w:rPr>
          <w:sz w:val="20"/>
        </w:rPr>
      </w:pPr>
      <w:r>
        <w:rPr>
          <w:sz w:val="20"/>
        </w:rPr>
        <w:t>NA</w:t>
      </w:r>
    </w:p>
    <w:p w:rsidR="00921C5D" w:rsidRPr="00FB6071" w:rsidRDefault="00921C5D" w:rsidP="00921C5D">
      <w:pPr>
        <w:jc w:val="both"/>
        <w:rPr>
          <w:sz w:val="20"/>
        </w:rPr>
      </w:pPr>
    </w:p>
    <w:p w:rsidR="00921C5D" w:rsidRDefault="00921C5D" w:rsidP="00921C5D">
      <w:pPr>
        <w:jc w:val="both"/>
        <w:rPr>
          <w:b/>
          <w:u w:val="single"/>
        </w:rPr>
      </w:pPr>
      <w:r w:rsidRPr="00FB6071">
        <w:rPr>
          <w:b/>
        </w:rPr>
        <w:t xml:space="preserve">IV.  </w:t>
      </w:r>
      <w:r w:rsidRPr="00FB6071">
        <w:rPr>
          <w:b/>
          <w:u w:val="single"/>
        </w:rPr>
        <w:t>DESIGN</w:t>
      </w:r>
      <w:r>
        <w:rPr>
          <w:b/>
          <w:u w:val="single"/>
        </w:rPr>
        <w:t>/EQUIPMENT PARAMETER(S)</w:t>
      </w:r>
    </w:p>
    <w:p w:rsidR="00921C5D" w:rsidRPr="00FE0AD0" w:rsidRDefault="00921C5D" w:rsidP="00921C5D">
      <w:pPr>
        <w:jc w:val="both"/>
        <w:rPr>
          <w:b/>
          <w:sz w:val="20"/>
          <w:u w:val="single"/>
        </w:rPr>
      </w:pPr>
    </w:p>
    <w:p w:rsidR="00921C5D" w:rsidRPr="00C0388E" w:rsidRDefault="00921C5D" w:rsidP="00921C5D">
      <w:pPr>
        <w:jc w:val="both"/>
        <w:rPr>
          <w:sz w:val="20"/>
        </w:rPr>
      </w:pPr>
      <w:r>
        <w:rPr>
          <w:sz w:val="20"/>
        </w:rPr>
        <w:t>NA</w:t>
      </w:r>
    </w:p>
    <w:p w:rsidR="00921C5D" w:rsidRPr="00FE0AD0" w:rsidRDefault="00921C5D" w:rsidP="00921C5D">
      <w:pPr>
        <w:jc w:val="both"/>
        <w:rPr>
          <w:sz w:val="20"/>
        </w:rPr>
      </w:pPr>
    </w:p>
    <w:p w:rsidR="00921C5D" w:rsidRDefault="00921C5D" w:rsidP="00921C5D">
      <w:pPr>
        <w:jc w:val="both"/>
        <w:rPr>
          <w:b/>
          <w:u w:val="single"/>
        </w:rPr>
      </w:pPr>
      <w:r>
        <w:rPr>
          <w:b/>
        </w:rPr>
        <w:t xml:space="preserve">V.  </w:t>
      </w:r>
      <w:r>
        <w:rPr>
          <w:b/>
          <w:u w:val="single"/>
        </w:rPr>
        <w:t>TESTING/SAMPLING</w:t>
      </w:r>
    </w:p>
    <w:p w:rsidR="00921C5D" w:rsidRPr="00FE0AD0" w:rsidRDefault="00921C5D" w:rsidP="00921C5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21C5D" w:rsidRPr="00FE0AD0" w:rsidRDefault="00921C5D" w:rsidP="00921C5D">
      <w:pPr>
        <w:jc w:val="both"/>
        <w:rPr>
          <w:sz w:val="20"/>
        </w:rPr>
      </w:pPr>
    </w:p>
    <w:p w:rsidR="00921C5D" w:rsidRPr="00C0388E" w:rsidRDefault="00921C5D" w:rsidP="00921C5D">
      <w:pPr>
        <w:jc w:val="both"/>
        <w:rPr>
          <w:sz w:val="20"/>
        </w:rPr>
      </w:pPr>
      <w:r>
        <w:rPr>
          <w:sz w:val="20"/>
        </w:rPr>
        <w:t>NA</w:t>
      </w:r>
    </w:p>
    <w:p w:rsidR="00921C5D" w:rsidRPr="00FE0AD0" w:rsidRDefault="00921C5D" w:rsidP="00921C5D">
      <w:pPr>
        <w:jc w:val="both"/>
        <w:rPr>
          <w:sz w:val="20"/>
        </w:rPr>
      </w:pPr>
    </w:p>
    <w:p w:rsidR="00921C5D" w:rsidRDefault="00921C5D" w:rsidP="00921C5D">
      <w:pPr>
        <w:jc w:val="both"/>
        <w:rPr>
          <w:b/>
          <w:u w:val="single"/>
        </w:rPr>
      </w:pPr>
      <w:r>
        <w:rPr>
          <w:b/>
        </w:rPr>
        <w:t xml:space="preserve">VI.  </w:t>
      </w:r>
      <w:r>
        <w:rPr>
          <w:b/>
          <w:u w:val="single"/>
        </w:rPr>
        <w:t>MONITORING/RECORDKEEPING</w:t>
      </w:r>
    </w:p>
    <w:p w:rsidR="00921C5D" w:rsidRPr="00FE0AD0" w:rsidRDefault="00921C5D" w:rsidP="00921C5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921C5D" w:rsidRPr="00FE0AD0" w:rsidRDefault="00921C5D" w:rsidP="00921C5D">
      <w:pPr>
        <w:jc w:val="both"/>
        <w:rPr>
          <w:sz w:val="20"/>
        </w:rPr>
      </w:pPr>
    </w:p>
    <w:p w:rsidR="00921C5D" w:rsidRPr="004B185A" w:rsidRDefault="00921C5D" w:rsidP="00921C5D">
      <w:pPr>
        <w:ind w:left="360" w:hanging="360"/>
        <w:jc w:val="both"/>
        <w:rPr>
          <w:sz w:val="20"/>
        </w:rPr>
      </w:pPr>
      <w:r w:rsidRPr="00C0388E">
        <w:rPr>
          <w:sz w:val="20"/>
        </w:rPr>
        <w:t>1.</w:t>
      </w:r>
      <w:r>
        <w:rPr>
          <w:sz w:val="20"/>
        </w:rPr>
        <w:t xml:space="preserve">   After December 3, 2012, y</w:t>
      </w:r>
      <w:r>
        <w:rPr>
          <w:rFonts w:cs="Arial"/>
          <w:sz w:val="19"/>
          <w:szCs w:val="19"/>
        </w:rPr>
        <w:t xml:space="preserve">ou must prepare and keep an annual compliance certification report according to the requirements </w:t>
      </w:r>
      <w:r w:rsidRPr="004B185A">
        <w:rPr>
          <w:rFonts w:cs="Arial"/>
          <w:sz w:val="19"/>
          <w:szCs w:val="19"/>
        </w:rPr>
        <w:t>in 40 CFR</w:t>
      </w:r>
      <w:r>
        <w:rPr>
          <w:rFonts w:cs="Arial"/>
          <w:sz w:val="19"/>
          <w:szCs w:val="19"/>
        </w:rPr>
        <w:t>,</w:t>
      </w:r>
      <w:r w:rsidRPr="004B185A">
        <w:rPr>
          <w:rFonts w:cs="Arial"/>
          <w:sz w:val="19"/>
          <w:szCs w:val="19"/>
        </w:rPr>
        <w:t> 63.11603</w:t>
      </w:r>
      <w:r>
        <w:rPr>
          <w:rFonts w:cs="Arial"/>
          <w:sz w:val="19"/>
          <w:szCs w:val="19"/>
        </w:rPr>
        <w:t xml:space="preserve"> </w:t>
      </w:r>
      <w:r w:rsidRPr="004B185A">
        <w:rPr>
          <w:rFonts w:cs="Arial"/>
          <w:sz w:val="19"/>
          <w:szCs w:val="19"/>
        </w:rPr>
        <w:t>paragraphs (b)(1) through (b)(3)</w:t>
      </w:r>
      <w:r>
        <w:rPr>
          <w:rFonts w:cs="Arial"/>
          <w:sz w:val="19"/>
          <w:szCs w:val="19"/>
        </w:rPr>
        <w:t xml:space="preserve">.  </w:t>
      </w:r>
      <w:r w:rsidRPr="005C19C5">
        <w:rPr>
          <w:rFonts w:cs="Arial"/>
          <w:sz w:val="19"/>
          <w:szCs w:val="19"/>
        </w:rPr>
        <w:t xml:space="preserve">If a deviation has occurred during the reporting period, you must </w:t>
      </w:r>
      <w:r>
        <w:rPr>
          <w:rFonts w:cs="Arial"/>
          <w:sz w:val="19"/>
          <w:szCs w:val="19"/>
        </w:rPr>
        <w:t>submit</w:t>
      </w:r>
      <w:r w:rsidRPr="005C19C5">
        <w:rPr>
          <w:rFonts w:cs="Arial"/>
          <w:sz w:val="19"/>
          <w:szCs w:val="19"/>
        </w:rPr>
        <w:t xml:space="preserve"> a deviation report along with your annual compliance certification report</w:t>
      </w:r>
      <w:r>
        <w:rPr>
          <w:rFonts w:cs="Arial"/>
          <w:sz w:val="19"/>
          <w:szCs w:val="19"/>
        </w:rPr>
        <w:t xml:space="preserve"> required in VII.3. </w:t>
      </w:r>
      <w:r w:rsidRPr="005C19C5">
        <w:rPr>
          <w:rFonts w:cs="Arial"/>
          <w:b/>
          <w:sz w:val="19"/>
          <w:szCs w:val="19"/>
        </w:rPr>
        <w:t xml:space="preserve"> </w:t>
      </w:r>
      <w:r w:rsidRPr="00912434">
        <w:rPr>
          <w:b/>
          <w:sz w:val="20"/>
        </w:rPr>
        <w:t>(40 CFR 63.11603</w:t>
      </w:r>
      <w:r>
        <w:rPr>
          <w:b/>
          <w:sz w:val="20"/>
        </w:rPr>
        <w:t>)</w:t>
      </w:r>
    </w:p>
    <w:p w:rsidR="00921C5D" w:rsidRPr="008B5C27" w:rsidRDefault="00921C5D" w:rsidP="00921C5D">
      <w:pPr>
        <w:jc w:val="both"/>
        <w:rPr>
          <w:sz w:val="20"/>
        </w:rPr>
      </w:pPr>
    </w:p>
    <w:p w:rsidR="00F05265" w:rsidRDefault="00F05265">
      <w:pPr>
        <w:rPr>
          <w:b/>
        </w:rPr>
      </w:pPr>
      <w:r>
        <w:rPr>
          <w:b/>
        </w:rPr>
        <w:br w:type="page"/>
      </w:r>
    </w:p>
    <w:p w:rsidR="00F05265" w:rsidRDefault="00F05265" w:rsidP="00921C5D">
      <w:pPr>
        <w:jc w:val="both"/>
        <w:rPr>
          <w:b/>
        </w:rPr>
      </w:pPr>
    </w:p>
    <w:p w:rsidR="00921C5D" w:rsidRDefault="00921C5D" w:rsidP="00921C5D">
      <w:pPr>
        <w:jc w:val="both"/>
        <w:rPr>
          <w:b/>
          <w:u w:val="single"/>
        </w:rPr>
      </w:pPr>
      <w:r>
        <w:rPr>
          <w:b/>
        </w:rPr>
        <w:t xml:space="preserve">VII.  </w:t>
      </w:r>
      <w:r>
        <w:rPr>
          <w:b/>
          <w:u w:val="single"/>
        </w:rPr>
        <w:t>REPORTING</w:t>
      </w:r>
    </w:p>
    <w:p w:rsidR="00921C5D" w:rsidRPr="008B5C27" w:rsidRDefault="00921C5D" w:rsidP="00921C5D">
      <w:pPr>
        <w:jc w:val="both"/>
        <w:rPr>
          <w:sz w:val="20"/>
        </w:rPr>
      </w:pPr>
    </w:p>
    <w:p w:rsidR="00921C5D" w:rsidRDefault="00921C5D" w:rsidP="00921C5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rsidR="00921C5D" w:rsidRPr="00C0388E" w:rsidRDefault="00921C5D" w:rsidP="00921C5D">
      <w:pPr>
        <w:ind w:left="360" w:hanging="360"/>
        <w:jc w:val="both"/>
        <w:rPr>
          <w:sz w:val="20"/>
        </w:rPr>
      </w:pPr>
    </w:p>
    <w:p w:rsidR="00921C5D" w:rsidRDefault="00921C5D" w:rsidP="00921C5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rsidR="00921C5D" w:rsidRPr="00C0388E" w:rsidRDefault="00921C5D" w:rsidP="00921C5D">
      <w:pPr>
        <w:ind w:left="360" w:hanging="360"/>
        <w:jc w:val="both"/>
        <w:rPr>
          <w:sz w:val="20"/>
        </w:rPr>
      </w:pPr>
    </w:p>
    <w:p w:rsidR="00921C5D" w:rsidRDefault="00921C5D" w:rsidP="00921C5D">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rsidR="00921C5D" w:rsidRDefault="00921C5D" w:rsidP="00921C5D">
      <w:pPr>
        <w:ind w:left="360" w:hanging="360"/>
        <w:jc w:val="both"/>
        <w:rPr>
          <w:sz w:val="20"/>
        </w:rPr>
      </w:pPr>
    </w:p>
    <w:p w:rsidR="00921C5D" w:rsidRPr="00C0388E" w:rsidRDefault="00E80105" w:rsidP="00E80105">
      <w:pPr>
        <w:ind w:left="360" w:hanging="360"/>
        <w:jc w:val="both"/>
        <w:rPr>
          <w:sz w:val="20"/>
        </w:rPr>
      </w:pPr>
      <w:r>
        <w:rPr>
          <w:sz w:val="20"/>
        </w:rPr>
        <w:t>4.</w:t>
      </w:r>
      <w:r>
        <w:rPr>
          <w:sz w:val="20"/>
        </w:rPr>
        <w:tab/>
      </w:r>
      <w:r w:rsidR="00921C5D">
        <w:rPr>
          <w:sz w:val="20"/>
        </w:rPr>
        <w:t xml:space="preserve">The permittee </w:t>
      </w:r>
      <w:r w:rsidR="00921C5D" w:rsidRPr="002C1F76">
        <w:rPr>
          <w:sz w:val="20"/>
        </w:rPr>
        <w:t>must submit a Notification of Compliance Status in accordance with §63.9(h) of the General Provisions by June 3, 2013.</w:t>
      </w:r>
      <w:r w:rsidR="00921C5D">
        <w:rPr>
          <w:sz w:val="20"/>
        </w:rPr>
        <w:t xml:space="preserve"> </w:t>
      </w:r>
      <w:r w:rsidR="00921C5D" w:rsidRPr="00912434">
        <w:rPr>
          <w:b/>
          <w:sz w:val="20"/>
        </w:rPr>
        <w:t>(40 CFR 63.11603</w:t>
      </w:r>
      <w:r w:rsidR="00921C5D">
        <w:rPr>
          <w:b/>
          <w:sz w:val="20"/>
        </w:rPr>
        <w:t>)</w:t>
      </w:r>
    </w:p>
    <w:p w:rsidR="00921C5D" w:rsidRPr="00FE0AD0" w:rsidRDefault="00921C5D" w:rsidP="00921C5D">
      <w:pPr>
        <w:ind w:right="72"/>
        <w:jc w:val="both"/>
        <w:rPr>
          <w:rFonts w:cs="Arial"/>
          <w:sz w:val="20"/>
        </w:rPr>
      </w:pPr>
    </w:p>
    <w:p w:rsidR="00921C5D" w:rsidRPr="00FE0AD0" w:rsidRDefault="00921C5D" w:rsidP="00921C5D">
      <w:pPr>
        <w:jc w:val="both"/>
        <w:rPr>
          <w:rFonts w:cs="Arial"/>
          <w:b/>
          <w:sz w:val="20"/>
        </w:rPr>
      </w:pPr>
      <w:r w:rsidRPr="00FE0AD0">
        <w:rPr>
          <w:rFonts w:cs="Arial"/>
          <w:b/>
          <w:sz w:val="20"/>
        </w:rPr>
        <w:t>See Appendix 8</w:t>
      </w:r>
    </w:p>
    <w:p w:rsidR="00921C5D" w:rsidRPr="00FE0AD0" w:rsidRDefault="00921C5D" w:rsidP="00921C5D">
      <w:pPr>
        <w:jc w:val="both"/>
        <w:rPr>
          <w:rFonts w:cs="Arial"/>
          <w:b/>
          <w:sz w:val="20"/>
        </w:rPr>
      </w:pPr>
    </w:p>
    <w:p w:rsidR="00921C5D" w:rsidRDefault="00921C5D" w:rsidP="00921C5D">
      <w:pPr>
        <w:jc w:val="both"/>
      </w:pPr>
      <w:r>
        <w:rPr>
          <w:b/>
        </w:rPr>
        <w:t xml:space="preserve">VIII.  </w:t>
      </w:r>
      <w:r>
        <w:rPr>
          <w:b/>
          <w:u w:val="single"/>
        </w:rPr>
        <w:t>STACK/VENT RESTRICTION(S)</w:t>
      </w:r>
    </w:p>
    <w:p w:rsidR="00921C5D" w:rsidRDefault="00921C5D" w:rsidP="00921C5D">
      <w:pPr>
        <w:jc w:val="both"/>
        <w:rPr>
          <w:sz w:val="20"/>
        </w:rPr>
      </w:pPr>
    </w:p>
    <w:p w:rsidR="00921C5D" w:rsidRPr="00FE0AD0" w:rsidRDefault="00921C5D" w:rsidP="00921C5D">
      <w:pPr>
        <w:jc w:val="both"/>
        <w:rPr>
          <w:sz w:val="20"/>
        </w:rPr>
      </w:pPr>
      <w:r w:rsidRPr="00FE0AD0">
        <w:rPr>
          <w:sz w:val="20"/>
        </w:rPr>
        <w:t>The exhaust gases from the stacks listed in the table below shall be discharged unobstructed vertically upwards to the ambient air unless otherwise noted:</w:t>
      </w:r>
    </w:p>
    <w:p w:rsidR="00921C5D" w:rsidRDefault="00921C5D" w:rsidP="00921C5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21C5D" w:rsidTr="001D32A6">
        <w:trPr>
          <w:cantSplit/>
          <w:tblHeader/>
        </w:trPr>
        <w:tc>
          <w:tcPr>
            <w:tcW w:w="3510" w:type="dxa"/>
            <w:tcBorders>
              <w:bottom w:val="single" w:sz="4" w:space="0" w:color="auto"/>
            </w:tcBorders>
          </w:tcPr>
          <w:p w:rsidR="00921C5D" w:rsidRPr="00BD3DE3" w:rsidRDefault="00921C5D" w:rsidP="001D32A6">
            <w:pPr>
              <w:jc w:val="center"/>
              <w:rPr>
                <w:b/>
                <w:sz w:val="20"/>
              </w:rPr>
            </w:pPr>
            <w:r w:rsidRPr="00BD3DE3">
              <w:rPr>
                <w:b/>
                <w:sz w:val="20"/>
              </w:rPr>
              <w:t>Stack &amp; Vent ID</w:t>
            </w:r>
          </w:p>
        </w:tc>
        <w:tc>
          <w:tcPr>
            <w:tcW w:w="1710" w:type="dxa"/>
            <w:tcBorders>
              <w:bottom w:val="single" w:sz="4" w:space="0" w:color="auto"/>
            </w:tcBorders>
          </w:tcPr>
          <w:p w:rsidR="00921C5D" w:rsidRPr="00BD3DE3" w:rsidRDefault="00921C5D" w:rsidP="001D32A6">
            <w:pPr>
              <w:jc w:val="center"/>
              <w:rPr>
                <w:b/>
                <w:sz w:val="20"/>
              </w:rPr>
            </w:pPr>
            <w:r w:rsidRPr="00BD3DE3">
              <w:rPr>
                <w:b/>
                <w:sz w:val="20"/>
              </w:rPr>
              <w:t xml:space="preserve">Maximum </w:t>
            </w:r>
            <w:r>
              <w:rPr>
                <w:b/>
                <w:sz w:val="20"/>
              </w:rPr>
              <w:t>Exhaust Dimensions</w:t>
            </w:r>
          </w:p>
          <w:p w:rsidR="00921C5D" w:rsidRPr="00BD3DE3" w:rsidRDefault="00921C5D" w:rsidP="001D32A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rsidR="00921C5D" w:rsidRPr="00BD3DE3" w:rsidRDefault="00921C5D" w:rsidP="001D32A6">
            <w:pPr>
              <w:jc w:val="center"/>
              <w:rPr>
                <w:b/>
                <w:sz w:val="20"/>
              </w:rPr>
            </w:pPr>
            <w:r w:rsidRPr="00BD3DE3">
              <w:rPr>
                <w:b/>
                <w:sz w:val="20"/>
              </w:rPr>
              <w:t>M</w:t>
            </w:r>
            <w:r>
              <w:rPr>
                <w:b/>
                <w:sz w:val="20"/>
              </w:rPr>
              <w:t>inimum Height Above Ground</w:t>
            </w:r>
          </w:p>
          <w:p w:rsidR="00921C5D" w:rsidRPr="00BD3DE3" w:rsidRDefault="00921C5D" w:rsidP="001D32A6">
            <w:pPr>
              <w:jc w:val="center"/>
              <w:rPr>
                <w:b/>
                <w:sz w:val="20"/>
              </w:rPr>
            </w:pPr>
            <w:r w:rsidRPr="00BD3DE3">
              <w:rPr>
                <w:b/>
                <w:sz w:val="20"/>
              </w:rPr>
              <w:t>(feet)</w:t>
            </w:r>
          </w:p>
        </w:tc>
        <w:tc>
          <w:tcPr>
            <w:tcW w:w="3240" w:type="dxa"/>
            <w:tcBorders>
              <w:bottom w:val="single" w:sz="4" w:space="0" w:color="auto"/>
            </w:tcBorders>
          </w:tcPr>
          <w:p w:rsidR="00921C5D" w:rsidRPr="00BD3DE3" w:rsidRDefault="00921C5D" w:rsidP="001D32A6">
            <w:pPr>
              <w:jc w:val="center"/>
              <w:rPr>
                <w:b/>
                <w:sz w:val="20"/>
              </w:rPr>
            </w:pPr>
            <w:r w:rsidRPr="00BD3DE3">
              <w:rPr>
                <w:b/>
                <w:sz w:val="20"/>
              </w:rPr>
              <w:t>Underlying Applicable Requirements</w:t>
            </w:r>
          </w:p>
          <w:p w:rsidR="00921C5D" w:rsidRPr="00BD3DE3" w:rsidRDefault="00921C5D" w:rsidP="001D32A6">
            <w:pPr>
              <w:jc w:val="center"/>
              <w:rPr>
                <w:b/>
                <w:sz w:val="20"/>
              </w:rPr>
            </w:pPr>
          </w:p>
        </w:tc>
      </w:tr>
      <w:tr w:rsidR="00921C5D" w:rsidTr="001D32A6">
        <w:trPr>
          <w:cantSplit/>
        </w:trPr>
        <w:tc>
          <w:tcPr>
            <w:tcW w:w="3510" w:type="dxa"/>
            <w:tcBorders>
              <w:top w:val="single" w:sz="4" w:space="0" w:color="auto"/>
            </w:tcBorders>
          </w:tcPr>
          <w:p w:rsidR="00921C5D" w:rsidRPr="00C0388E" w:rsidRDefault="00921C5D" w:rsidP="001D32A6">
            <w:pPr>
              <w:tabs>
                <w:tab w:val="num" w:pos="360"/>
              </w:tabs>
              <w:ind w:left="360" w:hanging="360"/>
              <w:rPr>
                <w:sz w:val="20"/>
              </w:rPr>
            </w:pPr>
            <w:r>
              <w:rPr>
                <w:sz w:val="20"/>
              </w:rPr>
              <w:t>NA</w:t>
            </w:r>
          </w:p>
        </w:tc>
        <w:tc>
          <w:tcPr>
            <w:tcW w:w="1710" w:type="dxa"/>
            <w:tcBorders>
              <w:top w:val="single" w:sz="4" w:space="0" w:color="auto"/>
            </w:tcBorders>
          </w:tcPr>
          <w:p w:rsidR="00921C5D" w:rsidRPr="00BD3DE3" w:rsidRDefault="00F05265" w:rsidP="001D32A6">
            <w:pPr>
              <w:jc w:val="center"/>
              <w:rPr>
                <w:sz w:val="20"/>
              </w:rPr>
            </w:pPr>
            <w:r>
              <w:rPr>
                <w:sz w:val="20"/>
              </w:rPr>
              <w:t>NA</w:t>
            </w:r>
          </w:p>
        </w:tc>
        <w:tc>
          <w:tcPr>
            <w:tcW w:w="1800" w:type="dxa"/>
            <w:tcBorders>
              <w:top w:val="single" w:sz="4" w:space="0" w:color="auto"/>
            </w:tcBorders>
          </w:tcPr>
          <w:p w:rsidR="00921C5D" w:rsidRPr="00BD3DE3" w:rsidRDefault="00F05265" w:rsidP="001D32A6">
            <w:pPr>
              <w:jc w:val="center"/>
              <w:rPr>
                <w:sz w:val="20"/>
              </w:rPr>
            </w:pPr>
            <w:r>
              <w:rPr>
                <w:sz w:val="20"/>
              </w:rPr>
              <w:t>NA</w:t>
            </w:r>
          </w:p>
        </w:tc>
        <w:tc>
          <w:tcPr>
            <w:tcW w:w="3240" w:type="dxa"/>
            <w:tcBorders>
              <w:top w:val="single" w:sz="4" w:space="0" w:color="auto"/>
            </w:tcBorders>
          </w:tcPr>
          <w:p w:rsidR="00921C5D" w:rsidRPr="00BD3DE3" w:rsidRDefault="00F05265" w:rsidP="001D32A6">
            <w:pPr>
              <w:jc w:val="center"/>
              <w:rPr>
                <w:sz w:val="20"/>
              </w:rPr>
            </w:pPr>
            <w:r>
              <w:rPr>
                <w:sz w:val="20"/>
              </w:rPr>
              <w:t>NA</w:t>
            </w:r>
          </w:p>
        </w:tc>
      </w:tr>
    </w:tbl>
    <w:p w:rsidR="00921C5D" w:rsidRPr="00FE0AD0" w:rsidRDefault="00921C5D" w:rsidP="00921C5D">
      <w:pPr>
        <w:jc w:val="both"/>
        <w:rPr>
          <w:rFonts w:cs="Arial"/>
          <w:sz w:val="20"/>
        </w:rPr>
      </w:pPr>
    </w:p>
    <w:p w:rsidR="00921C5D" w:rsidRDefault="00921C5D" w:rsidP="00921C5D">
      <w:pPr>
        <w:jc w:val="both"/>
      </w:pPr>
      <w:r>
        <w:rPr>
          <w:b/>
        </w:rPr>
        <w:t xml:space="preserve">IX.  </w:t>
      </w:r>
      <w:r>
        <w:rPr>
          <w:b/>
          <w:u w:val="single"/>
        </w:rPr>
        <w:t>OTHER REQUIREMENT(S)</w:t>
      </w:r>
    </w:p>
    <w:p w:rsidR="00921C5D" w:rsidRPr="00FE0AD0" w:rsidRDefault="00921C5D" w:rsidP="00921C5D">
      <w:pPr>
        <w:jc w:val="both"/>
        <w:rPr>
          <w:sz w:val="20"/>
        </w:rPr>
      </w:pPr>
    </w:p>
    <w:p w:rsidR="00921C5D" w:rsidRPr="007250F3" w:rsidRDefault="00E80105" w:rsidP="00921C5D">
      <w:pPr>
        <w:ind w:left="270" w:hanging="270"/>
        <w:jc w:val="both"/>
        <w:rPr>
          <w:b/>
          <w:sz w:val="20"/>
        </w:rPr>
      </w:pPr>
      <w:r>
        <w:rPr>
          <w:sz w:val="20"/>
        </w:rPr>
        <w:t>1.</w:t>
      </w:r>
      <w:r>
        <w:rPr>
          <w:sz w:val="20"/>
        </w:rPr>
        <w:tab/>
      </w:r>
      <w:r w:rsidR="00921C5D">
        <w:rPr>
          <w:sz w:val="20"/>
        </w:rPr>
        <w:t xml:space="preserve">The permittee must comply with all applicable requirements of </w:t>
      </w:r>
      <w:r w:rsidR="00921C5D" w:rsidRPr="007250F3">
        <w:rPr>
          <w:sz w:val="20"/>
        </w:rPr>
        <w:t>40 CFR</w:t>
      </w:r>
      <w:r w:rsidR="00921C5D">
        <w:rPr>
          <w:sz w:val="20"/>
        </w:rPr>
        <w:t>,</w:t>
      </w:r>
      <w:r w:rsidR="00921C5D" w:rsidRPr="007250F3">
        <w:rPr>
          <w:sz w:val="20"/>
        </w:rPr>
        <w:t xml:space="preserve"> </w:t>
      </w:r>
      <w:r w:rsidR="00FC03C9">
        <w:rPr>
          <w:sz w:val="20"/>
        </w:rPr>
        <w:t xml:space="preserve">Part 63, </w:t>
      </w:r>
      <w:r w:rsidR="00921C5D" w:rsidRPr="007250F3">
        <w:rPr>
          <w:sz w:val="20"/>
        </w:rPr>
        <w:t>Subpart CCCCCCC, National Emission Standards for Hazardous Air Pollutants for Area Sources: Paints and Allied Products Manufacturing</w:t>
      </w:r>
      <w:r w:rsidR="00921C5D">
        <w:rPr>
          <w:sz w:val="20"/>
        </w:rPr>
        <w:t xml:space="preserve">.  </w:t>
      </w:r>
      <w:r w:rsidR="00921C5D" w:rsidRPr="00F05265">
        <w:rPr>
          <w:b/>
          <w:sz w:val="20"/>
        </w:rPr>
        <w:t>(</w:t>
      </w:r>
      <w:r w:rsidR="00921C5D">
        <w:rPr>
          <w:b/>
          <w:sz w:val="20"/>
        </w:rPr>
        <w:t>40 CFR Subpart CCCCCCC)</w:t>
      </w:r>
    </w:p>
    <w:p w:rsidR="00921C5D" w:rsidRDefault="00921C5D" w:rsidP="00921C5D">
      <w:pPr>
        <w:jc w:val="both"/>
        <w:rPr>
          <w:sz w:val="20"/>
        </w:rPr>
      </w:pPr>
    </w:p>
    <w:p w:rsidR="00921C5D" w:rsidRPr="00FE0AD0" w:rsidRDefault="00921C5D" w:rsidP="00921C5D">
      <w:pPr>
        <w:jc w:val="both"/>
        <w:rPr>
          <w:sz w:val="20"/>
        </w:rPr>
      </w:pPr>
    </w:p>
    <w:p w:rsidR="00921C5D" w:rsidRPr="00B90185" w:rsidRDefault="00921C5D" w:rsidP="00921C5D">
      <w:pPr>
        <w:jc w:val="both"/>
        <w:rPr>
          <w:b/>
          <w:sz w:val="20"/>
        </w:rPr>
      </w:pPr>
      <w:r w:rsidRPr="00B90185">
        <w:rPr>
          <w:b/>
          <w:sz w:val="20"/>
          <w:u w:val="single"/>
        </w:rPr>
        <w:t>Footnotes</w:t>
      </w:r>
      <w:r w:rsidRPr="00B90185">
        <w:rPr>
          <w:b/>
          <w:sz w:val="20"/>
        </w:rPr>
        <w:t>:</w:t>
      </w:r>
    </w:p>
    <w:p w:rsidR="00921C5D" w:rsidRDefault="00921C5D" w:rsidP="00921C5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rsidR="00921C5D" w:rsidRPr="003A4A19" w:rsidRDefault="00921C5D" w:rsidP="00921C5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rsidR="002760F4" w:rsidRDefault="002760F4">
      <w:r>
        <w:br w:type="page"/>
      </w:r>
    </w:p>
    <w:p w:rsidR="007014BE" w:rsidRPr="007014BE" w:rsidRDefault="007014BE" w:rsidP="007014BE">
      <w:pPr>
        <w:rPr>
          <w:sz w:val="20"/>
        </w:rPr>
      </w:pPr>
    </w:p>
    <w:p w:rsidR="005E5399" w:rsidRPr="00440957" w:rsidRDefault="00FE2A0A" w:rsidP="001B5E34">
      <w:pPr>
        <w:pStyle w:val="Heading1"/>
        <w:rPr>
          <w:sz w:val="20"/>
          <w:szCs w:val="20"/>
        </w:rPr>
      </w:pPr>
      <w:bookmarkStart w:id="86" w:name="_Toc457216863"/>
      <w:r w:rsidRPr="001B5E34">
        <w:t>E</w:t>
      </w:r>
      <w:r w:rsidR="005E5399" w:rsidRPr="001B5E34">
        <w:t>.  NON-APPLICABLE REQUIREMENTS</w:t>
      </w:r>
      <w:bookmarkEnd w:id="83"/>
      <w:bookmarkEnd w:id="86"/>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smartTag w:uri="urn:schemas-microsoft-com:office:smarttags" w:element="stockticker">
        <w:r w:rsidR="009069B9" w:rsidRPr="00FE0AD0">
          <w:rPr>
            <w:sz w:val="20"/>
          </w:rPr>
          <w:t>ROP</w:t>
        </w:r>
      </w:smartTag>
      <w:r w:rsidR="009069B9" w:rsidRPr="00FE0AD0">
        <w:rPr>
          <w:sz w:val="20"/>
        </w:rPr>
        <w:t xml:space="preserve">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0822B4" w:rsidRDefault="000822B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447D64" w:rsidRDefault="00447D64" w:rsidP="00D10803">
      <w:pPr>
        <w:jc w:val="both"/>
      </w:pPr>
    </w:p>
    <w:p w:rsidR="00921C5D" w:rsidRDefault="00921C5D">
      <w:r>
        <w:br w:type="page"/>
      </w:r>
    </w:p>
    <w:tbl>
      <w:tblPr>
        <w:tblW w:w="10271" w:type="dxa"/>
        <w:tblInd w:w="108" w:type="dxa"/>
        <w:tblLayout w:type="fixed"/>
        <w:tblLook w:val="0000" w:firstRow="0" w:lastRow="0" w:firstColumn="0" w:lastColumn="0" w:noHBand="0" w:noVBand="0"/>
      </w:tblPr>
      <w:tblGrid>
        <w:gridCol w:w="10271"/>
      </w:tblGrid>
      <w:tr w:rsidR="00FC3D76" w:rsidRPr="00253A7B" w:rsidTr="00B10CBB">
        <w:trPr>
          <w:cantSplit/>
          <w:trHeight w:val="226"/>
        </w:trPr>
        <w:tc>
          <w:tcPr>
            <w:tcW w:w="10271" w:type="dxa"/>
          </w:tcPr>
          <w:p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7" w:name="_Toc367698521"/>
            <w:bookmarkStart w:id="88" w:name="_Toc457216864"/>
            <w:r w:rsidRPr="00253A7B">
              <w:rPr>
                <w:b/>
                <w:kern w:val="28"/>
                <w:sz w:val="28"/>
                <w:szCs w:val="28"/>
              </w:rPr>
              <w:t>APPENDICES</w:t>
            </w:r>
            <w:bookmarkEnd w:id="87"/>
            <w:bookmarkEnd w:id="88"/>
          </w:p>
        </w:tc>
      </w:tr>
    </w:tbl>
    <w:p w:rsidR="00FC3D76" w:rsidRPr="005C07D8" w:rsidRDefault="005C07D8" w:rsidP="005C07D8">
      <w:pPr>
        <w:pStyle w:val="Heading2"/>
        <w:numPr>
          <w:ilvl w:val="0"/>
          <w:numId w:val="0"/>
        </w:numPr>
        <w:spacing w:before="0" w:after="0"/>
        <w:jc w:val="left"/>
        <w:rPr>
          <w:sz w:val="22"/>
          <w:szCs w:val="22"/>
        </w:rPr>
      </w:pPr>
      <w:bookmarkStart w:id="89" w:name="_Toc457216865"/>
      <w:r w:rsidRPr="005C07D8">
        <w:rPr>
          <w:sz w:val="22"/>
          <w:szCs w:val="22"/>
        </w:rPr>
        <w:t xml:space="preserve">Appendix 1.  </w:t>
      </w:r>
      <w:r w:rsidR="00D5293E">
        <w:rPr>
          <w:sz w:val="22"/>
          <w:szCs w:val="22"/>
        </w:rPr>
        <w:t xml:space="preserve">Acronyms and </w:t>
      </w:r>
      <w:r w:rsidRPr="005C07D8">
        <w:rPr>
          <w:sz w:val="22"/>
          <w:szCs w:val="22"/>
        </w:rPr>
        <w:t>Abbreviations</w:t>
      </w:r>
      <w:bookmarkEnd w:id="89"/>
    </w:p>
    <w:tbl>
      <w:tblPr>
        <w:tblW w:w="5000" w:type="pct"/>
        <w:jc w:val="center"/>
        <w:tblLook w:val="0000" w:firstRow="0" w:lastRow="0" w:firstColumn="0" w:lastColumn="0" w:noHBand="0" w:noVBand="0"/>
      </w:tblPr>
      <w:tblGrid>
        <w:gridCol w:w="1376"/>
        <w:gridCol w:w="3938"/>
        <w:gridCol w:w="823"/>
        <w:gridCol w:w="4303"/>
      </w:tblGrid>
      <w:tr w:rsidR="00FC3D76" w:rsidRPr="000B6AFE" w:rsidTr="00FC3D76">
        <w:trPr>
          <w:cantSplit/>
          <w:trHeight w:val="274"/>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acfm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British Thermal Unit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smartTag w:uri="urn:schemas-microsoft-com:office:smarttags" w:element="stockticker">
              <w:r w:rsidRPr="000B6AFE">
                <w:rPr>
                  <w:rFonts w:cs="Arial"/>
                  <w:sz w:val="19"/>
                  <w:szCs w:val="19"/>
                </w:rPr>
                <w:t>CAA</w:t>
              </w:r>
            </w:smartTag>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Celsius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smartTag w:uri="urn:schemas-microsoft-com:office:smarttags" w:element="stockticker">
              <w:r w:rsidRPr="000B6AFE">
                <w:rPr>
                  <w:rFonts w:cs="Arial"/>
                  <w:sz w:val="19"/>
                  <w:szCs w:val="19"/>
                </w:rPr>
                <w:t>CAM</w:t>
              </w:r>
            </w:smartTag>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Monoxide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smartTag w:uri="urn:schemas-microsoft-com:office:smarttags" w:element="stockticker">
              <w:r w:rsidRPr="000B6AFE">
                <w:rPr>
                  <w:rFonts w:cs="Arial"/>
                  <w:sz w:val="19"/>
                  <w:szCs w:val="19"/>
                </w:rPr>
                <w:t>CFR</w:t>
              </w:r>
            </w:smartTag>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dscm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Department/</w:t>
            </w:r>
          </w:p>
          <w:p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Degrees Fahrenheit</w:t>
            </w:r>
          </w:p>
        </w:tc>
      </w:tr>
      <w:tr w:rsidR="00FC3D76" w:rsidRPr="000B6AFE" w:rsidTr="00FC3D76">
        <w:trPr>
          <w:cantSplit/>
          <w:trHeight w:val="180"/>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Grains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Mercury</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hr</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Hour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Horsepower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Hydrogen Sulfide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Kilowatt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lb</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Milligram</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Million</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Megawatts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Oxides of Nitrogen</w:t>
            </w:r>
          </w:p>
        </w:tc>
      </w:tr>
      <w:tr w:rsidR="00FC3D76" w:rsidRPr="000B6AFE" w:rsidTr="00FC3D76">
        <w:trPr>
          <w:cantSplit/>
          <w:trHeight w:val="171"/>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Nanogram</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rsidTr="00FC3D76">
        <w:trPr>
          <w:cantSplit/>
          <w:trHeight w:val="126"/>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rsidR="00FC3D76" w:rsidRPr="000B6AFE" w:rsidRDefault="00FC3D76" w:rsidP="00FC3D76">
            <w:pPr>
              <w:rPr>
                <w:rFonts w:cs="Arial"/>
                <w:sz w:val="19"/>
                <w:szCs w:val="19"/>
              </w:rPr>
            </w:pPr>
          </w:p>
        </w:tc>
        <w:tc>
          <w:tcPr>
            <w:tcW w:w="2061" w:type="pct"/>
            <w:vMerge/>
            <w:tcBorders>
              <w:right w:val="single" w:sz="4" w:space="0" w:color="auto"/>
            </w:tcBorders>
          </w:tcPr>
          <w:p w:rsidR="00FC3D76" w:rsidRPr="000B6AFE" w:rsidRDefault="00FC3D76" w:rsidP="00FC3D76">
            <w:pPr>
              <w:rPr>
                <w:rFonts w:cs="Arial"/>
                <w:sz w:val="19"/>
                <w:szCs w:val="19"/>
              </w:rPr>
            </w:pPr>
          </w:p>
        </w:tc>
      </w:tr>
      <w:tr w:rsidR="00FC3D76" w:rsidRPr="000B6AFE" w:rsidTr="00FC3D76">
        <w:trPr>
          <w:cantSplit/>
          <w:trHeight w:val="274"/>
          <w:jc w:val="center"/>
        </w:trPr>
        <w:tc>
          <w:tcPr>
            <w:tcW w:w="659"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rsidR="00FC3D76" w:rsidRPr="000B6AFE" w:rsidRDefault="00FC3D76" w:rsidP="00FC3D76">
            <w:pPr>
              <w:rPr>
                <w:rFonts w:cs="Arial"/>
                <w:sz w:val="19"/>
                <w:szCs w:val="19"/>
              </w:rPr>
            </w:pPr>
            <w:r w:rsidRPr="000B6AFE">
              <w:rPr>
                <w:rFonts w:cs="Arial"/>
                <w:sz w:val="19"/>
                <w:szCs w:val="19"/>
              </w:rPr>
              <w:t>Particulate Matter equal to or less than 2.5</w:t>
            </w:r>
          </w:p>
          <w:p w:rsidR="00FC3D76" w:rsidRPr="000B6AFE" w:rsidRDefault="00FC3D76" w:rsidP="00FC3D76">
            <w:pPr>
              <w:rPr>
                <w:rFonts w:cs="Arial"/>
                <w:sz w:val="19"/>
                <w:szCs w:val="19"/>
              </w:rPr>
            </w:pPr>
            <w:r w:rsidRPr="000B6AFE">
              <w:rPr>
                <w:rFonts w:cs="Arial"/>
                <w:sz w:val="19"/>
                <w:szCs w:val="19"/>
              </w:rPr>
              <w:t>microns in diameter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pph</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hour</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ppmv</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ppmw</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psig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scf</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Standard cubic feet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Seconds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Sulfur Dioxide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 Air Contaminant</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Temperature</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Total Hydrocarbons</w:t>
            </w:r>
          </w:p>
        </w:tc>
      </w:tr>
      <w:tr w:rsidR="00FC3D76" w:rsidRPr="000B6AFE" w:rsidTr="00FC3D76">
        <w:trPr>
          <w:cantSplit/>
          <w:trHeight w:val="274"/>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tpy</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Tons per year</w:t>
            </w:r>
          </w:p>
        </w:tc>
      </w:tr>
      <w:tr w:rsidR="00FC3D76" w:rsidRPr="000B6AFE" w:rsidTr="00FC3D76">
        <w:trPr>
          <w:cantSplit/>
          <w:trHeight w:val="274"/>
          <w:jc w:val="center"/>
        </w:trPr>
        <w:tc>
          <w:tcPr>
            <w:tcW w:w="659" w:type="pct"/>
            <w:vMerge w:val="restart"/>
            <w:tcBorders>
              <w:left w:val="single" w:sz="4" w:space="0" w:color="auto"/>
            </w:tcBorders>
          </w:tcPr>
          <w:p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Microgram</w:t>
            </w:r>
          </w:p>
        </w:tc>
      </w:tr>
      <w:tr w:rsidR="00FC3D76" w:rsidRPr="000B6AFE" w:rsidTr="00FC3D76">
        <w:trPr>
          <w:cantSplit/>
          <w:trHeight w:val="135"/>
          <w:jc w:val="center"/>
        </w:trPr>
        <w:tc>
          <w:tcPr>
            <w:tcW w:w="659" w:type="pct"/>
            <w:vMerge/>
            <w:tcBorders>
              <w:left w:val="single" w:sz="4" w:space="0" w:color="auto"/>
            </w:tcBorders>
          </w:tcPr>
          <w:p w:rsidR="00FC3D76" w:rsidRPr="000B6AFE" w:rsidRDefault="00FC3D76" w:rsidP="00FC3D76">
            <w:pPr>
              <w:rPr>
                <w:rFonts w:cs="Arial"/>
                <w:sz w:val="19"/>
                <w:szCs w:val="19"/>
              </w:rPr>
            </w:pPr>
          </w:p>
        </w:tc>
        <w:tc>
          <w:tcPr>
            <w:tcW w:w="1886" w:type="pct"/>
            <w:vMerge/>
            <w:tcBorders>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Micrometer or Micron</w:t>
            </w:r>
          </w:p>
        </w:tc>
      </w:tr>
      <w:tr w:rsidR="00FC3D76" w:rsidRPr="000B6AFE" w:rsidTr="00FC3D76">
        <w:trPr>
          <w:cantSplit/>
          <w:trHeight w:val="180"/>
          <w:jc w:val="center"/>
        </w:trPr>
        <w:tc>
          <w:tcPr>
            <w:tcW w:w="659"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rsidTr="00FC3D76">
        <w:trPr>
          <w:cantSplit/>
          <w:trHeight w:val="274"/>
          <w:jc w:val="center"/>
        </w:trPr>
        <w:tc>
          <w:tcPr>
            <w:tcW w:w="659" w:type="pct"/>
            <w:tcBorders>
              <w:left w:val="single" w:sz="4" w:space="0" w:color="auto"/>
              <w:bottom w:val="single" w:sz="4" w:space="0" w:color="auto"/>
            </w:tcBorders>
          </w:tcPr>
          <w:p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rsidR="00FC3D76" w:rsidRPr="000B6AFE" w:rsidRDefault="00FC3D76" w:rsidP="00FC3D76">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rsidR="00FC3D76" w:rsidRPr="000B6AFE" w:rsidRDefault="00FC3D76" w:rsidP="00FC3D76">
            <w:pPr>
              <w:rPr>
                <w:rFonts w:cs="Arial"/>
                <w:sz w:val="19"/>
                <w:szCs w:val="19"/>
              </w:rPr>
            </w:pPr>
            <w:r w:rsidRPr="000B6AFE">
              <w:rPr>
                <w:rFonts w:cs="Arial"/>
                <w:sz w:val="19"/>
                <w:szCs w:val="19"/>
              </w:rPr>
              <w:t>Year</w:t>
            </w:r>
          </w:p>
        </w:tc>
      </w:tr>
    </w:tbl>
    <w:p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rsidR="00926547" w:rsidRDefault="00926547" w:rsidP="004F09CF">
      <w:pPr>
        <w:jc w:val="both"/>
        <w:rPr>
          <w:sz w:val="20"/>
        </w:rPr>
      </w:pPr>
    </w:p>
    <w:p w:rsidR="00C60E84" w:rsidRPr="00461D22" w:rsidRDefault="00C60E84" w:rsidP="00461D22">
      <w:pPr>
        <w:pStyle w:val="Heading2"/>
        <w:numPr>
          <w:ilvl w:val="0"/>
          <w:numId w:val="0"/>
        </w:numPr>
        <w:jc w:val="left"/>
        <w:rPr>
          <w:bCs/>
          <w:sz w:val="22"/>
          <w:szCs w:val="22"/>
        </w:rPr>
      </w:pPr>
      <w:bookmarkStart w:id="90" w:name="_Toc457216866"/>
      <w:bookmarkStart w:id="91" w:name="_Toc390499894"/>
      <w:bookmarkStart w:id="92" w:name="_Toc390500323"/>
      <w:bookmarkStart w:id="93" w:name="_Toc390504376"/>
      <w:bookmarkStart w:id="94" w:name="_Toc390570166"/>
      <w:bookmarkStart w:id="95" w:name="_Toc391182900"/>
      <w:bookmarkStart w:id="96" w:name="_Toc437238964"/>
      <w:bookmarkStart w:id="97" w:name="_Toc451333041"/>
      <w:bookmarkStart w:id="98" w:name="_Toc1453521"/>
      <w:r w:rsidRPr="00461D22">
        <w:rPr>
          <w:bCs/>
          <w:sz w:val="22"/>
          <w:szCs w:val="22"/>
        </w:rPr>
        <w:t>Appendix 2.  Schedule of Compliance</w:t>
      </w:r>
      <w:bookmarkEnd w:id="90"/>
    </w:p>
    <w:p w:rsidR="000A3C74" w:rsidRDefault="000A3C74" w:rsidP="004F09CF">
      <w:pPr>
        <w:jc w:val="both"/>
        <w:rPr>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w:t>
      </w:r>
      <w:smartTag w:uri="urn:schemas-microsoft-com:office:smarttags" w:element="stockticker">
        <w:r w:rsidR="00736BDB">
          <w:rPr>
            <w:sz w:val="20"/>
          </w:rPr>
          <w:t>ROP</w:t>
        </w:r>
      </w:smartTag>
      <w:r w:rsidR="00736BDB">
        <w:rPr>
          <w:sz w:val="20"/>
        </w:rPr>
        <w:t xml:space="preserve">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 xml:space="preserve">(R </w:t>
      </w:r>
      <w:smartTag w:uri="urn:schemas-microsoft-com:office:smarttags" w:element="phone">
        <w:smartTagPr>
          <w:attr w:uri="urn:schemas-microsoft-com:office:office" w:name="ls" w:val="trans"/>
          <w:attr w:name="phonenumber" w:val="$6336$$$"/>
        </w:smartTagPr>
        <w:r w:rsidRPr="00B77C68">
          <w:rPr>
            <w:b/>
            <w:sz w:val="20"/>
          </w:rPr>
          <w:t>336.1213</w:t>
        </w:r>
      </w:smartTag>
      <w:r w:rsidRPr="00B77C68">
        <w:rPr>
          <w:b/>
          <w:sz w:val="20"/>
        </w:rPr>
        <w:t xml:space="preserve">(4)(a), R </w:t>
      </w:r>
      <w:smartTag w:uri="urn:schemas-microsoft-com:office:smarttags" w:element="phone">
        <w:smartTagPr>
          <w:attr w:uri="urn:schemas-microsoft-com:office:office" w:name="ls" w:val="trans"/>
          <w:attr w:name="phonenumber" w:val="$6336$$$"/>
        </w:smartTagPr>
        <w:r w:rsidRPr="00B77C68">
          <w:rPr>
            <w:b/>
            <w:sz w:val="20"/>
          </w:rPr>
          <w:t>336.1119</w:t>
        </w:r>
      </w:smartTag>
      <w:r w:rsidRPr="00B77C68">
        <w:rPr>
          <w:b/>
          <w:sz w:val="20"/>
        </w:rPr>
        <w:t>(a)(ii))</w:t>
      </w:r>
    </w:p>
    <w:p w:rsidR="00AC5663" w:rsidRPr="00B77C68" w:rsidRDefault="00AC5663" w:rsidP="00233E61">
      <w:pPr>
        <w:rPr>
          <w:sz w:val="20"/>
        </w:rPr>
      </w:pPr>
    </w:p>
    <w:p w:rsidR="00C60E84" w:rsidRPr="00440957" w:rsidRDefault="00C60E84" w:rsidP="004F09CF">
      <w:pPr>
        <w:pStyle w:val="Heading2"/>
        <w:numPr>
          <w:ilvl w:val="0"/>
          <w:numId w:val="0"/>
        </w:numPr>
        <w:jc w:val="both"/>
        <w:rPr>
          <w:sz w:val="20"/>
        </w:rPr>
      </w:pPr>
      <w:bookmarkStart w:id="99" w:name="_Toc457216867"/>
      <w:r w:rsidRPr="00461D22">
        <w:rPr>
          <w:sz w:val="22"/>
          <w:szCs w:val="22"/>
        </w:rPr>
        <w:t>Appendix 3.  Monitoring Requirements</w:t>
      </w:r>
      <w:bookmarkEnd w:id="99"/>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C60E84" w:rsidRPr="00461D22" w:rsidRDefault="00C60E84" w:rsidP="004F09CF">
      <w:pPr>
        <w:pStyle w:val="Heading2"/>
        <w:numPr>
          <w:ilvl w:val="0"/>
          <w:numId w:val="0"/>
        </w:numPr>
        <w:jc w:val="both"/>
        <w:rPr>
          <w:sz w:val="22"/>
          <w:szCs w:val="22"/>
        </w:rPr>
      </w:pPr>
      <w:bookmarkStart w:id="100" w:name="_Toc457216868"/>
      <w:r w:rsidRPr="00461D22">
        <w:rPr>
          <w:sz w:val="22"/>
          <w:szCs w:val="22"/>
        </w:rPr>
        <w:t>Appendix 4.  Recordkeeping</w:t>
      </w:r>
      <w:bookmarkEnd w:id="100"/>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4F09CF">
      <w:pPr>
        <w:pStyle w:val="Heading2"/>
        <w:numPr>
          <w:ilvl w:val="0"/>
          <w:numId w:val="0"/>
        </w:numPr>
        <w:jc w:val="both"/>
        <w:rPr>
          <w:sz w:val="22"/>
          <w:szCs w:val="22"/>
        </w:rPr>
      </w:pPr>
      <w:bookmarkStart w:id="101" w:name="_Toc457216869"/>
      <w:r w:rsidRPr="00461D22">
        <w:rPr>
          <w:sz w:val="22"/>
          <w:szCs w:val="22"/>
        </w:rPr>
        <w:t>Appendix 5.  Testing Procedures</w:t>
      </w:r>
      <w:bookmarkEnd w:id="101"/>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There are no specific testing requirement plans or procedures for this </w:t>
      </w:r>
      <w:smartTag w:uri="urn:schemas-microsoft-com:office:smarttags" w:element="stockticker">
        <w:r w:rsidRPr="00B77C68">
          <w:rPr>
            <w:sz w:val="20"/>
          </w:rPr>
          <w:t>ROP</w:t>
        </w:r>
      </w:smartTag>
      <w:r w:rsidRPr="00B77C68">
        <w:rPr>
          <w:sz w:val="20"/>
        </w:rPr>
        <w:t>.  Therefore, this appendix is not applicable.</w:t>
      </w:r>
    </w:p>
    <w:p w:rsidR="00C60E84" w:rsidRDefault="00C60E84" w:rsidP="004F09CF">
      <w:pPr>
        <w:jc w:val="both"/>
        <w:rPr>
          <w:sz w:val="20"/>
        </w:rPr>
      </w:pPr>
    </w:p>
    <w:p w:rsidR="00EC07BA" w:rsidRPr="00440957" w:rsidRDefault="00EC07BA" w:rsidP="001838ED">
      <w:pPr>
        <w:pStyle w:val="Heading2"/>
        <w:numPr>
          <w:ilvl w:val="0"/>
          <w:numId w:val="0"/>
        </w:numPr>
        <w:jc w:val="both"/>
        <w:rPr>
          <w:sz w:val="20"/>
        </w:rPr>
      </w:pPr>
      <w:bookmarkStart w:id="102" w:name="_Toc457216870"/>
      <w:r w:rsidRPr="00461D22">
        <w:rPr>
          <w:sz w:val="22"/>
          <w:szCs w:val="22"/>
        </w:rPr>
        <w:t>Appendix 6.  Permits to Install</w:t>
      </w:r>
      <w:bookmarkEnd w:id="102"/>
    </w:p>
    <w:p w:rsidR="00EC07BA" w:rsidRDefault="00EC07BA" w:rsidP="001838ED">
      <w:pPr>
        <w:jc w:val="both"/>
        <w:rPr>
          <w:b/>
          <w:sz w:val="20"/>
        </w:rPr>
      </w:pPr>
    </w:p>
    <w:p w:rsidR="00EC07BA" w:rsidRPr="00B9348B" w:rsidRDefault="00EC07BA" w:rsidP="001838ED">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w:t>
      </w:r>
      <w:r w:rsidR="00E75573">
        <w:rPr>
          <w:rFonts w:cs="Arial"/>
          <w:sz w:val="20"/>
        </w:rPr>
        <w:t xml:space="preserve"> </w:t>
      </w:r>
      <w:r w:rsidRPr="00903ACF">
        <w:rPr>
          <w:rFonts w:cs="Arial"/>
          <w:sz w:val="20"/>
        </w:rPr>
        <w:t>MI-ROP-</w:t>
      </w:r>
      <w:r w:rsidR="00E75573">
        <w:rPr>
          <w:rFonts w:cs="Arial"/>
          <w:sz w:val="20"/>
        </w:rPr>
        <w:t xml:space="preserve">B7711-2011.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EC07BA" w:rsidRPr="00903ACF" w:rsidRDefault="00EC07BA" w:rsidP="001838ED">
      <w:pPr>
        <w:jc w:val="both"/>
        <w:rPr>
          <w:rFonts w:cs="Arial"/>
          <w:color w:val="FF0000"/>
          <w:sz w:val="20"/>
        </w:rPr>
      </w:pPr>
    </w:p>
    <w:p w:rsidR="00EC07BA" w:rsidRPr="003C19DE" w:rsidRDefault="00EC07BA" w:rsidP="001838ED">
      <w:pPr>
        <w:jc w:val="both"/>
        <w:rPr>
          <w:rFonts w:cs="Arial"/>
          <w:sz w:val="20"/>
        </w:rPr>
      </w:pPr>
      <w:r w:rsidRPr="00903ACF">
        <w:rPr>
          <w:rFonts w:cs="Arial"/>
          <w:sz w:val="20"/>
        </w:rPr>
        <w:t>Source-Wide PTI No MI-PTI-</w:t>
      </w:r>
      <w:r w:rsidR="009F626F">
        <w:rPr>
          <w:rFonts w:cs="Arial"/>
          <w:sz w:val="20"/>
        </w:rPr>
        <w:t xml:space="preserve">B7711-2011 </w:t>
      </w:r>
      <w:r w:rsidRPr="00903ACF">
        <w:rPr>
          <w:rFonts w:cs="Arial"/>
          <w:sz w:val="20"/>
        </w:rPr>
        <w:t>is being reissued as Source-Wide PTI No. MI-PTI-</w:t>
      </w:r>
      <w:r w:rsidR="009F626F">
        <w:rPr>
          <w:rFonts w:cs="Arial"/>
          <w:sz w:val="20"/>
        </w:rPr>
        <w:t>B7711-20</w:t>
      </w:r>
      <w:r w:rsidR="0097711E">
        <w:rPr>
          <w:rFonts w:cs="Arial"/>
          <w:sz w:val="20"/>
        </w:rPr>
        <w:t>16</w:t>
      </w:r>
    </w:p>
    <w:p w:rsidR="00EC07BA" w:rsidRPr="00903ACF" w:rsidRDefault="00EC07BA" w:rsidP="001838ED">
      <w:pPr>
        <w:jc w:val="both"/>
        <w:rPr>
          <w:rFonts w:cs="Arial"/>
          <w:sz w:val="20"/>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2"/>
        <w:gridCol w:w="2605"/>
        <w:gridCol w:w="4038"/>
        <w:gridCol w:w="2175"/>
      </w:tblGrid>
      <w:tr w:rsidR="00EC07BA" w:rsidRPr="001D53D9" w:rsidTr="0097711E">
        <w:tc>
          <w:tcPr>
            <w:tcW w:w="702" w:type="pct"/>
            <w:tcBorders>
              <w:top w:val="double" w:sz="6" w:space="0" w:color="auto"/>
              <w:left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Permit to Install Number</w:t>
            </w:r>
          </w:p>
        </w:tc>
        <w:tc>
          <w:tcPr>
            <w:tcW w:w="1269"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ROP Revision</w:t>
            </w:r>
          </w:p>
          <w:p w:rsidR="00EC07BA" w:rsidRPr="001D53D9" w:rsidRDefault="00EC07BA" w:rsidP="001838ED">
            <w:pPr>
              <w:jc w:val="center"/>
              <w:rPr>
                <w:rFonts w:cs="Arial"/>
                <w:b/>
                <w:sz w:val="20"/>
              </w:rPr>
            </w:pPr>
            <w:r w:rsidRPr="001D53D9">
              <w:rPr>
                <w:rFonts w:cs="Arial"/>
                <w:b/>
                <w:sz w:val="20"/>
              </w:rPr>
              <w:t>Application Number</w:t>
            </w:r>
          </w:p>
        </w:tc>
        <w:tc>
          <w:tcPr>
            <w:tcW w:w="1968" w:type="pct"/>
            <w:tcBorders>
              <w:top w:val="double" w:sz="6" w:space="0" w:color="auto"/>
              <w:bottom w:val="double" w:sz="6" w:space="0" w:color="auto"/>
            </w:tcBorders>
            <w:shd w:val="clear" w:color="auto" w:fill="E0E0E0"/>
          </w:tcPr>
          <w:p w:rsidR="00EC07BA" w:rsidRPr="001D53D9" w:rsidRDefault="00EC07BA" w:rsidP="001838ED">
            <w:pPr>
              <w:jc w:val="center"/>
              <w:rPr>
                <w:rFonts w:cs="Arial"/>
                <w:b/>
                <w:sz w:val="20"/>
              </w:rPr>
            </w:pPr>
          </w:p>
          <w:p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60" w:type="pct"/>
            <w:tcBorders>
              <w:top w:val="double" w:sz="6" w:space="0" w:color="auto"/>
              <w:bottom w:val="double" w:sz="6" w:space="0" w:color="auto"/>
              <w:right w:val="double" w:sz="6" w:space="0" w:color="auto"/>
            </w:tcBorders>
            <w:shd w:val="clear" w:color="auto" w:fill="E0E0E0"/>
          </w:tcPr>
          <w:p w:rsidR="00EC07BA" w:rsidRPr="001D53D9" w:rsidRDefault="00EC07BA" w:rsidP="001838ED">
            <w:pPr>
              <w:jc w:val="center"/>
              <w:rPr>
                <w:rFonts w:cs="Arial"/>
                <w:b/>
                <w:sz w:val="20"/>
              </w:rPr>
            </w:pPr>
            <w:r w:rsidRPr="001D53D9">
              <w:rPr>
                <w:rFonts w:cs="Arial"/>
                <w:b/>
                <w:sz w:val="20"/>
              </w:rPr>
              <w:t>Corresponding Emission Unit(s) or</w:t>
            </w:r>
          </w:p>
          <w:p w:rsidR="00EC07BA" w:rsidRPr="001D53D9" w:rsidRDefault="00EC07BA" w:rsidP="001838ED">
            <w:pPr>
              <w:jc w:val="center"/>
              <w:rPr>
                <w:rFonts w:cs="Arial"/>
                <w:b/>
                <w:sz w:val="20"/>
              </w:rPr>
            </w:pPr>
            <w:r w:rsidRPr="001D53D9">
              <w:rPr>
                <w:rFonts w:cs="Arial"/>
                <w:b/>
                <w:sz w:val="20"/>
              </w:rPr>
              <w:t>Flexible Group(s)</w:t>
            </w:r>
          </w:p>
        </w:tc>
      </w:tr>
      <w:tr w:rsidR="00EC07BA" w:rsidRPr="001D53D9" w:rsidTr="0097711E">
        <w:tc>
          <w:tcPr>
            <w:tcW w:w="702" w:type="pct"/>
            <w:tcBorders>
              <w:left w:val="double" w:sz="6" w:space="0" w:color="auto"/>
              <w:bottom w:val="double" w:sz="6" w:space="0" w:color="auto"/>
            </w:tcBorders>
            <w:shd w:val="clear" w:color="auto" w:fill="auto"/>
          </w:tcPr>
          <w:p w:rsidR="00EC07BA" w:rsidRPr="001D53D9" w:rsidRDefault="00F05265" w:rsidP="001838ED">
            <w:pPr>
              <w:rPr>
                <w:rFonts w:cs="Arial"/>
                <w:sz w:val="20"/>
              </w:rPr>
            </w:pPr>
            <w:r>
              <w:rPr>
                <w:rFonts w:cs="Arial"/>
                <w:sz w:val="20"/>
              </w:rPr>
              <w:t>NA</w:t>
            </w:r>
          </w:p>
        </w:tc>
        <w:tc>
          <w:tcPr>
            <w:tcW w:w="1269" w:type="pct"/>
            <w:tcBorders>
              <w:bottom w:val="double" w:sz="6" w:space="0" w:color="auto"/>
            </w:tcBorders>
            <w:shd w:val="clear" w:color="auto" w:fill="auto"/>
          </w:tcPr>
          <w:p w:rsidR="00EC07BA" w:rsidRPr="001D53D9" w:rsidRDefault="00F05265" w:rsidP="001838ED">
            <w:pPr>
              <w:rPr>
                <w:rFonts w:cs="Arial"/>
                <w:sz w:val="20"/>
              </w:rPr>
            </w:pPr>
            <w:r>
              <w:rPr>
                <w:rFonts w:cs="Arial"/>
                <w:sz w:val="20"/>
              </w:rPr>
              <w:t>NA</w:t>
            </w:r>
          </w:p>
        </w:tc>
        <w:tc>
          <w:tcPr>
            <w:tcW w:w="1968" w:type="pct"/>
            <w:tcBorders>
              <w:bottom w:val="double" w:sz="6" w:space="0" w:color="auto"/>
            </w:tcBorders>
            <w:shd w:val="clear" w:color="auto" w:fill="auto"/>
          </w:tcPr>
          <w:p w:rsidR="00EC07BA" w:rsidRPr="001D53D9" w:rsidRDefault="00F05265" w:rsidP="008F6D06">
            <w:pPr>
              <w:jc w:val="both"/>
              <w:rPr>
                <w:rFonts w:cs="Arial"/>
                <w:sz w:val="20"/>
              </w:rPr>
            </w:pPr>
            <w:r>
              <w:rPr>
                <w:rFonts w:cs="Arial"/>
                <w:sz w:val="20"/>
              </w:rPr>
              <w:t>NA</w:t>
            </w:r>
          </w:p>
        </w:tc>
        <w:tc>
          <w:tcPr>
            <w:tcW w:w="1060" w:type="pct"/>
            <w:tcBorders>
              <w:bottom w:val="double" w:sz="6" w:space="0" w:color="auto"/>
              <w:right w:val="double" w:sz="6" w:space="0" w:color="auto"/>
            </w:tcBorders>
            <w:shd w:val="clear" w:color="auto" w:fill="auto"/>
          </w:tcPr>
          <w:p w:rsidR="00EC07BA" w:rsidRPr="001D53D9" w:rsidRDefault="00F05265" w:rsidP="001838ED">
            <w:pPr>
              <w:rPr>
                <w:rFonts w:cs="Arial"/>
                <w:sz w:val="20"/>
              </w:rPr>
            </w:pPr>
            <w:r>
              <w:rPr>
                <w:rFonts w:cs="Arial"/>
                <w:sz w:val="20"/>
              </w:rPr>
              <w:t>NA</w:t>
            </w:r>
          </w:p>
        </w:tc>
      </w:tr>
    </w:tbl>
    <w:p w:rsidR="00EC07BA" w:rsidRDefault="00EC07BA" w:rsidP="001838ED"/>
    <w:p w:rsidR="00C60E84" w:rsidRPr="00440957" w:rsidRDefault="00C60E84" w:rsidP="004F09CF">
      <w:pPr>
        <w:pStyle w:val="Heading2"/>
        <w:numPr>
          <w:ilvl w:val="0"/>
          <w:numId w:val="0"/>
        </w:numPr>
        <w:jc w:val="both"/>
        <w:rPr>
          <w:sz w:val="20"/>
        </w:rPr>
      </w:pPr>
      <w:bookmarkStart w:id="103" w:name="_Toc457216871"/>
      <w:r w:rsidRPr="00461D22">
        <w:rPr>
          <w:sz w:val="22"/>
          <w:szCs w:val="22"/>
        </w:rPr>
        <w:t>Appendix 7.  Emission Calculations</w:t>
      </w:r>
      <w:bookmarkEnd w:id="103"/>
      <w:r w:rsidRPr="00461D22">
        <w:rPr>
          <w:sz w:val="22"/>
          <w:szCs w:val="22"/>
        </w:rPr>
        <w:t xml:space="preserve"> </w:t>
      </w:r>
    </w:p>
    <w:p w:rsidR="00C60E84" w:rsidRPr="00B77C68" w:rsidRDefault="00C60E84" w:rsidP="004F09CF">
      <w:pPr>
        <w:jc w:val="both"/>
        <w:rPr>
          <w:b/>
          <w:sz w:val="20"/>
        </w:rPr>
      </w:pPr>
    </w:p>
    <w:p w:rsidR="00C60E84" w:rsidRDefault="00C60E84" w:rsidP="004F09CF">
      <w:pPr>
        <w:jc w:val="both"/>
        <w:rPr>
          <w:sz w:val="20"/>
        </w:rPr>
      </w:pPr>
      <w:bookmarkStart w:id="104" w:name="_Toc377276143"/>
      <w:bookmarkStart w:id="105" w:name="_Toc377877183"/>
      <w:r w:rsidRPr="00B77C68">
        <w:rPr>
          <w:sz w:val="20"/>
        </w:rPr>
        <w:t xml:space="preserve">There are no specific emission calculations to be used for this </w:t>
      </w:r>
      <w:smartTag w:uri="urn:schemas-microsoft-com:office:smarttags" w:element="stockticker">
        <w:r w:rsidRPr="00B77C68">
          <w:rPr>
            <w:sz w:val="20"/>
          </w:rPr>
          <w:t>ROP</w:t>
        </w:r>
      </w:smartTag>
      <w:r w:rsidRPr="00B77C68">
        <w:rPr>
          <w:sz w:val="20"/>
        </w:rPr>
        <w:t>.  Therefore, this appendix is not applicable.</w:t>
      </w:r>
    </w:p>
    <w:p w:rsidR="00A935B0" w:rsidRPr="00B77C68" w:rsidRDefault="00A935B0" w:rsidP="004F09CF">
      <w:pPr>
        <w:jc w:val="both"/>
        <w:rPr>
          <w:sz w:val="20"/>
        </w:rPr>
      </w:pPr>
    </w:p>
    <w:p w:rsidR="002A24AC" w:rsidRDefault="002A24AC">
      <w:pPr>
        <w:rPr>
          <w:b/>
          <w:szCs w:val="22"/>
        </w:rPr>
      </w:pPr>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r>
        <w:rPr>
          <w:szCs w:val="22"/>
        </w:rPr>
        <w:br w:type="page"/>
      </w:r>
    </w:p>
    <w:p w:rsidR="002A24AC" w:rsidRDefault="002A24AC" w:rsidP="004F09CF">
      <w:pPr>
        <w:pStyle w:val="Heading2"/>
        <w:numPr>
          <w:ilvl w:val="0"/>
          <w:numId w:val="0"/>
        </w:numPr>
        <w:jc w:val="both"/>
        <w:rPr>
          <w:sz w:val="22"/>
          <w:szCs w:val="22"/>
        </w:rPr>
      </w:pPr>
    </w:p>
    <w:p w:rsidR="00C60E84" w:rsidRPr="00461D22" w:rsidRDefault="00C60E84" w:rsidP="004F09CF">
      <w:pPr>
        <w:pStyle w:val="Heading2"/>
        <w:numPr>
          <w:ilvl w:val="0"/>
          <w:numId w:val="0"/>
        </w:numPr>
        <w:jc w:val="both"/>
        <w:rPr>
          <w:sz w:val="22"/>
          <w:szCs w:val="22"/>
        </w:rPr>
      </w:pPr>
      <w:bookmarkStart w:id="118" w:name="_Toc457216872"/>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B77C68" w:rsidRDefault="00C60E84" w:rsidP="004F09CF">
      <w:pPr>
        <w:jc w:val="both"/>
        <w:rPr>
          <w:b/>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rsidR="00C60E84" w:rsidRPr="00B77C68" w:rsidRDefault="00C60E84" w:rsidP="004F09CF">
      <w:pPr>
        <w:jc w:val="both"/>
        <w:rPr>
          <w:b/>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bookmarkEnd w:id="91"/>
    <w:bookmarkEnd w:id="92"/>
    <w:bookmarkEnd w:id="93"/>
    <w:bookmarkEnd w:id="94"/>
    <w:bookmarkEnd w:id="95"/>
    <w:bookmarkEnd w:id="96"/>
    <w:bookmarkEnd w:id="97"/>
    <w:bookmarkEnd w:id="98"/>
    <w:p w:rsidR="00205240" w:rsidRPr="00B77C68" w:rsidRDefault="00205240" w:rsidP="00205240">
      <w:pPr>
        <w:jc w:val="both"/>
        <w:rPr>
          <w:sz w:val="20"/>
        </w:rPr>
      </w:pPr>
      <w:r w:rsidRPr="00B77C68">
        <w:rPr>
          <w:sz w:val="20"/>
        </w:rPr>
        <w:t xml:space="preserve">The permittee shall use the following approved formats and procedures for the reporting requirements referenced in </w:t>
      </w:r>
      <w:r>
        <w:rPr>
          <w:sz w:val="20"/>
        </w:rPr>
        <w:t xml:space="preserve">FG-40CFRPART59.  </w:t>
      </w:r>
      <w:r w:rsidRPr="00B77C68">
        <w:rPr>
          <w:sz w:val="20"/>
        </w:rPr>
        <w:t>Alternative formats must be approved</w:t>
      </w:r>
      <w:r>
        <w:rPr>
          <w:sz w:val="20"/>
        </w:rPr>
        <w:t xml:space="preserve"> by the AQD District Supervisor:</w:t>
      </w:r>
    </w:p>
    <w:p w:rsidR="00205240" w:rsidRDefault="00205240" w:rsidP="00205240">
      <w:pPr>
        <w:jc w:val="both"/>
        <w:rPr>
          <w:b/>
          <w:sz w:val="20"/>
        </w:rPr>
      </w:pPr>
    </w:p>
    <w:p w:rsidR="00205240" w:rsidRDefault="00205240" w:rsidP="00205240">
      <w:pPr>
        <w:numPr>
          <w:ilvl w:val="0"/>
          <w:numId w:val="43"/>
        </w:numPr>
        <w:tabs>
          <w:tab w:val="clear" w:pos="720"/>
          <w:tab w:val="num" w:pos="0"/>
        </w:tabs>
        <w:jc w:val="both"/>
        <w:rPr>
          <w:b/>
          <w:sz w:val="20"/>
        </w:rPr>
      </w:pPr>
      <w:r>
        <w:rPr>
          <w:b/>
          <w:sz w:val="20"/>
        </w:rPr>
        <w:t>Initial Notification Report:</w:t>
      </w:r>
    </w:p>
    <w:p w:rsidR="00205240" w:rsidRDefault="00205240" w:rsidP="00205240">
      <w:pPr>
        <w:numPr>
          <w:ilvl w:val="0"/>
          <w:numId w:val="44"/>
        </w:numPr>
        <w:jc w:val="both"/>
        <w:rPr>
          <w:sz w:val="20"/>
        </w:rPr>
      </w:pPr>
      <w:r>
        <w:rPr>
          <w:sz w:val="20"/>
        </w:rPr>
        <w:t>Permittee shall provide written certification to the USEPA pursuant to 59.209(a) by compliance date or within 30 days after becoming a regulated entity.  This report shall include the following information:</w:t>
      </w:r>
    </w:p>
    <w:p w:rsidR="00205240" w:rsidRDefault="00205240" w:rsidP="00205240">
      <w:pPr>
        <w:numPr>
          <w:ilvl w:val="0"/>
          <w:numId w:val="48"/>
        </w:numPr>
        <w:jc w:val="both"/>
        <w:rPr>
          <w:sz w:val="20"/>
        </w:rPr>
      </w:pPr>
      <w:r>
        <w:rPr>
          <w:sz w:val="20"/>
        </w:rPr>
        <w:t>Company name</w:t>
      </w:r>
    </w:p>
    <w:p w:rsidR="00205240" w:rsidRDefault="00205240" w:rsidP="00205240">
      <w:pPr>
        <w:numPr>
          <w:ilvl w:val="0"/>
          <w:numId w:val="48"/>
        </w:numPr>
        <w:jc w:val="both"/>
        <w:rPr>
          <w:sz w:val="20"/>
        </w:rPr>
      </w:pPr>
      <w:r>
        <w:rPr>
          <w:sz w:val="20"/>
        </w:rPr>
        <w:t>Name, title, phone number, address, and signature of certifying company official</w:t>
      </w:r>
    </w:p>
    <w:p w:rsidR="00205240" w:rsidRDefault="00205240" w:rsidP="00205240">
      <w:pPr>
        <w:numPr>
          <w:ilvl w:val="0"/>
          <w:numId w:val="48"/>
        </w:numPr>
        <w:jc w:val="both"/>
        <w:rPr>
          <w:sz w:val="20"/>
        </w:rPr>
      </w:pPr>
      <w:r>
        <w:rPr>
          <w:sz w:val="20"/>
        </w:rPr>
        <w:t>List of product categories and subcategories subject to 59.203</w:t>
      </w:r>
    </w:p>
    <w:p w:rsidR="00205240" w:rsidRDefault="00205240" w:rsidP="00205240">
      <w:pPr>
        <w:numPr>
          <w:ilvl w:val="0"/>
          <w:numId w:val="48"/>
        </w:numPr>
        <w:jc w:val="both"/>
        <w:rPr>
          <w:sz w:val="20"/>
        </w:rPr>
      </w:pPr>
      <w:r>
        <w:rPr>
          <w:sz w:val="20"/>
        </w:rPr>
        <w:t>Description of the date coding systems in use</w:t>
      </w:r>
    </w:p>
    <w:p w:rsidR="00205240" w:rsidRDefault="00205240" w:rsidP="00205240">
      <w:pPr>
        <w:numPr>
          <w:ilvl w:val="0"/>
          <w:numId w:val="48"/>
        </w:numPr>
        <w:jc w:val="both"/>
        <w:rPr>
          <w:sz w:val="20"/>
        </w:rPr>
      </w:pPr>
      <w:r>
        <w:rPr>
          <w:sz w:val="20"/>
        </w:rPr>
        <w:t>Name and location of designated recordkeeping agent if to be maintained by the manufacturer</w:t>
      </w:r>
    </w:p>
    <w:p w:rsidR="00205240" w:rsidRDefault="00205240" w:rsidP="00205240">
      <w:pPr>
        <w:ind w:left="720"/>
        <w:rPr>
          <w:sz w:val="20"/>
        </w:rPr>
      </w:pPr>
    </w:p>
    <w:p w:rsidR="00205240" w:rsidRDefault="00205240" w:rsidP="00205240">
      <w:pPr>
        <w:numPr>
          <w:ilvl w:val="0"/>
          <w:numId w:val="43"/>
        </w:numPr>
        <w:jc w:val="both"/>
        <w:rPr>
          <w:b/>
          <w:sz w:val="20"/>
        </w:rPr>
      </w:pPr>
      <w:r>
        <w:rPr>
          <w:b/>
          <w:sz w:val="20"/>
        </w:rPr>
        <w:t>Changes to date coding system reported in the Initial Notification Report:</w:t>
      </w:r>
    </w:p>
    <w:p w:rsidR="00205240" w:rsidRDefault="00205240" w:rsidP="00205240">
      <w:pPr>
        <w:numPr>
          <w:ilvl w:val="0"/>
          <w:numId w:val="45"/>
        </w:numPr>
        <w:jc w:val="both"/>
        <w:rPr>
          <w:sz w:val="20"/>
        </w:rPr>
      </w:pPr>
      <w:r>
        <w:rPr>
          <w:sz w:val="20"/>
        </w:rPr>
        <w:t xml:space="preserve">Permittee shall provide notification of such changes within 30 days following any change.  </w:t>
      </w:r>
    </w:p>
    <w:p w:rsidR="00205240" w:rsidRDefault="00205240" w:rsidP="00205240">
      <w:pPr>
        <w:rPr>
          <w:sz w:val="20"/>
        </w:rPr>
      </w:pPr>
    </w:p>
    <w:p w:rsidR="00205240" w:rsidRDefault="00205240" w:rsidP="00205240">
      <w:pPr>
        <w:numPr>
          <w:ilvl w:val="0"/>
          <w:numId w:val="43"/>
        </w:numPr>
        <w:jc w:val="both"/>
        <w:rPr>
          <w:b/>
          <w:sz w:val="20"/>
        </w:rPr>
      </w:pPr>
      <w:r>
        <w:rPr>
          <w:b/>
          <w:sz w:val="20"/>
        </w:rPr>
        <w:t>Within 30 days from written request by USEPA:</w:t>
      </w:r>
    </w:p>
    <w:p w:rsidR="00205240" w:rsidRDefault="00205240" w:rsidP="00205240">
      <w:pPr>
        <w:numPr>
          <w:ilvl w:val="0"/>
          <w:numId w:val="46"/>
        </w:numPr>
        <w:jc w:val="both"/>
        <w:rPr>
          <w:sz w:val="20"/>
        </w:rPr>
      </w:pPr>
      <w:r>
        <w:rPr>
          <w:sz w:val="20"/>
        </w:rPr>
        <w:t>Permittee shall provide the following information:</w:t>
      </w:r>
    </w:p>
    <w:p w:rsidR="00205240" w:rsidRDefault="00205240" w:rsidP="00205240">
      <w:pPr>
        <w:numPr>
          <w:ilvl w:val="0"/>
          <w:numId w:val="49"/>
        </w:numPr>
        <w:jc w:val="both"/>
        <w:rPr>
          <w:sz w:val="20"/>
        </w:rPr>
      </w:pPr>
      <w:r>
        <w:rPr>
          <w:sz w:val="20"/>
        </w:rPr>
        <w:t>Location of facility or facilities manufacturing, importing, or distributing subject consumers products</w:t>
      </w:r>
    </w:p>
    <w:p w:rsidR="00205240" w:rsidRDefault="00205240" w:rsidP="00205240">
      <w:pPr>
        <w:numPr>
          <w:ilvl w:val="0"/>
          <w:numId w:val="49"/>
        </w:numPr>
        <w:jc w:val="both"/>
        <w:rPr>
          <w:sz w:val="20"/>
        </w:rPr>
      </w:pPr>
      <w:r>
        <w:rPr>
          <w:sz w:val="20"/>
        </w:rPr>
        <w:t>List of product categories and subcategories subject to Tables 1 or 2</w:t>
      </w:r>
    </w:p>
    <w:p w:rsidR="00205240" w:rsidRDefault="00205240" w:rsidP="00205240">
      <w:pPr>
        <w:numPr>
          <w:ilvl w:val="0"/>
          <w:numId w:val="49"/>
        </w:numPr>
        <w:jc w:val="both"/>
        <w:rPr>
          <w:sz w:val="20"/>
        </w:rPr>
      </w:pPr>
      <w:r>
        <w:rPr>
          <w:sz w:val="20"/>
        </w:rPr>
        <w:t>Location where VOC content records are kept</w:t>
      </w:r>
    </w:p>
    <w:p w:rsidR="00205240" w:rsidRDefault="00205240" w:rsidP="00205240">
      <w:pPr>
        <w:ind w:left="720"/>
        <w:rPr>
          <w:sz w:val="20"/>
        </w:rPr>
      </w:pPr>
    </w:p>
    <w:p w:rsidR="00205240" w:rsidRDefault="00205240" w:rsidP="00205240">
      <w:pPr>
        <w:numPr>
          <w:ilvl w:val="0"/>
          <w:numId w:val="43"/>
        </w:numPr>
        <w:jc w:val="both"/>
        <w:rPr>
          <w:b/>
          <w:sz w:val="20"/>
        </w:rPr>
      </w:pPr>
      <w:r>
        <w:rPr>
          <w:b/>
          <w:sz w:val="20"/>
        </w:rPr>
        <w:t>Innovative Product Provision 59.204:</w:t>
      </w:r>
    </w:p>
    <w:p w:rsidR="00205240" w:rsidRDefault="00205240" w:rsidP="00205240">
      <w:pPr>
        <w:numPr>
          <w:ilvl w:val="0"/>
          <w:numId w:val="47"/>
        </w:numPr>
        <w:jc w:val="both"/>
        <w:rPr>
          <w:sz w:val="20"/>
        </w:rPr>
      </w:pPr>
      <w:r>
        <w:rPr>
          <w:sz w:val="20"/>
        </w:rPr>
        <w:t>Permittee shall provide notification of any innovative products meeting the requirements of 59.204(a) prior to the availability of the product for sale or distribution</w:t>
      </w:r>
    </w:p>
    <w:p w:rsidR="00205240" w:rsidRDefault="00205240" w:rsidP="00205240">
      <w:pPr>
        <w:jc w:val="both"/>
        <w:rPr>
          <w:sz w:val="20"/>
        </w:rPr>
      </w:pPr>
    </w:p>
    <w:p w:rsidR="00205240" w:rsidRPr="00461D22" w:rsidRDefault="00205240" w:rsidP="00205240">
      <w:pPr>
        <w:pStyle w:val="Heading2"/>
        <w:numPr>
          <w:ilvl w:val="0"/>
          <w:numId w:val="0"/>
        </w:numPr>
        <w:jc w:val="both"/>
        <w:rPr>
          <w:sz w:val="22"/>
          <w:szCs w:val="22"/>
        </w:rPr>
      </w:pPr>
      <w:bookmarkStart w:id="119" w:name="_Toc295375071"/>
      <w:bookmarkStart w:id="120" w:name="_Toc457216873"/>
      <w:r w:rsidRPr="00461D22">
        <w:rPr>
          <w:sz w:val="22"/>
          <w:szCs w:val="22"/>
        </w:rPr>
        <w:t xml:space="preserve">Appendix </w:t>
      </w:r>
      <w:r>
        <w:rPr>
          <w:sz w:val="22"/>
          <w:szCs w:val="22"/>
        </w:rPr>
        <w:t>9</w:t>
      </w:r>
      <w:r w:rsidRPr="00461D22">
        <w:rPr>
          <w:sz w:val="22"/>
          <w:szCs w:val="22"/>
        </w:rPr>
        <w:t xml:space="preserve">.  </w:t>
      </w:r>
      <w:r>
        <w:rPr>
          <w:sz w:val="22"/>
          <w:szCs w:val="22"/>
        </w:rPr>
        <w:t>40 CFR Part 59 Requirements</w:t>
      </w:r>
      <w:bookmarkEnd w:id="119"/>
      <w:bookmarkEnd w:id="120"/>
    </w:p>
    <w:p w:rsidR="00205240" w:rsidRDefault="00205240" w:rsidP="00205240">
      <w:pPr>
        <w:jc w:val="both"/>
        <w:rPr>
          <w:sz w:val="20"/>
        </w:rPr>
      </w:pPr>
    </w:p>
    <w:p w:rsidR="00205240" w:rsidRPr="00020F36" w:rsidRDefault="00205240" w:rsidP="00205240">
      <w:pPr>
        <w:jc w:val="both"/>
        <w:rPr>
          <w:sz w:val="20"/>
        </w:rPr>
      </w:pPr>
      <w:r w:rsidRPr="00020F36">
        <w:rPr>
          <w:sz w:val="20"/>
        </w:rPr>
        <w:t>Pursuant to 40 CFR</w:t>
      </w:r>
      <w:r>
        <w:rPr>
          <w:sz w:val="20"/>
        </w:rPr>
        <w:t>,</w:t>
      </w:r>
      <w:r w:rsidRPr="00020F36">
        <w:rPr>
          <w:sz w:val="20"/>
        </w:rPr>
        <w:t xml:space="preserve"> Part 59, the permittee shall maintain compliance with the VOC limitations as detailed b</w:t>
      </w:r>
      <w:r>
        <w:rPr>
          <w:sz w:val="20"/>
        </w:rPr>
        <w:t>elow</w:t>
      </w:r>
      <w:r w:rsidRPr="00020F36">
        <w:rPr>
          <w:sz w:val="20"/>
        </w:rPr>
        <w:t>:</w:t>
      </w:r>
    </w:p>
    <w:p w:rsidR="00205240" w:rsidRPr="00020F36" w:rsidRDefault="00205240" w:rsidP="00205240">
      <w:pPr>
        <w:jc w:val="both"/>
        <w:rPr>
          <w:sz w:val="20"/>
        </w:rPr>
      </w:pPr>
    </w:p>
    <w:p w:rsidR="00205240" w:rsidRPr="00020F36" w:rsidRDefault="00205240" w:rsidP="00205240">
      <w:pPr>
        <w:jc w:val="both"/>
        <w:rPr>
          <w:b/>
          <w:sz w:val="20"/>
        </w:rPr>
      </w:pPr>
      <w:bookmarkStart w:id="121" w:name="_Toc472233361"/>
      <w:bookmarkStart w:id="122" w:name="_Toc472233465"/>
      <w:bookmarkStart w:id="123" w:name="_Toc472234658"/>
      <w:bookmarkStart w:id="124" w:name="_Toc472240146"/>
      <w:r w:rsidRPr="00020F36">
        <w:rPr>
          <w:b/>
          <w:sz w:val="20"/>
        </w:rPr>
        <w:t>Table 1.  VOC Content Limits by Product Category</w:t>
      </w:r>
      <w:bookmarkEnd w:id="121"/>
      <w:bookmarkEnd w:id="122"/>
      <w:bookmarkEnd w:id="123"/>
      <w:bookmarkEnd w:id="124"/>
    </w:p>
    <w:p w:rsidR="00205240" w:rsidRPr="00020F36" w:rsidRDefault="00205240" w:rsidP="00205240">
      <w:pPr>
        <w:jc w:val="both"/>
        <w:rPr>
          <w:b/>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742"/>
      </w:tblGrid>
      <w:tr w:rsidR="00205240" w:rsidRPr="00020F36" w:rsidTr="00E35468">
        <w:tc>
          <w:tcPr>
            <w:tcW w:w="4428" w:type="dxa"/>
          </w:tcPr>
          <w:p w:rsidR="00205240" w:rsidRPr="00020F36" w:rsidRDefault="00205240" w:rsidP="001D32A6">
            <w:pPr>
              <w:jc w:val="both"/>
              <w:rPr>
                <w:b/>
                <w:sz w:val="20"/>
              </w:rPr>
            </w:pPr>
            <w:r w:rsidRPr="00020F36">
              <w:rPr>
                <w:sz w:val="20"/>
              </w:rPr>
              <w:t xml:space="preserve">Product category                      </w:t>
            </w:r>
          </w:p>
        </w:tc>
        <w:tc>
          <w:tcPr>
            <w:tcW w:w="5742" w:type="dxa"/>
          </w:tcPr>
          <w:p w:rsidR="00205240" w:rsidRPr="00020F36" w:rsidRDefault="00205240" w:rsidP="001D32A6">
            <w:pPr>
              <w:jc w:val="both"/>
              <w:rPr>
                <w:sz w:val="20"/>
              </w:rPr>
            </w:pPr>
            <w:r w:rsidRPr="00020F36">
              <w:rPr>
                <w:sz w:val="20"/>
              </w:rPr>
              <w:t>VOC content limit (weight-percent VOC)</w:t>
            </w:r>
          </w:p>
        </w:tc>
      </w:tr>
      <w:tr w:rsidR="00205240" w:rsidRPr="00020F36" w:rsidTr="00E35468">
        <w:tc>
          <w:tcPr>
            <w:tcW w:w="4428" w:type="dxa"/>
          </w:tcPr>
          <w:p w:rsidR="00205240" w:rsidRPr="00020F36" w:rsidRDefault="00205240" w:rsidP="001D32A6">
            <w:pPr>
              <w:jc w:val="both"/>
              <w:rPr>
                <w:sz w:val="20"/>
              </w:rPr>
            </w:pPr>
            <w:r w:rsidRPr="00020F36">
              <w:rPr>
                <w:sz w:val="20"/>
              </w:rPr>
              <w:t>Air fresheners:</w:t>
            </w:r>
          </w:p>
        </w:tc>
        <w:tc>
          <w:tcPr>
            <w:tcW w:w="5742" w:type="dxa"/>
          </w:tcPr>
          <w:p w:rsidR="00205240" w:rsidRPr="00020F36" w:rsidRDefault="00205240" w:rsidP="001D32A6">
            <w:pPr>
              <w:jc w:val="both"/>
              <w:rPr>
                <w:sz w:val="20"/>
              </w:rPr>
            </w:pPr>
            <w:r w:rsidRPr="00020F36">
              <w:rPr>
                <w:sz w:val="20"/>
              </w:rPr>
              <w:t xml:space="preserve">  </w:t>
            </w:r>
          </w:p>
        </w:tc>
      </w:tr>
      <w:tr w:rsidR="00205240" w:rsidRPr="00020F36" w:rsidTr="00E35468">
        <w:tc>
          <w:tcPr>
            <w:tcW w:w="4428" w:type="dxa"/>
          </w:tcPr>
          <w:p w:rsidR="00205240" w:rsidRPr="00020F36" w:rsidRDefault="00205240" w:rsidP="00205240">
            <w:pPr>
              <w:numPr>
                <w:ilvl w:val="0"/>
                <w:numId w:val="50"/>
              </w:numPr>
              <w:jc w:val="both"/>
              <w:rPr>
                <w:sz w:val="20"/>
              </w:rPr>
            </w:pPr>
            <w:r w:rsidRPr="00020F36">
              <w:rPr>
                <w:sz w:val="20"/>
              </w:rPr>
              <w:t>Single-phase</w:t>
            </w:r>
          </w:p>
        </w:tc>
        <w:tc>
          <w:tcPr>
            <w:tcW w:w="5742" w:type="dxa"/>
          </w:tcPr>
          <w:p w:rsidR="00205240" w:rsidRPr="00020F36" w:rsidRDefault="00205240" w:rsidP="001D32A6">
            <w:pPr>
              <w:jc w:val="both"/>
              <w:rPr>
                <w:sz w:val="20"/>
              </w:rPr>
            </w:pPr>
            <w:r w:rsidRPr="00020F36">
              <w:rPr>
                <w:sz w:val="20"/>
              </w:rPr>
              <w:t>70</w:t>
            </w:r>
          </w:p>
        </w:tc>
      </w:tr>
      <w:tr w:rsidR="00205240" w:rsidRPr="00020F36" w:rsidTr="00E35468">
        <w:tc>
          <w:tcPr>
            <w:tcW w:w="4428" w:type="dxa"/>
          </w:tcPr>
          <w:p w:rsidR="00205240" w:rsidRPr="00020F36" w:rsidRDefault="00205240" w:rsidP="00205240">
            <w:pPr>
              <w:numPr>
                <w:ilvl w:val="0"/>
                <w:numId w:val="50"/>
              </w:numPr>
              <w:jc w:val="both"/>
              <w:rPr>
                <w:sz w:val="20"/>
              </w:rPr>
            </w:pPr>
            <w:r w:rsidRPr="00020F36">
              <w:rPr>
                <w:sz w:val="20"/>
              </w:rPr>
              <w:t>Double-phase</w:t>
            </w:r>
          </w:p>
        </w:tc>
        <w:tc>
          <w:tcPr>
            <w:tcW w:w="5742" w:type="dxa"/>
          </w:tcPr>
          <w:p w:rsidR="00205240" w:rsidRPr="00020F36" w:rsidRDefault="00205240" w:rsidP="001D32A6">
            <w:pPr>
              <w:jc w:val="both"/>
              <w:rPr>
                <w:sz w:val="20"/>
              </w:rPr>
            </w:pPr>
            <w:r w:rsidRPr="00020F36">
              <w:rPr>
                <w:sz w:val="20"/>
              </w:rPr>
              <w:t xml:space="preserve">30  </w:t>
            </w:r>
          </w:p>
        </w:tc>
      </w:tr>
      <w:tr w:rsidR="00205240" w:rsidRPr="00020F36" w:rsidTr="00E35468">
        <w:tc>
          <w:tcPr>
            <w:tcW w:w="4428" w:type="dxa"/>
          </w:tcPr>
          <w:p w:rsidR="00205240" w:rsidRPr="00020F36" w:rsidRDefault="00205240" w:rsidP="00205240">
            <w:pPr>
              <w:numPr>
                <w:ilvl w:val="0"/>
                <w:numId w:val="50"/>
              </w:numPr>
              <w:jc w:val="both"/>
              <w:rPr>
                <w:sz w:val="20"/>
              </w:rPr>
            </w:pPr>
            <w:r w:rsidRPr="00020F36">
              <w:rPr>
                <w:sz w:val="20"/>
              </w:rPr>
              <w:t>Liquids/pump sprays</w:t>
            </w:r>
          </w:p>
        </w:tc>
        <w:tc>
          <w:tcPr>
            <w:tcW w:w="5742" w:type="dxa"/>
          </w:tcPr>
          <w:p w:rsidR="00205240" w:rsidRPr="00020F36" w:rsidRDefault="00205240" w:rsidP="001D32A6">
            <w:pPr>
              <w:jc w:val="both"/>
              <w:rPr>
                <w:sz w:val="20"/>
              </w:rPr>
            </w:pPr>
            <w:r w:rsidRPr="00020F36">
              <w:rPr>
                <w:sz w:val="20"/>
              </w:rPr>
              <w:t>18</w:t>
            </w:r>
          </w:p>
        </w:tc>
      </w:tr>
      <w:tr w:rsidR="00205240" w:rsidRPr="00020F36" w:rsidTr="00E35468">
        <w:tc>
          <w:tcPr>
            <w:tcW w:w="4428" w:type="dxa"/>
          </w:tcPr>
          <w:p w:rsidR="00205240" w:rsidRPr="00020F36" w:rsidRDefault="00205240" w:rsidP="00205240">
            <w:pPr>
              <w:numPr>
                <w:ilvl w:val="0"/>
                <w:numId w:val="50"/>
              </w:numPr>
              <w:jc w:val="both"/>
              <w:rPr>
                <w:sz w:val="20"/>
              </w:rPr>
            </w:pPr>
            <w:r w:rsidRPr="00020F36">
              <w:rPr>
                <w:sz w:val="20"/>
              </w:rPr>
              <w:t xml:space="preserve">Solids/gels             </w:t>
            </w:r>
          </w:p>
        </w:tc>
        <w:tc>
          <w:tcPr>
            <w:tcW w:w="5742" w:type="dxa"/>
          </w:tcPr>
          <w:p w:rsidR="00205240" w:rsidRPr="00020F36" w:rsidRDefault="00205240" w:rsidP="001D32A6">
            <w:pPr>
              <w:jc w:val="both"/>
              <w:rPr>
                <w:sz w:val="20"/>
              </w:rPr>
            </w:pPr>
            <w:r w:rsidRPr="00020F36">
              <w:rPr>
                <w:sz w:val="20"/>
              </w:rPr>
              <w:t>3</w:t>
            </w:r>
          </w:p>
        </w:tc>
      </w:tr>
      <w:tr w:rsidR="00205240" w:rsidRPr="00020F36" w:rsidTr="00E35468">
        <w:tc>
          <w:tcPr>
            <w:tcW w:w="4428" w:type="dxa"/>
          </w:tcPr>
          <w:p w:rsidR="00205240" w:rsidRPr="00020F36" w:rsidRDefault="00205240" w:rsidP="001D32A6">
            <w:pPr>
              <w:jc w:val="both"/>
              <w:rPr>
                <w:sz w:val="20"/>
              </w:rPr>
            </w:pPr>
            <w:r w:rsidRPr="00020F36">
              <w:rPr>
                <w:sz w:val="20"/>
              </w:rPr>
              <w:t xml:space="preserve">Automotive windshield washer fluid         </w:t>
            </w:r>
          </w:p>
        </w:tc>
        <w:tc>
          <w:tcPr>
            <w:tcW w:w="5742" w:type="dxa"/>
          </w:tcPr>
          <w:p w:rsidR="00205240" w:rsidRPr="00020F36" w:rsidRDefault="00205240" w:rsidP="001D32A6">
            <w:pPr>
              <w:jc w:val="both"/>
              <w:rPr>
                <w:sz w:val="20"/>
              </w:rPr>
            </w:pPr>
            <w:r w:rsidRPr="00020F36">
              <w:rPr>
                <w:sz w:val="20"/>
              </w:rPr>
              <w:t>35</w:t>
            </w:r>
          </w:p>
        </w:tc>
      </w:tr>
      <w:tr w:rsidR="00205240" w:rsidRPr="00020F36" w:rsidTr="00E35468">
        <w:tc>
          <w:tcPr>
            <w:tcW w:w="4428" w:type="dxa"/>
          </w:tcPr>
          <w:p w:rsidR="00205240" w:rsidRPr="00020F36" w:rsidRDefault="00205240" w:rsidP="001D32A6">
            <w:pPr>
              <w:jc w:val="both"/>
              <w:rPr>
                <w:sz w:val="20"/>
              </w:rPr>
            </w:pPr>
            <w:r w:rsidRPr="00020F36">
              <w:rPr>
                <w:sz w:val="20"/>
              </w:rPr>
              <w:t>Bathroom and tile cleaners:</w:t>
            </w:r>
          </w:p>
        </w:tc>
        <w:tc>
          <w:tcPr>
            <w:tcW w:w="5742" w:type="dxa"/>
          </w:tcPr>
          <w:p w:rsidR="00205240" w:rsidRPr="00020F36" w:rsidRDefault="00205240" w:rsidP="001D32A6">
            <w:pPr>
              <w:jc w:val="both"/>
              <w:rPr>
                <w:sz w:val="20"/>
              </w:rPr>
            </w:pPr>
            <w:r w:rsidRPr="00020F36">
              <w:rPr>
                <w:sz w:val="20"/>
              </w:rPr>
              <w:t xml:space="preserve">                </w:t>
            </w:r>
          </w:p>
        </w:tc>
      </w:tr>
      <w:tr w:rsidR="00205240" w:rsidRPr="00020F36" w:rsidTr="00E35468">
        <w:tc>
          <w:tcPr>
            <w:tcW w:w="4428" w:type="dxa"/>
          </w:tcPr>
          <w:p w:rsidR="00205240" w:rsidRPr="00020F36" w:rsidRDefault="00205240" w:rsidP="00205240">
            <w:pPr>
              <w:numPr>
                <w:ilvl w:val="0"/>
                <w:numId w:val="51"/>
              </w:numPr>
              <w:jc w:val="both"/>
              <w:rPr>
                <w:sz w:val="20"/>
              </w:rPr>
            </w:pPr>
            <w:r w:rsidRPr="00020F36">
              <w:rPr>
                <w:sz w:val="20"/>
              </w:rPr>
              <w:t xml:space="preserve">Aerosols </w:t>
            </w:r>
          </w:p>
        </w:tc>
        <w:tc>
          <w:tcPr>
            <w:tcW w:w="5742" w:type="dxa"/>
          </w:tcPr>
          <w:p w:rsidR="00205240" w:rsidRPr="00020F36" w:rsidRDefault="00205240" w:rsidP="001D32A6">
            <w:pPr>
              <w:jc w:val="both"/>
              <w:rPr>
                <w:sz w:val="20"/>
              </w:rPr>
            </w:pPr>
            <w:r w:rsidRPr="00020F36">
              <w:rPr>
                <w:sz w:val="20"/>
              </w:rPr>
              <w:t>7</w:t>
            </w:r>
          </w:p>
        </w:tc>
      </w:tr>
      <w:tr w:rsidR="00205240" w:rsidRPr="00020F36" w:rsidTr="00E35468">
        <w:tc>
          <w:tcPr>
            <w:tcW w:w="4428" w:type="dxa"/>
          </w:tcPr>
          <w:p w:rsidR="00205240" w:rsidRPr="00020F36" w:rsidRDefault="00205240" w:rsidP="00205240">
            <w:pPr>
              <w:numPr>
                <w:ilvl w:val="0"/>
                <w:numId w:val="51"/>
              </w:numPr>
              <w:jc w:val="both"/>
              <w:rPr>
                <w:sz w:val="20"/>
              </w:rPr>
            </w:pPr>
            <w:r w:rsidRPr="00020F36">
              <w:rPr>
                <w:sz w:val="20"/>
              </w:rPr>
              <w:t>All other forms</w:t>
            </w:r>
          </w:p>
        </w:tc>
        <w:tc>
          <w:tcPr>
            <w:tcW w:w="5742" w:type="dxa"/>
          </w:tcPr>
          <w:p w:rsidR="00205240" w:rsidRPr="00020F36" w:rsidRDefault="00205240" w:rsidP="001D32A6">
            <w:pPr>
              <w:jc w:val="both"/>
              <w:rPr>
                <w:sz w:val="20"/>
              </w:rPr>
            </w:pPr>
            <w:r w:rsidRPr="00020F36">
              <w:rPr>
                <w:sz w:val="20"/>
              </w:rPr>
              <w:t>5</w:t>
            </w:r>
          </w:p>
        </w:tc>
      </w:tr>
      <w:tr w:rsidR="00205240" w:rsidRPr="00020F36" w:rsidTr="00E35468">
        <w:tc>
          <w:tcPr>
            <w:tcW w:w="4428" w:type="dxa"/>
          </w:tcPr>
          <w:p w:rsidR="00205240" w:rsidRPr="00020F36" w:rsidRDefault="00205240" w:rsidP="001D32A6">
            <w:pPr>
              <w:jc w:val="both"/>
              <w:rPr>
                <w:sz w:val="20"/>
              </w:rPr>
            </w:pPr>
            <w:r w:rsidRPr="00020F36">
              <w:rPr>
                <w:sz w:val="20"/>
              </w:rPr>
              <w:lastRenderedPageBreak/>
              <w:t>Carburetor and choke cleaners</w:t>
            </w:r>
          </w:p>
        </w:tc>
        <w:tc>
          <w:tcPr>
            <w:tcW w:w="5742" w:type="dxa"/>
          </w:tcPr>
          <w:p w:rsidR="00205240" w:rsidRPr="00020F36" w:rsidRDefault="00205240" w:rsidP="001D32A6">
            <w:pPr>
              <w:jc w:val="both"/>
              <w:rPr>
                <w:sz w:val="20"/>
              </w:rPr>
            </w:pPr>
            <w:r w:rsidRPr="00020F36">
              <w:rPr>
                <w:sz w:val="20"/>
              </w:rPr>
              <w:t>75</w:t>
            </w:r>
          </w:p>
        </w:tc>
      </w:tr>
      <w:tr w:rsidR="00205240" w:rsidRPr="00020F36" w:rsidTr="00E35468">
        <w:tc>
          <w:tcPr>
            <w:tcW w:w="4428" w:type="dxa"/>
          </w:tcPr>
          <w:p w:rsidR="00205240" w:rsidRPr="00020F36" w:rsidRDefault="00205240" w:rsidP="001D32A6">
            <w:pPr>
              <w:jc w:val="both"/>
              <w:rPr>
                <w:sz w:val="20"/>
              </w:rPr>
            </w:pPr>
            <w:r w:rsidRPr="00020F36">
              <w:rPr>
                <w:sz w:val="20"/>
              </w:rPr>
              <w:t xml:space="preserve">Cooking sprays--aerosol             </w:t>
            </w:r>
          </w:p>
        </w:tc>
        <w:tc>
          <w:tcPr>
            <w:tcW w:w="5742" w:type="dxa"/>
          </w:tcPr>
          <w:p w:rsidR="00205240" w:rsidRPr="00020F36" w:rsidRDefault="00205240" w:rsidP="001D32A6">
            <w:pPr>
              <w:jc w:val="both"/>
              <w:rPr>
                <w:sz w:val="20"/>
              </w:rPr>
            </w:pPr>
            <w:r w:rsidRPr="00020F36">
              <w:rPr>
                <w:sz w:val="20"/>
              </w:rPr>
              <w:t>18</w:t>
            </w:r>
          </w:p>
        </w:tc>
      </w:tr>
      <w:tr w:rsidR="00205240" w:rsidRPr="00020F36" w:rsidTr="00E35468">
        <w:tc>
          <w:tcPr>
            <w:tcW w:w="4428" w:type="dxa"/>
          </w:tcPr>
          <w:p w:rsidR="00205240" w:rsidRPr="00020F36" w:rsidRDefault="00205240" w:rsidP="001D32A6">
            <w:pPr>
              <w:jc w:val="both"/>
              <w:rPr>
                <w:sz w:val="20"/>
              </w:rPr>
            </w:pPr>
            <w:r w:rsidRPr="00020F36">
              <w:rPr>
                <w:sz w:val="20"/>
              </w:rPr>
              <w:t>Dusting aids:</w:t>
            </w:r>
          </w:p>
        </w:tc>
        <w:tc>
          <w:tcPr>
            <w:tcW w:w="5742" w:type="dxa"/>
          </w:tcPr>
          <w:p w:rsidR="00205240" w:rsidRPr="00020F36" w:rsidRDefault="00205240" w:rsidP="001D32A6">
            <w:pPr>
              <w:jc w:val="both"/>
              <w:rPr>
                <w:sz w:val="20"/>
              </w:rPr>
            </w:pPr>
          </w:p>
        </w:tc>
      </w:tr>
      <w:tr w:rsidR="00205240" w:rsidRPr="00020F36" w:rsidTr="00E35468">
        <w:tc>
          <w:tcPr>
            <w:tcW w:w="4428" w:type="dxa"/>
          </w:tcPr>
          <w:p w:rsidR="00205240" w:rsidRPr="00020F36" w:rsidRDefault="00205240" w:rsidP="00205240">
            <w:pPr>
              <w:numPr>
                <w:ilvl w:val="0"/>
                <w:numId w:val="52"/>
              </w:numPr>
              <w:jc w:val="both"/>
              <w:rPr>
                <w:sz w:val="20"/>
              </w:rPr>
            </w:pPr>
            <w:r w:rsidRPr="00020F36">
              <w:rPr>
                <w:sz w:val="20"/>
              </w:rPr>
              <w:t>Aerosols</w:t>
            </w:r>
          </w:p>
        </w:tc>
        <w:tc>
          <w:tcPr>
            <w:tcW w:w="5742" w:type="dxa"/>
          </w:tcPr>
          <w:p w:rsidR="00205240" w:rsidRPr="00020F36" w:rsidRDefault="00205240" w:rsidP="001D32A6">
            <w:pPr>
              <w:jc w:val="both"/>
              <w:rPr>
                <w:sz w:val="20"/>
              </w:rPr>
            </w:pPr>
            <w:r w:rsidRPr="00020F36">
              <w:rPr>
                <w:sz w:val="20"/>
              </w:rPr>
              <w:t xml:space="preserve">35    </w:t>
            </w:r>
          </w:p>
        </w:tc>
      </w:tr>
      <w:tr w:rsidR="00205240" w:rsidRPr="00020F36" w:rsidTr="00E35468">
        <w:tc>
          <w:tcPr>
            <w:tcW w:w="4428" w:type="dxa"/>
          </w:tcPr>
          <w:p w:rsidR="00205240" w:rsidRPr="00020F36" w:rsidRDefault="00205240" w:rsidP="00205240">
            <w:pPr>
              <w:numPr>
                <w:ilvl w:val="0"/>
                <w:numId w:val="52"/>
              </w:numPr>
              <w:jc w:val="both"/>
              <w:rPr>
                <w:sz w:val="20"/>
              </w:rPr>
            </w:pPr>
            <w:r w:rsidRPr="00020F36">
              <w:rPr>
                <w:sz w:val="20"/>
              </w:rPr>
              <w:t>All other forms</w:t>
            </w:r>
          </w:p>
        </w:tc>
        <w:tc>
          <w:tcPr>
            <w:tcW w:w="5742" w:type="dxa"/>
          </w:tcPr>
          <w:p w:rsidR="00205240" w:rsidRPr="00020F36" w:rsidRDefault="00205240" w:rsidP="001D32A6">
            <w:pPr>
              <w:jc w:val="both"/>
              <w:rPr>
                <w:sz w:val="20"/>
              </w:rPr>
            </w:pPr>
            <w:r w:rsidRPr="00020F36">
              <w:rPr>
                <w:sz w:val="20"/>
              </w:rPr>
              <w:t>7</w:t>
            </w:r>
          </w:p>
        </w:tc>
      </w:tr>
      <w:tr w:rsidR="00205240" w:rsidRPr="00020F36" w:rsidTr="00E35468">
        <w:tc>
          <w:tcPr>
            <w:tcW w:w="4428" w:type="dxa"/>
          </w:tcPr>
          <w:p w:rsidR="00205240" w:rsidRPr="00020F36" w:rsidRDefault="00205240" w:rsidP="001D32A6">
            <w:pPr>
              <w:jc w:val="both"/>
              <w:rPr>
                <w:sz w:val="20"/>
              </w:rPr>
            </w:pPr>
            <w:r w:rsidRPr="00020F36">
              <w:rPr>
                <w:sz w:val="20"/>
              </w:rPr>
              <w:t>Engine degreasers</w:t>
            </w:r>
          </w:p>
        </w:tc>
        <w:tc>
          <w:tcPr>
            <w:tcW w:w="5742" w:type="dxa"/>
          </w:tcPr>
          <w:p w:rsidR="00205240" w:rsidRPr="00020F36" w:rsidRDefault="00205240" w:rsidP="001D32A6">
            <w:pPr>
              <w:jc w:val="both"/>
              <w:rPr>
                <w:sz w:val="20"/>
              </w:rPr>
            </w:pPr>
            <w:r w:rsidRPr="00020F36">
              <w:rPr>
                <w:sz w:val="20"/>
              </w:rPr>
              <w:t>75</w:t>
            </w:r>
          </w:p>
        </w:tc>
      </w:tr>
      <w:tr w:rsidR="00205240" w:rsidRPr="00020F36" w:rsidTr="00E35468">
        <w:tc>
          <w:tcPr>
            <w:tcW w:w="4428" w:type="dxa"/>
          </w:tcPr>
          <w:p w:rsidR="00205240" w:rsidRPr="00020F36" w:rsidRDefault="00205240" w:rsidP="001D32A6">
            <w:pPr>
              <w:jc w:val="both"/>
              <w:rPr>
                <w:sz w:val="20"/>
              </w:rPr>
            </w:pPr>
            <w:r w:rsidRPr="00020F36">
              <w:rPr>
                <w:sz w:val="20"/>
              </w:rPr>
              <w:t>Fabric protectants</w:t>
            </w:r>
          </w:p>
        </w:tc>
        <w:tc>
          <w:tcPr>
            <w:tcW w:w="5742" w:type="dxa"/>
          </w:tcPr>
          <w:p w:rsidR="00205240" w:rsidRPr="00020F36" w:rsidRDefault="00205240" w:rsidP="001D32A6">
            <w:pPr>
              <w:jc w:val="both"/>
              <w:rPr>
                <w:sz w:val="20"/>
              </w:rPr>
            </w:pPr>
            <w:r w:rsidRPr="00020F36">
              <w:rPr>
                <w:sz w:val="20"/>
              </w:rPr>
              <w:t>75</w:t>
            </w:r>
          </w:p>
        </w:tc>
      </w:tr>
      <w:tr w:rsidR="00205240" w:rsidRPr="00020F36" w:rsidTr="00E35468">
        <w:tc>
          <w:tcPr>
            <w:tcW w:w="4428" w:type="dxa"/>
          </w:tcPr>
          <w:p w:rsidR="00205240" w:rsidRPr="00020F36" w:rsidRDefault="00205240" w:rsidP="001D32A6">
            <w:pPr>
              <w:jc w:val="both"/>
              <w:rPr>
                <w:sz w:val="20"/>
              </w:rPr>
            </w:pPr>
            <w:r w:rsidRPr="00020F36">
              <w:rPr>
                <w:sz w:val="20"/>
              </w:rPr>
              <w:t>Floor polishes/waxes:</w:t>
            </w:r>
          </w:p>
        </w:tc>
        <w:tc>
          <w:tcPr>
            <w:tcW w:w="5742" w:type="dxa"/>
          </w:tcPr>
          <w:p w:rsidR="00205240" w:rsidRPr="00020F36" w:rsidRDefault="00205240" w:rsidP="001D32A6">
            <w:pPr>
              <w:jc w:val="both"/>
              <w:rPr>
                <w:sz w:val="20"/>
              </w:rPr>
            </w:pPr>
          </w:p>
        </w:tc>
      </w:tr>
      <w:tr w:rsidR="00205240" w:rsidRPr="00020F36" w:rsidTr="00E35468">
        <w:tc>
          <w:tcPr>
            <w:tcW w:w="4428" w:type="dxa"/>
          </w:tcPr>
          <w:p w:rsidR="00205240" w:rsidRPr="00020F36" w:rsidRDefault="00205240" w:rsidP="00205240">
            <w:pPr>
              <w:numPr>
                <w:ilvl w:val="0"/>
                <w:numId w:val="53"/>
              </w:numPr>
              <w:jc w:val="both"/>
              <w:rPr>
                <w:sz w:val="20"/>
              </w:rPr>
            </w:pPr>
            <w:r w:rsidRPr="00020F36">
              <w:rPr>
                <w:sz w:val="20"/>
              </w:rPr>
              <w:t>Products for flexible flooring materials</w:t>
            </w:r>
          </w:p>
        </w:tc>
        <w:tc>
          <w:tcPr>
            <w:tcW w:w="5742" w:type="dxa"/>
          </w:tcPr>
          <w:p w:rsidR="00205240" w:rsidRPr="00020F36" w:rsidRDefault="00205240" w:rsidP="001D32A6">
            <w:pPr>
              <w:jc w:val="both"/>
              <w:rPr>
                <w:sz w:val="20"/>
              </w:rPr>
            </w:pPr>
            <w:r w:rsidRPr="00020F36">
              <w:rPr>
                <w:sz w:val="20"/>
              </w:rPr>
              <w:t>7</w:t>
            </w:r>
          </w:p>
        </w:tc>
      </w:tr>
      <w:tr w:rsidR="00205240" w:rsidRPr="00020F36" w:rsidTr="00E35468">
        <w:tc>
          <w:tcPr>
            <w:tcW w:w="4428" w:type="dxa"/>
          </w:tcPr>
          <w:p w:rsidR="00205240" w:rsidRPr="00020F36" w:rsidRDefault="00205240" w:rsidP="00205240">
            <w:pPr>
              <w:numPr>
                <w:ilvl w:val="0"/>
                <w:numId w:val="53"/>
              </w:numPr>
              <w:jc w:val="both"/>
              <w:rPr>
                <w:sz w:val="20"/>
              </w:rPr>
            </w:pPr>
            <w:r w:rsidRPr="00020F36">
              <w:rPr>
                <w:sz w:val="20"/>
              </w:rPr>
              <w:t>Products for non-resilient flooring</w:t>
            </w:r>
          </w:p>
        </w:tc>
        <w:tc>
          <w:tcPr>
            <w:tcW w:w="5742" w:type="dxa"/>
          </w:tcPr>
          <w:p w:rsidR="00205240" w:rsidRPr="00020F36" w:rsidRDefault="00205240" w:rsidP="001D32A6">
            <w:pPr>
              <w:jc w:val="both"/>
              <w:rPr>
                <w:sz w:val="20"/>
              </w:rPr>
            </w:pPr>
            <w:r w:rsidRPr="00020F36">
              <w:rPr>
                <w:sz w:val="20"/>
              </w:rPr>
              <w:t>10</w:t>
            </w:r>
          </w:p>
        </w:tc>
      </w:tr>
      <w:tr w:rsidR="00205240" w:rsidRPr="00020F36" w:rsidTr="00E35468">
        <w:tc>
          <w:tcPr>
            <w:tcW w:w="4428" w:type="dxa"/>
          </w:tcPr>
          <w:p w:rsidR="00205240" w:rsidRPr="00020F36" w:rsidRDefault="00205240" w:rsidP="00205240">
            <w:pPr>
              <w:numPr>
                <w:ilvl w:val="0"/>
                <w:numId w:val="53"/>
              </w:numPr>
              <w:jc w:val="both"/>
              <w:rPr>
                <w:sz w:val="20"/>
              </w:rPr>
            </w:pPr>
            <w:r w:rsidRPr="00020F36">
              <w:rPr>
                <w:sz w:val="20"/>
              </w:rPr>
              <w:t>Wood floor wax</w:t>
            </w:r>
          </w:p>
        </w:tc>
        <w:tc>
          <w:tcPr>
            <w:tcW w:w="5742" w:type="dxa"/>
          </w:tcPr>
          <w:p w:rsidR="00205240" w:rsidRPr="00020F36" w:rsidRDefault="00205240" w:rsidP="001D32A6">
            <w:pPr>
              <w:jc w:val="both"/>
              <w:rPr>
                <w:sz w:val="20"/>
              </w:rPr>
            </w:pPr>
            <w:r w:rsidRPr="00020F36">
              <w:rPr>
                <w:sz w:val="20"/>
              </w:rPr>
              <w:t>90</w:t>
            </w:r>
          </w:p>
        </w:tc>
      </w:tr>
      <w:tr w:rsidR="00205240" w:rsidRPr="00020F36" w:rsidTr="00E35468">
        <w:tc>
          <w:tcPr>
            <w:tcW w:w="4428" w:type="dxa"/>
          </w:tcPr>
          <w:p w:rsidR="00205240" w:rsidRPr="00020F36" w:rsidRDefault="00205240" w:rsidP="001D32A6">
            <w:pPr>
              <w:jc w:val="both"/>
              <w:rPr>
                <w:sz w:val="20"/>
              </w:rPr>
            </w:pPr>
            <w:r w:rsidRPr="00020F36">
              <w:rPr>
                <w:sz w:val="20"/>
              </w:rPr>
              <w:t>Furniture maintenance products-aerosol</w:t>
            </w:r>
          </w:p>
        </w:tc>
        <w:tc>
          <w:tcPr>
            <w:tcW w:w="5742" w:type="dxa"/>
          </w:tcPr>
          <w:p w:rsidR="00205240" w:rsidRPr="00020F36" w:rsidRDefault="00205240" w:rsidP="001D32A6">
            <w:pPr>
              <w:jc w:val="both"/>
              <w:rPr>
                <w:sz w:val="20"/>
              </w:rPr>
            </w:pPr>
            <w:r w:rsidRPr="00020F36">
              <w:rPr>
                <w:sz w:val="20"/>
              </w:rPr>
              <w:t xml:space="preserve">25     </w:t>
            </w:r>
          </w:p>
        </w:tc>
      </w:tr>
      <w:tr w:rsidR="00205240" w:rsidRPr="00020F36" w:rsidTr="00E35468">
        <w:tc>
          <w:tcPr>
            <w:tcW w:w="4428" w:type="dxa"/>
          </w:tcPr>
          <w:p w:rsidR="00205240" w:rsidRPr="00020F36" w:rsidRDefault="00205240" w:rsidP="001D32A6">
            <w:pPr>
              <w:jc w:val="both"/>
              <w:rPr>
                <w:sz w:val="20"/>
              </w:rPr>
            </w:pPr>
            <w:r w:rsidRPr="00020F36">
              <w:rPr>
                <w:sz w:val="20"/>
              </w:rPr>
              <w:t>General purpose cleaners</w:t>
            </w:r>
          </w:p>
        </w:tc>
        <w:tc>
          <w:tcPr>
            <w:tcW w:w="5742" w:type="dxa"/>
          </w:tcPr>
          <w:p w:rsidR="00205240" w:rsidRPr="00020F36" w:rsidRDefault="00205240" w:rsidP="001D32A6">
            <w:pPr>
              <w:jc w:val="both"/>
              <w:rPr>
                <w:sz w:val="20"/>
              </w:rPr>
            </w:pPr>
            <w:r w:rsidRPr="00020F36">
              <w:rPr>
                <w:sz w:val="20"/>
              </w:rPr>
              <w:t>10</w:t>
            </w:r>
          </w:p>
        </w:tc>
      </w:tr>
      <w:tr w:rsidR="00205240" w:rsidRPr="00020F36" w:rsidTr="00E35468">
        <w:tc>
          <w:tcPr>
            <w:tcW w:w="4428" w:type="dxa"/>
          </w:tcPr>
          <w:p w:rsidR="00205240" w:rsidRPr="00020F36" w:rsidRDefault="00205240" w:rsidP="001D32A6">
            <w:pPr>
              <w:jc w:val="both"/>
              <w:rPr>
                <w:sz w:val="20"/>
              </w:rPr>
            </w:pPr>
            <w:r w:rsidRPr="00020F36">
              <w:rPr>
                <w:sz w:val="20"/>
              </w:rPr>
              <w:t>Glass cleaners:</w:t>
            </w:r>
          </w:p>
        </w:tc>
        <w:tc>
          <w:tcPr>
            <w:tcW w:w="5742" w:type="dxa"/>
          </w:tcPr>
          <w:p w:rsidR="00205240" w:rsidRPr="00020F36" w:rsidRDefault="00205240" w:rsidP="001D32A6">
            <w:pPr>
              <w:jc w:val="both"/>
              <w:rPr>
                <w:sz w:val="20"/>
              </w:rPr>
            </w:pPr>
          </w:p>
        </w:tc>
      </w:tr>
      <w:tr w:rsidR="00205240" w:rsidRPr="00020F36" w:rsidTr="00E35468">
        <w:tc>
          <w:tcPr>
            <w:tcW w:w="4428" w:type="dxa"/>
          </w:tcPr>
          <w:p w:rsidR="00205240" w:rsidRPr="00020F36" w:rsidRDefault="00205240" w:rsidP="00205240">
            <w:pPr>
              <w:numPr>
                <w:ilvl w:val="0"/>
                <w:numId w:val="54"/>
              </w:numPr>
              <w:jc w:val="both"/>
              <w:rPr>
                <w:sz w:val="20"/>
              </w:rPr>
            </w:pPr>
            <w:r w:rsidRPr="00020F36">
              <w:rPr>
                <w:sz w:val="20"/>
              </w:rPr>
              <w:t>Aerosols</w:t>
            </w:r>
          </w:p>
        </w:tc>
        <w:tc>
          <w:tcPr>
            <w:tcW w:w="5742" w:type="dxa"/>
          </w:tcPr>
          <w:p w:rsidR="00205240" w:rsidRPr="00020F36" w:rsidRDefault="00205240" w:rsidP="001D32A6">
            <w:pPr>
              <w:jc w:val="both"/>
              <w:rPr>
                <w:sz w:val="20"/>
              </w:rPr>
            </w:pPr>
            <w:r w:rsidRPr="00020F36">
              <w:rPr>
                <w:sz w:val="20"/>
              </w:rPr>
              <w:t>12</w:t>
            </w:r>
          </w:p>
        </w:tc>
      </w:tr>
      <w:tr w:rsidR="00205240" w:rsidRPr="00020F36" w:rsidTr="00E35468">
        <w:tc>
          <w:tcPr>
            <w:tcW w:w="4428" w:type="dxa"/>
          </w:tcPr>
          <w:p w:rsidR="00205240" w:rsidRPr="00020F36" w:rsidRDefault="00205240" w:rsidP="00205240">
            <w:pPr>
              <w:numPr>
                <w:ilvl w:val="0"/>
                <w:numId w:val="54"/>
              </w:numPr>
              <w:jc w:val="both"/>
              <w:rPr>
                <w:sz w:val="20"/>
              </w:rPr>
            </w:pPr>
            <w:r w:rsidRPr="00020F36">
              <w:rPr>
                <w:sz w:val="20"/>
              </w:rPr>
              <w:t>All other forms</w:t>
            </w:r>
          </w:p>
        </w:tc>
        <w:tc>
          <w:tcPr>
            <w:tcW w:w="5742" w:type="dxa"/>
          </w:tcPr>
          <w:p w:rsidR="00205240" w:rsidRPr="00020F36" w:rsidRDefault="00205240" w:rsidP="001D32A6">
            <w:pPr>
              <w:jc w:val="both"/>
              <w:rPr>
                <w:sz w:val="20"/>
              </w:rPr>
            </w:pPr>
            <w:r w:rsidRPr="00020F36">
              <w:rPr>
                <w:sz w:val="20"/>
              </w:rPr>
              <w:t>8</w:t>
            </w:r>
          </w:p>
        </w:tc>
      </w:tr>
      <w:tr w:rsidR="00205240" w:rsidRPr="00020F36" w:rsidTr="00E35468">
        <w:tc>
          <w:tcPr>
            <w:tcW w:w="4428" w:type="dxa"/>
          </w:tcPr>
          <w:p w:rsidR="00205240" w:rsidRPr="00020F36" w:rsidRDefault="00205240" w:rsidP="001D32A6">
            <w:pPr>
              <w:jc w:val="both"/>
              <w:rPr>
                <w:sz w:val="20"/>
              </w:rPr>
            </w:pPr>
            <w:r w:rsidRPr="00020F36">
              <w:rPr>
                <w:sz w:val="20"/>
              </w:rPr>
              <w:t>Hairsprays</w:t>
            </w:r>
          </w:p>
        </w:tc>
        <w:tc>
          <w:tcPr>
            <w:tcW w:w="5742" w:type="dxa"/>
          </w:tcPr>
          <w:p w:rsidR="00205240" w:rsidRPr="00020F36" w:rsidRDefault="00205240" w:rsidP="001D32A6">
            <w:pPr>
              <w:jc w:val="both"/>
              <w:rPr>
                <w:sz w:val="20"/>
              </w:rPr>
            </w:pPr>
            <w:r w:rsidRPr="00020F36">
              <w:rPr>
                <w:sz w:val="20"/>
              </w:rPr>
              <w:t>80</w:t>
            </w:r>
          </w:p>
        </w:tc>
      </w:tr>
      <w:tr w:rsidR="00205240" w:rsidRPr="00020F36" w:rsidTr="00E35468">
        <w:tc>
          <w:tcPr>
            <w:tcW w:w="4428" w:type="dxa"/>
          </w:tcPr>
          <w:p w:rsidR="00205240" w:rsidRPr="00020F36" w:rsidRDefault="00205240" w:rsidP="001D32A6">
            <w:pPr>
              <w:jc w:val="both"/>
              <w:rPr>
                <w:sz w:val="20"/>
              </w:rPr>
            </w:pPr>
            <w:r w:rsidRPr="00020F36">
              <w:rPr>
                <w:sz w:val="20"/>
              </w:rPr>
              <w:t>Hair mousses</w:t>
            </w:r>
          </w:p>
        </w:tc>
        <w:tc>
          <w:tcPr>
            <w:tcW w:w="5742" w:type="dxa"/>
          </w:tcPr>
          <w:p w:rsidR="00205240" w:rsidRPr="00020F36" w:rsidRDefault="00205240" w:rsidP="001D32A6">
            <w:pPr>
              <w:jc w:val="both"/>
              <w:rPr>
                <w:sz w:val="20"/>
              </w:rPr>
            </w:pPr>
            <w:r w:rsidRPr="00020F36">
              <w:rPr>
                <w:sz w:val="20"/>
              </w:rPr>
              <w:t>16</w:t>
            </w:r>
          </w:p>
        </w:tc>
      </w:tr>
      <w:tr w:rsidR="00205240" w:rsidRPr="00020F36" w:rsidTr="00E35468">
        <w:tc>
          <w:tcPr>
            <w:tcW w:w="4428" w:type="dxa"/>
          </w:tcPr>
          <w:p w:rsidR="00205240" w:rsidRPr="00020F36" w:rsidRDefault="00205240" w:rsidP="001D32A6">
            <w:pPr>
              <w:jc w:val="both"/>
              <w:rPr>
                <w:sz w:val="20"/>
              </w:rPr>
            </w:pPr>
            <w:r w:rsidRPr="00020F36">
              <w:rPr>
                <w:sz w:val="20"/>
              </w:rPr>
              <w:t xml:space="preserve">Hair Styling gels             </w:t>
            </w:r>
          </w:p>
        </w:tc>
        <w:tc>
          <w:tcPr>
            <w:tcW w:w="5742" w:type="dxa"/>
          </w:tcPr>
          <w:p w:rsidR="00205240" w:rsidRPr="00020F36" w:rsidRDefault="00205240" w:rsidP="001D32A6">
            <w:pPr>
              <w:jc w:val="both"/>
              <w:rPr>
                <w:sz w:val="20"/>
              </w:rPr>
            </w:pPr>
            <w:r w:rsidRPr="00020F36">
              <w:rPr>
                <w:sz w:val="20"/>
              </w:rPr>
              <w:t>6</w:t>
            </w:r>
          </w:p>
        </w:tc>
      </w:tr>
      <w:tr w:rsidR="00205240" w:rsidRPr="00020F36" w:rsidTr="00E35468">
        <w:tc>
          <w:tcPr>
            <w:tcW w:w="4428" w:type="dxa"/>
          </w:tcPr>
          <w:p w:rsidR="00205240" w:rsidRPr="00020F36" w:rsidRDefault="00205240" w:rsidP="001D32A6">
            <w:pPr>
              <w:jc w:val="both"/>
              <w:rPr>
                <w:sz w:val="20"/>
              </w:rPr>
            </w:pPr>
            <w:r w:rsidRPr="00020F36">
              <w:rPr>
                <w:sz w:val="20"/>
              </w:rPr>
              <w:t>Household adhesives:</w:t>
            </w:r>
          </w:p>
        </w:tc>
        <w:tc>
          <w:tcPr>
            <w:tcW w:w="5742" w:type="dxa"/>
          </w:tcPr>
          <w:p w:rsidR="00205240" w:rsidRPr="00020F36" w:rsidRDefault="00205240" w:rsidP="001D32A6">
            <w:pPr>
              <w:jc w:val="both"/>
              <w:rPr>
                <w:sz w:val="20"/>
              </w:rPr>
            </w:pPr>
            <w:r w:rsidRPr="00020F36">
              <w:rPr>
                <w:sz w:val="20"/>
              </w:rPr>
              <w:t xml:space="preserve">    </w:t>
            </w:r>
          </w:p>
        </w:tc>
      </w:tr>
      <w:tr w:rsidR="00205240" w:rsidRPr="00020F36" w:rsidTr="00E35468">
        <w:tc>
          <w:tcPr>
            <w:tcW w:w="4428" w:type="dxa"/>
          </w:tcPr>
          <w:p w:rsidR="00205240" w:rsidRPr="00020F36" w:rsidRDefault="00205240" w:rsidP="00205240">
            <w:pPr>
              <w:numPr>
                <w:ilvl w:val="0"/>
                <w:numId w:val="58"/>
              </w:numPr>
              <w:jc w:val="both"/>
              <w:rPr>
                <w:sz w:val="20"/>
              </w:rPr>
            </w:pPr>
            <w:r w:rsidRPr="00020F36">
              <w:rPr>
                <w:sz w:val="20"/>
              </w:rPr>
              <w:t xml:space="preserve">  Aerosols</w:t>
            </w:r>
          </w:p>
        </w:tc>
        <w:tc>
          <w:tcPr>
            <w:tcW w:w="5742" w:type="dxa"/>
          </w:tcPr>
          <w:p w:rsidR="00205240" w:rsidRPr="00020F36" w:rsidRDefault="00205240" w:rsidP="001D32A6">
            <w:pPr>
              <w:jc w:val="both"/>
              <w:rPr>
                <w:sz w:val="20"/>
              </w:rPr>
            </w:pPr>
            <w:r w:rsidRPr="00020F36">
              <w:rPr>
                <w:sz w:val="20"/>
              </w:rPr>
              <w:t>75</w:t>
            </w:r>
          </w:p>
        </w:tc>
      </w:tr>
      <w:tr w:rsidR="00205240" w:rsidRPr="00020F36" w:rsidTr="00E35468">
        <w:tc>
          <w:tcPr>
            <w:tcW w:w="4428" w:type="dxa"/>
          </w:tcPr>
          <w:p w:rsidR="00205240" w:rsidRPr="00020F36" w:rsidRDefault="00205240" w:rsidP="00205240">
            <w:pPr>
              <w:numPr>
                <w:ilvl w:val="0"/>
                <w:numId w:val="58"/>
              </w:numPr>
              <w:jc w:val="both"/>
              <w:rPr>
                <w:sz w:val="20"/>
              </w:rPr>
            </w:pPr>
            <w:r w:rsidRPr="00020F36">
              <w:rPr>
                <w:sz w:val="20"/>
              </w:rPr>
              <w:t>Contact</w:t>
            </w:r>
          </w:p>
        </w:tc>
        <w:tc>
          <w:tcPr>
            <w:tcW w:w="5742" w:type="dxa"/>
          </w:tcPr>
          <w:p w:rsidR="00205240" w:rsidRPr="00020F36" w:rsidRDefault="00205240" w:rsidP="001D32A6">
            <w:pPr>
              <w:jc w:val="both"/>
              <w:rPr>
                <w:sz w:val="20"/>
              </w:rPr>
            </w:pPr>
            <w:r w:rsidRPr="00020F36">
              <w:rPr>
                <w:sz w:val="20"/>
              </w:rPr>
              <w:t xml:space="preserve"> 80</w:t>
            </w:r>
          </w:p>
        </w:tc>
      </w:tr>
      <w:tr w:rsidR="00205240" w:rsidRPr="00020F36" w:rsidTr="00E35468">
        <w:tc>
          <w:tcPr>
            <w:tcW w:w="4428" w:type="dxa"/>
          </w:tcPr>
          <w:p w:rsidR="00205240" w:rsidRPr="00020F36" w:rsidRDefault="00205240" w:rsidP="00205240">
            <w:pPr>
              <w:numPr>
                <w:ilvl w:val="0"/>
                <w:numId w:val="58"/>
              </w:numPr>
              <w:jc w:val="both"/>
              <w:rPr>
                <w:sz w:val="20"/>
              </w:rPr>
            </w:pPr>
            <w:r w:rsidRPr="00020F36">
              <w:rPr>
                <w:sz w:val="20"/>
              </w:rPr>
              <w:t>Construction and panel</w:t>
            </w:r>
          </w:p>
        </w:tc>
        <w:tc>
          <w:tcPr>
            <w:tcW w:w="5742" w:type="dxa"/>
          </w:tcPr>
          <w:p w:rsidR="00205240" w:rsidRPr="00020F36" w:rsidRDefault="00205240" w:rsidP="001D32A6">
            <w:pPr>
              <w:jc w:val="both"/>
              <w:rPr>
                <w:sz w:val="20"/>
              </w:rPr>
            </w:pPr>
            <w:r w:rsidRPr="00020F36">
              <w:rPr>
                <w:sz w:val="20"/>
              </w:rPr>
              <w:t>40</w:t>
            </w:r>
          </w:p>
        </w:tc>
      </w:tr>
      <w:tr w:rsidR="00205240" w:rsidRPr="00020F36" w:rsidTr="00E35468">
        <w:tc>
          <w:tcPr>
            <w:tcW w:w="4428" w:type="dxa"/>
          </w:tcPr>
          <w:p w:rsidR="00205240" w:rsidRPr="00020F36" w:rsidRDefault="00205240" w:rsidP="00205240">
            <w:pPr>
              <w:numPr>
                <w:ilvl w:val="0"/>
                <w:numId w:val="58"/>
              </w:numPr>
              <w:jc w:val="both"/>
              <w:rPr>
                <w:sz w:val="20"/>
              </w:rPr>
            </w:pPr>
            <w:r w:rsidRPr="00020F36">
              <w:rPr>
                <w:sz w:val="20"/>
              </w:rPr>
              <w:t>General purpose</w:t>
            </w:r>
          </w:p>
        </w:tc>
        <w:tc>
          <w:tcPr>
            <w:tcW w:w="5742" w:type="dxa"/>
          </w:tcPr>
          <w:p w:rsidR="00205240" w:rsidRPr="00020F36" w:rsidRDefault="00205240" w:rsidP="001D32A6">
            <w:pPr>
              <w:jc w:val="both"/>
              <w:rPr>
                <w:sz w:val="20"/>
              </w:rPr>
            </w:pPr>
            <w:r w:rsidRPr="00020F36">
              <w:rPr>
                <w:sz w:val="20"/>
              </w:rPr>
              <w:t>10</w:t>
            </w:r>
          </w:p>
        </w:tc>
      </w:tr>
      <w:tr w:rsidR="00205240" w:rsidRPr="00020F36" w:rsidTr="00E35468">
        <w:tc>
          <w:tcPr>
            <w:tcW w:w="4428" w:type="dxa"/>
          </w:tcPr>
          <w:p w:rsidR="00205240" w:rsidRPr="00020F36" w:rsidRDefault="00205240" w:rsidP="00205240">
            <w:pPr>
              <w:numPr>
                <w:ilvl w:val="0"/>
                <w:numId w:val="58"/>
              </w:numPr>
              <w:jc w:val="both"/>
              <w:rPr>
                <w:sz w:val="20"/>
              </w:rPr>
            </w:pPr>
            <w:r w:rsidRPr="00020F36">
              <w:rPr>
                <w:sz w:val="20"/>
              </w:rPr>
              <w:t>Structural waterproof</w:t>
            </w:r>
          </w:p>
        </w:tc>
        <w:tc>
          <w:tcPr>
            <w:tcW w:w="5742" w:type="dxa"/>
          </w:tcPr>
          <w:p w:rsidR="00205240" w:rsidRPr="00020F36" w:rsidRDefault="00205240" w:rsidP="001D32A6">
            <w:pPr>
              <w:jc w:val="both"/>
              <w:rPr>
                <w:sz w:val="20"/>
              </w:rPr>
            </w:pPr>
            <w:r w:rsidRPr="00020F36">
              <w:rPr>
                <w:sz w:val="20"/>
              </w:rPr>
              <w:t>15</w:t>
            </w:r>
          </w:p>
        </w:tc>
      </w:tr>
      <w:tr w:rsidR="00205240" w:rsidRPr="00020F36" w:rsidTr="00E35468">
        <w:tc>
          <w:tcPr>
            <w:tcW w:w="4428" w:type="dxa"/>
          </w:tcPr>
          <w:p w:rsidR="00205240" w:rsidRPr="00020F36" w:rsidRDefault="00205240" w:rsidP="001D32A6">
            <w:pPr>
              <w:jc w:val="both"/>
              <w:rPr>
                <w:sz w:val="20"/>
              </w:rPr>
            </w:pPr>
            <w:r w:rsidRPr="00020F36">
              <w:rPr>
                <w:sz w:val="20"/>
              </w:rPr>
              <w:t>Insecticides:</w:t>
            </w:r>
          </w:p>
        </w:tc>
        <w:tc>
          <w:tcPr>
            <w:tcW w:w="5742" w:type="dxa"/>
          </w:tcPr>
          <w:p w:rsidR="00205240" w:rsidRPr="00020F36" w:rsidRDefault="00205240" w:rsidP="001D32A6">
            <w:pPr>
              <w:jc w:val="both"/>
              <w:rPr>
                <w:sz w:val="20"/>
              </w:rPr>
            </w:pPr>
          </w:p>
        </w:tc>
      </w:tr>
      <w:tr w:rsidR="00205240" w:rsidRPr="00020F36" w:rsidTr="00E35468">
        <w:tc>
          <w:tcPr>
            <w:tcW w:w="4428" w:type="dxa"/>
          </w:tcPr>
          <w:p w:rsidR="00205240" w:rsidRPr="00020F36" w:rsidRDefault="00205240" w:rsidP="00205240">
            <w:pPr>
              <w:numPr>
                <w:ilvl w:val="0"/>
                <w:numId w:val="57"/>
              </w:numPr>
              <w:jc w:val="both"/>
              <w:rPr>
                <w:sz w:val="20"/>
              </w:rPr>
            </w:pPr>
            <w:r w:rsidRPr="00020F36">
              <w:rPr>
                <w:sz w:val="20"/>
              </w:rPr>
              <w:t>Crawling bug</w:t>
            </w:r>
          </w:p>
        </w:tc>
        <w:tc>
          <w:tcPr>
            <w:tcW w:w="5742" w:type="dxa"/>
          </w:tcPr>
          <w:p w:rsidR="00205240" w:rsidRPr="00020F36" w:rsidRDefault="00205240" w:rsidP="001D32A6">
            <w:pPr>
              <w:jc w:val="both"/>
              <w:rPr>
                <w:sz w:val="20"/>
              </w:rPr>
            </w:pPr>
            <w:r w:rsidRPr="00020F36">
              <w:rPr>
                <w:sz w:val="20"/>
              </w:rPr>
              <w:t>40</w:t>
            </w:r>
          </w:p>
        </w:tc>
      </w:tr>
      <w:tr w:rsidR="00205240" w:rsidRPr="00020F36" w:rsidTr="00E35468">
        <w:tc>
          <w:tcPr>
            <w:tcW w:w="4428" w:type="dxa"/>
          </w:tcPr>
          <w:p w:rsidR="00205240" w:rsidRPr="00020F36" w:rsidRDefault="00205240" w:rsidP="00205240">
            <w:pPr>
              <w:numPr>
                <w:ilvl w:val="0"/>
                <w:numId w:val="57"/>
              </w:numPr>
              <w:jc w:val="both"/>
              <w:rPr>
                <w:sz w:val="20"/>
              </w:rPr>
            </w:pPr>
            <w:r w:rsidRPr="00020F36">
              <w:rPr>
                <w:sz w:val="20"/>
              </w:rPr>
              <w:t>Flea and tick</w:t>
            </w:r>
          </w:p>
        </w:tc>
        <w:tc>
          <w:tcPr>
            <w:tcW w:w="5742" w:type="dxa"/>
          </w:tcPr>
          <w:p w:rsidR="00205240" w:rsidRPr="00020F36" w:rsidRDefault="00205240" w:rsidP="001D32A6">
            <w:pPr>
              <w:jc w:val="both"/>
              <w:rPr>
                <w:sz w:val="20"/>
              </w:rPr>
            </w:pPr>
            <w:r w:rsidRPr="00020F36">
              <w:rPr>
                <w:sz w:val="20"/>
              </w:rPr>
              <w:t>25</w:t>
            </w:r>
          </w:p>
        </w:tc>
      </w:tr>
      <w:tr w:rsidR="00205240" w:rsidRPr="00020F36" w:rsidTr="00E35468">
        <w:tc>
          <w:tcPr>
            <w:tcW w:w="4428" w:type="dxa"/>
          </w:tcPr>
          <w:p w:rsidR="00205240" w:rsidRPr="00020F36" w:rsidRDefault="00205240" w:rsidP="00205240">
            <w:pPr>
              <w:numPr>
                <w:ilvl w:val="0"/>
                <w:numId w:val="57"/>
              </w:numPr>
              <w:jc w:val="both"/>
              <w:rPr>
                <w:sz w:val="20"/>
              </w:rPr>
            </w:pPr>
            <w:r w:rsidRPr="00020F36">
              <w:rPr>
                <w:sz w:val="20"/>
              </w:rPr>
              <w:t>Flying bug</w:t>
            </w:r>
          </w:p>
        </w:tc>
        <w:tc>
          <w:tcPr>
            <w:tcW w:w="5742" w:type="dxa"/>
          </w:tcPr>
          <w:p w:rsidR="00205240" w:rsidRPr="00020F36" w:rsidRDefault="00205240" w:rsidP="001D32A6">
            <w:pPr>
              <w:jc w:val="both"/>
              <w:rPr>
                <w:sz w:val="20"/>
              </w:rPr>
            </w:pPr>
            <w:r w:rsidRPr="00020F36">
              <w:rPr>
                <w:sz w:val="20"/>
              </w:rPr>
              <w:t>35</w:t>
            </w:r>
          </w:p>
        </w:tc>
      </w:tr>
      <w:tr w:rsidR="00205240" w:rsidRPr="00020F36" w:rsidTr="00E35468">
        <w:tc>
          <w:tcPr>
            <w:tcW w:w="4428" w:type="dxa"/>
          </w:tcPr>
          <w:p w:rsidR="00205240" w:rsidRPr="00020F36" w:rsidRDefault="00205240" w:rsidP="00205240">
            <w:pPr>
              <w:numPr>
                <w:ilvl w:val="0"/>
                <w:numId w:val="57"/>
              </w:numPr>
              <w:jc w:val="both"/>
              <w:rPr>
                <w:sz w:val="20"/>
              </w:rPr>
            </w:pPr>
            <w:r w:rsidRPr="00020F36">
              <w:rPr>
                <w:sz w:val="20"/>
              </w:rPr>
              <w:t xml:space="preserve">Foggers          </w:t>
            </w:r>
          </w:p>
        </w:tc>
        <w:tc>
          <w:tcPr>
            <w:tcW w:w="5742" w:type="dxa"/>
          </w:tcPr>
          <w:p w:rsidR="00205240" w:rsidRPr="00020F36" w:rsidRDefault="00205240" w:rsidP="001D32A6">
            <w:pPr>
              <w:jc w:val="both"/>
              <w:rPr>
                <w:sz w:val="20"/>
              </w:rPr>
            </w:pPr>
            <w:r w:rsidRPr="00020F36">
              <w:rPr>
                <w:sz w:val="20"/>
              </w:rPr>
              <w:t>45</w:t>
            </w:r>
          </w:p>
        </w:tc>
      </w:tr>
      <w:tr w:rsidR="00205240" w:rsidRPr="00020F36" w:rsidTr="00E35468">
        <w:tc>
          <w:tcPr>
            <w:tcW w:w="4428" w:type="dxa"/>
          </w:tcPr>
          <w:p w:rsidR="00205240" w:rsidRPr="00020F36" w:rsidRDefault="00205240" w:rsidP="001D32A6">
            <w:pPr>
              <w:jc w:val="both"/>
              <w:rPr>
                <w:sz w:val="20"/>
              </w:rPr>
            </w:pPr>
            <w:r w:rsidRPr="00020F36">
              <w:rPr>
                <w:sz w:val="20"/>
              </w:rPr>
              <w:t>Lawn and Garden</w:t>
            </w:r>
          </w:p>
        </w:tc>
        <w:tc>
          <w:tcPr>
            <w:tcW w:w="5742" w:type="dxa"/>
          </w:tcPr>
          <w:p w:rsidR="00205240" w:rsidRPr="00020F36" w:rsidRDefault="00205240" w:rsidP="001D32A6">
            <w:pPr>
              <w:jc w:val="both"/>
              <w:rPr>
                <w:sz w:val="20"/>
              </w:rPr>
            </w:pPr>
            <w:r w:rsidRPr="00020F36">
              <w:rPr>
                <w:sz w:val="20"/>
              </w:rPr>
              <w:t>20</w:t>
            </w:r>
          </w:p>
        </w:tc>
      </w:tr>
      <w:tr w:rsidR="00205240" w:rsidRPr="00020F36" w:rsidTr="00E35468">
        <w:tc>
          <w:tcPr>
            <w:tcW w:w="4428" w:type="dxa"/>
          </w:tcPr>
          <w:p w:rsidR="00205240" w:rsidRPr="00020F36" w:rsidRDefault="00205240" w:rsidP="001D32A6">
            <w:pPr>
              <w:jc w:val="both"/>
              <w:rPr>
                <w:sz w:val="20"/>
              </w:rPr>
            </w:pPr>
            <w:r w:rsidRPr="00020F36">
              <w:rPr>
                <w:sz w:val="20"/>
              </w:rPr>
              <w:t>Laundry pre-wash:</w:t>
            </w:r>
          </w:p>
        </w:tc>
        <w:tc>
          <w:tcPr>
            <w:tcW w:w="5742" w:type="dxa"/>
          </w:tcPr>
          <w:p w:rsidR="00205240" w:rsidRPr="00020F36" w:rsidRDefault="00205240" w:rsidP="001D32A6">
            <w:pPr>
              <w:jc w:val="both"/>
              <w:rPr>
                <w:sz w:val="20"/>
              </w:rPr>
            </w:pPr>
          </w:p>
        </w:tc>
      </w:tr>
      <w:tr w:rsidR="00205240" w:rsidRPr="00020F36" w:rsidTr="00E35468">
        <w:tc>
          <w:tcPr>
            <w:tcW w:w="4428" w:type="dxa"/>
          </w:tcPr>
          <w:p w:rsidR="00205240" w:rsidRPr="00020F36" w:rsidRDefault="00205240" w:rsidP="00205240">
            <w:pPr>
              <w:numPr>
                <w:ilvl w:val="0"/>
                <w:numId w:val="56"/>
              </w:numPr>
              <w:jc w:val="both"/>
              <w:rPr>
                <w:sz w:val="20"/>
              </w:rPr>
            </w:pPr>
            <w:r w:rsidRPr="00020F36">
              <w:rPr>
                <w:sz w:val="20"/>
              </w:rPr>
              <w:t xml:space="preserve">Aerosols/solids          </w:t>
            </w:r>
          </w:p>
        </w:tc>
        <w:tc>
          <w:tcPr>
            <w:tcW w:w="5742" w:type="dxa"/>
          </w:tcPr>
          <w:p w:rsidR="00205240" w:rsidRPr="00020F36" w:rsidRDefault="00205240" w:rsidP="001D32A6">
            <w:pPr>
              <w:jc w:val="both"/>
              <w:rPr>
                <w:sz w:val="20"/>
              </w:rPr>
            </w:pPr>
            <w:r w:rsidRPr="00020F36">
              <w:rPr>
                <w:sz w:val="20"/>
              </w:rPr>
              <w:t>22</w:t>
            </w:r>
          </w:p>
        </w:tc>
      </w:tr>
      <w:tr w:rsidR="00205240" w:rsidRPr="00020F36" w:rsidTr="00E35468">
        <w:tc>
          <w:tcPr>
            <w:tcW w:w="4428" w:type="dxa"/>
          </w:tcPr>
          <w:p w:rsidR="00205240" w:rsidRPr="00020F36" w:rsidRDefault="00205240" w:rsidP="00205240">
            <w:pPr>
              <w:numPr>
                <w:ilvl w:val="0"/>
                <w:numId w:val="56"/>
              </w:numPr>
              <w:jc w:val="both"/>
              <w:rPr>
                <w:sz w:val="20"/>
              </w:rPr>
            </w:pPr>
            <w:r w:rsidRPr="00020F36">
              <w:rPr>
                <w:sz w:val="20"/>
              </w:rPr>
              <w:t>All other forms</w:t>
            </w:r>
          </w:p>
        </w:tc>
        <w:tc>
          <w:tcPr>
            <w:tcW w:w="5742" w:type="dxa"/>
          </w:tcPr>
          <w:p w:rsidR="00205240" w:rsidRPr="00020F36" w:rsidRDefault="00205240" w:rsidP="001D32A6">
            <w:pPr>
              <w:jc w:val="both"/>
              <w:rPr>
                <w:sz w:val="20"/>
              </w:rPr>
            </w:pPr>
            <w:r w:rsidRPr="00020F36">
              <w:rPr>
                <w:sz w:val="20"/>
              </w:rPr>
              <w:t>5</w:t>
            </w:r>
          </w:p>
        </w:tc>
      </w:tr>
      <w:tr w:rsidR="00205240" w:rsidRPr="00020F36" w:rsidTr="00E35468">
        <w:tc>
          <w:tcPr>
            <w:tcW w:w="4428" w:type="dxa"/>
          </w:tcPr>
          <w:p w:rsidR="00205240" w:rsidRPr="00020F36" w:rsidRDefault="00205240" w:rsidP="001D32A6">
            <w:pPr>
              <w:jc w:val="both"/>
              <w:rPr>
                <w:sz w:val="20"/>
              </w:rPr>
            </w:pPr>
            <w:r w:rsidRPr="00020F36">
              <w:rPr>
                <w:sz w:val="20"/>
              </w:rPr>
              <w:t>Laundry starch products</w:t>
            </w:r>
          </w:p>
        </w:tc>
        <w:tc>
          <w:tcPr>
            <w:tcW w:w="5742" w:type="dxa"/>
          </w:tcPr>
          <w:p w:rsidR="00205240" w:rsidRPr="00020F36" w:rsidRDefault="00205240" w:rsidP="001D32A6">
            <w:pPr>
              <w:jc w:val="both"/>
              <w:rPr>
                <w:sz w:val="20"/>
              </w:rPr>
            </w:pPr>
            <w:r w:rsidRPr="00020F36">
              <w:rPr>
                <w:sz w:val="20"/>
              </w:rPr>
              <w:t>5</w:t>
            </w:r>
          </w:p>
        </w:tc>
      </w:tr>
      <w:tr w:rsidR="00205240" w:rsidRPr="00020F36" w:rsidTr="00E35468">
        <w:tc>
          <w:tcPr>
            <w:tcW w:w="4428" w:type="dxa"/>
          </w:tcPr>
          <w:p w:rsidR="00205240" w:rsidRPr="00020F36" w:rsidRDefault="00205240" w:rsidP="001D32A6">
            <w:pPr>
              <w:jc w:val="both"/>
              <w:rPr>
                <w:sz w:val="20"/>
              </w:rPr>
            </w:pPr>
            <w:r w:rsidRPr="00020F36">
              <w:rPr>
                <w:sz w:val="20"/>
              </w:rPr>
              <w:t>Nail polish removers</w:t>
            </w:r>
          </w:p>
        </w:tc>
        <w:tc>
          <w:tcPr>
            <w:tcW w:w="5742" w:type="dxa"/>
          </w:tcPr>
          <w:p w:rsidR="00205240" w:rsidRPr="00020F36" w:rsidRDefault="00205240" w:rsidP="001D32A6">
            <w:pPr>
              <w:jc w:val="both"/>
              <w:rPr>
                <w:sz w:val="20"/>
              </w:rPr>
            </w:pPr>
            <w:r w:rsidRPr="00020F36">
              <w:rPr>
                <w:sz w:val="20"/>
              </w:rPr>
              <w:t>85</w:t>
            </w:r>
          </w:p>
        </w:tc>
      </w:tr>
      <w:tr w:rsidR="00205240" w:rsidRPr="00020F36" w:rsidTr="00E35468">
        <w:tc>
          <w:tcPr>
            <w:tcW w:w="4428" w:type="dxa"/>
          </w:tcPr>
          <w:p w:rsidR="00205240" w:rsidRPr="00020F36" w:rsidRDefault="00205240" w:rsidP="001D32A6">
            <w:pPr>
              <w:jc w:val="both"/>
              <w:rPr>
                <w:sz w:val="20"/>
              </w:rPr>
            </w:pPr>
            <w:r w:rsidRPr="00020F36">
              <w:rPr>
                <w:sz w:val="20"/>
              </w:rPr>
              <w:t>Oven cleaners:</w:t>
            </w:r>
          </w:p>
        </w:tc>
        <w:tc>
          <w:tcPr>
            <w:tcW w:w="5742" w:type="dxa"/>
          </w:tcPr>
          <w:p w:rsidR="00205240" w:rsidRPr="00020F36" w:rsidRDefault="00205240" w:rsidP="001D32A6">
            <w:pPr>
              <w:jc w:val="both"/>
              <w:rPr>
                <w:sz w:val="20"/>
              </w:rPr>
            </w:pPr>
          </w:p>
        </w:tc>
      </w:tr>
      <w:tr w:rsidR="00205240" w:rsidRPr="00020F36" w:rsidTr="00E35468">
        <w:tc>
          <w:tcPr>
            <w:tcW w:w="4428" w:type="dxa"/>
          </w:tcPr>
          <w:p w:rsidR="00205240" w:rsidRPr="00020F36" w:rsidRDefault="00205240" w:rsidP="00205240">
            <w:pPr>
              <w:numPr>
                <w:ilvl w:val="0"/>
                <w:numId w:val="55"/>
              </w:numPr>
              <w:jc w:val="both"/>
              <w:rPr>
                <w:sz w:val="20"/>
              </w:rPr>
            </w:pPr>
            <w:r w:rsidRPr="00020F36">
              <w:rPr>
                <w:sz w:val="20"/>
              </w:rPr>
              <w:t>Aerosols/pump</w:t>
            </w:r>
          </w:p>
        </w:tc>
        <w:tc>
          <w:tcPr>
            <w:tcW w:w="5742" w:type="dxa"/>
          </w:tcPr>
          <w:p w:rsidR="00205240" w:rsidRPr="00020F36" w:rsidRDefault="00205240" w:rsidP="001D32A6">
            <w:pPr>
              <w:jc w:val="both"/>
              <w:rPr>
                <w:sz w:val="20"/>
              </w:rPr>
            </w:pPr>
            <w:r w:rsidRPr="00020F36">
              <w:rPr>
                <w:sz w:val="20"/>
              </w:rPr>
              <w:t>8</w:t>
            </w:r>
          </w:p>
        </w:tc>
      </w:tr>
      <w:tr w:rsidR="00205240" w:rsidRPr="00020F36" w:rsidTr="00E35468">
        <w:tc>
          <w:tcPr>
            <w:tcW w:w="4428" w:type="dxa"/>
          </w:tcPr>
          <w:p w:rsidR="00205240" w:rsidRPr="00020F36" w:rsidRDefault="00205240" w:rsidP="00205240">
            <w:pPr>
              <w:numPr>
                <w:ilvl w:val="0"/>
                <w:numId w:val="55"/>
              </w:numPr>
              <w:jc w:val="both"/>
              <w:rPr>
                <w:sz w:val="20"/>
              </w:rPr>
            </w:pPr>
            <w:r w:rsidRPr="00020F36">
              <w:rPr>
                <w:sz w:val="20"/>
              </w:rPr>
              <w:t>Liquids</w:t>
            </w:r>
          </w:p>
        </w:tc>
        <w:tc>
          <w:tcPr>
            <w:tcW w:w="5742" w:type="dxa"/>
          </w:tcPr>
          <w:p w:rsidR="00205240" w:rsidRPr="00020F36" w:rsidRDefault="00205240" w:rsidP="001D32A6">
            <w:pPr>
              <w:jc w:val="both"/>
              <w:rPr>
                <w:sz w:val="20"/>
              </w:rPr>
            </w:pPr>
            <w:r w:rsidRPr="00020F36">
              <w:rPr>
                <w:sz w:val="20"/>
              </w:rPr>
              <w:t>5</w:t>
            </w:r>
          </w:p>
        </w:tc>
      </w:tr>
      <w:tr w:rsidR="00205240" w:rsidRPr="00020F36" w:rsidTr="00E35468">
        <w:tc>
          <w:tcPr>
            <w:tcW w:w="4428" w:type="dxa"/>
          </w:tcPr>
          <w:p w:rsidR="00205240" w:rsidRPr="00020F36" w:rsidRDefault="00205240" w:rsidP="001D32A6">
            <w:pPr>
              <w:jc w:val="both"/>
              <w:rPr>
                <w:sz w:val="20"/>
              </w:rPr>
            </w:pPr>
            <w:r w:rsidRPr="00020F36">
              <w:rPr>
                <w:sz w:val="20"/>
              </w:rPr>
              <w:t>Shaving creams</w:t>
            </w:r>
          </w:p>
        </w:tc>
        <w:tc>
          <w:tcPr>
            <w:tcW w:w="5742" w:type="dxa"/>
          </w:tcPr>
          <w:p w:rsidR="00205240" w:rsidRPr="00020F36" w:rsidRDefault="00205240" w:rsidP="001D32A6">
            <w:pPr>
              <w:jc w:val="both"/>
              <w:rPr>
                <w:sz w:val="20"/>
              </w:rPr>
            </w:pPr>
            <w:r w:rsidRPr="00020F36">
              <w:rPr>
                <w:sz w:val="20"/>
              </w:rPr>
              <w:t xml:space="preserve">5  </w:t>
            </w:r>
          </w:p>
        </w:tc>
      </w:tr>
    </w:tbl>
    <w:p w:rsidR="00205240" w:rsidRPr="00020F36" w:rsidRDefault="00205240" w:rsidP="00205240">
      <w:pPr>
        <w:jc w:val="both"/>
        <w:rPr>
          <w:sz w:val="20"/>
        </w:rPr>
      </w:pPr>
      <w:r w:rsidRPr="00020F36">
        <w:rPr>
          <w:sz w:val="20"/>
        </w:rPr>
        <w:t xml:space="preserve"> </w:t>
      </w:r>
    </w:p>
    <w:p w:rsidR="00205240" w:rsidRPr="00020F36" w:rsidRDefault="00205240" w:rsidP="00205240">
      <w:pPr>
        <w:ind w:firstLine="90"/>
        <w:jc w:val="both"/>
        <w:rPr>
          <w:sz w:val="20"/>
        </w:rPr>
      </w:pPr>
      <w:r w:rsidRPr="00020F36">
        <w:rPr>
          <w:sz w:val="20"/>
        </w:rPr>
        <w:t>Table 2  HVOC</w:t>
      </w:r>
      <w:r w:rsidRPr="00020F36">
        <w:rPr>
          <w:sz w:val="20"/>
          <w:vertAlign w:val="superscript"/>
        </w:rPr>
        <w:t>2</w:t>
      </w:r>
      <w:r w:rsidRPr="00020F36">
        <w:rPr>
          <w:sz w:val="20"/>
        </w:rPr>
        <w:t xml:space="preserve"> Content Limits for Underarm Deodorants and Underarm Antiperspirants </w:t>
      </w:r>
    </w:p>
    <w:p w:rsidR="00205240" w:rsidRPr="00020F36" w:rsidRDefault="00205240" w:rsidP="00205240">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742"/>
      </w:tblGrid>
      <w:tr w:rsidR="00205240" w:rsidRPr="00020F36" w:rsidTr="00E35468">
        <w:tc>
          <w:tcPr>
            <w:tcW w:w="4428" w:type="dxa"/>
          </w:tcPr>
          <w:p w:rsidR="00205240" w:rsidRPr="00020F36" w:rsidRDefault="00205240" w:rsidP="001D32A6">
            <w:pPr>
              <w:jc w:val="both"/>
              <w:rPr>
                <w:sz w:val="20"/>
              </w:rPr>
            </w:pPr>
            <w:r w:rsidRPr="00020F36">
              <w:rPr>
                <w:sz w:val="20"/>
              </w:rPr>
              <w:t xml:space="preserve">Product category                                                                                    </w:t>
            </w:r>
          </w:p>
        </w:tc>
        <w:tc>
          <w:tcPr>
            <w:tcW w:w="5742" w:type="dxa"/>
          </w:tcPr>
          <w:p w:rsidR="00205240" w:rsidRPr="00020F36" w:rsidRDefault="00205240" w:rsidP="001D32A6">
            <w:pPr>
              <w:jc w:val="both"/>
              <w:rPr>
                <w:sz w:val="20"/>
              </w:rPr>
            </w:pPr>
            <w:r w:rsidRPr="00020F36">
              <w:rPr>
                <w:sz w:val="20"/>
              </w:rPr>
              <w:t>HVOC Percent content limit (weight-percent HVOC)</w:t>
            </w:r>
          </w:p>
        </w:tc>
      </w:tr>
      <w:tr w:rsidR="00205240" w:rsidRPr="00020F36" w:rsidTr="00E35468">
        <w:tc>
          <w:tcPr>
            <w:tcW w:w="4428" w:type="dxa"/>
          </w:tcPr>
          <w:p w:rsidR="00205240" w:rsidRPr="00020F36" w:rsidRDefault="00205240" w:rsidP="001D32A6">
            <w:pPr>
              <w:jc w:val="both"/>
              <w:rPr>
                <w:sz w:val="20"/>
              </w:rPr>
            </w:pPr>
            <w:r w:rsidRPr="00020F36">
              <w:rPr>
                <w:sz w:val="20"/>
              </w:rPr>
              <w:t xml:space="preserve">Underarm antiperspirants--aerosol                    </w:t>
            </w:r>
          </w:p>
        </w:tc>
        <w:tc>
          <w:tcPr>
            <w:tcW w:w="5742" w:type="dxa"/>
          </w:tcPr>
          <w:p w:rsidR="00205240" w:rsidRPr="00020F36" w:rsidRDefault="00205240" w:rsidP="001D32A6">
            <w:pPr>
              <w:jc w:val="both"/>
              <w:rPr>
                <w:sz w:val="20"/>
              </w:rPr>
            </w:pPr>
            <w:r w:rsidRPr="00020F36">
              <w:rPr>
                <w:sz w:val="20"/>
              </w:rPr>
              <w:t xml:space="preserve">60                                                            </w:t>
            </w:r>
          </w:p>
        </w:tc>
      </w:tr>
      <w:tr w:rsidR="00205240" w:rsidRPr="00020F36" w:rsidTr="00E35468">
        <w:tc>
          <w:tcPr>
            <w:tcW w:w="4428" w:type="dxa"/>
          </w:tcPr>
          <w:p w:rsidR="00205240" w:rsidRPr="00020F36" w:rsidRDefault="00205240" w:rsidP="001D32A6">
            <w:pPr>
              <w:jc w:val="both"/>
              <w:rPr>
                <w:sz w:val="20"/>
              </w:rPr>
            </w:pPr>
            <w:r w:rsidRPr="00020F36">
              <w:rPr>
                <w:sz w:val="20"/>
              </w:rPr>
              <w:t xml:space="preserve">Underarm deodorants--aerosol        </w:t>
            </w:r>
          </w:p>
        </w:tc>
        <w:tc>
          <w:tcPr>
            <w:tcW w:w="5742" w:type="dxa"/>
          </w:tcPr>
          <w:p w:rsidR="00205240" w:rsidRPr="00020F36" w:rsidRDefault="00205240" w:rsidP="001D32A6">
            <w:pPr>
              <w:jc w:val="both"/>
              <w:rPr>
                <w:sz w:val="20"/>
              </w:rPr>
            </w:pPr>
            <w:r w:rsidRPr="00020F36">
              <w:rPr>
                <w:sz w:val="20"/>
              </w:rPr>
              <w:t xml:space="preserve">20        </w:t>
            </w:r>
          </w:p>
        </w:tc>
      </w:tr>
    </w:tbl>
    <w:p w:rsidR="00205240" w:rsidRPr="00020F36" w:rsidRDefault="00205240" w:rsidP="00205240">
      <w:pPr>
        <w:jc w:val="both"/>
        <w:rPr>
          <w:sz w:val="20"/>
          <w:vertAlign w:val="superscript"/>
        </w:rPr>
      </w:pPr>
    </w:p>
    <w:p w:rsidR="00205240" w:rsidRPr="00020F36" w:rsidRDefault="00205240" w:rsidP="00205240">
      <w:pPr>
        <w:jc w:val="both"/>
        <w:rPr>
          <w:sz w:val="20"/>
        </w:rPr>
      </w:pPr>
      <w:r w:rsidRPr="00020F36">
        <w:rPr>
          <w:sz w:val="20"/>
          <w:vertAlign w:val="superscript"/>
        </w:rPr>
        <w:t xml:space="preserve">1 </w:t>
      </w:r>
      <w:r w:rsidRPr="00020F36">
        <w:rPr>
          <w:sz w:val="20"/>
        </w:rPr>
        <w:t>Consumer products manufactured or imported on or after December 10, 1998</w:t>
      </w:r>
      <w:r>
        <w:rPr>
          <w:sz w:val="20"/>
        </w:rPr>
        <w:t>,</w:t>
      </w:r>
      <w:r w:rsidRPr="00020F36">
        <w:rPr>
          <w:sz w:val="20"/>
        </w:rPr>
        <w:t xml:space="preserve"> except as provided in paragraphs 59.203(b or c), 59.204, or 59.206.  </w:t>
      </w:r>
    </w:p>
    <w:p w:rsidR="00205240" w:rsidRPr="00B77C68" w:rsidRDefault="00205240" w:rsidP="00205240">
      <w:pPr>
        <w:jc w:val="both"/>
        <w:rPr>
          <w:sz w:val="20"/>
        </w:rPr>
      </w:pPr>
      <w:r w:rsidRPr="00020F36">
        <w:rPr>
          <w:sz w:val="20"/>
          <w:vertAlign w:val="superscript"/>
        </w:rPr>
        <w:t xml:space="preserve">2 </w:t>
      </w:r>
      <w:r w:rsidRPr="00020F36">
        <w:rPr>
          <w:sz w:val="20"/>
        </w:rPr>
        <w:t>High-volatility organic compound (HVOC) are VOC with vapor pressure greater than 80 millimeters of mercury at 20</w:t>
      </w:r>
      <w:r w:rsidRPr="00020F36">
        <w:rPr>
          <w:sz w:val="20"/>
          <w:vertAlign w:val="superscript"/>
        </w:rPr>
        <w:t>o</w:t>
      </w:r>
      <w:r w:rsidRPr="00020F36">
        <w:rPr>
          <w:sz w:val="20"/>
        </w:rPr>
        <w:t>C.</w:t>
      </w:r>
    </w:p>
    <w:p w:rsidR="005207F9" w:rsidRDefault="005207F9" w:rsidP="004F09CF">
      <w:pPr>
        <w:jc w:val="both"/>
        <w:rPr>
          <w:sz w:val="20"/>
        </w:rPr>
      </w:pPr>
    </w:p>
    <w:sectPr w:rsidR="005207F9" w:rsidSect="00723C92">
      <w:headerReference w:type="default" r:id="rId9"/>
      <w:footerReference w:type="even" r:id="rId10"/>
      <w:footerReference w:type="default" r:id="rId11"/>
      <w:head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0C" w:rsidRDefault="00FD1E0C">
      <w:r>
        <w:separator/>
      </w:r>
    </w:p>
  </w:endnote>
  <w:endnote w:type="continuationSeparator" w:id="0">
    <w:p w:rsidR="00FD1E0C" w:rsidRDefault="00FD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C" w:rsidRDefault="00FD1E0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1E0C" w:rsidRDefault="00FD1E0C"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C" w:rsidRPr="001F649E" w:rsidRDefault="00FD1E0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EB6804">
      <w:rPr>
        <w:rStyle w:val="PageNumber"/>
        <w:noProof/>
        <w:sz w:val="20"/>
      </w:rPr>
      <w:t>40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EB6804">
      <w:rPr>
        <w:rStyle w:val="PageNumber"/>
        <w:noProof/>
        <w:sz w:val="20"/>
      </w:rPr>
      <w:t>40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0C" w:rsidRDefault="00FD1E0C">
      <w:r>
        <w:separator/>
      </w:r>
    </w:p>
  </w:footnote>
  <w:footnote w:type="continuationSeparator" w:id="0">
    <w:p w:rsidR="00FD1E0C" w:rsidRDefault="00FD1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C" w:rsidRPr="002339A7" w:rsidRDefault="00FD1E0C" w:rsidP="002332C3">
    <w:pPr>
      <w:pStyle w:val="Header"/>
      <w:tabs>
        <w:tab w:val="clear" w:pos="8640"/>
        <w:tab w:val="left" w:pos="6660"/>
      </w:tabs>
      <w:rPr>
        <w:rFonts w:cs="Arial"/>
        <w:sz w:val="20"/>
      </w:rPr>
    </w:pPr>
    <w:r>
      <w:rPr>
        <w:b/>
        <w:sz w:val="28"/>
      </w:rPr>
      <w:tab/>
    </w:r>
    <w:r>
      <w:rPr>
        <w:b/>
        <w:sz w:val="28"/>
      </w:rPr>
      <w:tab/>
    </w:r>
    <w:smartTag w:uri="urn:schemas-microsoft-com:office:smarttags" w:element="stockticker">
      <w:r w:rsidRPr="002339A7">
        <w:rPr>
          <w:rFonts w:cs="Arial"/>
          <w:sz w:val="20"/>
        </w:rPr>
        <w:t>ROP</w:t>
      </w:r>
    </w:smartTag>
    <w:r w:rsidRPr="002339A7">
      <w:rPr>
        <w:rFonts w:cs="Arial"/>
        <w:sz w:val="20"/>
      </w:rPr>
      <w:t xml:space="preserve"> No:  MI-</w:t>
    </w:r>
    <w:smartTag w:uri="urn:schemas-microsoft-com:office:smarttags" w:element="stockticker">
      <w:r w:rsidRPr="002339A7">
        <w:rPr>
          <w:rFonts w:cs="Arial"/>
          <w:sz w:val="20"/>
        </w:rPr>
        <w:t>ROP</w:t>
      </w:r>
    </w:smartTag>
    <w:r w:rsidRPr="002339A7">
      <w:rPr>
        <w:rFonts w:cs="Arial"/>
        <w:sz w:val="20"/>
      </w:rPr>
      <w:t>-</w:t>
    </w:r>
    <w:bookmarkStart w:id="125" w:name="bSRN4"/>
    <w:bookmarkEnd w:id="125"/>
    <w:r>
      <w:rPr>
        <w:rFonts w:cs="Arial"/>
        <w:sz w:val="20"/>
      </w:rPr>
      <w:t>B7711-</w:t>
    </w:r>
    <w:bookmarkStart w:id="126" w:name="bIssueYear3"/>
    <w:bookmarkEnd w:id="126"/>
    <w:r>
      <w:rPr>
        <w:rFonts w:cs="Arial"/>
        <w:sz w:val="20"/>
      </w:rPr>
      <w:t>2016</w:t>
    </w:r>
  </w:p>
  <w:p w:rsidR="00FD1E0C" w:rsidRPr="005C1928" w:rsidRDefault="00FD1E0C"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27" w:name="bExpireDate2"/>
    <w:bookmarkEnd w:id="127"/>
    <w:r>
      <w:rPr>
        <w:rFonts w:cs="Arial"/>
        <w:sz w:val="20"/>
      </w:rPr>
      <w:t>July 26, 2021</w:t>
    </w:r>
  </w:p>
  <w:p w:rsidR="00FD1E0C" w:rsidRDefault="00FD1E0C" w:rsidP="005C1928">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28" w:name="bSRN5"/>
    <w:bookmarkEnd w:id="128"/>
    <w:r>
      <w:rPr>
        <w:sz w:val="20"/>
      </w:rPr>
      <w:t>B7711-</w:t>
    </w:r>
    <w:bookmarkStart w:id="129" w:name="bIssueYear4"/>
    <w:bookmarkEnd w:id="129"/>
    <w:r>
      <w:rPr>
        <w:sz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0C" w:rsidRPr="00883E9A" w:rsidRDefault="00FD1E0C" w:rsidP="00723C92">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nsid w:val="0A59363E"/>
    <w:multiLevelType w:val="hybridMultilevel"/>
    <w:tmpl w:val="61E0244A"/>
    <w:lvl w:ilvl="0" w:tplc="E6CCBD9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84197"/>
    <w:multiLevelType w:val="hybridMultilevel"/>
    <w:tmpl w:val="ED7654BC"/>
    <w:lvl w:ilvl="0" w:tplc="0450BD0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477C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367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8A702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4534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2953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FD75A0"/>
    <w:multiLevelType w:val="singleLevel"/>
    <w:tmpl w:val="6160366C"/>
    <w:lvl w:ilvl="0">
      <w:start w:val="1"/>
      <w:numFmt w:val="lowerLetter"/>
      <w:lvlText w:val="%1."/>
      <w:lvlJc w:val="left"/>
      <w:pPr>
        <w:tabs>
          <w:tab w:val="num" w:pos="1080"/>
        </w:tabs>
        <w:ind w:left="1080" w:hanging="360"/>
      </w:pPr>
    </w:lvl>
  </w:abstractNum>
  <w:abstractNum w:abstractNumId="16">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6B5A77"/>
    <w:multiLevelType w:val="hybridMultilevel"/>
    <w:tmpl w:val="9698B98A"/>
    <w:lvl w:ilvl="0" w:tplc="142C63E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73253B"/>
    <w:multiLevelType w:val="hybridMultilevel"/>
    <w:tmpl w:val="1E003972"/>
    <w:lvl w:ilvl="0" w:tplc="0AE0AF6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CA00F32"/>
    <w:multiLevelType w:val="hybridMultilevel"/>
    <w:tmpl w:val="3C3E8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2230CAE"/>
    <w:multiLevelType w:val="singleLevel"/>
    <w:tmpl w:val="679C4DB8"/>
    <w:lvl w:ilvl="0">
      <w:start w:val="1"/>
      <w:numFmt w:val="decimal"/>
      <w:lvlText w:val="%1."/>
      <w:lvlJc w:val="left"/>
      <w:pPr>
        <w:tabs>
          <w:tab w:val="num" w:pos="720"/>
        </w:tabs>
        <w:ind w:left="720" w:hanging="360"/>
      </w:pPr>
      <w:rPr>
        <w:b w:val="0"/>
      </w:rPr>
    </w:lvl>
  </w:abstractNum>
  <w:abstractNum w:abstractNumId="24">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FA16E7"/>
    <w:multiLevelType w:val="singleLevel"/>
    <w:tmpl w:val="37340F12"/>
    <w:lvl w:ilvl="0">
      <w:start w:val="1"/>
      <w:numFmt w:val="lowerLetter"/>
      <w:lvlText w:val="%1."/>
      <w:lvlJc w:val="left"/>
      <w:pPr>
        <w:tabs>
          <w:tab w:val="num" w:pos="1080"/>
        </w:tabs>
        <w:ind w:left="1080" w:hanging="360"/>
      </w:pPr>
    </w:lvl>
  </w:abstractNum>
  <w:abstractNum w:abstractNumId="26">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C2E5451"/>
    <w:multiLevelType w:val="singleLevel"/>
    <w:tmpl w:val="0409000F"/>
    <w:lvl w:ilvl="0">
      <w:start w:val="1"/>
      <w:numFmt w:val="decimal"/>
      <w:lvlText w:val="%1."/>
      <w:lvlJc w:val="left"/>
      <w:pPr>
        <w:tabs>
          <w:tab w:val="num" w:pos="360"/>
        </w:tabs>
        <w:ind w:left="360" w:hanging="360"/>
      </w:pPr>
    </w:lvl>
  </w:abstractNum>
  <w:abstractNum w:abstractNumId="28">
    <w:nsid w:val="4C8543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5C0B15"/>
    <w:multiLevelType w:val="hybridMultilevel"/>
    <w:tmpl w:val="A7922108"/>
    <w:lvl w:ilvl="0" w:tplc="0450BD0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5A22CC"/>
    <w:multiLevelType w:val="hybridMultilevel"/>
    <w:tmpl w:val="B3CE52AE"/>
    <w:lvl w:ilvl="0" w:tplc="57A60FCC">
      <w:start w:val="1"/>
      <w:numFmt w:val="decimal"/>
      <w:lvlText w:val="%1."/>
      <w:lvlJc w:val="left"/>
      <w:pPr>
        <w:tabs>
          <w:tab w:val="num" w:pos="360"/>
        </w:tabs>
        <w:ind w:left="360" w:hanging="360"/>
      </w:pPr>
      <w:rPr>
        <w:rFonts w:hint="default"/>
        <w:b w:val="0"/>
        <w:i w:val="0"/>
      </w:rPr>
    </w:lvl>
    <w:lvl w:ilvl="1" w:tplc="0450BD0E">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2234CF9"/>
    <w:multiLevelType w:val="hybridMultilevel"/>
    <w:tmpl w:val="5568CA02"/>
    <w:lvl w:ilvl="0" w:tplc="8DD4AABC">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3692042"/>
    <w:multiLevelType w:val="singleLevel"/>
    <w:tmpl w:val="54DE27AE"/>
    <w:lvl w:ilvl="0">
      <w:start w:val="1"/>
      <w:numFmt w:val="lowerRoman"/>
      <w:lvlText w:val="%1."/>
      <w:lvlJc w:val="left"/>
      <w:pPr>
        <w:tabs>
          <w:tab w:val="num" w:pos="1440"/>
        </w:tabs>
        <w:ind w:left="1080" w:hanging="360"/>
      </w:pPr>
    </w:lvl>
  </w:abstractNum>
  <w:abstractNum w:abstractNumId="39">
    <w:nsid w:val="59B07317"/>
    <w:multiLevelType w:val="hybridMultilevel"/>
    <w:tmpl w:val="012C7470"/>
    <w:lvl w:ilvl="0" w:tplc="CC5A16B6">
      <w:start w:val="1"/>
      <w:numFmt w:val="lowerRoman"/>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C144360"/>
    <w:multiLevelType w:val="singleLevel"/>
    <w:tmpl w:val="5C50DAD8"/>
    <w:lvl w:ilvl="0">
      <w:start w:val="1"/>
      <w:numFmt w:val="lowerRoman"/>
      <w:lvlText w:val="%1."/>
      <w:lvlJc w:val="left"/>
      <w:pPr>
        <w:tabs>
          <w:tab w:val="num" w:pos="1440"/>
        </w:tabs>
        <w:ind w:left="1080" w:hanging="360"/>
      </w:pPr>
    </w:lvl>
  </w:abstractNum>
  <w:abstractNum w:abstractNumId="41">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15D7E07"/>
    <w:multiLevelType w:val="hybridMultilevel"/>
    <w:tmpl w:val="EA1A8BB6"/>
    <w:lvl w:ilvl="0" w:tplc="662AB9C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1E72DC0"/>
    <w:multiLevelType w:val="hybridMultilevel"/>
    <w:tmpl w:val="AA6EAD7E"/>
    <w:lvl w:ilvl="0" w:tplc="5F50EE2C">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0221A1"/>
    <w:multiLevelType w:val="singleLevel"/>
    <w:tmpl w:val="54DE27AE"/>
    <w:lvl w:ilvl="0">
      <w:start w:val="1"/>
      <w:numFmt w:val="lowerRoman"/>
      <w:lvlText w:val="%1."/>
      <w:lvlJc w:val="left"/>
      <w:pPr>
        <w:tabs>
          <w:tab w:val="num" w:pos="1440"/>
        </w:tabs>
        <w:ind w:left="1080" w:hanging="360"/>
      </w:pPr>
    </w:lvl>
  </w:abstractNum>
  <w:abstractNum w:abstractNumId="45">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634B0620"/>
    <w:multiLevelType w:val="singleLevel"/>
    <w:tmpl w:val="82BCED88"/>
    <w:lvl w:ilvl="0">
      <w:start w:val="1"/>
      <w:numFmt w:val="lowerLetter"/>
      <w:lvlText w:val="%1."/>
      <w:lvlJc w:val="left"/>
      <w:pPr>
        <w:tabs>
          <w:tab w:val="num" w:pos="720"/>
        </w:tabs>
        <w:ind w:left="720" w:hanging="360"/>
      </w:pPr>
      <w:rPr>
        <w:rFonts w:hint="default"/>
      </w:rPr>
    </w:lvl>
  </w:abstractNum>
  <w:abstractNum w:abstractNumId="47">
    <w:nsid w:val="663705F3"/>
    <w:multiLevelType w:val="hybridMultilevel"/>
    <w:tmpl w:val="B1686F6A"/>
    <w:lvl w:ilvl="0" w:tplc="DEDA1592">
      <w:start w:val="1"/>
      <w:numFmt w:val="lowerRoman"/>
      <w:lvlText w:val="%1."/>
      <w:lvlJc w:val="left"/>
      <w:pPr>
        <w:tabs>
          <w:tab w:val="num" w:pos="108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70862C6"/>
    <w:multiLevelType w:val="singleLevel"/>
    <w:tmpl w:val="193A06A2"/>
    <w:lvl w:ilvl="0">
      <w:start w:val="1"/>
      <w:numFmt w:val="lowerLetter"/>
      <w:lvlText w:val="%1."/>
      <w:lvlJc w:val="left"/>
      <w:pPr>
        <w:tabs>
          <w:tab w:val="num" w:pos="1080"/>
        </w:tabs>
        <w:ind w:left="1080" w:hanging="360"/>
      </w:pPr>
    </w:lvl>
  </w:abstractNum>
  <w:abstractNum w:abstractNumId="49">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ED36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F887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70BA70FC"/>
    <w:multiLevelType w:val="hybridMultilevel"/>
    <w:tmpl w:val="65E4383A"/>
    <w:lvl w:ilvl="0" w:tplc="C7DE261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7547006C"/>
    <w:multiLevelType w:val="hybridMultilevel"/>
    <w:tmpl w:val="94D2E458"/>
    <w:lvl w:ilvl="0" w:tplc="1DDCFB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AAD7FDA"/>
    <w:multiLevelType w:val="hybridMultilevel"/>
    <w:tmpl w:val="392222C8"/>
    <w:lvl w:ilvl="0" w:tplc="CF407D0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7B0A03DE"/>
    <w:multiLevelType w:val="singleLevel"/>
    <w:tmpl w:val="E43EB088"/>
    <w:lvl w:ilvl="0">
      <w:start w:val="1"/>
      <w:numFmt w:val="lowerLetter"/>
      <w:lvlText w:val="%1."/>
      <w:lvlJc w:val="left"/>
      <w:pPr>
        <w:tabs>
          <w:tab w:val="num" w:pos="1080"/>
        </w:tabs>
        <w:ind w:left="1080" w:hanging="360"/>
      </w:pPr>
    </w:lvl>
  </w:abstractNum>
  <w:abstractNum w:abstractNumId="62">
    <w:nsid w:val="7B2E5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8"/>
  </w:num>
  <w:num w:numId="3">
    <w:abstractNumId w:val="11"/>
  </w:num>
  <w:num w:numId="4">
    <w:abstractNumId w:val="34"/>
  </w:num>
  <w:num w:numId="5">
    <w:abstractNumId w:val="1"/>
  </w:num>
  <w:num w:numId="6">
    <w:abstractNumId w:val="63"/>
  </w:num>
  <w:num w:numId="7">
    <w:abstractNumId w:val="31"/>
  </w:num>
  <w:num w:numId="8">
    <w:abstractNumId w:val="50"/>
  </w:num>
  <w:num w:numId="9">
    <w:abstractNumId w:val="10"/>
  </w:num>
  <w:num w:numId="10">
    <w:abstractNumId w:val="21"/>
  </w:num>
  <w:num w:numId="11">
    <w:abstractNumId w:val="37"/>
  </w:num>
  <w:num w:numId="12">
    <w:abstractNumId w:val="57"/>
  </w:num>
  <w:num w:numId="13">
    <w:abstractNumId w:val="49"/>
  </w:num>
  <w:num w:numId="14">
    <w:abstractNumId w:val="7"/>
  </w:num>
  <w:num w:numId="15">
    <w:abstractNumId w:val="60"/>
  </w:num>
  <w:num w:numId="16">
    <w:abstractNumId w:val="54"/>
  </w:num>
  <w:num w:numId="17">
    <w:abstractNumId w:val="16"/>
  </w:num>
  <w:num w:numId="18">
    <w:abstractNumId w:val="45"/>
  </w:num>
  <w:num w:numId="19">
    <w:abstractNumId w:val="41"/>
  </w:num>
  <w:num w:numId="20">
    <w:abstractNumId w:val="9"/>
  </w:num>
  <w:num w:numId="21">
    <w:abstractNumId w:val="19"/>
  </w:num>
  <w:num w:numId="22">
    <w:abstractNumId w:val="22"/>
  </w:num>
  <w:num w:numId="23">
    <w:abstractNumId w:val="0"/>
  </w:num>
  <w:num w:numId="24">
    <w:abstractNumId w:val="33"/>
  </w:num>
  <w:num w:numId="25">
    <w:abstractNumId w:val="26"/>
  </w:num>
  <w:num w:numId="26">
    <w:abstractNumId w:val="32"/>
  </w:num>
  <w:num w:numId="27">
    <w:abstractNumId w:val="24"/>
  </w:num>
  <w:num w:numId="28">
    <w:abstractNumId w:val="35"/>
  </w:num>
  <w:num w:numId="29">
    <w:abstractNumId w:val="13"/>
  </w:num>
  <w:num w:numId="30">
    <w:abstractNumId w:val="4"/>
  </w:num>
  <w:num w:numId="31">
    <w:abstractNumId w:val="56"/>
  </w:num>
  <w:num w:numId="32">
    <w:abstractNumId w:val="30"/>
  </w:num>
  <w:num w:numId="33">
    <w:abstractNumId w:val="27"/>
  </w:num>
  <w:num w:numId="34">
    <w:abstractNumId w:val="40"/>
  </w:num>
  <w:num w:numId="35">
    <w:abstractNumId w:val="46"/>
  </w:num>
  <w:num w:numId="36">
    <w:abstractNumId w:val="44"/>
  </w:num>
  <w:num w:numId="37">
    <w:abstractNumId w:val="38"/>
  </w:num>
  <w:num w:numId="38">
    <w:abstractNumId w:val="29"/>
  </w:num>
  <w:num w:numId="39">
    <w:abstractNumId w:val="51"/>
  </w:num>
  <w:num w:numId="40">
    <w:abstractNumId w:val="17"/>
  </w:num>
  <w:num w:numId="41">
    <w:abstractNumId w:val="18"/>
  </w:num>
  <w:num w:numId="42">
    <w:abstractNumId w:val="36"/>
  </w:num>
  <w:num w:numId="43">
    <w:abstractNumId w:val="23"/>
  </w:num>
  <w:num w:numId="44">
    <w:abstractNumId w:val="15"/>
  </w:num>
  <w:num w:numId="45">
    <w:abstractNumId w:val="25"/>
  </w:num>
  <w:num w:numId="46">
    <w:abstractNumId w:val="61"/>
  </w:num>
  <w:num w:numId="47">
    <w:abstractNumId w:val="48"/>
  </w:num>
  <w:num w:numId="48">
    <w:abstractNumId w:val="47"/>
  </w:num>
  <w:num w:numId="49">
    <w:abstractNumId w:val="39"/>
  </w:num>
  <w:num w:numId="50">
    <w:abstractNumId w:val="12"/>
  </w:num>
  <w:num w:numId="51">
    <w:abstractNumId w:val="52"/>
  </w:num>
  <w:num w:numId="52">
    <w:abstractNumId w:val="14"/>
  </w:num>
  <w:num w:numId="53">
    <w:abstractNumId w:val="5"/>
  </w:num>
  <w:num w:numId="54">
    <w:abstractNumId w:val="62"/>
  </w:num>
  <w:num w:numId="55">
    <w:abstractNumId w:val="6"/>
  </w:num>
  <w:num w:numId="56">
    <w:abstractNumId w:val="8"/>
  </w:num>
  <w:num w:numId="57">
    <w:abstractNumId w:val="28"/>
  </w:num>
  <w:num w:numId="58">
    <w:abstractNumId w:val="53"/>
  </w:num>
  <w:num w:numId="59">
    <w:abstractNumId w:val="55"/>
  </w:num>
  <w:num w:numId="60">
    <w:abstractNumId w:val="20"/>
  </w:num>
  <w:num w:numId="61">
    <w:abstractNumId w:val="42"/>
  </w:num>
  <w:num w:numId="62">
    <w:abstractNumId w:val="59"/>
  </w:num>
  <w:num w:numId="63">
    <w:abstractNumId w:val="43"/>
  </w:num>
  <w:num w:numId="64">
    <w:abstractNumId w:val="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caECdbTD3J9YUK9cSu6sUKCCi+o=" w:salt="FRTZ7GdsuU3wflRYpdScRg=="/>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D3"/>
    <w:rsid w:val="000000B9"/>
    <w:rsid w:val="000067DD"/>
    <w:rsid w:val="00006871"/>
    <w:rsid w:val="000069B5"/>
    <w:rsid w:val="00006A4E"/>
    <w:rsid w:val="00006F92"/>
    <w:rsid w:val="000112F8"/>
    <w:rsid w:val="00012E33"/>
    <w:rsid w:val="00014082"/>
    <w:rsid w:val="00017E74"/>
    <w:rsid w:val="00021F93"/>
    <w:rsid w:val="00024091"/>
    <w:rsid w:val="000243E8"/>
    <w:rsid w:val="00025A80"/>
    <w:rsid w:val="00025E0F"/>
    <w:rsid w:val="0002792B"/>
    <w:rsid w:val="000317CC"/>
    <w:rsid w:val="000363C9"/>
    <w:rsid w:val="000363E8"/>
    <w:rsid w:val="000369CC"/>
    <w:rsid w:val="00040921"/>
    <w:rsid w:val="0004217B"/>
    <w:rsid w:val="00044CCA"/>
    <w:rsid w:val="000507AD"/>
    <w:rsid w:val="000509C6"/>
    <w:rsid w:val="00054BBF"/>
    <w:rsid w:val="00055028"/>
    <w:rsid w:val="000577A6"/>
    <w:rsid w:val="00057F26"/>
    <w:rsid w:val="00060C42"/>
    <w:rsid w:val="00061D61"/>
    <w:rsid w:val="00062649"/>
    <w:rsid w:val="00062A67"/>
    <w:rsid w:val="000630E3"/>
    <w:rsid w:val="000638EC"/>
    <w:rsid w:val="000647E0"/>
    <w:rsid w:val="0006736C"/>
    <w:rsid w:val="0006750A"/>
    <w:rsid w:val="0007030E"/>
    <w:rsid w:val="00070ECD"/>
    <w:rsid w:val="00073D09"/>
    <w:rsid w:val="00074308"/>
    <w:rsid w:val="00075EF4"/>
    <w:rsid w:val="00081762"/>
    <w:rsid w:val="000822B4"/>
    <w:rsid w:val="00083866"/>
    <w:rsid w:val="000862E3"/>
    <w:rsid w:val="00086D5F"/>
    <w:rsid w:val="000902EF"/>
    <w:rsid w:val="00090A25"/>
    <w:rsid w:val="00090D10"/>
    <w:rsid w:val="00091F01"/>
    <w:rsid w:val="000944A9"/>
    <w:rsid w:val="00094571"/>
    <w:rsid w:val="000948B0"/>
    <w:rsid w:val="00095B77"/>
    <w:rsid w:val="00096F29"/>
    <w:rsid w:val="000A016A"/>
    <w:rsid w:val="000A0751"/>
    <w:rsid w:val="000A26FD"/>
    <w:rsid w:val="000A3C74"/>
    <w:rsid w:val="000A43CE"/>
    <w:rsid w:val="000A51F8"/>
    <w:rsid w:val="000B3A18"/>
    <w:rsid w:val="000B4DDF"/>
    <w:rsid w:val="000B59E4"/>
    <w:rsid w:val="000B5B9C"/>
    <w:rsid w:val="000B692A"/>
    <w:rsid w:val="000B75E7"/>
    <w:rsid w:val="000C03A7"/>
    <w:rsid w:val="000C1DDB"/>
    <w:rsid w:val="000C30AC"/>
    <w:rsid w:val="000C3C52"/>
    <w:rsid w:val="000C3F1E"/>
    <w:rsid w:val="000D24F8"/>
    <w:rsid w:val="000D27AE"/>
    <w:rsid w:val="000D3201"/>
    <w:rsid w:val="000D49F1"/>
    <w:rsid w:val="000D5749"/>
    <w:rsid w:val="000D5F06"/>
    <w:rsid w:val="000D625B"/>
    <w:rsid w:val="000D730B"/>
    <w:rsid w:val="000E0860"/>
    <w:rsid w:val="000E08A3"/>
    <w:rsid w:val="000E192A"/>
    <w:rsid w:val="000E2596"/>
    <w:rsid w:val="000E4153"/>
    <w:rsid w:val="000E4E06"/>
    <w:rsid w:val="000E6FEF"/>
    <w:rsid w:val="000E756D"/>
    <w:rsid w:val="000F14DA"/>
    <w:rsid w:val="000F23D6"/>
    <w:rsid w:val="000F2439"/>
    <w:rsid w:val="000F256D"/>
    <w:rsid w:val="000F32FF"/>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6"/>
    <w:rsid w:val="0012240D"/>
    <w:rsid w:val="00127459"/>
    <w:rsid w:val="0013346B"/>
    <w:rsid w:val="00133F34"/>
    <w:rsid w:val="001375CA"/>
    <w:rsid w:val="00146AA5"/>
    <w:rsid w:val="00151027"/>
    <w:rsid w:val="001515E9"/>
    <w:rsid w:val="00152BC7"/>
    <w:rsid w:val="00152C77"/>
    <w:rsid w:val="00153FA5"/>
    <w:rsid w:val="00156668"/>
    <w:rsid w:val="00160359"/>
    <w:rsid w:val="001632B0"/>
    <w:rsid w:val="001648B5"/>
    <w:rsid w:val="001656C0"/>
    <w:rsid w:val="001671A4"/>
    <w:rsid w:val="001673B4"/>
    <w:rsid w:val="00167F81"/>
    <w:rsid w:val="00171611"/>
    <w:rsid w:val="00171CB6"/>
    <w:rsid w:val="0017221D"/>
    <w:rsid w:val="0017445C"/>
    <w:rsid w:val="001758FC"/>
    <w:rsid w:val="0017594B"/>
    <w:rsid w:val="001761C5"/>
    <w:rsid w:val="00180C7F"/>
    <w:rsid w:val="0018372C"/>
    <w:rsid w:val="001838ED"/>
    <w:rsid w:val="00186EBC"/>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D288F"/>
    <w:rsid w:val="001D32A6"/>
    <w:rsid w:val="001D3B16"/>
    <w:rsid w:val="001D4151"/>
    <w:rsid w:val="001D4191"/>
    <w:rsid w:val="001D464A"/>
    <w:rsid w:val="001D58B9"/>
    <w:rsid w:val="001D6893"/>
    <w:rsid w:val="001E1249"/>
    <w:rsid w:val="001E1B5E"/>
    <w:rsid w:val="001E2AF2"/>
    <w:rsid w:val="001E5069"/>
    <w:rsid w:val="001E714D"/>
    <w:rsid w:val="001E76A1"/>
    <w:rsid w:val="001F02BE"/>
    <w:rsid w:val="001F15C6"/>
    <w:rsid w:val="001F25A4"/>
    <w:rsid w:val="001F3859"/>
    <w:rsid w:val="001F3E8E"/>
    <w:rsid w:val="001F649E"/>
    <w:rsid w:val="001F7DDD"/>
    <w:rsid w:val="001F7EB9"/>
    <w:rsid w:val="00201DE4"/>
    <w:rsid w:val="00205240"/>
    <w:rsid w:val="00210573"/>
    <w:rsid w:val="00216128"/>
    <w:rsid w:val="00221386"/>
    <w:rsid w:val="0022171F"/>
    <w:rsid w:val="00224658"/>
    <w:rsid w:val="00226013"/>
    <w:rsid w:val="002266D2"/>
    <w:rsid w:val="00230346"/>
    <w:rsid w:val="00231889"/>
    <w:rsid w:val="002332C3"/>
    <w:rsid w:val="00233961"/>
    <w:rsid w:val="00233E61"/>
    <w:rsid w:val="00234667"/>
    <w:rsid w:val="0023479A"/>
    <w:rsid w:val="00235B98"/>
    <w:rsid w:val="002413B2"/>
    <w:rsid w:val="00241B5D"/>
    <w:rsid w:val="00244FD5"/>
    <w:rsid w:val="002465A7"/>
    <w:rsid w:val="00251830"/>
    <w:rsid w:val="00252EB9"/>
    <w:rsid w:val="00255675"/>
    <w:rsid w:val="0025601A"/>
    <w:rsid w:val="00256C88"/>
    <w:rsid w:val="0026033F"/>
    <w:rsid w:val="002635B0"/>
    <w:rsid w:val="00267C45"/>
    <w:rsid w:val="00270B7C"/>
    <w:rsid w:val="00272560"/>
    <w:rsid w:val="002745AE"/>
    <w:rsid w:val="0027572B"/>
    <w:rsid w:val="002760F4"/>
    <w:rsid w:val="00276651"/>
    <w:rsid w:val="002779A5"/>
    <w:rsid w:val="002806DC"/>
    <w:rsid w:val="00280C20"/>
    <w:rsid w:val="0028234D"/>
    <w:rsid w:val="00285F21"/>
    <w:rsid w:val="00287FE1"/>
    <w:rsid w:val="002916F7"/>
    <w:rsid w:val="002917CF"/>
    <w:rsid w:val="002974B8"/>
    <w:rsid w:val="00297DB0"/>
    <w:rsid w:val="002A24AC"/>
    <w:rsid w:val="002A4D24"/>
    <w:rsid w:val="002A4E09"/>
    <w:rsid w:val="002B2132"/>
    <w:rsid w:val="002B29E9"/>
    <w:rsid w:val="002B5A0D"/>
    <w:rsid w:val="002B5ED5"/>
    <w:rsid w:val="002B5F18"/>
    <w:rsid w:val="002C529B"/>
    <w:rsid w:val="002C7CC5"/>
    <w:rsid w:val="002D3F99"/>
    <w:rsid w:val="002D6FB7"/>
    <w:rsid w:val="002E3875"/>
    <w:rsid w:val="002E4DE5"/>
    <w:rsid w:val="002E6E40"/>
    <w:rsid w:val="002E6E9A"/>
    <w:rsid w:val="002F1A73"/>
    <w:rsid w:val="002F2615"/>
    <w:rsid w:val="002F307C"/>
    <w:rsid w:val="002F4C64"/>
    <w:rsid w:val="002F4C9E"/>
    <w:rsid w:val="002F5BDF"/>
    <w:rsid w:val="0030089A"/>
    <w:rsid w:val="003033E1"/>
    <w:rsid w:val="00304085"/>
    <w:rsid w:val="003042E2"/>
    <w:rsid w:val="00304770"/>
    <w:rsid w:val="00304852"/>
    <w:rsid w:val="003051A1"/>
    <w:rsid w:val="003052C8"/>
    <w:rsid w:val="003113BF"/>
    <w:rsid w:val="003163DA"/>
    <w:rsid w:val="0031787E"/>
    <w:rsid w:val="00322F56"/>
    <w:rsid w:val="00323603"/>
    <w:rsid w:val="003255D2"/>
    <w:rsid w:val="00327430"/>
    <w:rsid w:val="00330626"/>
    <w:rsid w:val="003316BA"/>
    <w:rsid w:val="00336588"/>
    <w:rsid w:val="003373CE"/>
    <w:rsid w:val="00337A45"/>
    <w:rsid w:val="003412FB"/>
    <w:rsid w:val="003425FD"/>
    <w:rsid w:val="003428F7"/>
    <w:rsid w:val="00344576"/>
    <w:rsid w:val="0034744B"/>
    <w:rsid w:val="0035266C"/>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5F1E"/>
    <w:rsid w:val="0039080E"/>
    <w:rsid w:val="003922C1"/>
    <w:rsid w:val="00393A6F"/>
    <w:rsid w:val="00395AB3"/>
    <w:rsid w:val="00395F98"/>
    <w:rsid w:val="00396734"/>
    <w:rsid w:val="003968B8"/>
    <w:rsid w:val="003A0E4B"/>
    <w:rsid w:val="003A28DA"/>
    <w:rsid w:val="003A327D"/>
    <w:rsid w:val="003A4268"/>
    <w:rsid w:val="003A52A1"/>
    <w:rsid w:val="003A6802"/>
    <w:rsid w:val="003B03FF"/>
    <w:rsid w:val="003B3AB8"/>
    <w:rsid w:val="003B4A42"/>
    <w:rsid w:val="003C19DE"/>
    <w:rsid w:val="003C2679"/>
    <w:rsid w:val="003C4678"/>
    <w:rsid w:val="003C6E52"/>
    <w:rsid w:val="003C71D8"/>
    <w:rsid w:val="003D1052"/>
    <w:rsid w:val="003D35F5"/>
    <w:rsid w:val="003D4984"/>
    <w:rsid w:val="003D6E3F"/>
    <w:rsid w:val="003D753E"/>
    <w:rsid w:val="003E2836"/>
    <w:rsid w:val="003F4905"/>
    <w:rsid w:val="003F5BE8"/>
    <w:rsid w:val="00400663"/>
    <w:rsid w:val="00402F46"/>
    <w:rsid w:val="004032B7"/>
    <w:rsid w:val="00405CB3"/>
    <w:rsid w:val="0041064E"/>
    <w:rsid w:val="00415A04"/>
    <w:rsid w:val="00420094"/>
    <w:rsid w:val="00420BE3"/>
    <w:rsid w:val="00422498"/>
    <w:rsid w:val="004249DD"/>
    <w:rsid w:val="00425031"/>
    <w:rsid w:val="004255EC"/>
    <w:rsid w:val="00425633"/>
    <w:rsid w:val="00430A3C"/>
    <w:rsid w:val="00431A42"/>
    <w:rsid w:val="00431EA0"/>
    <w:rsid w:val="0043250B"/>
    <w:rsid w:val="00434344"/>
    <w:rsid w:val="00435A6A"/>
    <w:rsid w:val="004377EE"/>
    <w:rsid w:val="00440957"/>
    <w:rsid w:val="00442B4A"/>
    <w:rsid w:val="00442BF0"/>
    <w:rsid w:val="0044372D"/>
    <w:rsid w:val="00445C28"/>
    <w:rsid w:val="0044646E"/>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235E"/>
    <w:rsid w:val="00474174"/>
    <w:rsid w:val="004747E9"/>
    <w:rsid w:val="00475E8B"/>
    <w:rsid w:val="00477689"/>
    <w:rsid w:val="004825B1"/>
    <w:rsid w:val="00486140"/>
    <w:rsid w:val="00493E52"/>
    <w:rsid w:val="004945C4"/>
    <w:rsid w:val="004A23B7"/>
    <w:rsid w:val="004A2E0F"/>
    <w:rsid w:val="004A3CD0"/>
    <w:rsid w:val="004A47CD"/>
    <w:rsid w:val="004A4F2B"/>
    <w:rsid w:val="004A6666"/>
    <w:rsid w:val="004A6BB8"/>
    <w:rsid w:val="004A6C75"/>
    <w:rsid w:val="004A7DC8"/>
    <w:rsid w:val="004B2105"/>
    <w:rsid w:val="004B34D9"/>
    <w:rsid w:val="004B3E39"/>
    <w:rsid w:val="004B4509"/>
    <w:rsid w:val="004B4632"/>
    <w:rsid w:val="004C1BC6"/>
    <w:rsid w:val="004C1D64"/>
    <w:rsid w:val="004C3288"/>
    <w:rsid w:val="004C69F6"/>
    <w:rsid w:val="004C6C0D"/>
    <w:rsid w:val="004C7900"/>
    <w:rsid w:val="004D2084"/>
    <w:rsid w:val="004D269A"/>
    <w:rsid w:val="004D5E2D"/>
    <w:rsid w:val="004D609A"/>
    <w:rsid w:val="004D7E0E"/>
    <w:rsid w:val="004E101B"/>
    <w:rsid w:val="004E2DF9"/>
    <w:rsid w:val="004E3731"/>
    <w:rsid w:val="004E384B"/>
    <w:rsid w:val="004F09CF"/>
    <w:rsid w:val="004F0E04"/>
    <w:rsid w:val="004F111B"/>
    <w:rsid w:val="004F1860"/>
    <w:rsid w:val="004F47B3"/>
    <w:rsid w:val="0050200E"/>
    <w:rsid w:val="005032BF"/>
    <w:rsid w:val="005035AE"/>
    <w:rsid w:val="00504297"/>
    <w:rsid w:val="0050707C"/>
    <w:rsid w:val="005114C5"/>
    <w:rsid w:val="0051355E"/>
    <w:rsid w:val="00514F56"/>
    <w:rsid w:val="005161BF"/>
    <w:rsid w:val="00516B00"/>
    <w:rsid w:val="00517D38"/>
    <w:rsid w:val="00517F80"/>
    <w:rsid w:val="005207F9"/>
    <w:rsid w:val="00523B02"/>
    <w:rsid w:val="005242A5"/>
    <w:rsid w:val="00526155"/>
    <w:rsid w:val="00527BC8"/>
    <w:rsid w:val="00531329"/>
    <w:rsid w:val="00532DE7"/>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25E3"/>
    <w:rsid w:val="005638CA"/>
    <w:rsid w:val="00563986"/>
    <w:rsid w:val="00570C54"/>
    <w:rsid w:val="00570FD5"/>
    <w:rsid w:val="0057321C"/>
    <w:rsid w:val="00577783"/>
    <w:rsid w:val="00580207"/>
    <w:rsid w:val="00583532"/>
    <w:rsid w:val="00583A5D"/>
    <w:rsid w:val="00583C0B"/>
    <w:rsid w:val="0058429B"/>
    <w:rsid w:val="005870F3"/>
    <w:rsid w:val="00587C76"/>
    <w:rsid w:val="005949B0"/>
    <w:rsid w:val="005963EC"/>
    <w:rsid w:val="005A2F5C"/>
    <w:rsid w:val="005A310E"/>
    <w:rsid w:val="005A402E"/>
    <w:rsid w:val="005A494F"/>
    <w:rsid w:val="005A53BF"/>
    <w:rsid w:val="005A6329"/>
    <w:rsid w:val="005A7899"/>
    <w:rsid w:val="005B1526"/>
    <w:rsid w:val="005B1DED"/>
    <w:rsid w:val="005B508D"/>
    <w:rsid w:val="005B60CF"/>
    <w:rsid w:val="005B7DF9"/>
    <w:rsid w:val="005C07D8"/>
    <w:rsid w:val="005C1928"/>
    <w:rsid w:val="005C5D89"/>
    <w:rsid w:val="005C6E7E"/>
    <w:rsid w:val="005D236B"/>
    <w:rsid w:val="005D2B82"/>
    <w:rsid w:val="005D41CA"/>
    <w:rsid w:val="005D48FB"/>
    <w:rsid w:val="005D5FBE"/>
    <w:rsid w:val="005E0EE9"/>
    <w:rsid w:val="005E2E5E"/>
    <w:rsid w:val="005E3E6D"/>
    <w:rsid w:val="005E40D0"/>
    <w:rsid w:val="005E5399"/>
    <w:rsid w:val="005E53AB"/>
    <w:rsid w:val="005E71AE"/>
    <w:rsid w:val="005F071A"/>
    <w:rsid w:val="005F1071"/>
    <w:rsid w:val="005F2CC2"/>
    <w:rsid w:val="005F70F5"/>
    <w:rsid w:val="00600524"/>
    <w:rsid w:val="00606A98"/>
    <w:rsid w:val="0060772E"/>
    <w:rsid w:val="00607B9F"/>
    <w:rsid w:val="00611D4F"/>
    <w:rsid w:val="006147BD"/>
    <w:rsid w:val="006148BA"/>
    <w:rsid w:val="00614F3E"/>
    <w:rsid w:val="00616027"/>
    <w:rsid w:val="006173A1"/>
    <w:rsid w:val="00620183"/>
    <w:rsid w:val="0062119B"/>
    <w:rsid w:val="006216D3"/>
    <w:rsid w:val="0062282D"/>
    <w:rsid w:val="00622885"/>
    <w:rsid w:val="006231CC"/>
    <w:rsid w:val="006239A2"/>
    <w:rsid w:val="00624B73"/>
    <w:rsid w:val="00624C4A"/>
    <w:rsid w:val="0063015F"/>
    <w:rsid w:val="0063184B"/>
    <w:rsid w:val="006320E4"/>
    <w:rsid w:val="00632741"/>
    <w:rsid w:val="00633CFE"/>
    <w:rsid w:val="0063453B"/>
    <w:rsid w:val="0063764A"/>
    <w:rsid w:val="006409E6"/>
    <w:rsid w:val="00641477"/>
    <w:rsid w:val="0064210C"/>
    <w:rsid w:val="0064283E"/>
    <w:rsid w:val="00644F8A"/>
    <w:rsid w:val="00646B80"/>
    <w:rsid w:val="00646EB0"/>
    <w:rsid w:val="00650A8F"/>
    <w:rsid w:val="00651081"/>
    <w:rsid w:val="0065116B"/>
    <w:rsid w:val="00655DC0"/>
    <w:rsid w:val="006615E2"/>
    <w:rsid w:val="00665478"/>
    <w:rsid w:val="0066595D"/>
    <w:rsid w:val="0067176C"/>
    <w:rsid w:val="00671FED"/>
    <w:rsid w:val="00672E09"/>
    <w:rsid w:val="00673358"/>
    <w:rsid w:val="00673BC8"/>
    <w:rsid w:val="00674FBC"/>
    <w:rsid w:val="00680067"/>
    <w:rsid w:val="00680676"/>
    <w:rsid w:val="0068362D"/>
    <w:rsid w:val="00684018"/>
    <w:rsid w:val="006874EB"/>
    <w:rsid w:val="00690C5A"/>
    <w:rsid w:val="00690F0D"/>
    <w:rsid w:val="00691891"/>
    <w:rsid w:val="00693960"/>
    <w:rsid w:val="00694226"/>
    <w:rsid w:val="0069709D"/>
    <w:rsid w:val="006A089D"/>
    <w:rsid w:val="006A342B"/>
    <w:rsid w:val="006A4D4F"/>
    <w:rsid w:val="006A5183"/>
    <w:rsid w:val="006A5920"/>
    <w:rsid w:val="006A66DA"/>
    <w:rsid w:val="006B0A08"/>
    <w:rsid w:val="006B2072"/>
    <w:rsid w:val="006B36F4"/>
    <w:rsid w:val="006B4E48"/>
    <w:rsid w:val="006B55A1"/>
    <w:rsid w:val="006B6A43"/>
    <w:rsid w:val="006B6FBE"/>
    <w:rsid w:val="006C01BA"/>
    <w:rsid w:val="006C1682"/>
    <w:rsid w:val="006C17DA"/>
    <w:rsid w:val="006C185F"/>
    <w:rsid w:val="006C3B67"/>
    <w:rsid w:val="006C402B"/>
    <w:rsid w:val="006C59C3"/>
    <w:rsid w:val="006C6C2A"/>
    <w:rsid w:val="006D1FB2"/>
    <w:rsid w:val="006D2A71"/>
    <w:rsid w:val="006D2EFC"/>
    <w:rsid w:val="006D36C8"/>
    <w:rsid w:val="006D6436"/>
    <w:rsid w:val="006D7B66"/>
    <w:rsid w:val="006E30A7"/>
    <w:rsid w:val="006E3F82"/>
    <w:rsid w:val="006E53B4"/>
    <w:rsid w:val="006E7E8E"/>
    <w:rsid w:val="006F37A6"/>
    <w:rsid w:val="006F4A84"/>
    <w:rsid w:val="006F555B"/>
    <w:rsid w:val="006F5D35"/>
    <w:rsid w:val="007014BE"/>
    <w:rsid w:val="00704653"/>
    <w:rsid w:val="00705C70"/>
    <w:rsid w:val="00707254"/>
    <w:rsid w:val="0071499D"/>
    <w:rsid w:val="007149DE"/>
    <w:rsid w:val="007164AE"/>
    <w:rsid w:val="007210FD"/>
    <w:rsid w:val="007235AE"/>
    <w:rsid w:val="00723774"/>
    <w:rsid w:val="00723C92"/>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518C"/>
    <w:rsid w:val="00755936"/>
    <w:rsid w:val="00765F1A"/>
    <w:rsid w:val="00766B07"/>
    <w:rsid w:val="007701F8"/>
    <w:rsid w:val="00770D74"/>
    <w:rsid w:val="007718C6"/>
    <w:rsid w:val="007721E9"/>
    <w:rsid w:val="007743F0"/>
    <w:rsid w:val="00774B98"/>
    <w:rsid w:val="00775BB9"/>
    <w:rsid w:val="00784B66"/>
    <w:rsid w:val="00785E06"/>
    <w:rsid w:val="00785EAC"/>
    <w:rsid w:val="00786553"/>
    <w:rsid w:val="00786C09"/>
    <w:rsid w:val="00792E97"/>
    <w:rsid w:val="0079344B"/>
    <w:rsid w:val="00794966"/>
    <w:rsid w:val="00795A9E"/>
    <w:rsid w:val="00796280"/>
    <w:rsid w:val="00797823"/>
    <w:rsid w:val="00797C10"/>
    <w:rsid w:val="007A0BBC"/>
    <w:rsid w:val="007A14E5"/>
    <w:rsid w:val="007A32B1"/>
    <w:rsid w:val="007A7419"/>
    <w:rsid w:val="007B116E"/>
    <w:rsid w:val="007B7BB2"/>
    <w:rsid w:val="007C0B24"/>
    <w:rsid w:val="007C452F"/>
    <w:rsid w:val="007C57A5"/>
    <w:rsid w:val="007C6C4C"/>
    <w:rsid w:val="007C7213"/>
    <w:rsid w:val="007C7A90"/>
    <w:rsid w:val="007D1729"/>
    <w:rsid w:val="007D1882"/>
    <w:rsid w:val="007D3703"/>
    <w:rsid w:val="007D6731"/>
    <w:rsid w:val="007E091E"/>
    <w:rsid w:val="007E0EE4"/>
    <w:rsid w:val="007E32BB"/>
    <w:rsid w:val="007E4030"/>
    <w:rsid w:val="007E490C"/>
    <w:rsid w:val="007E6952"/>
    <w:rsid w:val="007F233A"/>
    <w:rsid w:val="007F3965"/>
    <w:rsid w:val="007F7347"/>
    <w:rsid w:val="008002D3"/>
    <w:rsid w:val="00800D49"/>
    <w:rsid w:val="00800F24"/>
    <w:rsid w:val="008055D8"/>
    <w:rsid w:val="0080749F"/>
    <w:rsid w:val="00807634"/>
    <w:rsid w:val="008077A9"/>
    <w:rsid w:val="00811377"/>
    <w:rsid w:val="00811B42"/>
    <w:rsid w:val="00812B4C"/>
    <w:rsid w:val="00814CE0"/>
    <w:rsid w:val="0081525C"/>
    <w:rsid w:val="0081585F"/>
    <w:rsid w:val="00815A33"/>
    <w:rsid w:val="00815B74"/>
    <w:rsid w:val="00822D05"/>
    <w:rsid w:val="0082405D"/>
    <w:rsid w:val="00826594"/>
    <w:rsid w:val="008268C5"/>
    <w:rsid w:val="00826D08"/>
    <w:rsid w:val="00826D17"/>
    <w:rsid w:val="00826DFA"/>
    <w:rsid w:val="008275DC"/>
    <w:rsid w:val="00830D12"/>
    <w:rsid w:val="00831D57"/>
    <w:rsid w:val="00833182"/>
    <w:rsid w:val="00833269"/>
    <w:rsid w:val="00833994"/>
    <w:rsid w:val="008364E5"/>
    <w:rsid w:val="00841EFB"/>
    <w:rsid w:val="008427BE"/>
    <w:rsid w:val="00845441"/>
    <w:rsid w:val="00846CC3"/>
    <w:rsid w:val="008471EF"/>
    <w:rsid w:val="008526A1"/>
    <w:rsid w:val="00853010"/>
    <w:rsid w:val="00854153"/>
    <w:rsid w:val="008544F3"/>
    <w:rsid w:val="00857C26"/>
    <w:rsid w:val="00862334"/>
    <w:rsid w:val="008627B5"/>
    <w:rsid w:val="0086299F"/>
    <w:rsid w:val="00862ED1"/>
    <w:rsid w:val="00863111"/>
    <w:rsid w:val="008653C8"/>
    <w:rsid w:val="00865632"/>
    <w:rsid w:val="00871287"/>
    <w:rsid w:val="00875F04"/>
    <w:rsid w:val="00876F3F"/>
    <w:rsid w:val="008772A6"/>
    <w:rsid w:val="0088141D"/>
    <w:rsid w:val="00882BAF"/>
    <w:rsid w:val="00882BE2"/>
    <w:rsid w:val="008834C5"/>
    <w:rsid w:val="00883E9A"/>
    <w:rsid w:val="00885E17"/>
    <w:rsid w:val="00893890"/>
    <w:rsid w:val="008951E4"/>
    <w:rsid w:val="00896557"/>
    <w:rsid w:val="008968B6"/>
    <w:rsid w:val="0089691E"/>
    <w:rsid w:val="008969FD"/>
    <w:rsid w:val="00897669"/>
    <w:rsid w:val="008978A0"/>
    <w:rsid w:val="00897D42"/>
    <w:rsid w:val="008A25B7"/>
    <w:rsid w:val="008A6361"/>
    <w:rsid w:val="008B472F"/>
    <w:rsid w:val="008B4F6A"/>
    <w:rsid w:val="008B6423"/>
    <w:rsid w:val="008C114E"/>
    <w:rsid w:val="008C57D2"/>
    <w:rsid w:val="008D145E"/>
    <w:rsid w:val="008D1C1B"/>
    <w:rsid w:val="008D6E4D"/>
    <w:rsid w:val="008E0110"/>
    <w:rsid w:val="008E13FC"/>
    <w:rsid w:val="008E2DCE"/>
    <w:rsid w:val="008E2F3D"/>
    <w:rsid w:val="008E5144"/>
    <w:rsid w:val="008E64C9"/>
    <w:rsid w:val="008F1E54"/>
    <w:rsid w:val="008F20E9"/>
    <w:rsid w:val="008F2768"/>
    <w:rsid w:val="008F345A"/>
    <w:rsid w:val="008F6D06"/>
    <w:rsid w:val="00903257"/>
    <w:rsid w:val="00906093"/>
    <w:rsid w:val="009069B9"/>
    <w:rsid w:val="00906EB9"/>
    <w:rsid w:val="00911146"/>
    <w:rsid w:val="00914F6A"/>
    <w:rsid w:val="009172B1"/>
    <w:rsid w:val="00921C5D"/>
    <w:rsid w:val="009222BA"/>
    <w:rsid w:val="00926547"/>
    <w:rsid w:val="00927270"/>
    <w:rsid w:val="00930C1A"/>
    <w:rsid w:val="00932561"/>
    <w:rsid w:val="00934249"/>
    <w:rsid w:val="00934EA9"/>
    <w:rsid w:val="00936739"/>
    <w:rsid w:val="00937179"/>
    <w:rsid w:val="0094194F"/>
    <w:rsid w:val="009448E0"/>
    <w:rsid w:val="0094514E"/>
    <w:rsid w:val="00946B73"/>
    <w:rsid w:val="00946E9F"/>
    <w:rsid w:val="009539C8"/>
    <w:rsid w:val="00955616"/>
    <w:rsid w:val="00955CF0"/>
    <w:rsid w:val="00956139"/>
    <w:rsid w:val="009602B7"/>
    <w:rsid w:val="00960BD7"/>
    <w:rsid w:val="00961A2F"/>
    <w:rsid w:val="009628BB"/>
    <w:rsid w:val="0096474C"/>
    <w:rsid w:val="009702F4"/>
    <w:rsid w:val="00972C29"/>
    <w:rsid w:val="00974763"/>
    <w:rsid w:val="0097673C"/>
    <w:rsid w:val="0097711E"/>
    <w:rsid w:val="00977DC9"/>
    <w:rsid w:val="00977FBE"/>
    <w:rsid w:val="00982C4B"/>
    <w:rsid w:val="0098346A"/>
    <w:rsid w:val="00984DE6"/>
    <w:rsid w:val="00987CB3"/>
    <w:rsid w:val="00991194"/>
    <w:rsid w:val="00994CA1"/>
    <w:rsid w:val="00995CA2"/>
    <w:rsid w:val="00997D5B"/>
    <w:rsid w:val="009A0A07"/>
    <w:rsid w:val="009A2C08"/>
    <w:rsid w:val="009A5052"/>
    <w:rsid w:val="009A5398"/>
    <w:rsid w:val="009A6084"/>
    <w:rsid w:val="009A6426"/>
    <w:rsid w:val="009A682B"/>
    <w:rsid w:val="009B0F4B"/>
    <w:rsid w:val="009B2FEE"/>
    <w:rsid w:val="009B70A7"/>
    <w:rsid w:val="009B716E"/>
    <w:rsid w:val="009C023E"/>
    <w:rsid w:val="009C641A"/>
    <w:rsid w:val="009D2AF0"/>
    <w:rsid w:val="009D4360"/>
    <w:rsid w:val="009D52E8"/>
    <w:rsid w:val="009D68B3"/>
    <w:rsid w:val="009D6C93"/>
    <w:rsid w:val="009E0535"/>
    <w:rsid w:val="009E1CCA"/>
    <w:rsid w:val="009E4068"/>
    <w:rsid w:val="009E4465"/>
    <w:rsid w:val="009E5B64"/>
    <w:rsid w:val="009F43AB"/>
    <w:rsid w:val="009F5282"/>
    <w:rsid w:val="009F626F"/>
    <w:rsid w:val="00A00686"/>
    <w:rsid w:val="00A0106D"/>
    <w:rsid w:val="00A018D7"/>
    <w:rsid w:val="00A038CE"/>
    <w:rsid w:val="00A0408D"/>
    <w:rsid w:val="00A07516"/>
    <w:rsid w:val="00A1123E"/>
    <w:rsid w:val="00A1146D"/>
    <w:rsid w:val="00A13378"/>
    <w:rsid w:val="00A13EF6"/>
    <w:rsid w:val="00A1415D"/>
    <w:rsid w:val="00A15295"/>
    <w:rsid w:val="00A15BD1"/>
    <w:rsid w:val="00A21FA1"/>
    <w:rsid w:val="00A22BFA"/>
    <w:rsid w:val="00A23F19"/>
    <w:rsid w:val="00A23F64"/>
    <w:rsid w:val="00A24EF1"/>
    <w:rsid w:val="00A34B51"/>
    <w:rsid w:val="00A36763"/>
    <w:rsid w:val="00A40FC8"/>
    <w:rsid w:val="00A429DA"/>
    <w:rsid w:val="00A42A4F"/>
    <w:rsid w:val="00A476FA"/>
    <w:rsid w:val="00A50466"/>
    <w:rsid w:val="00A50ADF"/>
    <w:rsid w:val="00A51EE7"/>
    <w:rsid w:val="00A53F9D"/>
    <w:rsid w:val="00A556BB"/>
    <w:rsid w:val="00A56F2D"/>
    <w:rsid w:val="00A63E80"/>
    <w:rsid w:val="00A64D68"/>
    <w:rsid w:val="00A6511F"/>
    <w:rsid w:val="00A6626E"/>
    <w:rsid w:val="00A66AB3"/>
    <w:rsid w:val="00A6737D"/>
    <w:rsid w:val="00A675AC"/>
    <w:rsid w:val="00A677D9"/>
    <w:rsid w:val="00A70DB8"/>
    <w:rsid w:val="00A73399"/>
    <w:rsid w:val="00A746E5"/>
    <w:rsid w:val="00A748B4"/>
    <w:rsid w:val="00A75009"/>
    <w:rsid w:val="00A7577C"/>
    <w:rsid w:val="00A775C6"/>
    <w:rsid w:val="00A80977"/>
    <w:rsid w:val="00A80EA0"/>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227"/>
    <w:rsid w:val="00AA37FF"/>
    <w:rsid w:val="00AA3FFA"/>
    <w:rsid w:val="00AA47A9"/>
    <w:rsid w:val="00AA6190"/>
    <w:rsid w:val="00AA7C0D"/>
    <w:rsid w:val="00AA7FBB"/>
    <w:rsid w:val="00AB10F1"/>
    <w:rsid w:val="00AB1F00"/>
    <w:rsid w:val="00AB2375"/>
    <w:rsid w:val="00AB38C9"/>
    <w:rsid w:val="00AB7179"/>
    <w:rsid w:val="00AB77AC"/>
    <w:rsid w:val="00AC3DCD"/>
    <w:rsid w:val="00AC5663"/>
    <w:rsid w:val="00AC614D"/>
    <w:rsid w:val="00AC6A86"/>
    <w:rsid w:val="00AD1E74"/>
    <w:rsid w:val="00AD441E"/>
    <w:rsid w:val="00AD4678"/>
    <w:rsid w:val="00AD4BEB"/>
    <w:rsid w:val="00AE1187"/>
    <w:rsid w:val="00AE62E4"/>
    <w:rsid w:val="00AE63D6"/>
    <w:rsid w:val="00AF2521"/>
    <w:rsid w:val="00AF27E4"/>
    <w:rsid w:val="00AF328D"/>
    <w:rsid w:val="00AF4CF3"/>
    <w:rsid w:val="00AF50A8"/>
    <w:rsid w:val="00AF7422"/>
    <w:rsid w:val="00AF76DC"/>
    <w:rsid w:val="00AF7E93"/>
    <w:rsid w:val="00B02785"/>
    <w:rsid w:val="00B03066"/>
    <w:rsid w:val="00B0558A"/>
    <w:rsid w:val="00B06B9F"/>
    <w:rsid w:val="00B07828"/>
    <w:rsid w:val="00B10CBB"/>
    <w:rsid w:val="00B12311"/>
    <w:rsid w:val="00B1275A"/>
    <w:rsid w:val="00B1370F"/>
    <w:rsid w:val="00B15940"/>
    <w:rsid w:val="00B168EF"/>
    <w:rsid w:val="00B21423"/>
    <w:rsid w:val="00B22EFC"/>
    <w:rsid w:val="00B25C52"/>
    <w:rsid w:val="00B32F8C"/>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D4E"/>
    <w:rsid w:val="00B52DB2"/>
    <w:rsid w:val="00B5447F"/>
    <w:rsid w:val="00B55DC9"/>
    <w:rsid w:val="00B639B1"/>
    <w:rsid w:val="00B646F4"/>
    <w:rsid w:val="00B672B6"/>
    <w:rsid w:val="00B71C24"/>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B022D"/>
    <w:rsid w:val="00BB13D1"/>
    <w:rsid w:val="00BB36FE"/>
    <w:rsid w:val="00BB49FE"/>
    <w:rsid w:val="00BB7C9E"/>
    <w:rsid w:val="00BC48B8"/>
    <w:rsid w:val="00BC48DF"/>
    <w:rsid w:val="00BD04A1"/>
    <w:rsid w:val="00BD6AF5"/>
    <w:rsid w:val="00BD6C4A"/>
    <w:rsid w:val="00BD6F22"/>
    <w:rsid w:val="00BE42B9"/>
    <w:rsid w:val="00BE535F"/>
    <w:rsid w:val="00BF3332"/>
    <w:rsid w:val="00BF5621"/>
    <w:rsid w:val="00BF63B0"/>
    <w:rsid w:val="00BF7CB0"/>
    <w:rsid w:val="00C011AB"/>
    <w:rsid w:val="00C06ED7"/>
    <w:rsid w:val="00C1113C"/>
    <w:rsid w:val="00C12A10"/>
    <w:rsid w:val="00C16668"/>
    <w:rsid w:val="00C17B92"/>
    <w:rsid w:val="00C2134D"/>
    <w:rsid w:val="00C21D15"/>
    <w:rsid w:val="00C22B41"/>
    <w:rsid w:val="00C24A37"/>
    <w:rsid w:val="00C250A9"/>
    <w:rsid w:val="00C26134"/>
    <w:rsid w:val="00C2618F"/>
    <w:rsid w:val="00C306E9"/>
    <w:rsid w:val="00C31A89"/>
    <w:rsid w:val="00C35218"/>
    <w:rsid w:val="00C36162"/>
    <w:rsid w:val="00C37067"/>
    <w:rsid w:val="00C401DE"/>
    <w:rsid w:val="00C416C1"/>
    <w:rsid w:val="00C423D8"/>
    <w:rsid w:val="00C43223"/>
    <w:rsid w:val="00C44C61"/>
    <w:rsid w:val="00C46952"/>
    <w:rsid w:val="00C5097E"/>
    <w:rsid w:val="00C50CB7"/>
    <w:rsid w:val="00C52A08"/>
    <w:rsid w:val="00C53769"/>
    <w:rsid w:val="00C571B3"/>
    <w:rsid w:val="00C60E84"/>
    <w:rsid w:val="00C6273C"/>
    <w:rsid w:val="00C62C62"/>
    <w:rsid w:val="00C6419A"/>
    <w:rsid w:val="00C663B0"/>
    <w:rsid w:val="00C66F89"/>
    <w:rsid w:val="00C711F7"/>
    <w:rsid w:val="00C73FB0"/>
    <w:rsid w:val="00C74DAA"/>
    <w:rsid w:val="00C74DEC"/>
    <w:rsid w:val="00C75F47"/>
    <w:rsid w:val="00C76003"/>
    <w:rsid w:val="00C7692A"/>
    <w:rsid w:val="00C77296"/>
    <w:rsid w:val="00C82718"/>
    <w:rsid w:val="00C8324B"/>
    <w:rsid w:val="00C83483"/>
    <w:rsid w:val="00C95816"/>
    <w:rsid w:val="00C96CDF"/>
    <w:rsid w:val="00C97FD3"/>
    <w:rsid w:val="00CA4B4F"/>
    <w:rsid w:val="00CA6307"/>
    <w:rsid w:val="00CA665E"/>
    <w:rsid w:val="00CB06AA"/>
    <w:rsid w:val="00CB6CB5"/>
    <w:rsid w:val="00CC02A3"/>
    <w:rsid w:val="00CC0536"/>
    <w:rsid w:val="00CC13E5"/>
    <w:rsid w:val="00CC4D4B"/>
    <w:rsid w:val="00CC57F2"/>
    <w:rsid w:val="00CC5C04"/>
    <w:rsid w:val="00CC6BC5"/>
    <w:rsid w:val="00CD068F"/>
    <w:rsid w:val="00CD1118"/>
    <w:rsid w:val="00CD2497"/>
    <w:rsid w:val="00CD6B6D"/>
    <w:rsid w:val="00CD7846"/>
    <w:rsid w:val="00CD7EA8"/>
    <w:rsid w:val="00CE1923"/>
    <w:rsid w:val="00CE1925"/>
    <w:rsid w:val="00CE2DDF"/>
    <w:rsid w:val="00CE40E3"/>
    <w:rsid w:val="00CE44D8"/>
    <w:rsid w:val="00CE4628"/>
    <w:rsid w:val="00CE4F2C"/>
    <w:rsid w:val="00CE5C49"/>
    <w:rsid w:val="00CF1A5E"/>
    <w:rsid w:val="00CF3C14"/>
    <w:rsid w:val="00CF443E"/>
    <w:rsid w:val="00CF7A04"/>
    <w:rsid w:val="00D00B1A"/>
    <w:rsid w:val="00D0206D"/>
    <w:rsid w:val="00D06DA9"/>
    <w:rsid w:val="00D10803"/>
    <w:rsid w:val="00D13A34"/>
    <w:rsid w:val="00D140CE"/>
    <w:rsid w:val="00D160DB"/>
    <w:rsid w:val="00D16CA9"/>
    <w:rsid w:val="00D27EAA"/>
    <w:rsid w:val="00D33824"/>
    <w:rsid w:val="00D33DD8"/>
    <w:rsid w:val="00D343C1"/>
    <w:rsid w:val="00D3582A"/>
    <w:rsid w:val="00D3618D"/>
    <w:rsid w:val="00D378C1"/>
    <w:rsid w:val="00D41714"/>
    <w:rsid w:val="00D428BB"/>
    <w:rsid w:val="00D43C40"/>
    <w:rsid w:val="00D4554F"/>
    <w:rsid w:val="00D46E53"/>
    <w:rsid w:val="00D47218"/>
    <w:rsid w:val="00D50DDB"/>
    <w:rsid w:val="00D50F0D"/>
    <w:rsid w:val="00D5293E"/>
    <w:rsid w:val="00D53CE3"/>
    <w:rsid w:val="00D56F5E"/>
    <w:rsid w:val="00D57BB5"/>
    <w:rsid w:val="00D606E3"/>
    <w:rsid w:val="00D62872"/>
    <w:rsid w:val="00D6512F"/>
    <w:rsid w:val="00D66874"/>
    <w:rsid w:val="00D72D77"/>
    <w:rsid w:val="00D74BBE"/>
    <w:rsid w:val="00D765AA"/>
    <w:rsid w:val="00D80937"/>
    <w:rsid w:val="00D82604"/>
    <w:rsid w:val="00D8429D"/>
    <w:rsid w:val="00D8564A"/>
    <w:rsid w:val="00D86B5E"/>
    <w:rsid w:val="00D92592"/>
    <w:rsid w:val="00D93691"/>
    <w:rsid w:val="00D945E3"/>
    <w:rsid w:val="00D97218"/>
    <w:rsid w:val="00DA20DA"/>
    <w:rsid w:val="00DA6C16"/>
    <w:rsid w:val="00DB1513"/>
    <w:rsid w:val="00DB3461"/>
    <w:rsid w:val="00DB3605"/>
    <w:rsid w:val="00DB4BB4"/>
    <w:rsid w:val="00DB5EB0"/>
    <w:rsid w:val="00DC22AE"/>
    <w:rsid w:val="00DC3A29"/>
    <w:rsid w:val="00DC3CDB"/>
    <w:rsid w:val="00DC4151"/>
    <w:rsid w:val="00DC44C7"/>
    <w:rsid w:val="00DC5758"/>
    <w:rsid w:val="00DD09C1"/>
    <w:rsid w:val="00DD1B48"/>
    <w:rsid w:val="00DD3E9B"/>
    <w:rsid w:val="00DD4C73"/>
    <w:rsid w:val="00DE01FB"/>
    <w:rsid w:val="00DE144B"/>
    <w:rsid w:val="00DE297F"/>
    <w:rsid w:val="00DE3E0D"/>
    <w:rsid w:val="00DE62B0"/>
    <w:rsid w:val="00DF0348"/>
    <w:rsid w:val="00DF42B7"/>
    <w:rsid w:val="00DF47A8"/>
    <w:rsid w:val="00DF5FD6"/>
    <w:rsid w:val="00DF65F0"/>
    <w:rsid w:val="00DF6609"/>
    <w:rsid w:val="00E07623"/>
    <w:rsid w:val="00E12C93"/>
    <w:rsid w:val="00E12DE3"/>
    <w:rsid w:val="00E12F2B"/>
    <w:rsid w:val="00E14632"/>
    <w:rsid w:val="00E154FB"/>
    <w:rsid w:val="00E174A2"/>
    <w:rsid w:val="00E205CA"/>
    <w:rsid w:val="00E20681"/>
    <w:rsid w:val="00E27FD2"/>
    <w:rsid w:val="00E3386C"/>
    <w:rsid w:val="00E342EC"/>
    <w:rsid w:val="00E35468"/>
    <w:rsid w:val="00E4393D"/>
    <w:rsid w:val="00E45E0A"/>
    <w:rsid w:val="00E52AB7"/>
    <w:rsid w:val="00E55356"/>
    <w:rsid w:val="00E64BE3"/>
    <w:rsid w:val="00E652C3"/>
    <w:rsid w:val="00E6685E"/>
    <w:rsid w:val="00E71237"/>
    <w:rsid w:val="00E716C1"/>
    <w:rsid w:val="00E7223C"/>
    <w:rsid w:val="00E735E6"/>
    <w:rsid w:val="00E75573"/>
    <w:rsid w:val="00E77875"/>
    <w:rsid w:val="00E80105"/>
    <w:rsid w:val="00E8021E"/>
    <w:rsid w:val="00E8104C"/>
    <w:rsid w:val="00E854AF"/>
    <w:rsid w:val="00E86D67"/>
    <w:rsid w:val="00E8750C"/>
    <w:rsid w:val="00E908E1"/>
    <w:rsid w:val="00E91673"/>
    <w:rsid w:val="00E9403E"/>
    <w:rsid w:val="00E96293"/>
    <w:rsid w:val="00E96657"/>
    <w:rsid w:val="00E9713D"/>
    <w:rsid w:val="00EA119B"/>
    <w:rsid w:val="00EA33ED"/>
    <w:rsid w:val="00EA5104"/>
    <w:rsid w:val="00EB07C5"/>
    <w:rsid w:val="00EB1238"/>
    <w:rsid w:val="00EB1D93"/>
    <w:rsid w:val="00EB2721"/>
    <w:rsid w:val="00EB528C"/>
    <w:rsid w:val="00EB6804"/>
    <w:rsid w:val="00EB71BA"/>
    <w:rsid w:val="00EC07BA"/>
    <w:rsid w:val="00EC0D12"/>
    <w:rsid w:val="00EC0DF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57C0"/>
    <w:rsid w:val="00EE6065"/>
    <w:rsid w:val="00EE6970"/>
    <w:rsid w:val="00EE7B45"/>
    <w:rsid w:val="00EF1674"/>
    <w:rsid w:val="00EF32E9"/>
    <w:rsid w:val="00EF394B"/>
    <w:rsid w:val="00EF3E6B"/>
    <w:rsid w:val="00EF4242"/>
    <w:rsid w:val="00EF5093"/>
    <w:rsid w:val="00F00CCC"/>
    <w:rsid w:val="00F04B01"/>
    <w:rsid w:val="00F05265"/>
    <w:rsid w:val="00F056D0"/>
    <w:rsid w:val="00F1304F"/>
    <w:rsid w:val="00F164F1"/>
    <w:rsid w:val="00F16767"/>
    <w:rsid w:val="00F16F5D"/>
    <w:rsid w:val="00F20EDE"/>
    <w:rsid w:val="00F21983"/>
    <w:rsid w:val="00F23328"/>
    <w:rsid w:val="00F25782"/>
    <w:rsid w:val="00F259E4"/>
    <w:rsid w:val="00F30EB9"/>
    <w:rsid w:val="00F34503"/>
    <w:rsid w:val="00F35ADC"/>
    <w:rsid w:val="00F35BF3"/>
    <w:rsid w:val="00F428FA"/>
    <w:rsid w:val="00F4313D"/>
    <w:rsid w:val="00F466CC"/>
    <w:rsid w:val="00F557DA"/>
    <w:rsid w:val="00F571C8"/>
    <w:rsid w:val="00F6033B"/>
    <w:rsid w:val="00F60FAF"/>
    <w:rsid w:val="00F62E0D"/>
    <w:rsid w:val="00F63BA2"/>
    <w:rsid w:val="00F647A0"/>
    <w:rsid w:val="00F654D2"/>
    <w:rsid w:val="00F66296"/>
    <w:rsid w:val="00F6747E"/>
    <w:rsid w:val="00F67D46"/>
    <w:rsid w:val="00F711C8"/>
    <w:rsid w:val="00F71803"/>
    <w:rsid w:val="00F71970"/>
    <w:rsid w:val="00F72694"/>
    <w:rsid w:val="00F73D71"/>
    <w:rsid w:val="00F76625"/>
    <w:rsid w:val="00F76F98"/>
    <w:rsid w:val="00F85D4F"/>
    <w:rsid w:val="00F861F5"/>
    <w:rsid w:val="00F867B6"/>
    <w:rsid w:val="00F86884"/>
    <w:rsid w:val="00F92F76"/>
    <w:rsid w:val="00F978DA"/>
    <w:rsid w:val="00FA0205"/>
    <w:rsid w:val="00FA13A1"/>
    <w:rsid w:val="00FA25C4"/>
    <w:rsid w:val="00FA3435"/>
    <w:rsid w:val="00FB4DB7"/>
    <w:rsid w:val="00FB52DF"/>
    <w:rsid w:val="00FB53C0"/>
    <w:rsid w:val="00FB59FD"/>
    <w:rsid w:val="00FB6540"/>
    <w:rsid w:val="00FB6B54"/>
    <w:rsid w:val="00FB7DFA"/>
    <w:rsid w:val="00FB7E01"/>
    <w:rsid w:val="00FC03C9"/>
    <w:rsid w:val="00FC3D76"/>
    <w:rsid w:val="00FD079B"/>
    <w:rsid w:val="00FD1E0C"/>
    <w:rsid w:val="00FD23A9"/>
    <w:rsid w:val="00FD242B"/>
    <w:rsid w:val="00FD265B"/>
    <w:rsid w:val="00FD35BF"/>
    <w:rsid w:val="00FD4182"/>
    <w:rsid w:val="00FD63AC"/>
    <w:rsid w:val="00FD73FF"/>
    <w:rsid w:val="00FD7674"/>
    <w:rsid w:val="00FE0AD0"/>
    <w:rsid w:val="00FE104D"/>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hone"/>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213"/>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basedOn w:val="DefaultParagraphFont"/>
    <w:link w:val="Heading2"/>
    <w:rsid w:val="000D730B"/>
    <w:rPr>
      <w:rFonts w:ascii="Arial" w:hAnsi="Arial"/>
      <w:b/>
      <w:sz w:val="28"/>
    </w:rPr>
  </w:style>
  <w:style w:type="paragraph" w:customStyle="1" w:styleId="Default">
    <w:name w:val="Default"/>
    <w:rsid w:val="00B12311"/>
    <w:pPr>
      <w:autoSpaceDE w:val="0"/>
      <w:autoSpaceDN w:val="0"/>
      <w:adjustRightInd w:val="0"/>
    </w:pPr>
    <w:rPr>
      <w:rFonts w:ascii="Arial" w:hAnsi="Arial" w:cs="Arial"/>
      <w:color w:val="000000"/>
      <w:sz w:val="24"/>
      <w:szCs w:val="24"/>
    </w:rPr>
  </w:style>
  <w:style w:type="paragraph" w:customStyle="1" w:styleId="TableEntry">
    <w:name w:val="TableEntry"/>
    <w:basedOn w:val="Normal"/>
    <w:rsid w:val="000D625B"/>
    <w:pPr>
      <w:keepLines/>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213"/>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basedOn w:val="DefaultParagraphFont"/>
    <w:link w:val="Heading2"/>
    <w:rsid w:val="000D730B"/>
    <w:rPr>
      <w:rFonts w:ascii="Arial" w:hAnsi="Arial"/>
      <w:b/>
      <w:sz w:val="28"/>
    </w:rPr>
  </w:style>
  <w:style w:type="paragraph" w:customStyle="1" w:styleId="Default">
    <w:name w:val="Default"/>
    <w:rsid w:val="00B12311"/>
    <w:pPr>
      <w:autoSpaceDE w:val="0"/>
      <w:autoSpaceDN w:val="0"/>
      <w:adjustRightInd w:val="0"/>
    </w:pPr>
    <w:rPr>
      <w:rFonts w:ascii="Arial" w:hAnsi="Arial" w:cs="Arial"/>
      <w:color w:val="000000"/>
      <w:sz w:val="24"/>
      <w:szCs w:val="24"/>
    </w:rPr>
  </w:style>
  <w:style w:type="paragraph" w:customStyle="1" w:styleId="TableEntry">
    <w:name w:val="TableEntry"/>
    <w:basedOn w:val="Normal"/>
    <w:rsid w:val="000D625B"/>
    <w:pPr>
      <w:keepLines/>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8B834-91E1-47BE-AB43-6391FB54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44</TotalTime>
  <Pages>40</Pages>
  <Words>12543</Words>
  <Characters>71501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83877</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Turton, Dale (DEQ)</dc:creator>
  <cp:keywords>DEQ-AQD-ROP Template</cp:keywords>
  <cp:lastModifiedBy>Frens, Colleen (DEQ)</cp:lastModifiedBy>
  <cp:revision>8</cp:revision>
  <cp:lastPrinted>2016-07-26T13:16:00Z</cp:lastPrinted>
  <dcterms:created xsi:type="dcterms:W3CDTF">2016-07-25T17:30:00Z</dcterms:created>
  <dcterms:modified xsi:type="dcterms:W3CDTF">2016-07-26T13:17:00Z</dcterms:modified>
</cp:coreProperties>
</file>