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CF46" w14:textId="77777777" w:rsidR="00AF4326" w:rsidRDefault="00AF4326">
      <w:pPr>
        <w:pStyle w:val="Header"/>
        <w:tabs>
          <w:tab w:val="clear" w:pos="4320"/>
          <w:tab w:val="clear" w:pos="8640"/>
        </w:tabs>
        <w:rPr>
          <w:rFonts w:ascii="Arial" w:hAnsi="Arial"/>
          <w:sz w:val="18"/>
        </w:rPr>
      </w:pPr>
    </w:p>
    <w:p w14:paraId="44F87DE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2FB8379" w14:textId="77777777" w:rsidTr="00240431">
        <w:tc>
          <w:tcPr>
            <w:tcW w:w="2250" w:type="dxa"/>
          </w:tcPr>
          <w:p w14:paraId="0C030015" w14:textId="77777777" w:rsidR="00AA0D6E" w:rsidRDefault="00AA0D6E" w:rsidP="00AA0D6E">
            <w:pPr>
              <w:jc w:val="center"/>
              <w:rPr>
                <w:rFonts w:ascii="Arial" w:hAnsi="Arial"/>
                <w:sz w:val="16"/>
              </w:rPr>
            </w:pPr>
          </w:p>
        </w:tc>
        <w:tc>
          <w:tcPr>
            <w:tcW w:w="5670" w:type="dxa"/>
          </w:tcPr>
          <w:p w14:paraId="6A26CE1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DBD257D" w14:textId="77777777" w:rsidR="00AA0D6E" w:rsidRDefault="00AA0D6E" w:rsidP="00AA0D6E">
            <w:pPr>
              <w:jc w:val="center"/>
              <w:rPr>
                <w:rFonts w:ascii="Arial" w:hAnsi="Arial"/>
                <w:sz w:val="16"/>
              </w:rPr>
            </w:pPr>
            <w:r>
              <w:rPr>
                <w:rFonts w:ascii="Arial" w:hAnsi="Arial"/>
              </w:rPr>
              <w:t>Air Quality Division</w:t>
            </w:r>
          </w:p>
        </w:tc>
        <w:tc>
          <w:tcPr>
            <w:tcW w:w="2430" w:type="dxa"/>
          </w:tcPr>
          <w:p w14:paraId="0C542426" w14:textId="77777777" w:rsidR="00AA0D6E" w:rsidRDefault="00AA0D6E" w:rsidP="00AA0D6E">
            <w:pPr>
              <w:jc w:val="center"/>
              <w:rPr>
                <w:rFonts w:ascii="Arial" w:hAnsi="Arial"/>
                <w:b/>
                <w:sz w:val="24"/>
              </w:rPr>
            </w:pPr>
          </w:p>
        </w:tc>
      </w:tr>
      <w:tr w:rsidR="00AA0D6E" w14:paraId="5FE0B4A9" w14:textId="77777777" w:rsidTr="00240431">
        <w:trPr>
          <w:cantSplit/>
          <w:trHeight w:val="146"/>
        </w:trPr>
        <w:tc>
          <w:tcPr>
            <w:tcW w:w="2250" w:type="dxa"/>
          </w:tcPr>
          <w:p w14:paraId="55EF7F3D"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FF12F8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2B9759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FE8DF35" w14:textId="77777777" w:rsidTr="00240431">
        <w:trPr>
          <w:cantSplit/>
          <w:trHeight w:val="145"/>
        </w:trPr>
        <w:tc>
          <w:tcPr>
            <w:tcW w:w="2250" w:type="dxa"/>
          </w:tcPr>
          <w:p w14:paraId="4A7FA7F0" w14:textId="01900815" w:rsidR="00AA0D6E" w:rsidRPr="00910FEA" w:rsidRDefault="0064447D" w:rsidP="00AA0D6E">
            <w:pPr>
              <w:pStyle w:val="Header"/>
              <w:jc w:val="center"/>
              <w:rPr>
                <w:rFonts w:ascii="Arial" w:hAnsi="Arial"/>
                <w:sz w:val="22"/>
                <w:szCs w:val="22"/>
              </w:rPr>
            </w:pPr>
            <w:bookmarkStart w:id="0" w:name="SRN"/>
            <w:r>
              <w:rPr>
                <w:rFonts w:ascii="Arial" w:hAnsi="Arial"/>
                <w:sz w:val="22"/>
                <w:szCs w:val="22"/>
              </w:rPr>
              <w:t>B2806</w:t>
            </w:r>
            <w:bookmarkEnd w:id="0"/>
          </w:p>
        </w:tc>
        <w:tc>
          <w:tcPr>
            <w:tcW w:w="5670" w:type="dxa"/>
          </w:tcPr>
          <w:p w14:paraId="1E5A754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F5235DC" w14:textId="0A78F96C" w:rsidR="00AA0D6E" w:rsidRPr="00910FEA" w:rsidRDefault="0064447D" w:rsidP="00AA0D6E">
            <w:pPr>
              <w:pStyle w:val="Header"/>
              <w:jc w:val="center"/>
              <w:rPr>
                <w:rFonts w:ascii="Arial" w:hAnsi="Arial"/>
                <w:sz w:val="22"/>
                <w:szCs w:val="22"/>
              </w:rPr>
            </w:pPr>
            <w:bookmarkStart w:id="1" w:name="Text17"/>
            <w:r>
              <w:rPr>
                <w:rFonts w:ascii="Arial" w:hAnsi="Arial"/>
                <w:sz w:val="22"/>
                <w:szCs w:val="22"/>
              </w:rPr>
              <w:t>MI-ROP-B2806-20</w:t>
            </w:r>
            <w:bookmarkEnd w:id="1"/>
            <w:r w:rsidR="002555E0">
              <w:rPr>
                <w:rFonts w:ascii="Arial" w:hAnsi="Arial"/>
                <w:sz w:val="22"/>
                <w:szCs w:val="22"/>
              </w:rPr>
              <w:t>23</w:t>
            </w:r>
          </w:p>
        </w:tc>
      </w:tr>
    </w:tbl>
    <w:p w14:paraId="03C7ED7E" w14:textId="77777777" w:rsidR="00AF4326" w:rsidRDefault="00AF4326">
      <w:pPr>
        <w:rPr>
          <w:rFonts w:ascii="Arial" w:hAnsi="Arial"/>
          <w:color w:val="000000"/>
          <w:sz w:val="14"/>
        </w:rPr>
      </w:pPr>
    </w:p>
    <w:p w14:paraId="27EEAA34" w14:textId="77777777" w:rsidR="00AF4326" w:rsidRDefault="00AF4326">
      <w:pPr>
        <w:jc w:val="center"/>
        <w:rPr>
          <w:rFonts w:ascii="Arial" w:hAnsi="Arial"/>
          <w:sz w:val="22"/>
        </w:rPr>
      </w:pPr>
    </w:p>
    <w:p w14:paraId="0A0465E9" w14:textId="59F10FE5" w:rsidR="003D6C8F" w:rsidRPr="003D6C8F" w:rsidRDefault="0064447D">
      <w:pPr>
        <w:jc w:val="center"/>
        <w:rPr>
          <w:rFonts w:ascii="Arial" w:hAnsi="Arial"/>
          <w:b/>
          <w:sz w:val="22"/>
        </w:rPr>
      </w:pPr>
      <w:bookmarkStart w:id="2" w:name="Text40"/>
      <w:r>
        <w:rPr>
          <w:rFonts w:ascii="Arial" w:hAnsi="Arial"/>
          <w:b/>
          <w:noProof/>
          <w:sz w:val="22"/>
        </w:rPr>
        <w:t>DTE Electric Company - Superior Peaking Station</w:t>
      </w:r>
      <w:bookmarkEnd w:id="2"/>
    </w:p>
    <w:p w14:paraId="65C64707" w14:textId="77777777" w:rsidR="00AF4326" w:rsidRDefault="00AF4326">
      <w:pPr>
        <w:rPr>
          <w:rFonts w:ascii="Arial" w:hAnsi="Arial"/>
          <w:sz w:val="22"/>
        </w:rPr>
      </w:pPr>
    </w:p>
    <w:p w14:paraId="029FB7E8" w14:textId="77777777" w:rsidR="00AF4326" w:rsidRDefault="00AF4326">
      <w:pPr>
        <w:jc w:val="center"/>
        <w:rPr>
          <w:rFonts w:ascii="Arial" w:hAnsi="Arial"/>
          <w:sz w:val="22"/>
        </w:rPr>
      </w:pPr>
    </w:p>
    <w:p w14:paraId="445EE306" w14:textId="1E35AF4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6DD9">
        <w:rPr>
          <w:rFonts w:ascii="Arial" w:hAnsi="Arial"/>
          <w:sz w:val="22"/>
          <w:szCs w:val="22"/>
        </w:rPr>
        <w:t>B2806</w:t>
      </w:r>
    </w:p>
    <w:p w14:paraId="07382950" w14:textId="77777777" w:rsidR="00AF4326" w:rsidRDefault="00AF4326">
      <w:pPr>
        <w:jc w:val="center"/>
        <w:rPr>
          <w:rFonts w:ascii="Arial" w:hAnsi="Arial"/>
          <w:sz w:val="22"/>
        </w:rPr>
      </w:pPr>
    </w:p>
    <w:p w14:paraId="10959B2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66E371B" w14:textId="77777777" w:rsidR="006240B1" w:rsidRDefault="006240B1">
      <w:pPr>
        <w:jc w:val="center"/>
        <w:outlineLvl w:val="0"/>
        <w:rPr>
          <w:rFonts w:ascii="Arial" w:hAnsi="Arial"/>
          <w:sz w:val="22"/>
        </w:rPr>
      </w:pPr>
    </w:p>
    <w:p w14:paraId="5D44DE06" w14:textId="27325DF2" w:rsidR="00AF4326" w:rsidRDefault="0064447D">
      <w:pPr>
        <w:jc w:val="center"/>
        <w:rPr>
          <w:rFonts w:ascii="Arial" w:hAnsi="Arial"/>
          <w:sz w:val="22"/>
        </w:rPr>
      </w:pPr>
      <w:bookmarkStart w:id="3" w:name="Street_Address"/>
      <w:r w:rsidRPr="0064447D">
        <w:rPr>
          <w:rFonts w:ascii="Arial" w:hAnsi="Arial"/>
          <w:sz w:val="22"/>
        </w:rPr>
        <w:t>6000 First Street</w:t>
      </w:r>
      <w:bookmarkEnd w:id="3"/>
      <w:r w:rsidR="00AF4326">
        <w:rPr>
          <w:rFonts w:ascii="Arial" w:hAnsi="Arial"/>
          <w:sz w:val="22"/>
        </w:rPr>
        <w:t xml:space="preserve">, </w:t>
      </w:r>
      <w:bookmarkStart w:id="4" w:name="City"/>
      <w:r>
        <w:rPr>
          <w:rFonts w:ascii="Arial" w:hAnsi="Arial"/>
          <w:sz w:val="22"/>
        </w:rPr>
        <w:t>Superior Township</w:t>
      </w:r>
      <w:bookmarkEnd w:id="4"/>
      <w:r w:rsidR="00AF4326">
        <w:rPr>
          <w:rFonts w:ascii="Arial" w:hAnsi="Arial"/>
          <w:sz w:val="22"/>
        </w:rPr>
        <w:t xml:space="preserve">, </w:t>
      </w:r>
      <w:bookmarkStart w:id="5" w:name="Text13"/>
      <w:r>
        <w:rPr>
          <w:rFonts w:ascii="Arial" w:hAnsi="Arial"/>
          <w:sz w:val="22"/>
        </w:rPr>
        <w:t>Washtenaw</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48197</w:t>
      </w:r>
      <w:bookmarkEnd w:id="6"/>
    </w:p>
    <w:p w14:paraId="36067681" w14:textId="77777777" w:rsidR="00AF4326" w:rsidRDefault="00AF4326">
      <w:pPr>
        <w:jc w:val="center"/>
        <w:rPr>
          <w:rFonts w:ascii="Arial" w:hAnsi="Arial"/>
          <w:sz w:val="22"/>
        </w:rPr>
      </w:pPr>
    </w:p>
    <w:p w14:paraId="30FD030A" w14:textId="5C8288D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E47C7B">
        <w:rPr>
          <w:rFonts w:ascii="Arial" w:hAnsi="Arial"/>
          <w:sz w:val="22"/>
        </w:rPr>
        <w:t>MI</w:t>
      </w:r>
      <w:r w:rsidR="00E14329">
        <w:rPr>
          <w:rFonts w:ascii="Arial" w:hAnsi="Arial"/>
          <w:sz w:val="22"/>
        </w:rPr>
        <w:t>-ROP-B2806-20</w:t>
      </w:r>
      <w:r w:rsidR="002555E0">
        <w:rPr>
          <w:rFonts w:ascii="Arial" w:hAnsi="Arial"/>
          <w:sz w:val="22"/>
        </w:rPr>
        <w:t>23</w:t>
      </w:r>
    </w:p>
    <w:p w14:paraId="756A57BE" w14:textId="77777777" w:rsidR="00AF4326" w:rsidRDefault="00AF4326">
      <w:pPr>
        <w:ind w:left="3150"/>
        <w:rPr>
          <w:rFonts w:ascii="Arial" w:hAnsi="Arial"/>
          <w:sz w:val="22"/>
        </w:rPr>
      </w:pPr>
    </w:p>
    <w:p w14:paraId="0BB50E4F" w14:textId="6A3D47E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A5BB3">
        <w:rPr>
          <w:rFonts w:ascii="Arial" w:hAnsi="Arial"/>
          <w:sz w:val="22"/>
        </w:rPr>
        <w:t>May 22, 2023</w:t>
      </w:r>
    </w:p>
    <w:p w14:paraId="687B930C" w14:textId="77777777" w:rsidR="00DB5924" w:rsidRPr="007129B8" w:rsidRDefault="00DB5924">
      <w:pPr>
        <w:pStyle w:val="BodyText"/>
      </w:pPr>
    </w:p>
    <w:p w14:paraId="67C530B6" w14:textId="77777777" w:rsidR="00644884" w:rsidRDefault="00644884" w:rsidP="00DB5924">
      <w:pPr>
        <w:jc w:val="both"/>
        <w:rPr>
          <w:rFonts w:ascii="Arial" w:hAnsi="Arial"/>
          <w:sz w:val="22"/>
        </w:rPr>
      </w:pPr>
    </w:p>
    <w:p w14:paraId="12EAB1E7" w14:textId="77777777" w:rsidR="00644884" w:rsidRDefault="00644884" w:rsidP="00DB5924">
      <w:pPr>
        <w:jc w:val="both"/>
        <w:rPr>
          <w:rFonts w:ascii="Arial" w:hAnsi="Arial"/>
          <w:sz w:val="22"/>
        </w:rPr>
      </w:pPr>
    </w:p>
    <w:p w14:paraId="50B7A117" w14:textId="77777777" w:rsidR="00644884" w:rsidRDefault="00644884" w:rsidP="00DB5924">
      <w:pPr>
        <w:jc w:val="both"/>
        <w:rPr>
          <w:rFonts w:ascii="Arial" w:hAnsi="Arial"/>
          <w:sz w:val="22"/>
        </w:rPr>
      </w:pPr>
    </w:p>
    <w:p w14:paraId="2FABD5B5"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E325F3C" w14:textId="77777777" w:rsidR="00AF4326" w:rsidRDefault="00AF4326">
      <w:pPr>
        <w:rPr>
          <w:rFonts w:ascii="Arial" w:hAnsi="Arial"/>
          <w:sz w:val="22"/>
        </w:rPr>
      </w:pPr>
    </w:p>
    <w:p w14:paraId="1D7C82E0" w14:textId="77777777" w:rsidR="00AF4326" w:rsidRDefault="00AF4326">
      <w:pPr>
        <w:rPr>
          <w:rFonts w:ascii="Arial" w:hAnsi="Arial"/>
          <w:sz w:val="22"/>
        </w:rPr>
      </w:pPr>
    </w:p>
    <w:p w14:paraId="4CB58B70" w14:textId="77777777" w:rsidR="00AF4326" w:rsidRDefault="00AF4326">
      <w:pPr>
        <w:rPr>
          <w:rFonts w:ascii="Arial" w:hAnsi="Arial"/>
          <w:sz w:val="22"/>
        </w:rPr>
      </w:pPr>
    </w:p>
    <w:p w14:paraId="6BB32D23" w14:textId="77777777" w:rsidR="00AF4326" w:rsidRDefault="00AF4326">
      <w:pPr>
        <w:rPr>
          <w:rFonts w:ascii="Arial" w:hAnsi="Arial"/>
          <w:sz w:val="22"/>
        </w:rPr>
      </w:pPr>
    </w:p>
    <w:p w14:paraId="53D795AB" w14:textId="77777777" w:rsidR="00AF4326" w:rsidRDefault="00AF4326">
      <w:pPr>
        <w:rPr>
          <w:rFonts w:ascii="Arial" w:hAnsi="Arial"/>
          <w:sz w:val="22"/>
        </w:rPr>
      </w:pPr>
    </w:p>
    <w:p w14:paraId="1095A800" w14:textId="77777777" w:rsidR="00AF4326" w:rsidRDefault="00AF4326">
      <w:pPr>
        <w:rPr>
          <w:rFonts w:ascii="Arial" w:hAnsi="Arial"/>
          <w:sz w:val="22"/>
        </w:rPr>
      </w:pPr>
    </w:p>
    <w:p w14:paraId="585ACA89" w14:textId="77777777" w:rsidR="00DB5924" w:rsidRDefault="00DB5924">
      <w:pPr>
        <w:rPr>
          <w:rFonts w:ascii="Arial" w:hAnsi="Arial"/>
          <w:sz w:val="22"/>
        </w:rPr>
      </w:pPr>
    </w:p>
    <w:p w14:paraId="2E18CF00" w14:textId="77777777" w:rsidR="00DB5924" w:rsidRDefault="00DB5924">
      <w:pPr>
        <w:rPr>
          <w:rFonts w:ascii="Arial" w:hAnsi="Arial"/>
          <w:sz w:val="22"/>
        </w:rPr>
      </w:pPr>
    </w:p>
    <w:p w14:paraId="08C9F5B1" w14:textId="77777777" w:rsidR="00DB5924" w:rsidRDefault="00DB5924">
      <w:pPr>
        <w:rPr>
          <w:rFonts w:ascii="Arial" w:hAnsi="Arial"/>
          <w:sz w:val="22"/>
        </w:rPr>
      </w:pPr>
    </w:p>
    <w:p w14:paraId="46E32DBD" w14:textId="77777777" w:rsidR="00DB5924" w:rsidRDefault="00DB5924">
      <w:pPr>
        <w:rPr>
          <w:rFonts w:ascii="Arial" w:hAnsi="Arial"/>
          <w:sz w:val="22"/>
        </w:rPr>
      </w:pPr>
    </w:p>
    <w:p w14:paraId="145E8C78" w14:textId="77777777" w:rsidR="00DB5924" w:rsidRDefault="00DB5924">
      <w:pPr>
        <w:rPr>
          <w:rFonts w:ascii="Arial" w:hAnsi="Arial"/>
          <w:sz w:val="22"/>
        </w:rPr>
      </w:pPr>
    </w:p>
    <w:p w14:paraId="0A3FA526" w14:textId="77777777" w:rsidR="00DB5924" w:rsidRDefault="00DB5924">
      <w:pPr>
        <w:rPr>
          <w:rFonts w:ascii="Arial" w:hAnsi="Arial"/>
          <w:sz w:val="22"/>
        </w:rPr>
      </w:pPr>
    </w:p>
    <w:p w14:paraId="46AF5635" w14:textId="77777777" w:rsidR="00DB5924" w:rsidRDefault="00DB5924">
      <w:pPr>
        <w:rPr>
          <w:rFonts w:ascii="Arial" w:hAnsi="Arial"/>
          <w:sz w:val="22"/>
        </w:rPr>
      </w:pPr>
    </w:p>
    <w:p w14:paraId="4F8AF9F5" w14:textId="77777777" w:rsidR="00DB5924" w:rsidRDefault="00DB5924">
      <w:pPr>
        <w:rPr>
          <w:rFonts w:ascii="Arial" w:hAnsi="Arial"/>
          <w:sz w:val="22"/>
        </w:rPr>
      </w:pPr>
    </w:p>
    <w:p w14:paraId="21A40984" w14:textId="77777777" w:rsidR="00AF4326" w:rsidRDefault="00AF4326">
      <w:pPr>
        <w:rPr>
          <w:rFonts w:ascii="Arial" w:hAnsi="Arial"/>
          <w:sz w:val="22"/>
        </w:rPr>
      </w:pPr>
    </w:p>
    <w:p w14:paraId="2D0DDACE" w14:textId="77777777" w:rsidR="00AF4326" w:rsidRDefault="00AF4326">
      <w:pPr>
        <w:rPr>
          <w:rFonts w:ascii="Arial" w:hAnsi="Arial"/>
          <w:sz w:val="22"/>
        </w:rPr>
      </w:pPr>
    </w:p>
    <w:p w14:paraId="078FE01D" w14:textId="77777777" w:rsidR="00AF4326" w:rsidRDefault="00AF4326">
      <w:pPr>
        <w:rPr>
          <w:rFonts w:ascii="Arial" w:hAnsi="Arial"/>
          <w:sz w:val="22"/>
        </w:rPr>
      </w:pPr>
    </w:p>
    <w:p w14:paraId="359572C1" w14:textId="77777777" w:rsidR="00644884" w:rsidRDefault="00644884">
      <w:pPr>
        <w:rPr>
          <w:rFonts w:ascii="Arial" w:hAnsi="Arial"/>
          <w:sz w:val="22"/>
        </w:rPr>
      </w:pPr>
    </w:p>
    <w:p w14:paraId="4160351F" w14:textId="77777777" w:rsidR="00AF4326" w:rsidRDefault="00644884" w:rsidP="00644884">
      <w:pPr>
        <w:rPr>
          <w:rFonts w:ascii="Arial" w:hAnsi="Arial"/>
          <w:sz w:val="22"/>
        </w:rPr>
      </w:pPr>
      <w:r>
        <w:rPr>
          <w:rFonts w:ascii="Arial" w:hAnsi="Arial"/>
          <w:sz w:val="22"/>
        </w:rPr>
        <w:br w:type="page"/>
      </w:r>
    </w:p>
    <w:p w14:paraId="22E2CC64" w14:textId="77777777" w:rsidR="00AF4326" w:rsidRDefault="00AF4326">
      <w:pPr>
        <w:jc w:val="center"/>
        <w:outlineLvl w:val="0"/>
        <w:rPr>
          <w:rFonts w:ascii="Arial" w:hAnsi="Arial"/>
          <w:b/>
          <w:sz w:val="22"/>
        </w:rPr>
      </w:pPr>
      <w:r>
        <w:rPr>
          <w:rFonts w:ascii="Arial" w:hAnsi="Arial"/>
          <w:b/>
          <w:sz w:val="22"/>
        </w:rPr>
        <w:lastRenderedPageBreak/>
        <w:t>TABLE OF CONTENTS</w:t>
      </w:r>
    </w:p>
    <w:p w14:paraId="04997EDA" w14:textId="1938A9C3" w:rsidR="00D114E8"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D114E8">
        <w:rPr>
          <w:noProof/>
        </w:rPr>
        <w:t>MAY 22, 2023 - STAFF REPORT</w:t>
      </w:r>
      <w:r w:rsidR="00D114E8">
        <w:rPr>
          <w:noProof/>
        </w:rPr>
        <w:tab/>
      </w:r>
      <w:r w:rsidR="00D114E8">
        <w:rPr>
          <w:noProof/>
        </w:rPr>
        <w:fldChar w:fldCharType="begin"/>
      </w:r>
      <w:r w:rsidR="00D114E8">
        <w:rPr>
          <w:noProof/>
        </w:rPr>
        <w:instrText xml:space="preserve"> PAGEREF _Toc142999749 \h </w:instrText>
      </w:r>
      <w:r w:rsidR="00D114E8">
        <w:rPr>
          <w:noProof/>
        </w:rPr>
      </w:r>
      <w:r w:rsidR="00D114E8">
        <w:rPr>
          <w:noProof/>
        </w:rPr>
        <w:fldChar w:fldCharType="separate"/>
      </w:r>
      <w:r w:rsidR="00D114E8">
        <w:rPr>
          <w:noProof/>
        </w:rPr>
        <w:t>3</w:t>
      </w:r>
      <w:r w:rsidR="00D114E8">
        <w:rPr>
          <w:noProof/>
        </w:rPr>
        <w:fldChar w:fldCharType="end"/>
      </w:r>
    </w:p>
    <w:p w14:paraId="0FA424AD" w14:textId="405DEF7A" w:rsidR="00D114E8" w:rsidRDefault="00D114E8">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JUNE 29, 2023 - STAFF REPORT ADDENDUM</w:t>
      </w:r>
      <w:r>
        <w:rPr>
          <w:noProof/>
        </w:rPr>
        <w:tab/>
      </w:r>
      <w:r>
        <w:rPr>
          <w:noProof/>
        </w:rPr>
        <w:fldChar w:fldCharType="begin"/>
      </w:r>
      <w:r>
        <w:rPr>
          <w:noProof/>
        </w:rPr>
        <w:instrText xml:space="preserve"> PAGEREF _Toc142999750 \h </w:instrText>
      </w:r>
      <w:r>
        <w:rPr>
          <w:noProof/>
        </w:rPr>
      </w:r>
      <w:r>
        <w:rPr>
          <w:noProof/>
        </w:rPr>
        <w:fldChar w:fldCharType="separate"/>
      </w:r>
      <w:r>
        <w:rPr>
          <w:noProof/>
        </w:rPr>
        <w:t>7</w:t>
      </w:r>
      <w:r>
        <w:rPr>
          <w:noProof/>
        </w:rPr>
        <w:fldChar w:fldCharType="end"/>
      </w:r>
    </w:p>
    <w:p w14:paraId="1C32695C" w14:textId="271FAC28"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37D944D" w14:textId="77777777" w:rsidTr="004577DE">
        <w:tc>
          <w:tcPr>
            <w:tcW w:w="2250" w:type="dxa"/>
          </w:tcPr>
          <w:p w14:paraId="5500AD70" w14:textId="77777777" w:rsidR="004577DE" w:rsidRDefault="004577DE" w:rsidP="004577DE">
            <w:pPr>
              <w:ind w:right="252"/>
              <w:jc w:val="center"/>
              <w:rPr>
                <w:rFonts w:ascii="Arial" w:hAnsi="Arial"/>
                <w:sz w:val="16"/>
              </w:rPr>
            </w:pPr>
          </w:p>
        </w:tc>
        <w:tc>
          <w:tcPr>
            <w:tcW w:w="5940" w:type="dxa"/>
          </w:tcPr>
          <w:p w14:paraId="160A7250"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9D02BA0" w14:textId="77777777" w:rsidR="004577DE" w:rsidRDefault="004577DE" w:rsidP="00C65371">
            <w:pPr>
              <w:jc w:val="center"/>
              <w:rPr>
                <w:rFonts w:ascii="Arial" w:hAnsi="Arial"/>
                <w:sz w:val="16"/>
              </w:rPr>
            </w:pPr>
            <w:r>
              <w:rPr>
                <w:rFonts w:ascii="Arial" w:hAnsi="Arial"/>
              </w:rPr>
              <w:t>Air Quality Division</w:t>
            </w:r>
          </w:p>
        </w:tc>
        <w:tc>
          <w:tcPr>
            <w:tcW w:w="2374" w:type="dxa"/>
          </w:tcPr>
          <w:p w14:paraId="32265452" w14:textId="77777777" w:rsidR="004577DE" w:rsidRDefault="004577DE" w:rsidP="00C65371">
            <w:pPr>
              <w:ind w:left="-73"/>
              <w:jc w:val="center"/>
              <w:rPr>
                <w:rFonts w:ascii="Arial" w:hAnsi="Arial"/>
                <w:sz w:val="16"/>
              </w:rPr>
            </w:pPr>
          </w:p>
        </w:tc>
      </w:tr>
      <w:tr w:rsidR="004577DE" w:rsidRPr="00DB5924" w14:paraId="36E2E317" w14:textId="77777777" w:rsidTr="004577DE">
        <w:trPr>
          <w:cantSplit/>
          <w:trHeight w:val="333"/>
        </w:trPr>
        <w:tc>
          <w:tcPr>
            <w:tcW w:w="2250" w:type="dxa"/>
          </w:tcPr>
          <w:p w14:paraId="03AEFE88"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B674F7E"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561756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79510D1" w14:textId="77777777" w:rsidTr="004577DE">
        <w:trPr>
          <w:cantSplit/>
          <w:trHeight w:val="428"/>
        </w:trPr>
        <w:tc>
          <w:tcPr>
            <w:tcW w:w="2250" w:type="dxa"/>
            <w:tcBorders>
              <w:bottom w:val="nil"/>
            </w:tcBorders>
          </w:tcPr>
          <w:p w14:paraId="392EB303" w14:textId="789A624D" w:rsidR="004577DE" w:rsidRPr="00910FEA" w:rsidRDefault="0064447D" w:rsidP="00C65371">
            <w:pPr>
              <w:pStyle w:val="Header"/>
              <w:jc w:val="center"/>
              <w:rPr>
                <w:rFonts w:ascii="Arial" w:hAnsi="Arial"/>
                <w:sz w:val="22"/>
                <w:szCs w:val="22"/>
              </w:rPr>
            </w:pPr>
            <w:r>
              <w:rPr>
                <w:rFonts w:ascii="Arial" w:hAnsi="Arial"/>
                <w:sz w:val="22"/>
                <w:szCs w:val="22"/>
              </w:rPr>
              <w:t>B2806</w:t>
            </w:r>
          </w:p>
        </w:tc>
        <w:tc>
          <w:tcPr>
            <w:tcW w:w="5940" w:type="dxa"/>
            <w:tcBorders>
              <w:bottom w:val="nil"/>
            </w:tcBorders>
          </w:tcPr>
          <w:p w14:paraId="528C60BF" w14:textId="53B8636E" w:rsidR="004577DE" w:rsidRPr="0057400E" w:rsidRDefault="005A5BB3"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42999749"/>
            <w:r>
              <w:rPr>
                <w:sz w:val="22"/>
                <w:szCs w:val="22"/>
              </w:rPr>
              <w:t>MAY 22, 2023</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6E686FC7" w14:textId="0C156FF2" w:rsidR="004577DE" w:rsidRPr="00910FEA" w:rsidRDefault="0064447D" w:rsidP="00C65371">
            <w:pPr>
              <w:pStyle w:val="Header"/>
              <w:jc w:val="center"/>
              <w:rPr>
                <w:rFonts w:ascii="Arial" w:hAnsi="Arial"/>
                <w:b/>
                <w:sz w:val="22"/>
                <w:szCs w:val="22"/>
              </w:rPr>
            </w:pPr>
            <w:r>
              <w:rPr>
                <w:rFonts w:ascii="Arial" w:hAnsi="Arial"/>
                <w:sz w:val="22"/>
                <w:szCs w:val="22"/>
              </w:rPr>
              <w:t>MI-ROP-B2806-20</w:t>
            </w:r>
            <w:r w:rsidR="002555E0">
              <w:rPr>
                <w:rFonts w:ascii="Arial" w:hAnsi="Arial"/>
                <w:sz w:val="22"/>
                <w:szCs w:val="22"/>
              </w:rPr>
              <w:t>23</w:t>
            </w:r>
          </w:p>
        </w:tc>
      </w:tr>
    </w:tbl>
    <w:p w14:paraId="6CB2EE93" w14:textId="77777777" w:rsidR="0024506D" w:rsidRDefault="0024506D" w:rsidP="00EE5339">
      <w:pPr>
        <w:pStyle w:val="Header"/>
        <w:tabs>
          <w:tab w:val="clear" w:pos="4320"/>
          <w:tab w:val="clear" w:pos="8640"/>
        </w:tabs>
        <w:rPr>
          <w:rFonts w:ascii="Arial" w:hAnsi="Arial"/>
          <w:sz w:val="22"/>
        </w:rPr>
      </w:pPr>
    </w:p>
    <w:p w14:paraId="277776A3" w14:textId="77777777" w:rsidR="00AF4326" w:rsidRPr="00CB60BD" w:rsidRDefault="00AF4326" w:rsidP="00EE5339">
      <w:pPr>
        <w:pStyle w:val="Header"/>
        <w:tabs>
          <w:tab w:val="clear" w:pos="4320"/>
          <w:tab w:val="clear" w:pos="8640"/>
        </w:tabs>
        <w:rPr>
          <w:rFonts w:ascii="Arial" w:hAnsi="Arial"/>
          <w:sz w:val="22"/>
        </w:rPr>
      </w:pPr>
    </w:p>
    <w:p w14:paraId="2D0F2129"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3877E27C" w14:textId="77777777" w:rsidR="00AF4326" w:rsidRPr="00290754" w:rsidRDefault="00AF4326">
      <w:pPr>
        <w:jc w:val="both"/>
        <w:rPr>
          <w:rFonts w:ascii="Arial" w:hAnsi="Arial" w:cs="Arial"/>
          <w:sz w:val="22"/>
          <w:szCs w:val="22"/>
        </w:rPr>
      </w:pPr>
    </w:p>
    <w:p w14:paraId="6A38788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3759A55" w14:textId="77777777" w:rsidR="00DB5924" w:rsidRPr="00290754" w:rsidRDefault="00DB5924" w:rsidP="00167B85">
      <w:pPr>
        <w:jc w:val="both"/>
        <w:rPr>
          <w:rFonts w:ascii="Arial" w:hAnsi="Arial" w:cs="Arial"/>
          <w:sz w:val="22"/>
          <w:szCs w:val="22"/>
        </w:rPr>
      </w:pPr>
    </w:p>
    <w:p w14:paraId="21AE71F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C55F3D5" w14:textId="77777777" w:rsidR="00DB5924" w:rsidRPr="00290754" w:rsidRDefault="00DB5924" w:rsidP="00DB5924">
      <w:pPr>
        <w:rPr>
          <w:rFonts w:ascii="Arial" w:hAnsi="Arial" w:cs="Arial"/>
          <w:sz w:val="22"/>
          <w:szCs w:val="22"/>
        </w:rPr>
      </w:pPr>
    </w:p>
    <w:p w14:paraId="4877FE95"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3E6E698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1D11D9A" w14:textId="77777777">
        <w:tc>
          <w:tcPr>
            <w:tcW w:w="5040" w:type="dxa"/>
          </w:tcPr>
          <w:p w14:paraId="2CD434B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3F833CA" w14:textId="5FE7FD21" w:rsidR="001159B4" w:rsidRDefault="00E0578A">
            <w:pPr>
              <w:rPr>
                <w:rFonts w:ascii="Arial" w:hAnsi="Arial" w:cs="Arial"/>
                <w:sz w:val="22"/>
                <w:szCs w:val="22"/>
              </w:rPr>
            </w:pPr>
            <w:bookmarkStart w:id="16" w:name="Source_Name_Mailing"/>
            <w:r w:rsidRPr="00E0578A">
              <w:rPr>
                <w:rFonts w:ascii="Arial" w:hAnsi="Arial" w:cs="Arial"/>
                <w:sz w:val="22"/>
                <w:szCs w:val="22"/>
              </w:rPr>
              <w:t>DTE Electric Company - Superior Peaking Facility</w:t>
            </w:r>
            <w:bookmarkEnd w:id="16"/>
          </w:p>
          <w:p w14:paraId="2FAB7AB5" w14:textId="77777777" w:rsidR="00FF2350" w:rsidRPr="00FF2350" w:rsidRDefault="00FF2350" w:rsidP="00FF2350">
            <w:pPr>
              <w:rPr>
                <w:rFonts w:ascii="Arial" w:hAnsi="Arial" w:cs="Arial"/>
                <w:sz w:val="22"/>
                <w:szCs w:val="22"/>
              </w:rPr>
            </w:pPr>
            <w:r w:rsidRPr="00FF2350">
              <w:rPr>
                <w:rFonts w:ascii="Arial" w:hAnsi="Arial" w:cs="Arial"/>
                <w:sz w:val="22"/>
                <w:szCs w:val="22"/>
              </w:rPr>
              <w:t>38155 Cherry Hill Road</w:t>
            </w:r>
          </w:p>
          <w:p w14:paraId="2AD4D3E1" w14:textId="642CAFE1" w:rsidR="00AF4326" w:rsidRPr="00290754" w:rsidRDefault="001404B0" w:rsidP="00FF2350">
            <w:pPr>
              <w:rPr>
                <w:rFonts w:ascii="Arial" w:hAnsi="Arial" w:cs="Arial"/>
                <w:sz w:val="22"/>
                <w:szCs w:val="22"/>
              </w:rPr>
            </w:pPr>
            <w:r w:rsidRPr="00FF2350">
              <w:rPr>
                <w:rFonts w:ascii="Arial" w:hAnsi="Arial" w:cs="Arial"/>
                <w:sz w:val="22"/>
                <w:szCs w:val="22"/>
              </w:rPr>
              <w:t>Westland</w:t>
            </w:r>
            <w:r w:rsidR="00FF2350" w:rsidRPr="00FF2350">
              <w:rPr>
                <w:rFonts w:ascii="Arial" w:hAnsi="Arial" w:cs="Arial"/>
                <w:sz w:val="22"/>
                <w:szCs w:val="22"/>
              </w:rPr>
              <w:t>, Michigan  48166</w:t>
            </w:r>
          </w:p>
        </w:tc>
      </w:tr>
      <w:tr w:rsidR="00AF4326" w:rsidRPr="00290754" w14:paraId="02222D80" w14:textId="77777777" w:rsidTr="00177285">
        <w:trPr>
          <w:trHeight w:val="273"/>
        </w:trPr>
        <w:tc>
          <w:tcPr>
            <w:tcW w:w="5040" w:type="dxa"/>
          </w:tcPr>
          <w:p w14:paraId="0E69860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1465471" w14:textId="74D9A8E9" w:rsidR="00AF4326" w:rsidRPr="00290754" w:rsidRDefault="00E0578A">
            <w:pPr>
              <w:rPr>
                <w:rFonts w:ascii="Arial" w:hAnsi="Arial" w:cs="Arial"/>
                <w:sz w:val="22"/>
                <w:szCs w:val="22"/>
              </w:rPr>
            </w:pPr>
            <w:bookmarkStart w:id="17" w:name="Text15"/>
            <w:r>
              <w:rPr>
                <w:rFonts w:ascii="Arial" w:hAnsi="Arial" w:cs="Arial"/>
                <w:noProof/>
                <w:sz w:val="22"/>
                <w:szCs w:val="22"/>
              </w:rPr>
              <w:t>B2806</w:t>
            </w:r>
            <w:bookmarkEnd w:id="17"/>
          </w:p>
        </w:tc>
      </w:tr>
      <w:tr w:rsidR="00AF4326" w:rsidRPr="00290754" w14:paraId="58A8BC5A" w14:textId="77777777">
        <w:tc>
          <w:tcPr>
            <w:tcW w:w="5040" w:type="dxa"/>
          </w:tcPr>
          <w:p w14:paraId="74382EB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A63FB34" w14:textId="436324CF" w:rsidR="00AF4326" w:rsidRPr="00290754" w:rsidRDefault="00E0578A">
            <w:pPr>
              <w:rPr>
                <w:rFonts w:ascii="Arial" w:hAnsi="Arial" w:cs="Arial"/>
                <w:sz w:val="22"/>
                <w:szCs w:val="22"/>
              </w:rPr>
            </w:pPr>
            <w:bookmarkStart w:id="18" w:name="SIC"/>
            <w:r>
              <w:rPr>
                <w:rFonts w:ascii="Arial" w:hAnsi="Arial" w:cs="Arial"/>
                <w:sz w:val="22"/>
                <w:szCs w:val="22"/>
              </w:rPr>
              <w:t>221112</w:t>
            </w:r>
            <w:bookmarkEnd w:id="18"/>
          </w:p>
        </w:tc>
      </w:tr>
      <w:tr w:rsidR="00AF4326" w:rsidRPr="00290754" w14:paraId="3902B6FD" w14:textId="77777777">
        <w:tc>
          <w:tcPr>
            <w:tcW w:w="5040" w:type="dxa"/>
          </w:tcPr>
          <w:p w14:paraId="5C4EA6F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067CBCF" w14:textId="6B1F9B94" w:rsidR="00AF4326" w:rsidRPr="00290754" w:rsidRDefault="00E0578A">
            <w:pPr>
              <w:rPr>
                <w:rFonts w:ascii="Arial" w:hAnsi="Arial" w:cs="Arial"/>
                <w:sz w:val="22"/>
                <w:szCs w:val="22"/>
              </w:rPr>
            </w:pPr>
            <w:bookmarkStart w:id="19" w:name="Number_of_Sections"/>
            <w:r>
              <w:rPr>
                <w:rFonts w:ascii="Arial" w:hAnsi="Arial" w:cs="Arial"/>
                <w:sz w:val="22"/>
                <w:szCs w:val="22"/>
              </w:rPr>
              <w:t>1</w:t>
            </w:r>
            <w:bookmarkEnd w:id="19"/>
          </w:p>
        </w:tc>
      </w:tr>
      <w:tr w:rsidR="00647809" w:rsidRPr="00290754" w14:paraId="03347552" w14:textId="77777777">
        <w:tc>
          <w:tcPr>
            <w:tcW w:w="5040" w:type="dxa"/>
          </w:tcPr>
          <w:p w14:paraId="3832EC3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49DC252" w14:textId="0347EEC2" w:rsidR="00647809" w:rsidRDefault="002800F4">
            <w:pPr>
              <w:rPr>
                <w:rFonts w:ascii="Arial" w:hAnsi="Arial" w:cs="Arial"/>
                <w:sz w:val="22"/>
                <w:szCs w:val="22"/>
              </w:rPr>
            </w:pPr>
            <w:r>
              <w:rPr>
                <w:rFonts w:ascii="Arial" w:hAnsi="Arial" w:cs="Arial"/>
                <w:sz w:val="22"/>
                <w:szCs w:val="22"/>
              </w:rPr>
              <w:t>Renewal</w:t>
            </w:r>
          </w:p>
        </w:tc>
      </w:tr>
      <w:tr w:rsidR="00AF4326" w:rsidRPr="00290754" w14:paraId="0AACA1AA" w14:textId="77777777">
        <w:tc>
          <w:tcPr>
            <w:tcW w:w="5040" w:type="dxa"/>
          </w:tcPr>
          <w:p w14:paraId="0E8580B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2A8A41C" w14:textId="7DA01E3F" w:rsidR="00AF4326" w:rsidRPr="00290754" w:rsidRDefault="00E0578A">
            <w:pPr>
              <w:rPr>
                <w:rFonts w:ascii="Arial" w:hAnsi="Arial" w:cs="Arial"/>
                <w:sz w:val="22"/>
                <w:szCs w:val="22"/>
              </w:rPr>
            </w:pPr>
            <w:bookmarkStart w:id="20" w:name="Application_number"/>
            <w:r w:rsidRPr="00E0578A">
              <w:rPr>
                <w:rFonts w:ascii="Arial" w:hAnsi="Arial" w:cs="Arial"/>
                <w:sz w:val="22"/>
                <w:szCs w:val="22"/>
              </w:rPr>
              <w:t>202200113</w:t>
            </w:r>
            <w:bookmarkEnd w:id="20"/>
          </w:p>
        </w:tc>
      </w:tr>
      <w:tr w:rsidR="00AF4326" w:rsidRPr="00290754" w14:paraId="2756A844" w14:textId="77777777">
        <w:tc>
          <w:tcPr>
            <w:tcW w:w="5040" w:type="dxa"/>
          </w:tcPr>
          <w:p w14:paraId="1BC2A1E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4CA7FD4" w14:textId="3AA60A9F" w:rsidR="00AF4326" w:rsidRPr="00290754" w:rsidRDefault="00E0578A">
            <w:pPr>
              <w:rPr>
                <w:rFonts w:ascii="Arial" w:hAnsi="Arial" w:cs="Arial"/>
                <w:sz w:val="22"/>
                <w:szCs w:val="22"/>
              </w:rPr>
            </w:pPr>
            <w:bookmarkStart w:id="21" w:name="Responsible_Official"/>
            <w:r w:rsidRPr="00E0578A">
              <w:rPr>
                <w:rFonts w:ascii="Arial" w:hAnsi="Arial" w:cs="Arial"/>
                <w:sz w:val="22"/>
                <w:szCs w:val="22"/>
              </w:rPr>
              <w:t>Biljana Pecov</w:t>
            </w:r>
            <w:bookmarkEnd w:id="21"/>
            <w:r w:rsidR="00CF37B7">
              <w:rPr>
                <w:rFonts w:ascii="Arial" w:hAnsi="Arial" w:cs="Arial"/>
                <w:sz w:val="22"/>
                <w:szCs w:val="22"/>
              </w:rPr>
              <w:t xml:space="preserve">, </w:t>
            </w:r>
            <w:bookmarkStart w:id="22" w:name="RO_Title"/>
            <w:r w:rsidRPr="00E0578A">
              <w:rPr>
                <w:rFonts w:ascii="Arial" w:hAnsi="Arial" w:cs="Arial"/>
                <w:sz w:val="22"/>
                <w:szCs w:val="22"/>
              </w:rPr>
              <w:t>Plant Manager – Energy Supply</w:t>
            </w:r>
            <w:bookmarkEnd w:id="22"/>
          </w:p>
          <w:p w14:paraId="3796981F" w14:textId="20D30527" w:rsidR="00AF4326" w:rsidRPr="00290754" w:rsidRDefault="006B4240">
            <w:pPr>
              <w:rPr>
                <w:rFonts w:ascii="Arial" w:hAnsi="Arial" w:cs="Arial"/>
                <w:sz w:val="22"/>
                <w:szCs w:val="22"/>
              </w:rPr>
            </w:pPr>
            <w:bookmarkStart w:id="23" w:name="RO_Telephone"/>
            <w:r>
              <w:rPr>
                <w:rFonts w:ascii="Arial" w:hAnsi="Arial" w:cs="Arial"/>
                <w:sz w:val="22"/>
                <w:szCs w:val="22"/>
              </w:rPr>
              <w:t>248</w:t>
            </w:r>
            <w:r w:rsidR="00E0578A">
              <w:rPr>
                <w:rFonts w:ascii="Arial" w:hAnsi="Arial" w:cs="Arial"/>
                <w:sz w:val="22"/>
                <w:szCs w:val="22"/>
              </w:rPr>
              <w:t>-</w:t>
            </w:r>
            <w:r>
              <w:rPr>
                <w:rFonts w:ascii="Arial" w:hAnsi="Arial" w:cs="Arial"/>
                <w:sz w:val="22"/>
                <w:szCs w:val="22"/>
              </w:rPr>
              <w:t>342</w:t>
            </w:r>
            <w:r w:rsidR="00E0578A">
              <w:rPr>
                <w:rFonts w:ascii="Arial" w:hAnsi="Arial" w:cs="Arial"/>
                <w:sz w:val="22"/>
                <w:szCs w:val="22"/>
              </w:rPr>
              <w:t>-</w:t>
            </w:r>
            <w:bookmarkEnd w:id="23"/>
            <w:r w:rsidR="00393642">
              <w:rPr>
                <w:rFonts w:ascii="Arial" w:hAnsi="Arial" w:cs="Arial"/>
                <w:sz w:val="22"/>
                <w:szCs w:val="22"/>
              </w:rPr>
              <w:t>3621</w:t>
            </w:r>
          </w:p>
        </w:tc>
      </w:tr>
      <w:tr w:rsidR="00AF4326" w:rsidRPr="00290754" w14:paraId="61A4ADDD" w14:textId="77777777">
        <w:tc>
          <w:tcPr>
            <w:tcW w:w="5040" w:type="dxa"/>
          </w:tcPr>
          <w:p w14:paraId="42820BB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2089BF1" w14:textId="501082A6" w:rsidR="00AF4326" w:rsidRPr="00290754" w:rsidRDefault="00E0578A">
            <w:pPr>
              <w:rPr>
                <w:rFonts w:ascii="Arial" w:hAnsi="Arial" w:cs="Arial"/>
                <w:sz w:val="22"/>
                <w:szCs w:val="22"/>
              </w:rPr>
            </w:pPr>
            <w:bookmarkStart w:id="24" w:name="AQD_Staff_Name"/>
            <w:r>
              <w:rPr>
                <w:rFonts w:ascii="Arial" w:hAnsi="Arial" w:cs="Arial"/>
                <w:sz w:val="22"/>
                <w:szCs w:val="22"/>
              </w:rPr>
              <w:t>Brian Carley</w:t>
            </w:r>
            <w:bookmarkEnd w:id="24"/>
            <w:r w:rsidR="00AF4326" w:rsidRPr="00290754">
              <w:rPr>
                <w:rFonts w:ascii="Arial" w:hAnsi="Arial" w:cs="Arial"/>
                <w:sz w:val="22"/>
                <w:szCs w:val="22"/>
              </w:rPr>
              <w:t xml:space="preserve">, </w:t>
            </w:r>
            <w:r w:rsidR="002800F4">
              <w:rPr>
                <w:rFonts w:ascii="Arial" w:hAnsi="Arial" w:cs="Arial"/>
                <w:sz w:val="22"/>
                <w:szCs w:val="22"/>
              </w:rPr>
              <w:t>Environmental Quality Specialist</w:t>
            </w:r>
          </w:p>
          <w:p w14:paraId="6F5316F5" w14:textId="5F810E5E" w:rsidR="00AF4326" w:rsidRPr="00290754" w:rsidRDefault="00E0578A">
            <w:pPr>
              <w:rPr>
                <w:rFonts w:ascii="Arial" w:hAnsi="Arial" w:cs="Arial"/>
                <w:sz w:val="22"/>
                <w:szCs w:val="22"/>
              </w:rPr>
            </w:pPr>
            <w:bookmarkStart w:id="25" w:name="AQD_Staff_Telephone"/>
            <w:r>
              <w:rPr>
                <w:rFonts w:ascii="Arial" w:hAnsi="Arial" w:cs="Arial"/>
                <w:sz w:val="22"/>
                <w:szCs w:val="22"/>
              </w:rPr>
              <w:t>517-416-4631</w:t>
            </w:r>
            <w:bookmarkEnd w:id="25"/>
          </w:p>
        </w:tc>
      </w:tr>
      <w:tr w:rsidR="00AF4326" w:rsidRPr="00290754" w14:paraId="6DB4E3A7" w14:textId="77777777">
        <w:tc>
          <w:tcPr>
            <w:tcW w:w="5040" w:type="dxa"/>
          </w:tcPr>
          <w:p w14:paraId="05AED0A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E884B13" w14:textId="1009FB67" w:rsidR="00AF4326" w:rsidRPr="00290754" w:rsidRDefault="00E0578A">
            <w:pPr>
              <w:rPr>
                <w:rFonts w:ascii="Arial" w:hAnsi="Arial" w:cs="Arial"/>
                <w:sz w:val="22"/>
                <w:szCs w:val="22"/>
              </w:rPr>
            </w:pPr>
            <w:bookmarkStart w:id="26" w:name="Initial_Submit_Date"/>
            <w:r>
              <w:rPr>
                <w:rFonts w:ascii="Arial" w:hAnsi="Arial" w:cs="Arial"/>
                <w:noProof/>
                <w:sz w:val="22"/>
                <w:szCs w:val="22"/>
              </w:rPr>
              <w:t>May 24, 2022</w:t>
            </w:r>
            <w:bookmarkEnd w:id="26"/>
          </w:p>
        </w:tc>
      </w:tr>
      <w:tr w:rsidR="00AF4326" w:rsidRPr="00290754" w14:paraId="13273DEF" w14:textId="77777777">
        <w:trPr>
          <w:trHeight w:val="165"/>
        </w:trPr>
        <w:tc>
          <w:tcPr>
            <w:tcW w:w="5040" w:type="dxa"/>
          </w:tcPr>
          <w:p w14:paraId="4F8E700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66BDDC3" w14:textId="7695999C" w:rsidR="00AF4326" w:rsidRPr="00290754" w:rsidRDefault="00E0578A">
            <w:pPr>
              <w:rPr>
                <w:rFonts w:ascii="Arial" w:hAnsi="Arial" w:cs="Arial"/>
                <w:sz w:val="22"/>
                <w:szCs w:val="22"/>
              </w:rPr>
            </w:pPr>
            <w:bookmarkStart w:id="27" w:name="AdminCompletedate"/>
            <w:r>
              <w:rPr>
                <w:rFonts w:ascii="Arial" w:hAnsi="Arial" w:cs="Arial"/>
                <w:noProof/>
                <w:sz w:val="22"/>
                <w:szCs w:val="22"/>
              </w:rPr>
              <w:t>May 24, 2022</w:t>
            </w:r>
            <w:bookmarkEnd w:id="27"/>
          </w:p>
        </w:tc>
      </w:tr>
      <w:tr w:rsidR="00AF4326" w:rsidRPr="00290754" w14:paraId="10A39581" w14:textId="77777777">
        <w:trPr>
          <w:trHeight w:val="165"/>
        </w:trPr>
        <w:tc>
          <w:tcPr>
            <w:tcW w:w="5040" w:type="dxa"/>
          </w:tcPr>
          <w:p w14:paraId="637FC73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80AC7E6" w14:textId="477670C9" w:rsidR="00AF4326" w:rsidRPr="00290754" w:rsidRDefault="002800F4">
            <w:pPr>
              <w:rPr>
                <w:rFonts w:ascii="Arial" w:hAnsi="Arial" w:cs="Arial"/>
                <w:sz w:val="22"/>
                <w:szCs w:val="22"/>
              </w:rPr>
            </w:pPr>
            <w:r>
              <w:rPr>
                <w:rFonts w:ascii="Arial" w:hAnsi="Arial" w:cs="Arial"/>
                <w:sz w:val="22"/>
                <w:szCs w:val="22"/>
              </w:rPr>
              <w:t>Yes</w:t>
            </w:r>
          </w:p>
        </w:tc>
      </w:tr>
      <w:tr w:rsidR="00AF4326" w:rsidRPr="00290754" w14:paraId="6F605EFE" w14:textId="77777777">
        <w:trPr>
          <w:trHeight w:val="165"/>
        </w:trPr>
        <w:tc>
          <w:tcPr>
            <w:tcW w:w="5040" w:type="dxa"/>
          </w:tcPr>
          <w:p w14:paraId="6EAB2C4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7CDDB3C" w14:textId="2F9456C1" w:rsidR="00AF4326" w:rsidRPr="00290754" w:rsidRDefault="00DA1E08">
            <w:pPr>
              <w:rPr>
                <w:rFonts w:ascii="Arial" w:hAnsi="Arial" w:cs="Arial"/>
                <w:sz w:val="22"/>
                <w:szCs w:val="22"/>
              </w:rPr>
            </w:pPr>
            <w:r>
              <w:rPr>
                <w:rFonts w:ascii="Arial" w:hAnsi="Arial" w:cs="Arial"/>
                <w:sz w:val="22"/>
                <w:szCs w:val="22"/>
              </w:rPr>
              <w:t xml:space="preserve">May </w:t>
            </w:r>
            <w:r w:rsidR="005A5BB3">
              <w:rPr>
                <w:rFonts w:ascii="Arial" w:hAnsi="Arial" w:cs="Arial"/>
                <w:sz w:val="22"/>
                <w:szCs w:val="22"/>
              </w:rPr>
              <w:t>22</w:t>
            </w:r>
            <w:r>
              <w:rPr>
                <w:rFonts w:ascii="Arial" w:hAnsi="Arial" w:cs="Arial"/>
                <w:sz w:val="22"/>
                <w:szCs w:val="22"/>
              </w:rPr>
              <w:t>, 2023</w:t>
            </w:r>
          </w:p>
        </w:tc>
      </w:tr>
      <w:tr w:rsidR="00AF4326" w:rsidRPr="00290754" w14:paraId="3F2FA01A" w14:textId="77777777">
        <w:tc>
          <w:tcPr>
            <w:tcW w:w="5040" w:type="dxa"/>
          </w:tcPr>
          <w:p w14:paraId="5F291A1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6DA4902" w14:textId="6C005BC2" w:rsidR="00AF4326" w:rsidRPr="00290754" w:rsidRDefault="00DA1E08">
            <w:pPr>
              <w:rPr>
                <w:rFonts w:ascii="Arial" w:hAnsi="Arial" w:cs="Arial"/>
                <w:sz w:val="22"/>
                <w:szCs w:val="22"/>
              </w:rPr>
            </w:pPr>
            <w:r>
              <w:rPr>
                <w:rFonts w:ascii="Arial" w:hAnsi="Arial" w:cs="Arial"/>
                <w:sz w:val="22"/>
                <w:szCs w:val="22"/>
              </w:rPr>
              <w:t xml:space="preserve">June </w:t>
            </w:r>
            <w:r w:rsidR="005A5BB3">
              <w:rPr>
                <w:rFonts w:ascii="Arial" w:hAnsi="Arial" w:cs="Arial"/>
                <w:sz w:val="22"/>
                <w:szCs w:val="22"/>
              </w:rPr>
              <w:t>21</w:t>
            </w:r>
            <w:r>
              <w:rPr>
                <w:rFonts w:ascii="Arial" w:hAnsi="Arial" w:cs="Arial"/>
                <w:sz w:val="22"/>
                <w:szCs w:val="22"/>
              </w:rPr>
              <w:t>, 2023</w:t>
            </w:r>
          </w:p>
        </w:tc>
      </w:tr>
    </w:tbl>
    <w:p w14:paraId="211DDF23" w14:textId="77777777" w:rsidR="00AF4326" w:rsidRPr="00CB60BD" w:rsidRDefault="00AF4326">
      <w:pPr>
        <w:rPr>
          <w:rFonts w:ascii="Arial" w:hAnsi="Arial" w:cs="Arial"/>
          <w:sz w:val="22"/>
          <w:szCs w:val="22"/>
        </w:rPr>
      </w:pPr>
    </w:p>
    <w:p w14:paraId="12060574"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0C0BEE6A" w14:textId="77777777" w:rsidR="00AF4326" w:rsidRPr="00290754" w:rsidRDefault="00AF4326">
      <w:pPr>
        <w:rPr>
          <w:rFonts w:ascii="Arial" w:hAnsi="Arial" w:cs="Arial"/>
          <w:sz w:val="22"/>
          <w:szCs w:val="22"/>
        </w:rPr>
      </w:pPr>
    </w:p>
    <w:p w14:paraId="40C5FF9F" w14:textId="1EDABA88" w:rsidR="00AF4326" w:rsidRPr="00290754" w:rsidRDefault="008B6A9B" w:rsidP="008B6A9B">
      <w:pPr>
        <w:jc w:val="both"/>
        <w:rPr>
          <w:rFonts w:ascii="Arial" w:hAnsi="Arial" w:cs="Arial"/>
          <w:sz w:val="22"/>
          <w:szCs w:val="22"/>
        </w:rPr>
      </w:pPr>
      <w:bookmarkStart w:id="30" w:name="Source_Description"/>
      <w:r w:rsidRPr="008B6A9B">
        <w:rPr>
          <w:rFonts w:ascii="Arial" w:hAnsi="Arial" w:cs="Arial"/>
          <w:sz w:val="22"/>
          <w:szCs w:val="22"/>
        </w:rPr>
        <w:t>DTE Electric Company - Superior Peaking Facility has four diesel-fired combustion turbine generators,</w:t>
      </w:r>
      <w:r w:rsidR="005A5BB3">
        <w:rPr>
          <w:rFonts w:ascii="Arial" w:hAnsi="Arial" w:cs="Arial"/>
          <w:sz w:val="22"/>
          <w:szCs w:val="22"/>
        </w:rPr>
        <w:t xml:space="preserve"> </w:t>
      </w:r>
      <w:r w:rsidRPr="008B6A9B">
        <w:rPr>
          <w:rFonts w:ascii="Arial" w:hAnsi="Arial" w:cs="Arial"/>
          <w:sz w:val="22"/>
          <w:szCs w:val="22"/>
        </w:rPr>
        <w:t xml:space="preserve">which were installed in 1966. </w:t>
      </w:r>
      <w:r w:rsidR="005A5BB3">
        <w:rPr>
          <w:rFonts w:ascii="Arial" w:hAnsi="Arial" w:cs="Arial"/>
          <w:sz w:val="22"/>
          <w:szCs w:val="22"/>
        </w:rPr>
        <w:t xml:space="preserve"> </w:t>
      </w:r>
      <w:r w:rsidRPr="008B6A9B">
        <w:rPr>
          <w:rFonts w:ascii="Arial" w:hAnsi="Arial" w:cs="Arial"/>
          <w:sz w:val="22"/>
          <w:szCs w:val="22"/>
        </w:rPr>
        <w:t xml:space="preserve">The turbines are rated at approximately 19 MW each. </w:t>
      </w:r>
      <w:r w:rsidR="005A5BB3">
        <w:rPr>
          <w:rFonts w:ascii="Arial" w:hAnsi="Arial" w:cs="Arial"/>
          <w:sz w:val="22"/>
          <w:szCs w:val="22"/>
        </w:rPr>
        <w:t xml:space="preserve"> </w:t>
      </w:r>
      <w:r w:rsidRPr="008B6A9B">
        <w:rPr>
          <w:rFonts w:ascii="Arial" w:hAnsi="Arial" w:cs="Arial"/>
          <w:sz w:val="22"/>
          <w:szCs w:val="22"/>
        </w:rPr>
        <w:t>The facility also has</w:t>
      </w:r>
      <w:r w:rsidR="005A5BB3">
        <w:rPr>
          <w:rFonts w:ascii="Arial" w:hAnsi="Arial" w:cs="Arial"/>
          <w:sz w:val="22"/>
          <w:szCs w:val="22"/>
        </w:rPr>
        <w:t xml:space="preserve"> a </w:t>
      </w:r>
      <w:r w:rsidRPr="008B6A9B">
        <w:rPr>
          <w:rFonts w:ascii="Arial" w:hAnsi="Arial" w:cs="Arial"/>
          <w:sz w:val="22"/>
          <w:szCs w:val="22"/>
        </w:rPr>
        <w:t xml:space="preserve">300 HP black-start emergency engine used to black-start CTG11-1. </w:t>
      </w:r>
      <w:r w:rsidR="005A5BB3">
        <w:rPr>
          <w:rFonts w:ascii="Arial" w:hAnsi="Arial" w:cs="Arial"/>
          <w:sz w:val="22"/>
          <w:szCs w:val="22"/>
        </w:rPr>
        <w:t xml:space="preserve"> </w:t>
      </w:r>
      <w:r w:rsidRPr="008B6A9B">
        <w:rPr>
          <w:rFonts w:ascii="Arial" w:hAnsi="Arial" w:cs="Arial"/>
          <w:sz w:val="22"/>
          <w:szCs w:val="22"/>
        </w:rPr>
        <w:t>The facility is bordered on the west</w:t>
      </w:r>
      <w:r w:rsidR="005A5BB3">
        <w:rPr>
          <w:rFonts w:ascii="Arial" w:hAnsi="Arial" w:cs="Arial"/>
          <w:sz w:val="22"/>
          <w:szCs w:val="22"/>
        </w:rPr>
        <w:t xml:space="preserve"> </w:t>
      </w:r>
      <w:r w:rsidRPr="008B6A9B">
        <w:rPr>
          <w:rFonts w:ascii="Arial" w:hAnsi="Arial" w:cs="Arial"/>
          <w:sz w:val="22"/>
          <w:szCs w:val="22"/>
        </w:rPr>
        <w:t>side by the Huron River and on the northeast side by a railroad line.</w:t>
      </w:r>
      <w:r w:rsidR="005A5BB3">
        <w:rPr>
          <w:rFonts w:ascii="Arial" w:hAnsi="Arial" w:cs="Arial"/>
          <w:sz w:val="22"/>
          <w:szCs w:val="22"/>
        </w:rPr>
        <w:t xml:space="preserve"> </w:t>
      </w:r>
      <w:r w:rsidRPr="008B6A9B">
        <w:rPr>
          <w:rFonts w:ascii="Arial" w:hAnsi="Arial" w:cs="Arial"/>
          <w:sz w:val="22"/>
          <w:szCs w:val="22"/>
        </w:rPr>
        <w:t xml:space="preserve"> The nearest resident is located ~600</w:t>
      </w:r>
      <w:r w:rsidR="005A5BB3">
        <w:rPr>
          <w:rFonts w:ascii="Arial" w:hAnsi="Arial" w:cs="Arial"/>
          <w:sz w:val="22"/>
          <w:szCs w:val="22"/>
        </w:rPr>
        <w:t xml:space="preserve"> </w:t>
      </w:r>
      <w:r w:rsidRPr="008B6A9B">
        <w:rPr>
          <w:rFonts w:ascii="Arial" w:hAnsi="Arial" w:cs="Arial"/>
          <w:sz w:val="22"/>
          <w:szCs w:val="22"/>
        </w:rPr>
        <w:t>feet to the southeast.</w:t>
      </w:r>
      <w:bookmarkEnd w:id="30"/>
    </w:p>
    <w:p w14:paraId="06EC4990" w14:textId="77777777" w:rsidR="00AF4326" w:rsidRPr="00290754" w:rsidRDefault="00AF4326">
      <w:pPr>
        <w:rPr>
          <w:rFonts w:ascii="Arial" w:hAnsi="Arial" w:cs="Arial"/>
          <w:sz w:val="22"/>
          <w:szCs w:val="22"/>
        </w:rPr>
      </w:pPr>
    </w:p>
    <w:p w14:paraId="31CEC1C6" w14:textId="5BFEDAA6"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1" w:name="MAERS_Year"/>
      <w:r w:rsidR="008B6A9B">
        <w:rPr>
          <w:rFonts w:ascii="Arial" w:hAnsi="Arial" w:cs="Arial"/>
          <w:b/>
          <w:sz w:val="22"/>
          <w:szCs w:val="22"/>
        </w:rPr>
        <w:t>2021</w:t>
      </w:r>
      <w:bookmarkEnd w:id="31"/>
      <w:r w:rsidR="00AF4326" w:rsidRPr="00290754">
        <w:rPr>
          <w:rFonts w:ascii="Arial" w:hAnsi="Arial" w:cs="Arial"/>
          <w:sz w:val="22"/>
          <w:szCs w:val="22"/>
        </w:rPr>
        <w:t>.</w:t>
      </w:r>
    </w:p>
    <w:p w14:paraId="63ECA610" w14:textId="77777777" w:rsidR="00AF4326" w:rsidRPr="00290754" w:rsidRDefault="00AF4326">
      <w:pPr>
        <w:rPr>
          <w:rFonts w:ascii="Arial" w:hAnsi="Arial" w:cs="Arial"/>
          <w:sz w:val="22"/>
          <w:szCs w:val="22"/>
        </w:rPr>
      </w:pPr>
    </w:p>
    <w:p w14:paraId="08ABAB8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CE0FDB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F70D144" w14:textId="77777777" w:rsidTr="001E6237">
        <w:trPr>
          <w:tblHeader/>
        </w:trPr>
        <w:tc>
          <w:tcPr>
            <w:tcW w:w="5130" w:type="dxa"/>
            <w:shd w:val="pct10" w:color="auto" w:fill="auto"/>
          </w:tcPr>
          <w:p w14:paraId="1E731A5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0C778C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0A7D96D" w14:textId="77777777" w:rsidTr="001E6237">
        <w:tc>
          <w:tcPr>
            <w:tcW w:w="5130" w:type="dxa"/>
          </w:tcPr>
          <w:p w14:paraId="6619044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8C60B2E" w14:textId="2BA1154B" w:rsidR="00F734C6" w:rsidRPr="00290754" w:rsidRDefault="00CA7F23" w:rsidP="00E63937">
            <w:pPr>
              <w:jc w:val="center"/>
              <w:rPr>
                <w:rFonts w:ascii="Arial" w:hAnsi="Arial" w:cs="Arial"/>
                <w:sz w:val="22"/>
                <w:szCs w:val="22"/>
              </w:rPr>
            </w:pPr>
            <w:r>
              <w:rPr>
                <w:rFonts w:ascii="Arial" w:hAnsi="Arial" w:cs="Arial"/>
                <w:sz w:val="22"/>
                <w:szCs w:val="22"/>
              </w:rPr>
              <w:t>0</w:t>
            </w:r>
          </w:p>
        </w:tc>
      </w:tr>
      <w:tr w:rsidR="00F734C6" w:rsidRPr="00290754" w14:paraId="57A5A2C8" w14:textId="77777777" w:rsidTr="001E6237">
        <w:tc>
          <w:tcPr>
            <w:tcW w:w="5130" w:type="dxa"/>
          </w:tcPr>
          <w:p w14:paraId="124CEBC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BFE58E9" w14:textId="285BBB12" w:rsidR="00F734C6" w:rsidRPr="00290754" w:rsidRDefault="00CA7F23" w:rsidP="00E63937">
            <w:pPr>
              <w:jc w:val="center"/>
              <w:rPr>
                <w:rFonts w:ascii="Arial" w:hAnsi="Arial" w:cs="Arial"/>
                <w:sz w:val="22"/>
                <w:szCs w:val="22"/>
              </w:rPr>
            </w:pPr>
            <w:r>
              <w:rPr>
                <w:rFonts w:ascii="Arial" w:hAnsi="Arial" w:cs="Arial"/>
                <w:sz w:val="22"/>
                <w:szCs w:val="22"/>
              </w:rPr>
              <w:t>0</w:t>
            </w:r>
          </w:p>
        </w:tc>
      </w:tr>
      <w:tr w:rsidR="00F734C6" w:rsidRPr="00290754" w14:paraId="469F5479" w14:textId="77777777" w:rsidTr="001E6237">
        <w:tc>
          <w:tcPr>
            <w:tcW w:w="5130" w:type="dxa"/>
          </w:tcPr>
          <w:p w14:paraId="0862BF1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F4935BC" w14:textId="119CF394" w:rsidR="00F734C6" w:rsidRPr="00290754" w:rsidRDefault="00CA7F23" w:rsidP="00E63937">
            <w:pPr>
              <w:jc w:val="center"/>
              <w:rPr>
                <w:rFonts w:ascii="Arial" w:hAnsi="Arial" w:cs="Arial"/>
                <w:sz w:val="22"/>
                <w:szCs w:val="22"/>
              </w:rPr>
            </w:pPr>
            <w:r>
              <w:rPr>
                <w:rFonts w:ascii="Arial" w:hAnsi="Arial" w:cs="Arial"/>
                <w:sz w:val="22"/>
                <w:szCs w:val="22"/>
              </w:rPr>
              <w:t>18.35</w:t>
            </w:r>
          </w:p>
        </w:tc>
      </w:tr>
      <w:tr w:rsidR="00F734C6" w:rsidRPr="00290754" w14:paraId="37C5BB61" w14:textId="77777777" w:rsidTr="001E6237">
        <w:tc>
          <w:tcPr>
            <w:tcW w:w="5130" w:type="dxa"/>
          </w:tcPr>
          <w:p w14:paraId="6978845D" w14:textId="261F02FC" w:rsidR="00F734C6" w:rsidRPr="00290754" w:rsidRDefault="005A5BB3" w:rsidP="00E63937">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4F7ADEE4" w14:textId="2383EE11" w:rsidR="00F734C6" w:rsidRPr="00290754" w:rsidRDefault="00CA7F23" w:rsidP="00E63937">
            <w:pPr>
              <w:jc w:val="center"/>
              <w:rPr>
                <w:rFonts w:ascii="Arial" w:hAnsi="Arial" w:cs="Arial"/>
                <w:sz w:val="22"/>
                <w:szCs w:val="22"/>
              </w:rPr>
            </w:pPr>
            <w:r>
              <w:rPr>
                <w:rFonts w:ascii="Arial" w:hAnsi="Arial" w:cs="Arial"/>
                <w:sz w:val="22"/>
                <w:szCs w:val="22"/>
              </w:rPr>
              <w:t>0</w:t>
            </w:r>
          </w:p>
        </w:tc>
      </w:tr>
      <w:tr w:rsidR="00F734C6" w:rsidRPr="00290754" w14:paraId="68CA0628" w14:textId="77777777" w:rsidTr="001E6237">
        <w:tc>
          <w:tcPr>
            <w:tcW w:w="5130" w:type="dxa"/>
          </w:tcPr>
          <w:p w14:paraId="37B236F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AF309C1" w14:textId="2A313124" w:rsidR="00F734C6" w:rsidRPr="00290754" w:rsidRDefault="00CA7F23" w:rsidP="00E63937">
            <w:pPr>
              <w:jc w:val="center"/>
              <w:rPr>
                <w:rFonts w:ascii="Arial" w:hAnsi="Arial" w:cs="Arial"/>
                <w:sz w:val="22"/>
                <w:szCs w:val="22"/>
              </w:rPr>
            </w:pPr>
            <w:r>
              <w:rPr>
                <w:rFonts w:ascii="Arial" w:hAnsi="Arial" w:cs="Arial"/>
                <w:sz w:val="22"/>
                <w:szCs w:val="22"/>
              </w:rPr>
              <w:t>0</w:t>
            </w:r>
          </w:p>
        </w:tc>
      </w:tr>
      <w:tr w:rsidR="00F734C6" w:rsidRPr="00290754" w14:paraId="5EB60563" w14:textId="77777777" w:rsidTr="001E6237">
        <w:tc>
          <w:tcPr>
            <w:tcW w:w="5130" w:type="dxa"/>
          </w:tcPr>
          <w:p w14:paraId="295B0C9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4FED174" w14:textId="141284F2" w:rsidR="00F734C6" w:rsidRPr="00290754" w:rsidRDefault="00CA7F23" w:rsidP="00E63937">
            <w:pPr>
              <w:jc w:val="center"/>
              <w:rPr>
                <w:rFonts w:ascii="Arial" w:hAnsi="Arial" w:cs="Arial"/>
                <w:sz w:val="22"/>
                <w:szCs w:val="22"/>
              </w:rPr>
            </w:pPr>
            <w:r>
              <w:rPr>
                <w:rFonts w:ascii="Arial" w:hAnsi="Arial" w:cs="Arial"/>
                <w:sz w:val="22"/>
                <w:szCs w:val="22"/>
              </w:rPr>
              <w:t>0</w:t>
            </w:r>
          </w:p>
        </w:tc>
      </w:tr>
    </w:tbl>
    <w:p w14:paraId="4E786168" w14:textId="77777777" w:rsidR="005A5BB3" w:rsidRDefault="005A5BB3" w:rsidP="005A5BB3">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15F92459" w14:textId="77777777" w:rsidR="00F734C6" w:rsidRPr="00CB60BD" w:rsidRDefault="00F734C6" w:rsidP="00F734C6">
      <w:pPr>
        <w:rPr>
          <w:rFonts w:ascii="Arial" w:hAnsi="Arial" w:cs="Arial"/>
          <w:sz w:val="22"/>
          <w:szCs w:val="22"/>
        </w:rPr>
      </w:pPr>
    </w:p>
    <w:p w14:paraId="5AC615DE" w14:textId="77777777" w:rsidR="005A5BB3" w:rsidRPr="00940B7D" w:rsidRDefault="005A5BB3" w:rsidP="005A5BB3">
      <w:pPr>
        <w:spacing w:before="60"/>
        <w:jc w:val="both"/>
        <w:rPr>
          <w:rFonts w:ascii="Arial" w:hAnsi="Arial" w:cs="Arial"/>
          <w:sz w:val="22"/>
          <w:szCs w:val="22"/>
        </w:rPr>
      </w:pPr>
      <w:r w:rsidRPr="00940B7D">
        <w:rPr>
          <w:rFonts w:ascii="Arial" w:hAnsi="Arial" w:cs="Arial"/>
          <w:sz w:val="22"/>
          <w:szCs w:val="22"/>
        </w:rPr>
        <w:t>This source is a</w:t>
      </w:r>
      <w:r>
        <w:rPr>
          <w:rFonts w:ascii="Arial" w:hAnsi="Arial" w:cs="Arial"/>
          <w:sz w:val="22"/>
          <w:szCs w:val="22"/>
        </w:rPr>
        <w:t>n</w:t>
      </w:r>
      <w:r w:rsidRPr="00940B7D">
        <w:rPr>
          <w:rFonts w:ascii="Arial" w:hAnsi="Arial" w:cs="Arial"/>
          <w:sz w:val="22"/>
          <w:szCs w:val="22"/>
        </w:rPr>
        <w:t xml:space="preserve"> </w:t>
      </w:r>
      <w:r>
        <w:rPr>
          <w:rFonts w:ascii="Arial" w:hAnsi="Arial" w:cs="Arial"/>
          <w:sz w:val="22"/>
          <w:szCs w:val="22"/>
        </w:rPr>
        <w:t>area</w:t>
      </w:r>
      <w:r w:rsidRPr="00940B7D">
        <w:rPr>
          <w:rFonts w:ascii="Arial" w:hAnsi="Arial" w:cs="Arial"/>
          <w:sz w:val="22"/>
          <w:szCs w:val="22"/>
        </w:rPr>
        <w:t xml:space="preserve"> source of </w:t>
      </w:r>
      <w:r>
        <w:rPr>
          <w:rFonts w:ascii="Arial" w:hAnsi="Arial" w:cs="Arial"/>
          <w:sz w:val="22"/>
          <w:szCs w:val="22"/>
        </w:rPr>
        <w:t>hazardous air pollutant (</w:t>
      </w:r>
      <w:r w:rsidRPr="00940B7D">
        <w:rPr>
          <w:rFonts w:ascii="Arial" w:hAnsi="Arial" w:cs="Arial"/>
          <w:sz w:val="22"/>
          <w:szCs w:val="22"/>
        </w:rPr>
        <w:t>HAP</w:t>
      </w:r>
      <w:r>
        <w:rPr>
          <w:rFonts w:ascii="Arial" w:hAnsi="Arial" w:cs="Arial"/>
          <w:sz w:val="22"/>
          <w:szCs w:val="22"/>
        </w:rPr>
        <w:t>) emission</w:t>
      </w:r>
      <w:r w:rsidRPr="00940B7D">
        <w:rPr>
          <w:rFonts w:ascii="Arial" w:hAnsi="Arial" w:cs="Arial"/>
          <w:sz w:val="22"/>
          <w:szCs w:val="22"/>
        </w:rPr>
        <w:t>s</w:t>
      </w:r>
      <w:r>
        <w:rPr>
          <w:rFonts w:ascii="Arial" w:hAnsi="Arial" w:cs="Arial"/>
          <w:sz w:val="22"/>
          <w:szCs w:val="22"/>
        </w:rPr>
        <w:t xml:space="preserve"> </w:t>
      </w:r>
      <w:r w:rsidRPr="00F734C6">
        <w:rPr>
          <w:rFonts w:ascii="Arial" w:hAnsi="Arial" w:cs="Arial"/>
          <w:sz w:val="22"/>
          <w:szCs w:val="22"/>
        </w:rPr>
        <w:t>pursuant to Section 112(b) of the federal Clean Air Act</w:t>
      </w:r>
      <w:r>
        <w:rPr>
          <w:rFonts w:ascii="Arial" w:hAnsi="Arial" w:cs="Arial"/>
          <w:sz w:val="22"/>
          <w:szCs w:val="22"/>
        </w:rPr>
        <w:t>.  N</w:t>
      </w:r>
      <w:r w:rsidRPr="00940B7D">
        <w:rPr>
          <w:rFonts w:ascii="Arial" w:hAnsi="Arial" w:cs="Arial"/>
          <w:sz w:val="22"/>
          <w:szCs w:val="22"/>
        </w:rPr>
        <w:t xml:space="preserve">o HAP emissions data is </w:t>
      </w:r>
      <w:r>
        <w:rPr>
          <w:rFonts w:ascii="Arial" w:hAnsi="Arial" w:cs="Arial"/>
          <w:sz w:val="22"/>
          <w:szCs w:val="22"/>
        </w:rPr>
        <w:t>reported.</w:t>
      </w:r>
    </w:p>
    <w:p w14:paraId="10197DA2" w14:textId="77777777" w:rsidR="001E6237" w:rsidRDefault="001E6237" w:rsidP="001E6237">
      <w:pPr>
        <w:jc w:val="both"/>
        <w:rPr>
          <w:rFonts w:ascii="Arial" w:hAnsi="Arial" w:cs="Arial"/>
          <w:sz w:val="22"/>
          <w:szCs w:val="22"/>
        </w:rPr>
      </w:pPr>
    </w:p>
    <w:p w14:paraId="4F404ED0" w14:textId="276CADF9"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11C6D88" w14:textId="77777777" w:rsidR="00AF4326" w:rsidRPr="00290754" w:rsidRDefault="00AF4326">
      <w:pPr>
        <w:rPr>
          <w:rFonts w:ascii="Arial" w:hAnsi="Arial" w:cs="Arial"/>
          <w:sz w:val="22"/>
          <w:szCs w:val="22"/>
        </w:rPr>
      </w:pPr>
    </w:p>
    <w:p w14:paraId="6AA2F0CA"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07FC754A" w14:textId="77777777" w:rsidR="00AF4326" w:rsidRPr="005A6987" w:rsidRDefault="00AF4326" w:rsidP="00167B85">
      <w:pPr>
        <w:jc w:val="both"/>
        <w:rPr>
          <w:rFonts w:ascii="Arial" w:hAnsi="Arial" w:cs="Arial"/>
          <w:sz w:val="22"/>
          <w:szCs w:val="22"/>
        </w:rPr>
      </w:pPr>
    </w:p>
    <w:p w14:paraId="7B2C4DAE"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DACF615" w14:textId="77777777" w:rsidR="000F73C3" w:rsidRDefault="000F73C3" w:rsidP="000F73C3">
      <w:pPr>
        <w:jc w:val="both"/>
        <w:outlineLvl w:val="0"/>
        <w:rPr>
          <w:rFonts w:ascii="Arial" w:hAnsi="Arial" w:cs="Arial"/>
          <w:sz w:val="22"/>
          <w:szCs w:val="22"/>
        </w:rPr>
      </w:pPr>
    </w:p>
    <w:p w14:paraId="189D90AB" w14:textId="2C88E3D8" w:rsidR="000F73C3" w:rsidRDefault="003720D8" w:rsidP="000F73C3">
      <w:pPr>
        <w:jc w:val="both"/>
        <w:rPr>
          <w:rFonts w:ascii="Arial" w:hAnsi="Arial" w:cs="Arial"/>
          <w:sz w:val="22"/>
          <w:szCs w:val="22"/>
        </w:rPr>
      </w:pPr>
      <w:bookmarkStart w:id="34" w:name="Text12"/>
      <w:r>
        <w:rPr>
          <w:rFonts w:ascii="Arial" w:hAnsi="Arial" w:cs="Arial"/>
          <w:noProof/>
          <w:sz w:val="22"/>
          <w:szCs w:val="22"/>
        </w:rPr>
        <w:t>Washtenaw</w:t>
      </w:r>
      <w:bookmarkEnd w:id="34"/>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6FC3AAB6" w14:textId="77777777" w:rsidR="00675B1A" w:rsidRDefault="00675B1A" w:rsidP="000F73C3">
      <w:pPr>
        <w:jc w:val="both"/>
        <w:rPr>
          <w:rFonts w:ascii="Arial" w:hAnsi="Arial" w:cs="Arial"/>
          <w:sz w:val="22"/>
          <w:szCs w:val="22"/>
        </w:rPr>
      </w:pPr>
    </w:p>
    <w:p w14:paraId="1BBA1619" w14:textId="4078759A" w:rsidR="000F73C3" w:rsidRDefault="000F73C3" w:rsidP="00D534B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D534BA">
        <w:rPr>
          <w:rFonts w:ascii="Arial" w:hAnsi="Arial" w:cs="Arial"/>
          <w:sz w:val="22"/>
          <w:szCs w:val="22"/>
        </w:rPr>
        <w:t xml:space="preserve"> </w:t>
      </w:r>
      <w:r w:rsidRPr="00167B85">
        <w:rPr>
          <w:rFonts w:ascii="Arial" w:hAnsi="Arial" w:cs="Arial"/>
          <w:sz w:val="22"/>
          <w:szCs w:val="22"/>
        </w:rPr>
        <w:t xml:space="preserve">the potential to emit </w:t>
      </w:r>
      <w:bookmarkStart w:id="35" w:name="Pollutant_dropdown2"/>
      <w:r w:rsidR="00F734C6">
        <w:rPr>
          <w:rFonts w:ascii="Arial" w:hAnsi="Arial" w:cs="Arial"/>
          <w:sz w:val="22"/>
          <w:szCs w:val="22"/>
        </w:rPr>
        <w:t xml:space="preserve">of </w:t>
      </w:r>
      <w:bookmarkEnd w:id="35"/>
      <w:r w:rsidR="00D534BA">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6879A42" w14:textId="77777777" w:rsidR="000F73C3" w:rsidRDefault="000F73C3" w:rsidP="000F73C3">
      <w:pPr>
        <w:jc w:val="both"/>
        <w:rPr>
          <w:rFonts w:ascii="Arial" w:hAnsi="Arial" w:cs="Arial"/>
          <w:sz w:val="22"/>
          <w:szCs w:val="22"/>
        </w:rPr>
      </w:pPr>
    </w:p>
    <w:p w14:paraId="2A94942D" w14:textId="267FEDFE"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5A5BB3">
        <w:rPr>
          <w:rFonts w:ascii="Arial" w:hAnsi="Arial" w:cs="Arial"/>
          <w:sz w:val="22"/>
          <w:szCs w:val="22"/>
        </w:rPr>
        <w:t>t</w:t>
      </w:r>
      <w:r w:rsidR="00A94AEF">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0A82315D" w14:textId="77777777" w:rsidR="000F73C3" w:rsidRPr="008A0FF1" w:rsidRDefault="000F73C3" w:rsidP="000F73C3">
      <w:pPr>
        <w:jc w:val="both"/>
        <w:rPr>
          <w:rFonts w:ascii="Arial" w:hAnsi="Arial" w:cs="Arial"/>
          <w:sz w:val="22"/>
          <w:szCs w:val="22"/>
        </w:rPr>
      </w:pPr>
    </w:p>
    <w:p w14:paraId="3FAC6AF1" w14:textId="3B571959" w:rsidR="000F73C3" w:rsidRPr="00290754" w:rsidRDefault="00783E96" w:rsidP="000F73C3">
      <w:pPr>
        <w:jc w:val="both"/>
        <w:rPr>
          <w:rFonts w:ascii="Arial" w:hAnsi="Arial" w:cs="Arial"/>
          <w:sz w:val="22"/>
          <w:szCs w:val="22"/>
        </w:rPr>
      </w:pPr>
      <w:r w:rsidRPr="00783E96">
        <w:rPr>
          <w:rFonts w:ascii="Arial" w:hAnsi="Arial" w:cs="Arial"/>
          <w:sz w:val="22"/>
          <w:szCs w:val="22"/>
        </w:rPr>
        <w:t>EU00001, EU00002, EU00003, EU00004</w:t>
      </w:r>
      <w:r w:rsidR="007B5395">
        <w:rPr>
          <w:rFonts w:ascii="Arial" w:hAnsi="Arial" w:cs="Arial"/>
          <w:sz w:val="22"/>
          <w:szCs w:val="22"/>
        </w:rPr>
        <w:t xml:space="preserve">, and </w:t>
      </w:r>
      <w:r w:rsidR="005466BB" w:rsidRPr="005466BB">
        <w:rPr>
          <w:rFonts w:ascii="Arial" w:hAnsi="Arial" w:cs="Arial"/>
          <w:sz w:val="22"/>
          <w:szCs w:val="22"/>
        </w:rPr>
        <w:t>EUBLKSTART11-1</w:t>
      </w:r>
      <w:r w:rsidR="000F73C3">
        <w:rPr>
          <w:rFonts w:ascii="Arial" w:hAnsi="Arial" w:cs="Arial"/>
          <w:sz w:val="22"/>
          <w:szCs w:val="22"/>
        </w:rPr>
        <w:t xml:space="preserve"> </w:t>
      </w:r>
      <w:r w:rsidR="005466BB">
        <w:rPr>
          <w:rFonts w:ascii="Arial" w:hAnsi="Arial" w:cs="Arial"/>
          <w:sz w:val="22"/>
          <w:szCs w:val="22"/>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548F7531" w14:textId="77777777" w:rsidR="000F73C3" w:rsidRPr="00290754" w:rsidRDefault="000F73C3" w:rsidP="000F73C3">
      <w:pPr>
        <w:jc w:val="both"/>
        <w:rPr>
          <w:rFonts w:ascii="Arial" w:hAnsi="Arial" w:cs="Arial"/>
          <w:sz w:val="22"/>
          <w:szCs w:val="22"/>
        </w:rPr>
      </w:pPr>
    </w:p>
    <w:p w14:paraId="55B3C109" w14:textId="17743DAE" w:rsidR="000F73C3" w:rsidRPr="00880972" w:rsidRDefault="00AF6DD9" w:rsidP="000F73C3">
      <w:pPr>
        <w:jc w:val="both"/>
        <w:rPr>
          <w:rFonts w:ascii="Arial" w:hAnsi="Arial" w:cs="Arial"/>
          <w:sz w:val="22"/>
          <w:szCs w:val="22"/>
        </w:rPr>
      </w:pPr>
      <w:r w:rsidRPr="00AF6DD9">
        <w:rPr>
          <w:rFonts w:ascii="Arial" w:hAnsi="Arial" w:cs="Arial"/>
          <w:noProof/>
          <w:sz w:val="22"/>
          <w:szCs w:val="22"/>
        </w:rPr>
        <w:t>EUBLKSTART11-1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1E6237">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Pr="00AF6DD9">
        <w:rPr>
          <w:rFonts w:ascii="Arial" w:hAnsi="Arial" w:cs="Arial"/>
          <w:noProof/>
          <w:sz w:val="22"/>
          <w:szCs w:val="22"/>
        </w:rPr>
        <w:t>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ZZZZ</w:t>
      </w:r>
      <w:r w:rsidR="00754F42">
        <w:rPr>
          <w:rFonts w:ascii="Arial" w:hAnsi="Arial" w:cs="Arial"/>
          <w:noProof/>
          <w:sz w:val="22"/>
          <w:szCs w:val="22"/>
        </w:rPr>
        <w:t xml:space="preserve"> as an area source</w:t>
      </w:r>
      <w:r w:rsidR="000F73C3" w:rsidRPr="00290754">
        <w:rPr>
          <w:rFonts w:ascii="Arial" w:hAnsi="Arial" w:cs="Arial"/>
          <w:sz w:val="22"/>
          <w:szCs w:val="22"/>
        </w:rPr>
        <w:t>.</w:t>
      </w:r>
    </w:p>
    <w:p w14:paraId="6954032F" w14:textId="77777777" w:rsidR="001E6237" w:rsidRDefault="001E6237" w:rsidP="000F73C3">
      <w:pPr>
        <w:jc w:val="both"/>
        <w:rPr>
          <w:rFonts w:ascii="Arial" w:hAnsi="Arial" w:cs="Arial"/>
          <w:sz w:val="22"/>
          <w:szCs w:val="22"/>
        </w:rPr>
      </w:pPr>
    </w:p>
    <w:p w14:paraId="6981611D" w14:textId="612BD33F"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3778016" w14:textId="77777777" w:rsidR="000F73C3" w:rsidRDefault="000F73C3" w:rsidP="000F73C3">
      <w:pPr>
        <w:jc w:val="both"/>
        <w:rPr>
          <w:rFonts w:ascii="Arial" w:hAnsi="Arial" w:cs="Arial"/>
          <w:sz w:val="22"/>
          <w:szCs w:val="22"/>
        </w:rPr>
      </w:pPr>
    </w:p>
    <w:p w14:paraId="50B7C822" w14:textId="570B001C" w:rsidR="000F73C3" w:rsidRPr="00196D48" w:rsidRDefault="00D9587D" w:rsidP="001E6237">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device or those with a control device do not have potential pre-control </w:t>
      </w:r>
      <w:r w:rsidRPr="00196D48">
        <w:rPr>
          <w:rFonts w:ascii="Arial" w:hAnsi="Arial" w:cs="Arial"/>
          <w:sz w:val="22"/>
          <w:szCs w:val="22"/>
        </w:rPr>
        <w:t xml:space="preserve">emissions over the major source thresholds.  </w:t>
      </w:r>
    </w:p>
    <w:p w14:paraId="3585ADF9" w14:textId="77777777" w:rsidR="000F73C3" w:rsidRPr="00196D48" w:rsidRDefault="000F73C3" w:rsidP="000F73C3">
      <w:pPr>
        <w:jc w:val="both"/>
        <w:rPr>
          <w:rFonts w:ascii="Arial" w:hAnsi="Arial" w:cs="Arial"/>
          <w:sz w:val="22"/>
          <w:szCs w:val="22"/>
        </w:rPr>
      </w:pPr>
    </w:p>
    <w:p w14:paraId="646FF954"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6BCFD7C" w14:textId="77777777" w:rsidR="000F73C3" w:rsidRDefault="000F73C3" w:rsidP="000F73C3">
      <w:pPr>
        <w:jc w:val="both"/>
        <w:rPr>
          <w:rFonts w:ascii="Arial" w:hAnsi="Arial" w:cs="Arial"/>
          <w:sz w:val="22"/>
          <w:szCs w:val="22"/>
        </w:rPr>
      </w:pPr>
    </w:p>
    <w:p w14:paraId="0B553C1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FEF011D" w14:textId="77777777" w:rsidR="000F73C3" w:rsidRPr="00290754" w:rsidRDefault="000F73C3" w:rsidP="000F73C3">
      <w:pPr>
        <w:jc w:val="both"/>
        <w:rPr>
          <w:rFonts w:ascii="Arial" w:hAnsi="Arial" w:cs="Arial"/>
          <w:sz w:val="22"/>
          <w:szCs w:val="22"/>
        </w:rPr>
      </w:pPr>
    </w:p>
    <w:p w14:paraId="6F0AAFAA" w14:textId="72B2EC22" w:rsidR="000F73C3" w:rsidRDefault="000F73C3" w:rsidP="00F05DB1">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 xml:space="preserve">ide PTI within the ROP for conditions established pursuant to Rule 201.  </w:t>
      </w:r>
      <w:r w:rsidR="00F05DB1" w:rsidRPr="00F05DB1">
        <w:rPr>
          <w:rFonts w:ascii="Arial" w:hAnsi="Arial" w:cs="Arial"/>
          <w:sz w:val="22"/>
          <w:szCs w:val="22"/>
        </w:rPr>
        <w:t>This source is considered "grandfathered” and has not done any modifications that would</w:t>
      </w:r>
      <w:r w:rsidR="00196D48">
        <w:rPr>
          <w:rFonts w:ascii="Arial" w:hAnsi="Arial" w:cs="Arial"/>
          <w:sz w:val="22"/>
          <w:szCs w:val="22"/>
        </w:rPr>
        <w:t xml:space="preserve"> </w:t>
      </w:r>
      <w:r w:rsidR="00F05DB1" w:rsidRPr="00F05DB1">
        <w:rPr>
          <w:rFonts w:ascii="Arial" w:hAnsi="Arial" w:cs="Arial"/>
          <w:sz w:val="22"/>
          <w:szCs w:val="22"/>
        </w:rPr>
        <w:t xml:space="preserve">require the source to obtain a to New Source Review (NSR) permit. </w:t>
      </w:r>
      <w:r w:rsidR="00196D48">
        <w:rPr>
          <w:rFonts w:ascii="Arial" w:hAnsi="Arial" w:cs="Arial"/>
          <w:sz w:val="22"/>
          <w:szCs w:val="22"/>
        </w:rPr>
        <w:t xml:space="preserve"> </w:t>
      </w:r>
      <w:r w:rsidR="00F05DB1" w:rsidRPr="00F05DB1">
        <w:rPr>
          <w:rFonts w:ascii="Arial" w:hAnsi="Arial" w:cs="Arial"/>
          <w:sz w:val="22"/>
          <w:szCs w:val="22"/>
        </w:rPr>
        <w:t>Therefore, the requirement for a</w:t>
      </w:r>
      <w:r w:rsidR="00196D48">
        <w:rPr>
          <w:rFonts w:ascii="Arial" w:hAnsi="Arial" w:cs="Arial"/>
          <w:sz w:val="22"/>
          <w:szCs w:val="22"/>
        </w:rPr>
        <w:t xml:space="preserve"> </w:t>
      </w:r>
      <w:r w:rsidR="00F05DB1" w:rsidRPr="00F05DB1">
        <w:rPr>
          <w:rFonts w:ascii="Arial" w:hAnsi="Arial" w:cs="Arial"/>
          <w:sz w:val="22"/>
          <w:szCs w:val="22"/>
        </w:rPr>
        <w:t>Source-wide PTI for this source is not applicable.</w:t>
      </w:r>
    </w:p>
    <w:p w14:paraId="08020FD0" w14:textId="77777777" w:rsidR="000F73C3" w:rsidRDefault="000F73C3" w:rsidP="000F73C3">
      <w:pPr>
        <w:jc w:val="both"/>
        <w:rPr>
          <w:rFonts w:ascii="Arial" w:hAnsi="Arial" w:cs="Arial"/>
          <w:sz w:val="22"/>
          <w:szCs w:val="22"/>
        </w:rPr>
      </w:pPr>
    </w:p>
    <w:p w14:paraId="3D8D3BA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E35954F" w14:textId="77777777" w:rsidR="000F73C3" w:rsidRPr="00DA122E" w:rsidRDefault="000F73C3" w:rsidP="000F73C3">
      <w:pPr>
        <w:rPr>
          <w:rFonts w:ascii="Arial" w:hAnsi="Arial" w:cs="Arial"/>
          <w:sz w:val="22"/>
          <w:szCs w:val="22"/>
        </w:rPr>
      </w:pPr>
    </w:p>
    <w:p w14:paraId="1EE2C0B7" w14:textId="5BB41524" w:rsidR="000F73C3" w:rsidRDefault="000F73C3" w:rsidP="00F05DB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69BFA98" w14:textId="77777777" w:rsidR="00F05DB1" w:rsidRPr="00420850" w:rsidRDefault="00F05DB1" w:rsidP="00F05DB1">
      <w:pPr>
        <w:jc w:val="both"/>
        <w:rPr>
          <w:rFonts w:ascii="Arial" w:hAnsi="Arial" w:cs="Arial"/>
          <w:sz w:val="22"/>
          <w:szCs w:val="22"/>
        </w:rPr>
      </w:pPr>
    </w:p>
    <w:p w14:paraId="7C07E71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6389F64" w14:textId="77777777" w:rsidR="000F73C3" w:rsidRPr="00D122B6" w:rsidRDefault="000F73C3" w:rsidP="000F73C3">
      <w:pPr>
        <w:rPr>
          <w:rFonts w:ascii="Arial" w:hAnsi="Arial" w:cs="Arial"/>
          <w:sz w:val="22"/>
          <w:szCs w:val="22"/>
        </w:rPr>
      </w:pPr>
    </w:p>
    <w:p w14:paraId="554790E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58FA685" w14:textId="77777777" w:rsidR="000F73C3" w:rsidRPr="00D122B6" w:rsidRDefault="000F73C3" w:rsidP="000F73C3">
      <w:pPr>
        <w:rPr>
          <w:rFonts w:ascii="Arial" w:hAnsi="Arial" w:cs="Arial"/>
          <w:sz w:val="22"/>
          <w:szCs w:val="22"/>
        </w:rPr>
      </w:pPr>
    </w:p>
    <w:p w14:paraId="62F40EA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7E35B23" w14:textId="77777777" w:rsidR="000F73C3" w:rsidRPr="00290754" w:rsidRDefault="000F73C3" w:rsidP="000F73C3">
      <w:pPr>
        <w:rPr>
          <w:rFonts w:ascii="Arial" w:hAnsi="Arial" w:cs="Arial"/>
          <w:sz w:val="22"/>
          <w:szCs w:val="22"/>
        </w:rPr>
      </w:pPr>
    </w:p>
    <w:p w14:paraId="5751F351" w14:textId="77777777" w:rsidR="00276B26" w:rsidRPr="00290754" w:rsidRDefault="00276B26" w:rsidP="00276B26">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DF03DE4" w14:textId="77777777" w:rsidR="00276B26" w:rsidRPr="00290754" w:rsidRDefault="00276B26" w:rsidP="00276B26">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2025"/>
      </w:tblGrid>
      <w:tr w:rsidR="00276B26" w:rsidRPr="00290754" w14:paraId="074753DC" w14:textId="77777777" w:rsidTr="00196D48">
        <w:trPr>
          <w:tblHeader/>
        </w:trPr>
        <w:tc>
          <w:tcPr>
            <w:tcW w:w="2381" w:type="dxa"/>
            <w:tcBorders>
              <w:top w:val="double" w:sz="6" w:space="0" w:color="auto"/>
              <w:bottom w:val="double" w:sz="6" w:space="0" w:color="auto"/>
              <w:right w:val="single" w:sz="6" w:space="0" w:color="auto"/>
            </w:tcBorders>
            <w:shd w:val="pct10" w:color="auto" w:fill="auto"/>
          </w:tcPr>
          <w:p w14:paraId="0A7D311E" w14:textId="77777777" w:rsidR="00276B26" w:rsidRPr="00290754" w:rsidRDefault="00276B26" w:rsidP="00BF3BFB">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7FD1FD1F" w14:textId="77777777" w:rsidR="00276B26" w:rsidRPr="00290754" w:rsidRDefault="00276B26" w:rsidP="00BF3BFB">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5E89B6D" w14:textId="77777777" w:rsidR="00276B26" w:rsidRPr="00290754" w:rsidRDefault="00276B26" w:rsidP="00BF3BFB">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379F8688" w14:textId="77777777" w:rsidR="00276B26" w:rsidRPr="00290754" w:rsidRDefault="00276B26" w:rsidP="00BF3BFB">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DF8D264" w14:textId="77777777" w:rsidR="00276B26" w:rsidRDefault="00276B26" w:rsidP="00BF3BFB">
            <w:pPr>
              <w:jc w:val="center"/>
              <w:rPr>
                <w:rFonts w:ascii="Arial" w:hAnsi="Arial" w:cs="Arial"/>
                <w:b/>
                <w:sz w:val="22"/>
                <w:szCs w:val="22"/>
              </w:rPr>
            </w:pPr>
            <w:r>
              <w:rPr>
                <w:rFonts w:ascii="Arial" w:hAnsi="Arial" w:cs="Arial"/>
                <w:b/>
                <w:sz w:val="22"/>
                <w:szCs w:val="22"/>
              </w:rPr>
              <w:t>Rule 212(4)</w:t>
            </w:r>
          </w:p>
          <w:p w14:paraId="4DAC2F01" w14:textId="77777777" w:rsidR="00276B26" w:rsidRPr="00290754" w:rsidRDefault="00276B26" w:rsidP="00BF3BFB">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19409C2" w14:textId="77777777" w:rsidR="00276B26" w:rsidRPr="00290754" w:rsidRDefault="00276B26" w:rsidP="00BF3BFB">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276B26" w:rsidRPr="00290754" w14:paraId="58B094DC" w14:textId="77777777" w:rsidTr="00196D48">
        <w:tc>
          <w:tcPr>
            <w:tcW w:w="2381" w:type="dxa"/>
            <w:tcBorders>
              <w:top w:val="double" w:sz="6" w:space="0" w:color="auto"/>
              <w:bottom w:val="double" w:sz="6" w:space="0" w:color="auto"/>
              <w:right w:val="single" w:sz="4" w:space="0" w:color="auto"/>
            </w:tcBorders>
          </w:tcPr>
          <w:p w14:paraId="5668E67A" w14:textId="75126E0A" w:rsidR="00276B26" w:rsidRPr="000C0F51" w:rsidRDefault="000C0F51" w:rsidP="00BF3BFB">
            <w:pPr>
              <w:rPr>
                <w:rFonts w:ascii="Arial" w:hAnsi="Arial" w:cs="Arial"/>
                <w:sz w:val="22"/>
                <w:szCs w:val="22"/>
              </w:rPr>
            </w:pPr>
            <w:r w:rsidRPr="000C0F51">
              <w:rPr>
                <w:rFonts w:ascii="Arial" w:hAnsi="Arial" w:cs="Arial"/>
                <w:sz w:val="22"/>
                <w:szCs w:val="22"/>
              </w:rPr>
              <w:t>EU00005</w:t>
            </w:r>
          </w:p>
        </w:tc>
        <w:tc>
          <w:tcPr>
            <w:tcW w:w="3870" w:type="dxa"/>
            <w:tcBorders>
              <w:top w:val="double" w:sz="6" w:space="0" w:color="auto"/>
              <w:left w:val="single" w:sz="4" w:space="0" w:color="auto"/>
              <w:bottom w:val="double" w:sz="6" w:space="0" w:color="auto"/>
              <w:right w:val="single" w:sz="4" w:space="0" w:color="auto"/>
            </w:tcBorders>
          </w:tcPr>
          <w:p w14:paraId="115EC212" w14:textId="07487130" w:rsidR="00276B26" w:rsidRPr="00290754" w:rsidRDefault="000C0F51" w:rsidP="00BF3BFB">
            <w:pPr>
              <w:rPr>
                <w:rFonts w:ascii="Arial" w:hAnsi="Arial" w:cs="Arial"/>
                <w:sz w:val="22"/>
                <w:szCs w:val="22"/>
              </w:rPr>
            </w:pPr>
            <w:r w:rsidRPr="000C0F51">
              <w:rPr>
                <w:rFonts w:ascii="Arial" w:hAnsi="Arial" w:cs="Arial"/>
                <w:sz w:val="22"/>
                <w:szCs w:val="22"/>
              </w:rPr>
              <w:t>100,000-gallon diesel storage tank</w:t>
            </w:r>
          </w:p>
        </w:tc>
        <w:tc>
          <w:tcPr>
            <w:tcW w:w="2025" w:type="dxa"/>
            <w:tcBorders>
              <w:top w:val="double" w:sz="6" w:space="0" w:color="auto"/>
              <w:left w:val="single" w:sz="4" w:space="0" w:color="auto"/>
              <w:bottom w:val="double" w:sz="6" w:space="0" w:color="auto"/>
              <w:right w:val="single" w:sz="4" w:space="0" w:color="auto"/>
            </w:tcBorders>
          </w:tcPr>
          <w:p w14:paraId="7B47E7A7" w14:textId="0CAA2925" w:rsidR="00276B26" w:rsidRPr="00290754" w:rsidRDefault="00926543" w:rsidP="00BF3BFB">
            <w:pPr>
              <w:jc w:val="center"/>
              <w:rPr>
                <w:rFonts w:ascii="Arial" w:hAnsi="Arial" w:cs="Arial"/>
                <w:sz w:val="22"/>
                <w:szCs w:val="22"/>
              </w:rPr>
            </w:pPr>
            <w:r w:rsidRPr="00926543">
              <w:rPr>
                <w:rFonts w:ascii="Arial" w:hAnsi="Arial" w:cs="Arial"/>
                <w:sz w:val="22"/>
                <w:szCs w:val="22"/>
              </w:rPr>
              <w:t>Rule 212(4)(e)</w:t>
            </w:r>
          </w:p>
        </w:tc>
        <w:tc>
          <w:tcPr>
            <w:tcW w:w="2025" w:type="dxa"/>
            <w:tcBorders>
              <w:top w:val="double" w:sz="6" w:space="0" w:color="auto"/>
              <w:left w:val="single" w:sz="4" w:space="0" w:color="auto"/>
              <w:bottom w:val="double" w:sz="6" w:space="0" w:color="auto"/>
            </w:tcBorders>
          </w:tcPr>
          <w:p w14:paraId="108EFDF0" w14:textId="2FB2C85F" w:rsidR="00276B26" w:rsidRPr="00290754" w:rsidRDefault="00926543" w:rsidP="00BF3BFB">
            <w:pPr>
              <w:jc w:val="center"/>
              <w:rPr>
                <w:rFonts w:ascii="Arial" w:hAnsi="Arial" w:cs="Arial"/>
                <w:sz w:val="22"/>
                <w:szCs w:val="22"/>
              </w:rPr>
            </w:pPr>
            <w:r>
              <w:rPr>
                <w:rFonts w:ascii="Arial" w:hAnsi="Arial" w:cs="Arial"/>
              </w:rPr>
              <w:t>Rule 284(2)(d)</w:t>
            </w:r>
          </w:p>
        </w:tc>
      </w:tr>
    </w:tbl>
    <w:p w14:paraId="39E57727" w14:textId="77777777" w:rsidR="00F05DB1" w:rsidRDefault="00F05DB1" w:rsidP="000F73C3">
      <w:pPr>
        <w:rPr>
          <w:rFonts w:ascii="Arial" w:hAnsi="Arial" w:cs="Arial"/>
          <w:b/>
          <w:sz w:val="22"/>
          <w:szCs w:val="22"/>
          <w:u w:val="single"/>
        </w:rPr>
      </w:pPr>
    </w:p>
    <w:p w14:paraId="586AA625" w14:textId="6870F610"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E74B2E9" w14:textId="77777777" w:rsidR="000F73C3" w:rsidRPr="00290754" w:rsidRDefault="000F73C3" w:rsidP="000F73C3">
      <w:pPr>
        <w:rPr>
          <w:rFonts w:ascii="Arial" w:hAnsi="Arial" w:cs="Arial"/>
          <w:sz w:val="22"/>
          <w:szCs w:val="22"/>
        </w:rPr>
      </w:pPr>
    </w:p>
    <w:p w14:paraId="32A123F9" w14:textId="648A91D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AEDCA84" w14:textId="77777777" w:rsidR="000F73C3" w:rsidRPr="00290754" w:rsidRDefault="000F73C3" w:rsidP="000F73C3">
      <w:pPr>
        <w:rPr>
          <w:rFonts w:ascii="Arial" w:hAnsi="Arial" w:cs="Arial"/>
          <w:sz w:val="22"/>
          <w:szCs w:val="22"/>
        </w:rPr>
      </w:pPr>
    </w:p>
    <w:p w14:paraId="3F7F199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A05CEF0" w14:textId="77777777" w:rsidR="000F73C3" w:rsidRPr="00EC0D9E" w:rsidRDefault="000F73C3" w:rsidP="000F73C3">
      <w:pPr>
        <w:rPr>
          <w:rFonts w:ascii="Arial" w:hAnsi="Arial" w:cs="Arial"/>
          <w:sz w:val="22"/>
          <w:szCs w:val="22"/>
        </w:rPr>
      </w:pPr>
    </w:p>
    <w:p w14:paraId="730232F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66B001C" w14:textId="1A088271" w:rsidR="00196D48" w:rsidRDefault="00196D48">
      <w:pPr>
        <w:rPr>
          <w:rFonts w:ascii="Arial" w:hAnsi="Arial" w:cs="Arial"/>
          <w:sz w:val="22"/>
          <w:szCs w:val="22"/>
        </w:rPr>
      </w:pPr>
      <w:r>
        <w:rPr>
          <w:rFonts w:ascii="Arial" w:hAnsi="Arial" w:cs="Arial"/>
          <w:sz w:val="22"/>
          <w:szCs w:val="22"/>
        </w:rPr>
        <w:br w:type="page"/>
      </w:r>
    </w:p>
    <w:p w14:paraId="5380EE0F" w14:textId="77777777" w:rsidR="000F73C3" w:rsidRDefault="000F73C3" w:rsidP="000F73C3">
      <w:pPr>
        <w:jc w:val="both"/>
        <w:rPr>
          <w:rFonts w:ascii="Arial" w:hAnsi="Arial" w:cs="Arial"/>
          <w:sz w:val="22"/>
          <w:szCs w:val="22"/>
        </w:rPr>
      </w:pPr>
    </w:p>
    <w:p w14:paraId="41EFF0B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CF34FD6" w14:textId="77777777" w:rsidR="000F73C3" w:rsidRPr="00290754" w:rsidRDefault="000F73C3" w:rsidP="000F73C3">
      <w:pPr>
        <w:jc w:val="both"/>
        <w:rPr>
          <w:rFonts w:ascii="Arial" w:hAnsi="Arial" w:cs="Arial"/>
          <w:sz w:val="22"/>
          <w:szCs w:val="22"/>
        </w:rPr>
      </w:pPr>
    </w:p>
    <w:p w14:paraId="0D4AA208" w14:textId="111DE31A" w:rsidR="0062038E"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6" w:name="DistSupervisor"/>
      <w:r w:rsidR="00AF6DD9">
        <w:rPr>
          <w:rFonts w:ascii="Arial" w:hAnsi="Arial" w:cs="Arial"/>
          <w:noProof/>
          <w:sz w:val="22"/>
          <w:szCs w:val="22"/>
        </w:rPr>
        <w:t>Scott Miller</w:t>
      </w:r>
      <w:bookmarkEnd w:id="36"/>
      <w:r w:rsidRPr="00290754">
        <w:rPr>
          <w:rFonts w:ascii="Arial" w:hAnsi="Arial" w:cs="Arial"/>
          <w:sz w:val="22"/>
          <w:szCs w:val="22"/>
        </w:rPr>
        <w:t xml:space="preserve">, </w:t>
      </w:r>
      <w:r w:rsidR="005466BB">
        <w:rPr>
          <w:rFonts w:ascii="Arial" w:hAnsi="Arial" w:cs="Arial"/>
          <w:sz w:val="22"/>
          <w:szCs w:val="22"/>
        </w:rPr>
        <w:t>Jackson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29E128B" w14:textId="77777777" w:rsidR="0062038E" w:rsidRDefault="0062038E">
      <w:pPr>
        <w:rPr>
          <w:rFonts w:ascii="Arial" w:hAnsi="Arial" w:cs="Arial"/>
          <w:sz w:val="22"/>
          <w:szCs w:val="22"/>
        </w:rPr>
      </w:pPr>
      <w:r>
        <w:rPr>
          <w:rFonts w:ascii="Arial" w:hAnsi="Arial" w:cs="Arial"/>
          <w:sz w:val="22"/>
          <w:szCs w:val="22"/>
        </w:rPr>
        <w:br w:type="page"/>
      </w:r>
    </w:p>
    <w:p w14:paraId="0C721F39" w14:textId="77777777" w:rsidR="001E0C04" w:rsidRPr="001E0C04" w:rsidRDefault="001E0C04" w:rsidP="001E0C04">
      <w:pPr>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1E0C04" w:rsidRPr="001E0C04" w14:paraId="2ED0DF43" w14:textId="77777777" w:rsidTr="00B855DC">
        <w:tc>
          <w:tcPr>
            <w:tcW w:w="2250" w:type="dxa"/>
          </w:tcPr>
          <w:p w14:paraId="112474D3" w14:textId="77777777" w:rsidR="001E0C04" w:rsidRPr="001E0C04" w:rsidRDefault="001E0C04" w:rsidP="001E0C04">
            <w:pPr>
              <w:jc w:val="center"/>
              <w:rPr>
                <w:rFonts w:ascii="Arial" w:hAnsi="Arial"/>
                <w:sz w:val="16"/>
              </w:rPr>
            </w:pPr>
          </w:p>
        </w:tc>
        <w:tc>
          <w:tcPr>
            <w:tcW w:w="5670" w:type="dxa"/>
          </w:tcPr>
          <w:p w14:paraId="3EA26F16" w14:textId="77777777" w:rsidR="001E0C04" w:rsidRPr="001E0C04" w:rsidRDefault="001E0C04" w:rsidP="001E0C04">
            <w:pPr>
              <w:ind w:left="-108" w:right="-140"/>
              <w:jc w:val="center"/>
              <w:rPr>
                <w:rFonts w:ascii="Arial" w:hAnsi="Arial"/>
              </w:rPr>
            </w:pPr>
            <w:r w:rsidRPr="001E0C04">
              <w:rPr>
                <w:rFonts w:ascii="Arial" w:hAnsi="Arial"/>
              </w:rPr>
              <w:t>Michigan Department of Environment, Great Lakes, and Energy</w:t>
            </w:r>
          </w:p>
          <w:p w14:paraId="788C6DD0" w14:textId="77777777" w:rsidR="001E0C04" w:rsidRPr="001E0C04" w:rsidRDefault="001E0C04" w:rsidP="001E0C04">
            <w:pPr>
              <w:jc w:val="center"/>
              <w:rPr>
                <w:rFonts w:ascii="Arial" w:hAnsi="Arial"/>
                <w:sz w:val="16"/>
              </w:rPr>
            </w:pPr>
            <w:r w:rsidRPr="001E0C04">
              <w:rPr>
                <w:rFonts w:ascii="Arial" w:hAnsi="Arial"/>
              </w:rPr>
              <w:t>Air Quality Division</w:t>
            </w:r>
          </w:p>
        </w:tc>
        <w:tc>
          <w:tcPr>
            <w:tcW w:w="2430" w:type="dxa"/>
          </w:tcPr>
          <w:p w14:paraId="3E5DC810" w14:textId="77777777" w:rsidR="001E0C04" w:rsidRPr="001E0C04" w:rsidRDefault="001E0C04" w:rsidP="001E0C04">
            <w:pPr>
              <w:jc w:val="center"/>
              <w:rPr>
                <w:rFonts w:ascii="Arial" w:hAnsi="Arial"/>
                <w:b/>
                <w:sz w:val="24"/>
              </w:rPr>
            </w:pPr>
          </w:p>
        </w:tc>
      </w:tr>
      <w:tr w:rsidR="001E0C04" w:rsidRPr="001E0C04" w14:paraId="701765B5" w14:textId="77777777" w:rsidTr="00B855DC">
        <w:trPr>
          <w:cantSplit/>
          <w:trHeight w:val="146"/>
        </w:trPr>
        <w:tc>
          <w:tcPr>
            <w:tcW w:w="2250" w:type="dxa"/>
          </w:tcPr>
          <w:p w14:paraId="1E11D1D4" w14:textId="77777777" w:rsidR="001E0C04" w:rsidRPr="001E0C04" w:rsidRDefault="001E0C04" w:rsidP="001E0C04">
            <w:pPr>
              <w:tabs>
                <w:tab w:val="center" w:pos="4320"/>
                <w:tab w:val="right" w:pos="8640"/>
              </w:tabs>
              <w:jc w:val="center"/>
              <w:rPr>
                <w:rFonts w:ascii="Arial" w:hAnsi="Arial"/>
                <w:b/>
                <w:sz w:val="16"/>
              </w:rPr>
            </w:pPr>
            <w:r w:rsidRPr="001E0C04">
              <w:rPr>
                <w:rFonts w:ascii="Arial" w:hAnsi="Arial"/>
                <w:b/>
                <w:sz w:val="16"/>
              </w:rPr>
              <w:t>State Registration Number</w:t>
            </w:r>
          </w:p>
        </w:tc>
        <w:tc>
          <w:tcPr>
            <w:tcW w:w="5670" w:type="dxa"/>
          </w:tcPr>
          <w:p w14:paraId="2CAB663E" w14:textId="77777777" w:rsidR="001E0C04" w:rsidRPr="001E0C04" w:rsidRDefault="001E0C04" w:rsidP="001E0C04">
            <w:pPr>
              <w:tabs>
                <w:tab w:val="center" w:pos="4320"/>
                <w:tab w:val="right" w:pos="8640"/>
              </w:tabs>
              <w:jc w:val="center"/>
              <w:rPr>
                <w:rFonts w:ascii="Arial" w:hAnsi="Arial"/>
                <w:b/>
                <w:sz w:val="28"/>
              </w:rPr>
            </w:pPr>
            <w:r w:rsidRPr="001E0C04">
              <w:rPr>
                <w:rFonts w:ascii="Arial" w:hAnsi="Arial"/>
                <w:b/>
                <w:sz w:val="28"/>
              </w:rPr>
              <w:t>RENEWABLE OPERATING PERMIT</w:t>
            </w:r>
          </w:p>
        </w:tc>
        <w:tc>
          <w:tcPr>
            <w:tcW w:w="2430" w:type="dxa"/>
          </w:tcPr>
          <w:p w14:paraId="467E2327" w14:textId="77777777" w:rsidR="001E0C04" w:rsidRPr="001E0C04" w:rsidRDefault="001E0C04" w:rsidP="001E0C04">
            <w:pPr>
              <w:jc w:val="center"/>
              <w:rPr>
                <w:rFonts w:ascii="Arial" w:hAnsi="Arial"/>
                <w:b/>
                <w:sz w:val="16"/>
              </w:rPr>
            </w:pPr>
            <w:smartTag w:uri="urn:schemas-microsoft-com:office:smarttags" w:element="stockticker">
              <w:r w:rsidRPr="001E0C04">
                <w:rPr>
                  <w:rFonts w:ascii="Arial" w:hAnsi="Arial"/>
                  <w:b/>
                  <w:sz w:val="16"/>
                </w:rPr>
                <w:t>ROP</w:t>
              </w:r>
            </w:smartTag>
            <w:r w:rsidRPr="001E0C04">
              <w:rPr>
                <w:rFonts w:ascii="Arial" w:hAnsi="Arial"/>
                <w:b/>
                <w:sz w:val="16"/>
              </w:rPr>
              <w:t xml:space="preserve"> Number</w:t>
            </w:r>
          </w:p>
        </w:tc>
      </w:tr>
      <w:tr w:rsidR="001E0C04" w:rsidRPr="001E0C04" w14:paraId="18D8A6E1" w14:textId="77777777" w:rsidTr="00B855DC">
        <w:trPr>
          <w:cantSplit/>
          <w:trHeight w:val="145"/>
        </w:trPr>
        <w:tc>
          <w:tcPr>
            <w:tcW w:w="2250" w:type="dxa"/>
          </w:tcPr>
          <w:p w14:paraId="4CA5C917" w14:textId="6D535533" w:rsidR="001E0C04" w:rsidRPr="001E0C04" w:rsidRDefault="001E0C04" w:rsidP="001E0C04">
            <w:pPr>
              <w:tabs>
                <w:tab w:val="center" w:pos="4320"/>
                <w:tab w:val="right" w:pos="8640"/>
              </w:tabs>
              <w:jc w:val="center"/>
              <w:rPr>
                <w:rFonts w:ascii="Arial" w:hAnsi="Arial"/>
                <w:sz w:val="22"/>
                <w:szCs w:val="22"/>
              </w:rPr>
            </w:pPr>
            <w:proofErr w:type="spellStart"/>
            <w:r>
              <w:rPr>
                <w:rFonts w:ascii="Arial" w:hAnsi="Arial"/>
                <w:sz w:val="22"/>
              </w:rPr>
              <w:t>B2806</w:t>
            </w:r>
            <w:proofErr w:type="spellEnd"/>
          </w:p>
        </w:tc>
        <w:tc>
          <w:tcPr>
            <w:tcW w:w="5670" w:type="dxa"/>
          </w:tcPr>
          <w:p w14:paraId="0F204668" w14:textId="3A861416" w:rsidR="001E0C04" w:rsidRPr="00D114E8" w:rsidRDefault="001E0C04" w:rsidP="00D114E8">
            <w:pPr>
              <w:pStyle w:val="Heading1"/>
              <w:rPr>
                <w:sz w:val="22"/>
                <w:szCs w:val="22"/>
              </w:rPr>
            </w:pPr>
            <w:bookmarkStart w:id="37" w:name="_Toc142999750"/>
            <w:r w:rsidRPr="00D114E8">
              <w:rPr>
                <w:sz w:val="22"/>
                <w:szCs w:val="22"/>
              </w:rPr>
              <w:t>J</w:t>
            </w:r>
            <w:r w:rsidR="00D114E8">
              <w:rPr>
                <w:sz w:val="22"/>
                <w:szCs w:val="22"/>
              </w:rPr>
              <w:t xml:space="preserve">UNE </w:t>
            </w:r>
            <w:r w:rsidRPr="00D114E8">
              <w:rPr>
                <w:sz w:val="22"/>
                <w:szCs w:val="22"/>
              </w:rPr>
              <w:t>29, 2023 - STAFF REPORT ADDENDUM</w:t>
            </w:r>
            <w:bookmarkEnd w:id="37"/>
          </w:p>
        </w:tc>
        <w:tc>
          <w:tcPr>
            <w:tcW w:w="2430" w:type="dxa"/>
          </w:tcPr>
          <w:p w14:paraId="6439CF75" w14:textId="007CBD87" w:rsidR="001E0C04" w:rsidRPr="001E0C04" w:rsidRDefault="001E0C04" w:rsidP="001E0C04">
            <w:pPr>
              <w:tabs>
                <w:tab w:val="center" w:pos="4320"/>
                <w:tab w:val="right" w:pos="8640"/>
              </w:tabs>
              <w:jc w:val="center"/>
              <w:rPr>
                <w:rFonts w:ascii="Arial" w:hAnsi="Arial"/>
                <w:sz w:val="22"/>
                <w:szCs w:val="22"/>
              </w:rPr>
            </w:pPr>
            <w:r>
              <w:rPr>
                <w:rFonts w:ascii="Arial" w:hAnsi="Arial"/>
                <w:sz w:val="22"/>
                <w:szCs w:val="22"/>
              </w:rPr>
              <w:t>MI-ROP-</w:t>
            </w:r>
            <w:proofErr w:type="spellStart"/>
            <w:r>
              <w:rPr>
                <w:rFonts w:ascii="Arial" w:hAnsi="Arial"/>
                <w:sz w:val="22"/>
                <w:szCs w:val="22"/>
              </w:rPr>
              <w:t>B2806</w:t>
            </w:r>
            <w:proofErr w:type="spellEnd"/>
            <w:r>
              <w:rPr>
                <w:rFonts w:ascii="Arial" w:hAnsi="Arial"/>
                <w:sz w:val="22"/>
                <w:szCs w:val="22"/>
              </w:rPr>
              <w:t>-2023</w:t>
            </w:r>
            <w:r w:rsidRPr="001E0C04">
              <w:rPr>
                <w:rFonts w:ascii="Arial" w:hAnsi="Arial"/>
                <w:sz w:val="22"/>
                <w:szCs w:val="22"/>
              </w:rPr>
              <w:fldChar w:fldCharType="begin" w:fldLock="1">
                <w:ffData>
                  <w:name w:val="ROP"/>
                  <w:enabled/>
                  <w:calcOnExit/>
                  <w:statusText w:type="text" w:val="Enter RO Permit Number After (YEAR) Is Determined."/>
                  <w:textInput/>
                </w:ffData>
              </w:fldChar>
            </w:r>
            <w:r w:rsidRPr="001E0C04">
              <w:rPr>
                <w:rFonts w:ascii="Arial" w:hAnsi="Arial"/>
                <w:sz w:val="22"/>
                <w:szCs w:val="22"/>
              </w:rPr>
              <w:instrText xml:space="preserve"> FORMTEXT </w:instrText>
            </w:r>
            <w:r w:rsidR="00361577">
              <w:rPr>
                <w:rFonts w:ascii="Arial" w:hAnsi="Arial"/>
                <w:sz w:val="22"/>
                <w:szCs w:val="22"/>
              </w:rPr>
            </w:r>
            <w:r w:rsidR="00361577">
              <w:rPr>
                <w:rFonts w:ascii="Arial" w:hAnsi="Arial"/>
                <w:sz w:val="22"/>
                <w:szCs w:val="22"/>
              </w:rPr>
              <w:fldChar w:fldCharType="separate"/>
            </w:r>
            <w:r w:rsidRPr="001E0C04">
              <w:rPr>
                <w:rFonts w:ascii="Arial" w:hAnsi="Arial"/>
                <w:sz w:val="22"/>
                <w:szCs w:val="22"/>
              </w:rPr>
              <w:fldChar w:fldCharType="end"/>
            </w:r>
          </w:p>
        </w:tc>
      </w:tr>
    </w:tbl>
    <w:p w14:paraId="4A86C461" w14:textId="77777777" w:rsidR="001E0C04" w:rsidRPr="001E0C04" w:rsidRDefault="001E0C04" w:rsidP="001E0C04">
      <w:pPr>
        <w:rPr>
          <w:rFonts w:ascii="Arial" w:hAnsi="Arial"/>
          <w:sz w:val="18"/>
        </w:rPr>
      </w:pPr>
    </w:p>
    <w:p w14:paraId="2F289162" w14:textId="77777777" w:rsidR="001E0C04" w:rsidRPr="001E0C04" w:rsidRDefault="001E0C04" w:rsidP="001E0C04">
      <w:pPr>
        <w:rPr>
          <w:rFonts w:ascii="Arial" w:hAnsi="Arial"/>
          <w:sz w:val="22"/>
        </w:rPr>
      </w:pPr>
    </w:p>
    <w:p w14:paraId="425E35C4" w14:textId="77777777" w:rsidR="001E0C04" w:rsidRPr="001E0C04" w:rsidRDefault="001E0C04" w:rsidP="001E0C04">
      <w:pPr>
        <w:rPr>
          <w:rFonts w:ascii="Arial" w:hAnsi="Arial"/>
          <w:b/>
          <w:sz w:val="22"/>
          <w:u w:val="single"/>
        </w:rPr>
      </w:pPr>
      <w:bookmarkStart w:id="38" w:name="_Toc482691122"/>
      <w:r w:rsidRPr="001E0C04">
        <w:rPr>
          <w:rFonts w:ascii="Arial" w:hAnsi="Arial"/>
          <w:b/>
          <w:sz w:val="22"/>
          <w:u w:val="single"/>
        </w:rPr>
        <w:t>Purpose</w:t>
      </w:r>
      <w:bookmarkEnd w:id="38"/>
    </w:p>
    <w:p w14:paraId="33417FE3" w14:textId="77777777" w:rsidR="001E0C04" w:rsidRPr="001E0C04" w:rsidRDefault="001E0C04" w:rsidP="001E0C04">
      <w:pPr>
        <w:rPr>
          <w:rFonts w:ascii="Arial" w:hAnsi="Arial"/>
          <w:sz w:val="22"/>
        </w:rPr>
      </w:pPr>
    </w:p>
    <w:p w14:paraId="72D3FF94" w14:textId="5532D25C" w:rsidR="001E0C04" w:rsidRPr="001E0C04" w:rsidRDefault="001E0C04" w:rsidP="001E0C04">
      <w:pPr>
        <w:jc w:val="both"/>
        <w:rPr>
          <w:rFonts w:ascii="Arial" w:hAnsi="Arial"/>
          <w:sz w:val="22"/>
        </w:rPr>
      </w:pPr>
      <w:r w:rsidRPr="001E0C04">
        <w:rPr>
          <w:rFonts w:ascii="Arial" w:hAnsi="Arial"/>
          <w:sz w:val="22"/>
        </w:rPr>
        <w:t xml:space="preserve">A Staff Report dated </w:t>
      </w:r>
      <w:r>
        <w:rPr>
          <w:rFonts w:ascii="Arial" w:hAnsi="Arial" w:cs="Arial"/>
          <w:sz w:val="22"/>
          <w:szCs w:val="22"/>
        </w:rPr>
        <w:t>May 22, 2023</w:t>
      </w:r>
      <w:r w:rsidRPr="001E0C04">
        <w:rPr>
          <w:rFonts w:ascii="Arial" w:hAnsi="Arial"/>
          <w:sz w:val="22"/>
        </w:rPr>
        <w:t>, was developed to set forth the applicable requirements and factual basis for the draft Renewable Operating Permit (</w:t>
      </w:r>
      <w:smartTag w:uri="urn:schemas-microsoft-com:office:smarttags" w:element="stockticker">
        <w:r w:rsidRPr="001E0C04">
          <w:rPr>
            <w:rFonts w:ascii="Arial" w:hAnsi="Arial"/>
            <w:sz w:val="22"/>
          </w:rPr>
          <w:t>ROP</w:t>
        </w:r>
      </w:smartTag>
      <w:r w:rsidRPr="001E0C04">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1E0C04">
          <w:rPr>
            <w:rFonts w:ascii="Arial" w:hAnsi="Arial"/>
            <w:sz w:val="22"/>
          </w:rPr>
          <w:t>ROP</w:t>
        </w:r>
      </w:smartTag>
      <w:r w:rsidRPr="001E0C04">
        <w:rPr>
          <w:rFonts w:ascii="Arial" w:hAnsi="Arial"/>
          <w:sz w:val="22"/>
        </w:rPr>
        <w:t xml:space="preserve"> during the </w:t>
      </w:r>
      <w:r w:rsidRPr="001E0C04">
        <w:rPr>
          <w:rFonts w:ascii="Arial" w:hAnsi="Arial"/>
          <w:sz w:val="22"/>
        </w:rPr>
        <w:fldChar w:fldCharType="begin">
          <w:ffData>
            <w:name w:val="Dropdown10"/>
            <w:enabled/>
            <w:calcOnExit/>
            <w:ddList>
              <w:listEntry w:val="30-day public"/>
              <w:listEntry w:val="45-day EPA"/>
            </w:ddList>
          </w:ffData>
        </w:fldChar>
      </w:r>
      <w:bookmarkStart w:id="39" w:name="Dropdown10"/>
      <w:r w:rsidRPr="001E0C04">
        <w:rPr>
          <w:rFonts w:ascii="Arial" w:hAnsi="Arial"/>
          <w:sz w:val="22"/>
        </w:rPr>
        <w:instrText xml:space="preserve"> FORMDROPDOWN </w:instrText>
      </w:r>
      <w:r w:rsidR="00361577">
        <w:rPr>
          <w:rFonts w:ascii="Arial" w:hAnsi="Arial"/>
          <w:sz w:val="22"/>
        </w:rPr>
      </w:r>
      <w:r w:rsidR="00361577">
        <w:rPr>
          <w:rFonts w:ascii="Arial" w:hAnsi="Arial"/>
          <w:sz w:val="22"/>
        </w:rPr>
        <w:fldChar w:fldCharType="separate"/>
      </w:r>
      <w:r w:rsidRPr="001E0C04">
        <w:rPr>
          <w:rFonts w:ascii="Arial" w:hAnsi="Arial"/>
          <w:sz w:val="22"/>
        </w:rPr>
        <w:fldChar w:fldCharType="end"/>
      </w:r>
      <w:bookmarkEnd w:id="39"/>
      <w:r w:rsidRPr="001E0C04">
        <w:rPr>
          <w:rFonts w:ascii="Arial" w:hAnsi="Arial"/>
          <w:sz w:val="22"/>
        </w:rPr>
        <w:t xml:space="preserve"> comment period as described in </w:t>
      </w:r>
      <w:r w:rsidRPr="001E0C04">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sidRPr="001E0C04">
        <w:rPr>
          <w:rFonts w:ascii="Arial" w:hAnsi="Arial"/>
          <w:sz w:val="22"/>
        </w:rPr>
        <w:instrText xml:space="preserve"> </w:instrText>
      </w:r>
      <w:bookmarkStart w:id="40" w:name="Dropdown11"/>
      <w:r w:rsidRPr="001E0C04">
        <w:rPr>
          <w:rFonts w:ascii="Arial" w:hAnsi="Arial"/>
          <w:sz w:val="22"/>
        </w:rPr>
        <w:instrText xml:space="preserve">FORMDROPDOWN </w:instrText>
      </w:r>
      <w:r w:rsidR="00361577">
        <w:rPr>
          <w:rFonts w:ascii="Arial" w:hAnsi="Arial"/>
          <w:sz w:val="22"/>
        </w:rPr>
      </w:r>
      <w:r w:rsidR="00361577">
        <w:rPr>
          <w:rFonts w:ascii="Arial" w:hAnsi="Arial"/>
          <w:sz w:val="22"/>
        </w:rPr>
        <w:fldChar w:fldCharType="separate"/>
      </w:r>
      <w:r w:rsidRPr="001E0C04">
        <w:rPr>
          <w:rFonts w:ascii="Arial" w:hAnsi="Arial"/>
          <w:sz w:val="22"/>
        </w:rPr>
        <w:fldChar w:fldCharType="end"/>
      </w:r>
      <w:bookmarkEnd w:id="40"/>
      <w:r w:rsidRPr="001E0C04">
        <w:rPr>
          <w:rFonts w:ascii="Arial" w:hAnsi="Arial"/>
          <w:sz w:val="22"/>
        </w:rPr>
        <w:t xml:space="preserve">.  In addition, this addendum describes any changes to the </w:t>
      </w:r>
      <w:r w:rsidRPr="001E0C04">
        <w:rPr>
          <w:rFonts w:ascii="Arial" w:hAnsi="Arial"/>
          <w:sz w:val="22"/>
        </w:rPr>
        <w:fldChar w:fldCharType="begin" w:fldLock="1">
          <w:ffData>
            <w:name w:val="Dropdown13"/>
            <w:enabled/>
            <w:calcOnExit/>
            <w:ddList>
              <w:listEntry w:val="draft"/>
              <w:listEntry w:val="proposed"/>
            </w:ddList>
          </w:ffData>
        </w:fldChar>
      </w:r>
      <w:bookmarkStart w:id="41" w:name="Dropdown13"/>
      <w:r w:rsidRPr="001E0C04">
        <w:rPr>
          <w:rFonts w:ascii="Arial" w:hAnsi="Arial"/>
          <w:sz w:val="22"/>
        </w:rPr>
        <w:instrText xml:space="preserve"> FORMDROPDOWN </w:instrText>
      </w:r>
      <w:r w:rsidR="00361577">
        <w:rPr>
          <w:rFonts w:ascii="Arial" w:hAnsi="Arial"/>
          <w:sz w:val="22"/>
        </w:rPr>
      </w:r>
      <w:r w:rsidR="00361577">
        <w:rPr>
          <w:rFonts w:ascii="Arial" w:hAnsi="Arial"/>
          <w:sz w:val="22"/>
        </w:rPr>
        <w:fldChar w:fldCharType="separate"/>
      </w:r>
      <w:r w:rsidRPr="001E0C04">
        <w:rPr>
          <w:rFonts w:ascii="Arial" w:hAnsi="Arial"/>
          <w:sz w:val="22"/>
        </w:rPr>
        <w:fldChar w:fldCharType="end"/>
      </w:r>
      <w:bookmarkEnd w:id="41"/>
      <w:r w:rsidRPr="001E0C04">
        <w:rPr>
          <w:rFonts w:ascii="Arial" w:hAnsi="Arial"/>
          <w:sz w:val="22"/>
        </w:rPr>
        <w:t xml:space="preserve"> </w:t>
      </w:r>
      <w:smartTag w:uri="urn:schemas-microsoft-com:office:smarttags" w:element="stockticker">
        <w:r w:rsidRPr="001E0C04">
          <w:rPr>
            <w:rFonts w:ascii="Arial" w:hAnsi="Arial"/>
            <w:sz w:val="22"/>
          </w:rPr>
          <w:t>ROP</w:t>
        </w:r>
      </w:smartTag>
      <w:r w:rsidRPr="001E0C04">
        <w:rPr>
          <w:rFonts w:ascii="Arial" w:hAnsi="Arial"/>
          <w:sz w:val="22"/>
        </w:rPr>
        <w:t xml:space="preserve"> resulting from these pertinent comments. </w:t>
      </w:r>
    </w:p>
    <w:p w14:paraId="4A00C1FB" w14:textId="77777777" w:rsidR="001E0C04" w:rsidRPr="001E0C04" w:rsidRDefault="001E0C04" w:rsidP="001E0C04">
      <w:pPr>
        <w:rPr>
          <w:rFonts w:ascii="Arial" w:hAnsi="Arial"/>
          <w:sz w:val="22"/>
        </w:rPr>
      </w:pPr>
    </w:p>
    <w:p w14:paraId="1A1EA5B5" w14:textId="77777777" w:rsidR="001E0C04" w:rsidRPr="001E0C04" w:rsidRDefault="001E0C04" w:rsidP="001E0C04">
      <w:pPr>
        <w:rPr>
          <w:rFonts w:ascii="Arial" w:hAnsi="Arial"/>
          <w:b/>
          <w:sz w:val="22"/>
          <w:u w:val="single"/>
        </w:rPr>
      </w:pPr>
      <w:r w:rsidRPr="001E0C04">
        <w:rPr>
          <w:rFonts w:ascii="Arial" w:hAnsi="Arial"/>
          <w:b/>
          <w:sz w:val="22"/>
          <w:u w:val="single"/>
        </w:rPr>
        <w:t>General Information</w:t>
      </w:r>
    </w:p>
    <w:p w14:paraId="24C7DD55" w14:textId="77777777" w:rsidR="001E0C04" w:rsidRPr="001E0C04" w:rsidRDefault="001E0C04" w:rsidP="001E0C0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E0C04" w:rsidRPr="001E0C04" w14:paraId="60B9147A" w14:textId="77777777" w:rsidTr="00B855DC">
        <w:tc>
          <w:tcPr>
            <w:tcW w:w="4464" w:type="dxa"/>
          </w:tcPr>
          <w:p w14:paraId="2282D1C9" w14:textId="77777777" w:rsidR="001E0C04" w:rsidRPr="001E0C04" w:rsidRDefault="001E0C04" w:rsidP="001E0C04">
            <w:pPr>
              <w:tabs>
                <w:tab w:val="left" w:pos="3424"/>
              </w:tabs>
              <w:rPr>
                <w:rFonts w:ascii="Arial" w:hAnsi="Arial"/>
                <w:sz w:val="22"/>
              </w:rPr>
            </w:pPr>
            <w:r w:rsidRPr="001E0C04">
              <w:rPr>
                <w:rFonts w:ascii="Arial" w:hAnsi="Arial"/>
                <w:sz w:val="22"/>
              </w:rPr>
              <w:t>Responsible Official:</w:t>
            </w:r>
          </w:p>
        </w:tc>
        <w:tc>
          <w:tcPr>
            <w:tcW w:w="5796" w:type="dxa"/>
          </w:tcPr>
          <w:p w14:paraId="36965C38" w14:textId="77777777" w:rsidR="001E0C04" w:rsidRPr="00290754" w:rsidRDefault="001E0C04" w:rsidP="001E0C04">
            <w:pPr>
              <w:rPr>
                <w:rFonts w:ascii="Arial" w:hAnsi="Arial" w:cs="Arial"/>
                <w:sz w:val="22"/>
                <w:szCs w:val="22"/>
              </w:rPr>
            </w:pPr>
            <w:r w:rsidRPr="00E0578A">
              <w:rPr>
                <w:rFonts w:ascii="Arial" w:hAnsi="Arial" w:cs="Arial"/>
                <w:sz w:val="22"/>
                <w:szCs w:val="22"/>
              </w:rPr>
              <w:t xml:space="preserve">Biljana </w:t>
            </w:r>
            <w:proofErr w:type="spellStart"/>
            <w:r w:rsidRPr="00E0578A">
              <w:rPr>
                <w:rFonts w:ascii="Arial" w:hAnsi="Arial" w:cs="Arial"/>
                <w:sz w:val="22"/>
                <w:szCs w:val="22"/>
              </w:rPr>
              <w:t>Pecov</w:t>
            </w:r>
            <w:proofErr w:type="spellEnd"/>
            <w:r>
              <w:rPr>
                <w:rFonts w:ascii="Arial" w:hAnsi="Arial" w:cs="Arial"/>
                <w:sz w:val="22"/>
                <w:szCs w:val="22"/>
              </w:rPr>
              <w:t xml:space="preserve">, </w:t>
            </w:r>
            <w:r w:rsidRPr="00E0578A">
              <w:rPr>
                <w:rFonts w:ascii="Arial" w:hAnsi="Arial" w:cs="Arial"/>
                <w:sz w:val="22"/>
                <w:szCs w:val="22"/>
              </w:rPr>
              <w:t>Plant Manager – Energy Supply</w:t>
            </w:r>
          </w:p>
          <w:p w14:paraId="70E01CAD" w14:textId="415C9966" w:rsidR="001E0C04" w:rsidRPr="001E0C04" w:rsidRDefault="001E0C04" w:rsidP="001E0C04">
            <w:pPr>
              <w:rPr>
                <w:rFonts w:ascii="Arial" w:hAnsi="Arial"/>
                <w:sz w:val="22"/>
              </w:rPr>
            </w:pPr>
            <w:r>
              <w:rPr>
                <w:rFonts w:ascii="Arial" w:hAnsi="Arial" w:cs="Arial"/>
                <w:sz w:val="22"/>
                <w:szCs w:val="22"/>
              </w:rPr>
              <w:t>248-342-3621</w:t>
            </w:r>
          </w:p>
        </w:tc>
      </w:tr>
      <w:tr w:rsidR="001E0C04" w:rsidRPr="001E0C04" w14:paraId="62EB4C35" w14:textId="77777777" w:rsidTr="00B855DC">
        <w:tc>
          <w:tcPr>
            <w:tcW w:w="4464" w:type="dxa"/>
          </w:tcPr>
          <w:p w14:paraId="3753816F" w14:textId="77777777" w:rsidR="001E0C04" w:rsidRPr="001E0C04" w:rsidRDefault="001E0C04" w:rsidP="001E0C04">
            <w:pPr>
              <w:rPr>
                <w:rFonts w:ascii="Arial" w:hAnsi="Arial"/>
                <w:sz w:val="22"/>
              </w:rPr>
            </w:pPr>
            <w:r w:rsidRPr="001E0C04">
              <w:rPr>
                <w:rFonts w:ascii="Arial" w:hAnsi="Arial"/>
                <w:sz w:val="22"/>
              </w:rPr>
              <w:t>AQD Contact:</w:t>
            </w:r>
          </w:p>
        </w:tc>
        <w:tc>
          <w:tcPr>
            <w:tcW w:w="5796" w:type="dxa"/>
          </w:tcPr>
          <w:p w14:paraId="3FD7557D" w14:textId="77777777" w:rsidR="001E0C04" w:rsidRPr="00290754" w:rsidRDefault="001E0C04" w:rsidP="001E0C04">
            <w:pPr>
              <w:rPr>
                <w:rFonts w:ascii="Arial" w:hAnsi="Arial" w:cs="Arial"/>
                <w:sz w:val="22"/>
                <w:szCs w:val="22"/>
              </w:rPr>
            </w:pPr>
            <w:r>
              <w:rPr>
                <w:rFonts w:ascii="Arial" w:hAnsi="Arial" w:cs="Arial"/>
                <w:sz w:val="22"/>
                <w:szCs w:val="22"/>
              </w:rPr>
              <w:t>Brian Carley</w:t>
            </w:r>
            <w:r w:rsidRPr="00290754">
              <w:rPr>
                <w:rFonts w:ascii="Arial" w:hAnsi="Arial" w:cs="Arial"/>
                <w:sz w:val="22"/>
                <w:szCs w:val="22"/>
              </w:rPr>
              <w:t xml:space="preserve">, </w:t>
            </w:r>
            <w:r>
              <w:rPr>
                <w:rFonts w:ascii="Arial" w:hAnsi="Arial" w:cs="Arial"/>
                <w:sz w:val="22"/>
                <w:szCs w:val="22"/>
              </w:rPr>
              <w:t>Environmental Quality Specialist</w:t>
            </w:r>
          </w:p>
          <w:p w14:paraId="2A719845" w14:textId="42F76145" w:rsidR="001E0C04" w:rsidRPr="001E0C04" w:rsidRDefault="001E0C04" w:rsidP="001E0C04">
            <w:pPr>
              <w:rPr>
                <w:rFonts w:ascii="Arial" w:hAnsi="Arial"/>
                <w:sz w:val="22"/>
              </w:rPr>
            </w:pPr>
            <w:r>
              <w:rPr>
                <w:rFonts w:ascii="Arial" w:hAnsi="Arial" w:cs="Arial"/>
                <w:sz w:val="22"/>
                <w:szCs w:val="22"/>
              </w:rPr>
              <w:t>517-416-4631</w:t>
            </w:r>
          </w:p>
        </w:tc>
      </w:tr>
    </w:tbl>
    <w:p w14:paraId="77D76F7B" w14:textId="77777777" w:rsidR="001E0C04" w:rsidRPr="001E0C04" w:rsidRDefault="001E0C04" w:rsidP="001E0C04">
      <w:pPr>
        <w:jc w:val="both"/>
        <w:rPr>
          <w:rFonts w:ascii="Arial" w:hAnsi="Arial"/>
          <w:sz w:val="22"/>
        </w:rPr>
      </w:pPr>
    </w:p>
    <w:p w14:paraId="1EDCC6E9" w14:textId="77777777" w:rsidR="001E0C04" w:rsidRPr="001E0C04" w:rsidRDefault="001E0C04" w:rsidP="001E0C04">
      <w:pPr>
        <w:rPr>
          <w:rFonts w:ascii="Arial" w:hAnsi="Arial"/>
          <w:b/>
          <w:sz w:val="22"/>
          <w:u w:val="single"/>
        </w:rPr>
      </w:pPr>
      <w:r w:rsidRPr="001E0C04">
        <w:rPr>
          <w:rFonts w:ascii="Arial" w:hAnsi="Arial"/>
          <w:b/>
          <w:sz w:val="22"/>
          <w:u w:val="single"/>
        </w:rPr>
        <w:t>Summary of Pertinent Comments</w:t>
      </w:r>
    </w:p>
    <w:p w14:paraId="16C78AA0" w14:textId="77777777" w:rsidR="001E0C04" w:rsidRPr="001E0C04" w:rsidRDefault="001E0C04" w:rsidP="001E0C04">
      <w:pPr>
        <w:rPr>
          <w:rFonts w:ascii="Arial" w:hAnsi="Arial"/>
          <w:b/>
          <w:sz w:val="22"/>
          <w:u w:val="single"/>
        </w:rPr>
      </w:pPr>
    </w:p>
    <w:p w14:paraId="018B743A" w14:textId="77777777" w:rsidR="0062038E" w:rsidRDefault="0062038E" w:rsidP="004F5ECF">
      <w:pPr>
        <w:jc w:val="both"/>
        <w:outlineLvl w:val="0"/>
        <w:rPr>
          <w:rFonts w:ascii="Arial" w:hAnsi="Arial"/>
          <w:sz w:val="22"/>
        </w:rPr>
      </w:pPr>
      <w:r>
        <w:rPr>
          <w:rFonts w:ascii="Arial" w:hAnsi="Arial"/>
          <w:sz w:val="22"/>
        </w:rPr>
        <w:t>No pertinent comments were received during the 30-day public comment period.</w:t>
      </w:r>
    </w:p>
    <w:p w14:paraId="5DF6748A" w14:textId="77777777" w:rsidR="0062038E" w:rsidRDefault="0062038E" w:rsidP="00116BCE">
      <w:pPr>
        <w:rPr>
          <w:rFonts w:ascii="Arial" w:hAnsi="Arial"/>
          <w:sz w:val="22"/>
        </w:rPr>
      </w:pPr>
    </w:p>
    <w:p w14:paraId="25F785E3" w14:textId="77777777" w:rsidR="001E0C04" w:rsidRDefault="001E0C04" w:rsidP="00116BCE">
      <w:pPr>
        <w:rPr>
          <w:rFonts w:ascii="Arial" w:hAnsi="Arial"/>
          <w:sz w:val="22"/>
        </w:rPr>
      </w:pPr>
    </w:p>
    <w:p w14:paraId="37FB55B1" w14:textId="2607D0D3" w:rsidR="0062038E" w:rsidRDefault="0062038E" w:rsidP="00116BCE">
      <w:pPr>
        <w:rPr>
          <w:rFonts w:ascii="Arial" w:hAnsi="Arial"/>
          <w:b/>
          <w:sz w:val="22"/>
          <w:u w:val="single"/>
        </w:rPr>
      </w:pPr>
      <w:bookmarkStart w:id="42" w:name="_Toc482691124"/>
      <w:r>
        <w:rPr>
          <w:rFonts w:ascii="Arial" w:hAnsi="Arial"/>
          <w:b/>
          <w:sz w:val="22"/>
          <w:u w:val="single"/>
        </w:rPr>
        <w:t xml:space="preserve">Changes to the </w:t>
      </w:r>
      <w:r w:rsidR="00C54D5C">
        <w:rPr>
          <w:rFonts w:ascii="Arial" w:hAnsi="Arial"/>
          <w:b/>
          <w:sz w:val="22"/>
          <w:u w:val="single"/>
        </w:rPr>
        <w:t>May 22, 2023</w:t>
      </w:r>
      <w:r>
        <w:rPr>
          <w:rFonts w:ascii="Arial" w:hAnsi="Arial"/>
          <w:b/>
          <w:sz w:val="22"/>
          <w:u w:val="single"/>
        </w:rPr>
        <w:t xml:space="preserve"> Draft ROP</w:t>
      </w:r>
      <w:bookmarkEnd w:id="42"/>
    </w:p>
    <w:p w14:paraId="40134C14" w14:textId="77777777" w:rsidR="0062038E" w:rsidRDefault="0062038E" w:rsidP="00116BCE">
      <w:pPr>
        <w:rPr>
          <w:rFonts w:ascii="Arial" w:hAnsi="Arial"/>
          <w:b/>
          <w:sz w:val="22"/>
        </w:rPr>
      </w:pPr>
    </w:p>
    <w:p w14:paraId="0E0EAA2E" w14:textId="5D25E39D" w:rsidR="0062038E" w:rsidRDefault="0062038E" w:rsidP="0062038E">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sidR="00361577">
        <w:rPr>
          <w:rFonts w:ascii="Arial" w:hAnsi="Arial"/>
          <w:sz w:val="22"/>
        </w:rPr>
        <w:t>.</w:t>
      </w:r>
    </w:p>
    <w:sectPr w:rsidR="0062038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1B5E" w14:textId="77777777" w:rsidR="00E07BAB" w:rsidRDefault="00E07BAB">
      <w:r>
        <w:separator/>
      </w:r>
    </w:p>
  </w:endnote>
  <w:endnote w:type="continuationSeparator" w:id="0">
    <w:p w14:paraId="64B9D119" w14:textId="77777777" w:rsidR="00E07BAB" w:rsidRDefault="00E0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D316"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BD3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49C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220AB91"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338A" w14:textId="77777777" w:rsidR="00E07BAB" w:rsidRDefault="00E07BAB">
      <w:r>
        <w:separator/>
      </w:r>
    </w:p>
  </w:footnote>
  <w:footnote w:type="continuationSeparator" w:id="0">
    <w:p w14:paraId="45A3D8B8" w14:textId="77777777" w:rsidR="00E07BAB" w:rsidRDefault="00E0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359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F9E0"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D074"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9682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8406947">
    <w:abstractNumId w:val="1"/>
  </w:num>
  <w:num w:numId="3" w16cid:durableId="977997228">
    <w:abstractNumId w:val="3"/>
  </w:num>
  <w:num w:numId="4" w16cid:durableId="1369984697">
    <w:abstractNumId w:val="8"/>
  </w:num>
  <w:num w:numId="5" w16cid:durableId="2139372415">
    <w:abstractNumId w:val="5"/>
  </w:num>
  <w:num w:numId="6" w16cid:durableId="755974883">
    <w:abstractNumId w:val="6"/>
  </w:num>
  <w:num w:numId="7" w16cid:durableId="1974409894">
    <w:abstractNumId w:val="9"/>
  </w:num>
  <w:num w:numId="8" w16cid:durableId="2138713256">
    <w:abstractNumId w:val="7"/>
  </w:num>
  <w:num w:numId="9" w16cid:durableId="229005876">
    <w:abstractNumId w:val="10"/>
  </w:num>
  <w:num w:numId="10" w16cid:durableId="1624650479">
    <w:abstractNumId w:val="11"/>
  </w:num>
  <w:num w:numId="11" w16cid:durableId="1539388098">
    <w:abstractNumId w:val="2"/>
  </w:num>
  <w:num w:numId="12" w16cid:durableId="1431045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7D"/>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0F51"/>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04B0"/>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48CB"/>
    <w:rsid w:val="00196D48"/>
    <w:rsid w:val="001A21E9"/>
    <w:rsid w:val="001A6D8D"/>
    <w:rsid w:val="001B5D76"/>
    <w:rsid w:val="001B634B"/>
    <w:rsid w:val="001C45A8"/>
    <w:rsid w:val="001D0502"/>
    <w:rsid w:val="001D0646"/>
    <w:rsid w:val="001D6B5F"/>
    <w:rsid w:val="001D7607"/>
    <w:rsid w:val="001E0C04"/>
    <w:rsid w:val="001E3D60"/>
    <w:rsid w:val="001E6237"/>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5E0"/>
    <w:rsid w:val="00255E2E"/>
    <w:rsid w:val="00262557"/>
    <w:rsid w:val="002728F4"/>
    <w:rsid w:val="00272C58"/>
    <w:rsid w:val="00273E90"/>
    <w:rsid w:val="002744B8"/>
    <w:rsid w:val="002745BB"/>
    <w:rsid w:val="00276B26"/>
    <w:rsid w:val="002800F4"/>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4966"/>
    <w:rsid w:val="002D6ACE"/>
    <w:rsid w:val="002E0E12"/>
    <w:rsid w:val="002E67B8"/>
    <w:rsid w:val="002F0CC3"/>
    <w:rsid w:val="002F13C4"/>
    <w:rsid w:val="002F1D39"/>
    <w:rsid w:val="002F5B86"/>
    <w:rsid w:val="003023FC"/>
    <w:rsid w:val="00302FA1"/>
    <w:rsid w:val="003049AC"/>
    <w:rsid w:val="003061C0"/>
    <w:rsid w:val="00306FD5"/>
    <w:rsid w:val="00307E79"/>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1577"/>
    <w:rsid w:val="00363292"/>
    <w:rsid w:val="003637D0"/>
    <w:rsid w:val="0036784E"/>
    <w:rsid w:val="00371521"/>
    <w:rsid w:val="003720D8"/>
    <w:rsid w:val="00372E82"/>
    <w:rsid w:val="003741D7"/>
    <w:rsid w:val="00376F31"/>
    <w:rsid w:val="00377200"/>
    <w:rsid w:val="00377850"/>
    <w:rsid w:val="00383482"/>
    <w:rsid w:val="00383DD1"/>
    <w:rsid w:val="00383E34"/>
    <w:rsid w:val="00385544"/>
    <w:rsid w:val="00387A7B"/>
    <w:rsid w:val="00392731"/>
    <w:rsid w:val="00393642"/>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4D3"/>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466BB"/>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5BB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038E"/>
    <w:rsid w:val="00621F23"/>
    <w:rsid w:val="006240B1"/>
    <w:rsid w:val="00630E5E"/>
    <w:rsid w:val="006335CA"/>
    <w:rsid w:val="00633724"/>
    <w:rsid w:val="006414DE"/>
    <w:rsid w:val="00643E45"/>
    <w:rsid w:val="00643FF9"/>
    <w:rsid w:val="0064447D"/>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240"/>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54F42"/>
    <w:rsid w:val="00760484"/>
    <w:rsid w:val="00762A17"/>
    <w:rsid w:val="00770784"/>
    <w:rsid w:val="00773C90"/>
    <w:rsid w:val="00777549"/>
    <w:rsid w:val="007805D9"/>
    <w:rsid w:val="00781399"/>
    <w:rsid w:val="00783E96"/>
    <w:rsid w:val="007870F6"/>
    <w:rsid w:val="0079109F"/>
    <w:rsid w:val="00795CB5"/>
    <w:rsid w:val="00795D6C"/>
    <w:rsid w:val="00796375"/>
    <w:rsid w:val="00796F90"/>
    <w:rsid w:val="007A22BD"/>
    <w:rsid w:val="007A6504"/>
    <w:rsid w:val="007A77F1"/>
    <w:rsid w:val="007B199C"/>
    <w:rsid w:val="007B41C7"/>
    <w:rsid w:val="007B5395"/>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6A9B"/>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07"/>
    <w:rsid w:val="008F69B6"/>
    <w:rsid w:val="0090224B"/>
    <w:rsid w:val="00903A1A"/>
    <w:rsid w:val="00905F9C"/>
    <w:rsid w:val="00906AE8"/>
    <w:rsid w:val="00906D69"/>
    <w:rsid w:val="009108A8"/>
    <w:rsid w:val="00910D69"/>
    <w:rsid w:val="00910FEA"/>
    <w:rsid w:val="009158BE"/>
    <w:rsid w:val="00923129"/>
    <w:rsid w:val="00923ADB"/>
    <w:rsid w:val="00923ED1"/>
    <w:rsid w:val="00926543"/>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482E"/>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36A7"/>
    <w:rsid w:val="00AA4AB0"/>
    <w:rsid w:val="00AB1054"/>
    <w:rsid w:val="00AB1DA1"/>
    <w:rsid w:val="00AB5A05"/>
    <w:rsid w:val="00AC069D"/>
    <w:rsid w:val="00AC0D86"/>
    <w:rsid w:val="00AC5456"/>
    <w:rsid w:val="00AD1428"/>
    <w:rsid w:val="00AD6437"/>
    <w:rsid w:val="00AD65E5"/>
    <w:rsid w:val="00AD697A"/>
    <w:rsid w:val="00AD73A0"/>
    <w:rsid w:val="00AD754F"/>
    <w:rsid w:val="00AE061E"/>
    <w:rsid w:val="00AE1678"/>
    <w:rsid w:val="00AE2622"/>
    <w:rsid w:val="00AE2ED9"/>
    <w:rsid w:val="00AE5528"/>
    <w:rsid w:val="00AF10F4"/>
    <w:rsid w:val="00AF4326"/>
    <w:rsid w:val="00AF5CDE"/>
    <w:rsid w:val="00AF6DD9"/>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4D5C"/>
    <w:rsid w:val="00C6059C"/>
    <w:rsid w:val="00C61A82"/>
    <w:rsid w:val="00C6451A"/>
    <w:rsid w:val="00C6488B"/>
    <w:rsid w:val="00C65371"/>
    <w:rsid w:val="00C66375"/>
    <w:rsid w:val="00C66BD6"/>
    <w:rsid w:val="00C67104"/>
    <w:rsid w:val="00C677A9"/>
    <w:rsid w:val="00C70AA1"/>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A7F23"/>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37F7"/>
    <w:rsid w:val="00CE5FB0"/>
    <w:rsid w:val="00CE65B2"/>
    <w:rsid w:val="00CF37B7"/>
    <w:rsid w:val="00D01DA5"/>
    <w:rsid w:val="00D0289A"/>
    <w:rsid w:val="00D04321"/>
    <w:rsid w:val="00D05485"/>
    <w:rsid w:val="00D114E8"/>
    <w:rsid w:val="00D122B6"/>
    <w:rsid w:val="00D17D48"/>
    <w:rsid w:val="00D22B42"/>
    <w:rsid w:val="00D26941"/>
    <w:rsid w:val="00D30940"/>
    <w:rsid w:val="00D32088"/>
    <w:rsid w:val="00D325DF"/>
    <w:rsid w:val="00D34A15"/>
    <w:rsid w:val="00D364A2"/>
    <w:rsid w:val="00D42E06"/>
    <w:rsid w:val="00D43A9A"/>
    <w:rsid w:val="00D43EB9"/>
    <w:rsid w:val="00D47CAD"/>
    <w:rsid w:val="00D534BA"/>
    <w:rsid w:val="00D5459C"/>
    <w:rsid w:val="00D57666"/>
    <w:rsid w:val="00D57EFB"/>
    <w:rsid w:val="00D63D29"/>
    <w:rsid w:val="00D75A5C"/>
    <w:rsid w:val="00D75CF1"/>
    <w:rsid w:val="00D81EA9"/>
    <w:rsid w:val="00D84FCD"/>
    <w:rsid w:val="00D86791"/>
    <w:rsid w:val="00D91784"/>
    <w:rsid w:val="00D917CF"/>
    <w:rsid w:val="00D923A0"/>
    <w:rsid w:val="00D93BF5"/>
    <w:rsid w:val="00D93FAC"/>
    <w:rsid w:val="00D9587D"/>
    <w:rsid w:val="00D95EB4"/>
    <w:rsid w:val="00DA122E"/>
    <w:rsid w:val="00DA1E08"/>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0578A"/>
    <w:rsid w:val="00E07BAB"/>
    <w:rsid w:val="00E11812"/>
    <w:rsid w:val="00E1421A"/>
    <w:rsid w:val="00E14329"/>
    <w:rsid w:val="00E2303A"/>
    <w:rsid w:val="00E24CF7"/>
    <w:rsid w:val="00E24E0F"/>
    <w:rsid w:val="00E26617"/>
    <w:rsid w:val="00E27A36"/>
    <w:rsid w:val="00E3000B"/>
    <w:rsid w:val="00E34597"/>
    <w:rsid w:val="00E34B40"/>
    <w:rsid w:val="00E35D6E"/>
    <w:rsid w:val="00E36E08"/>
    <w:rsid w:val="00E376CE"/>
    <w:rsid w:val="00E406A7"/>
    <w:rsid w:val="00E47B7A"/>
    <w:rsid w:val="00E47C7B"/>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05DB1"/>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C6D65"/>
    <w:rsid w:val="00FD5C7C"/>
    <w:rsid w:val="00FD6000"/>
    <w:rsid w:val="00FD6018"/>
    <w:rsid w:val="00FE17B0"/>
    <w:rsid w:val="00FE1C9B"/>
    <w:rsid w:val="00FE6510"/>
    <w:rsid w:val="00FE7DBC"/>
    <w:rsid w:val="00FF0DCD"/>
    <w:rsid w:val="00FF2350"/>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143FC266"/>
  <w15:chartTrackingRefBased/>
  <w15:docId w15:val="{17DAE64B-709D-47AD-A28B-4BC8C8C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uiPriority w:val="39"/>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8</TotalTime>
  <Pages>7</Pages>
  <Words>1529</Words>
  <Characters>8805</Characters>
  <Application>Microsoft Office Word</Application>
  <DocSecurity>0</DocSecurity>
  <Lines>303</Lines>
  <Paragraphs>164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10170</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Carley, Brian (EGLE)</dc:creator>
  <cp:keywords>AQD-AIR-ROP-TITLE V, Permit,Staff Report</cp:keywords>
  <dc:description/>
  <cp:lastModifiedBy>Orent, Kelly (EGLE)</cp:lastModifiedBy>
  <cp:revision>4</cp:revision>
  <cp:lastPrinted>2013-10-29T20:42:00Z</cp:lastPrinted>
  <dcterms:created xsi:type="dcterms:W3CDTF">2023-08-15T17:16:00Z</dcterms:created>
  <dcterms:modified xsi:type="dcterms:W3CDTF">2023-08-15T17:50:00Z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