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326" w:rsidRPr="000B7802" w:rsidRDefault="00AF4326">
      <w:pPr>
        <w:pStyle w:val="Header"/>
        <w:tabs>
          <w:tab w:val="clear" w:pos="4320"/>
          <w:tab w:val="clear" w:pos="8640"/>
        </w:tabs>
        <w:rPr>
          <w:rFonts w:ascii="Arial" w:hAnsi="Arial"/>
          <w:sz w:val="18"/>
        </w:rPr>
      </w:pPr>
      <w:bookmarkStart w:id="0" w:name="_GoBack"/>
      <w:bookmarkEnd w:id="0"/>
    </w:p>
    <w:tbl>
      <w:tblPr>
        <w:tblW w:w="0" w:type="auto"/>
        <w:tblInd w:w="18" w:type="dxa"/>
        <w:tblLayout w:type="fixed"/>
        <w:tblLook w:val="0000" w:firstRow="0" w:lastRow="0" w:firstColumn="0" w:lastColumn="0" w:noHBand="0" w:noVBand="0"/>
      </w:tblPr>
      <w:tblGrid>
        <w:gridCol w:w="2610"/>
        <w:gridCol w:w="5188"/>
        <w:gridCol w:w="2462"/>
      </w:tblGrid>
      <w:tr w:rsidR="000B7802" w:rsidRPr="000B7802">
        <w:tc>
          <w:tcPr>
            <w:tcW w:w="2610" w:type="dxa"/>
          </w:tcPr>
          <w:p w:rsidR="00AF4326" w:rsidRPr="000B7802" w:rsidRDefault="00AF4326">
            <w:pPr>
              <w:jc w:val="center"/>
              <w:rPr>
                <w:rFonts w:ascii="Arial" w:hAnsi="Arial"/>
                <w:sz w:val="16"/>
              </w:rPr>
            </w:pPr>
          </w:p>
        </w:tc>
        <w:tc>
          <w:tcPr>
            <w:tcW w:w="5188" w:type="dxa"/>
          </w:tcPr>
          <w:p w:rsidR="00AF4326" w:rsidRPr="000B7802" w:rsidRDefault="00AF4326" w:rsidP="00135426">
            <w:pPr>
              <w:ind w:left="-108" w:right="-140"/>
              <w:jc w:val="center"/>
              <w:rPr>
                <w:rFonts w:ascii="Arial" w:hAnsi="Arial"/>
              </w:rPr>
            </w:pPr>
            <w:r w:rsidRPr="000B7802">
              <w:rPr>
                <w:rFonts w:ascii="Arial" w:hAnsi="Arial"/>
              </w:rPr>
              <w:t xml:space="preserve">Michigan Department </w:t>
            </w:r>
            <w:r w:rsidR="00444F0F" w:rsidRPr="000B7802">
              <w:rPr>
                <w:rFonts w:ascii="Arial" w:hAnsi="Arial"/>
              </w:rPr>
              <w:t>o</w:t>
            </w:r>
            <w:r w:rsidR="00135426" w:rsidRPr="000B7802">
              <w:rPr>
                <w:rFonts w:ascii="Arial" w:hAnsi="Arial"/>
              </w:rPr>
              <w:t>f Environment</w:t>
            </w:r>
            <w:r w:rsidR="00AF5CDE" w:rsidRPr="000B7802">
              <w:rPr>
                <w:rFonts w:ascii="Arial" w:hAnsi="Arial"/>
              </w:rPr>
              <w:t>al Quality</w:t>
            </w:r>
          </w:p>
          <w:p w:rsidR="00AF4326" w:rsidRPr="000B7802" w:rsidRDefault="00AF4326">
            <w:pPr>
              <w:jc w:val="center"/>
              <w:rPr>
                <w:rFonts w:ascii="Arial" w:hAnsi="Arial"/>
                <w:sz w:val="16"/>
              </w:rPr>
            </w:pPr>
            <w:r w:rsidRPr="000B7802">
              <w:rPr>
                <w:rFonts w:ascii="Arial" w:hAnsi="Arial"/>
              </w:rPr>
              <w:t>Air Quality Division</w:t>
            </w:r>
          </w:p>
        </w:tc>
        <w:tc>
          <w:tcPr>
            <w:tcW w:w="2462" w:type="dxa"/>
          </w:tcPr>
          <w:p w:rsidR="00AF4326" w:rsidRPr="000B7802" w:rsidRDefault="00AF4326">
            <w:pPr>
              <w:jc w:val="center"/>
              <w:rPr>
                <w:rFonts w:ascii="Arial" w:hAnsi="Arial"/>
                <w:b/>
                <w:sz w:val="24"/>
              </w:rPr>
            </w:pPr>
          </w:p>
        </w:tc>
      </w:tr>
      <w:tr w:rsidR="000B7802" w:rsidRPr="000B7802">
        <w:trPr>
          <w:cantSplit/>
          <w:trHeight w:val="146"/>
        </w:trPr>
        <w:tc>
          <w:tcPr>
            <w:tcW w:w="2610" w:type="dxa"/>
          </w:tcPr>
          <w:p w:rsidR="00AF4326" w:rsidRPr="000B7802" w:rsidRDefault="00AF4326">
            <w:pPr>
              <w:pStyle w:val="Header"/>
              <w:jc w:val="center"/>
              <w:rPr>
                <w:rFonts w:ascii="Arial" w:hAnsi="Arial"/>
                <w:b/>
                <w:sz w:val="16"/>
              </w:rPr>
            </w:pPr>
            <w:r w:rsidRPr="000B7802">
              <w:rPr>
                <w:rFonts w:ascii="Arial" w:hAnsi="Arial"/>
                <w:b/>
                <w:sz w:val="16"/>
              </w:rPr>
              <w:t>State Registration Number</w:t>
            </w:r>
          </w:p>
        </w:tc>
        <w:tc>
          <w:tcPr>
            <w:tcW w:w="5188" w:type="dxa"/>
          </w:tcPr>
          <w:p w:rsidR="00AF4326" w:rsidRPr="000B7802" w:rsidRDefault="00AF4326">
            <w:pPr>
              <w:pStyle w:val="Header"/>
              <w:jc w:val="center"/>
              <w:rPr>
                <w:rFonts w:ascii="Arial" w:hAnsi="Arial"/>
                <w:b/>
                <w:sz w:val="28"/>
              </w:rPr>
            </w:pPr>
            <w:r w:rsidRPr="000B7802">
              <w:rPr>
                <w:rFonts w:ascii="Arial" w:hAnsi="Arial"/>
                <w:b/>
                <w:sz w:val="28"/>
              </w:rPr>
              <w:t>RENEWABLE OPERATING PERMIT</w:t>
            </w:r>
          </w:p>
        </w:tc>
        <w:tc>
          <w:tcPr>
            <w:tcW w:w="2462" w:type="dxa"/>
          </w:tcPr>
          <w:p w:rsidR="00AF4326" w:rsidRPr="000B7802" w:rsidRDefault="00DB5924" w:rsidP="00AD754F">
            <w:pPr>
              <w:jc w:val="center"/>
              <w:rPr>
                <w:rFonts w:ascii="Arial" w:hAnsi="Arial"/>
                <w:b/>
                <w:sz w:val="16"/>
              </w:rPr>
            </w:pPr>
            <w:smartTag w:uri="urn:schemas-microsoft-com:office:smarttags" w:element="stockticker">
              <w:r w:rsidRPr="000B7802">
                <w:rPr>
                  <w:rFonts w:ascii="Arial" w:hAnsi="Arial"/>
                  <w:b/>
                  <w:sz w:val="16"/>
                </w:rPr>
                <w:t>ROP</w:t>
              </w:r>
            </w:smartTag>
            <w:r w:rsidR="00AF4326" w:rsidRPr="000B7802">
              <w:rPr>
                <w:rFonts w:ascii="Arial" w:hAnsi="Arial"/>
                <w:b/>
                <w:sz w:val="16"/>
              </w:rPr>
              <w:t xml:space="preserve"> Number</w:t>
            </w:r>
          </w:p>
        </w:tc>
      </w:tr>
      <w:tr w:rsidR="00AF4326" w:rsidRPr="000B7802">
        <w:trPr>
          <w:cantSplit/>
          <w:trHeight w:val="145"/>
        </w:trPr>
        <w:tc>
          <w:tcPr>
            <w:tcW w:w="2610" w:type="dxa"/>
          </w:tcPr>
          <w:p w:rsidR="00AF4326" w:rsidRPr="000B7802" w:rsidRDefault="00B40099" w:rsidP="00B40099">
            <w:pPr>
              <w:pStyle w:val="Header"/>
              <w:jc w:val="center"/>
              <w:rPr>
                <w:rFonts w:ascii="Arial" w:hAnsi="Arial"/>
                <w:sz w:val="22"/>
                <w:szCs w:val="22"/>
              </w:rPr>
            </w:pPr>
            <w:bookmarkStart w:id="1" w:name="SRN"/>
            <w:r w:rsidRPr="000B7802">
              <w:rPr>
                <w:rFonts w:ascii="Arial" w:hAnsi="Arial"/>
                <w:sz w:val="22"/>
                <w:szCs w:val="22"/>
              </w:rPr>
              <w:t>A5764</w:t>
            </w:r>
            <w:bookmarkEnd w:id="1"/>
          </w:p>
        </w:tc>
        <w:tc>
          <w:tcPr>
            <w:tcW w:w="5188" w:type="dxa"/>
          </w:tcPr>
          <w:p w:rsidR="00AF4326" w:rsidRPr="000B7802" w:rsidRDefault="00AF4326">
            <w:pPr>
              <w:jc w:val="center"/>
              <w:rPr>
                <w:rFonts w:ascii="Arial" w:hAnsi="Arial"/>
                <w:b/>
                <w:sz w:val="28"/>
                <w:szCs w:val="28"/>
              </w:rPr>
            </w:pPr>
            <w:r w:rsidRPr="000B7802">
              <w:rPr>
                <w:rFonts w:ascii="Arial" w:hAnsi="Arial"/>
                <w:b/>
                <w:sz w:val="28"/>
                <w:szCs w:val="28"/>
              </w:rPr>
              <w:t>STAFF REPORT</w:t>
            </w:r>
          </w:p>
        </w:tc>
        <w:tc>
          <w:tcPr>
            <w:tcW w:w="2462" w:type="dxa"/>
          </w:tcPr>
          <w:p w:rsidR="00AF4326" w:rsidRPr="000B7802" w:rsidRDefault="00B40099" w:rsidP="005F3E3E">
            <w:pPr>
              <w:pStyle w:val="Header"/>
              <w:jc w:val="center"/>
              <w:rPr>
                <w:rFonts w:ascii="Arial" w:hAnsi="Arial"/>
                <w:sz w:val="22"/>
                <w:szCs w:val="22"/>
              </w:rPr>
            </w:pPr>
            <w:bookmarkStart w:id="2" w:name="Text17"/>
            <w:r w:rsidRPr="000B7802">
              <w:rPr>
                <w:rFonts w:ascii="Arial" w:hAnsi="Arial"/>
                <w:noProof/>
                <w:sz w:val="22"/>
                <w:szCs w:val="22"/>
              </w:rPr>
              <w:t>MI-ROP-A5764-</w:t>
            </w:r>
            <w:r w:rsidR="00C510D0" w:rsidRPr="000B7802">
              <w:rPr>
                <w:rFonts w:ascii="Arial" w:hAnsi="Arial"/>
                <w:noProof/>
                <w:sz w:val="22"/>
                <w:szCs w:val="22"/>
              </w:rPr>
              <w:t>2015</w:t>
            </w:r>
            <w:bookmarkEnd w:id="2"/>
            <w:r w:rsidR="005A042E" w:rsidRPr="000B7802">
              <w:rPr>
                <w:rFonts w:ascii="Arial" w:hAnsi="Arial"/>
                <w:noProof/>
                <w:sz w:val="22"/>
                <w:szCs w:val="22"/>
              </w:rPr>
              <w:t>c</w:t>
            </w:r>
          </w:p>
        </w:tc>
      </w:tr>
    </w:tbl>
    <w:p w:rsidR="00AF4326" w:rsidRPr="000B7802" w:rsidRDefault="00AF4326">
      <w:pPr>
        <w:rPr>
          <w:rFonts w:ascii="Arial" w:hAnsi="Arial"/>
          <w:sz w:val="14"/>
        </w:rPr>
      </w:pPr>
    </w:p>
    <w:p w:rsidR="00AF4326" w:rsidRPr="000B7802" w:rsidRDefault="00AF4326">
      <w:pPr>
        <w:jc w:val="center"/>
        <w:rPr>
          <w:rFonts w:ascii="Arial" w:hAnsi="Arial"/>
          <w:sz w:val="22"/>
        </w:rPr>
      </w:pPr>
    </w:p>
    <w:p w:rsidR="00D60C15" w:rsidRPr="000B7802" w:rsidRDefault="00D60C15">
      <w:pPr>
        <w:jc w:val="center"/>
        <w:rPr>
          <w:rFonts w:ascii="Arial" w:hAnsi="Arial"/>
          <w:sz w:val="22"/>
        </w:rPr>
      </w:pPr>
    </w:p>
    <w:p w:rsidR="00B40099" w:rsidRPr="000B7802" w:rsidRDefault="00B40099">
      <w:pPr>
        <w:jc w:val="center"/>
        <w:rPr>
          <w:rFonts w:ascii="Arial" w:hAnsi="Arial"/>
          <w:b/>
          <w:noProof/>
          <w:sz w:val="22"/>
        </w:rPr>
      </w:pPr>
      <w:bookmarkStart w:id="3" w:name="Text18"/>
      <w:r w:rsidRPr="000B7802">
        <w:rPr>
          <w:rFonts w:ascii="Arial" w:hAnsi="Arial"/>
          <w:b/>
          <w:noProof/>
          <w:sz w:val="22"/>
        </w:rPr>
        <w:t>Ventra Travel Holdings Corp</w:t>
      </w:r>
      <w:r w:rsidR="00263793" w:rsidRPr="000B7802">
        <w:rPr>
          <w:rFonts w:ascii="Arial" w:hAnsi="Arial"/>
          <w:b/>
          <w:noProof/>
          <w:sz w:val="22"/>
        </w:rPr>
        <w:t>oration</w:t>
      </w:r>
    </w:p>
    <w:p w:rsidR="003D6C8F" w:rsidRPr="000B7802" w:rsidRDefault="00B40099">
      <w:pPr>
        <w:jc w:val="center"/>
        <w:rPr>
          <w:rFonts w:ascii="Arial" w:hAnsi="Arial"/>
          <w:b/>
          <w:sz w:val="22"/>
        </w:rPr>
      </w:pPr>
      <w:r w:rsidRPr="000B7802">
        <w:rPr>
          <w:rFonts w:ascii="Arial" w:hAnsi="Arial"/>
          <w:b/>
          <w:noProof/>
          <w:sz w:val="22"/>
        </w:rPr>
        <w:t>Ventra Evart, LLC</w:t>
      </w:r>
      <w:bookmarkEnd w:id="3"/>
    </w:p>
    <w:p w:rsidR="00AF4326" w:rsidRPr="000B7802" w:rsidRDefault="00AF4326">
      <w:pPr>
        <w:jc w:val="center"/>
        <w:rPr>
          <w:rFonts w:ascii="Arial" w:hAnsi="Arial"/>
          <w:sz w:val="22"/>
        </w:rPr>
      </w:pPr>
    </w:p>
    <w:p w:rsidR="00AF4326" w:rsidRPr="000B7802" w:rsidRDefault="00AF4326">
      <w:pPr>
        <w:jc w:val="center"/>
        <w:rPr>
          <w:rFonts w:ascii="Arial" w:hAnsi="Arial"/>
          <w:sz w:val="22"/>
        </w:rPr>
      </w:pPr>
      <w:smartTag w:uri="urn:schemas-microsoft-com:office:smarttags" w:element="stockticker">
        <w:r w:rsidRPr="000B7802">
          <w:rPr>
            <w:rFonts w:ascii="Arial" w:hAnsi="Arial"/>
            <w:sz w:val="22"/>
          </w:rPr>
          <w:t>SRN</w:t>
        </w:r>
      </w:smartTag>
      <w:r w:rsidRPr="000B7802">
        <w:rPr>
          <w:rFonts w:ascii="Arial" w:hAnsi="Arial"/>
          <w:sz w:val="22"/>
        </w:rPr>
        <w:t xml:space="preserve">: </w:t>
      </w:r>
      <w:r w:rsidR="00E71757" w:rsidRPr="000B7802">
        <w:rPr>
          <w:rFonts w:ascii="Arial" w:hAnsi="Arial"/>
          <w:sz w:val="22"/>
          <w:szCs w:val="22"/>
        </w:rPr>
        <w:t>A5764</w:t>
      </w:r>
    </w:p>
    <w:p w:rsidR="00AF4326" w:rsidRPr="000B7802" w:rsidRDefault="00AF4326">
      <w:pPr>
        <w:jc w:val="center"/>
        <w:rPr>
          <w:rFonts w:ascii="Arial" w:hAnsi="Arial"/>
          <w:sz w:val="22"/>
        </w:rPr>
      </w:pPr>
    </w:p>
    <w:p w:rsidR="00AF4326" w:rsidRPr="000B7802" w:rsidRDefault="001301E9">
      <w:pPr>
        <w:jc w:val="center"/>
        <w:outlineLvl w:val="0"/>
        <w:rPr>
          <w:rFonts w:ascii="Arial" w:hAnsi="Arial"/>
          <w:sz w:val="22"/>
        </w:rPr>
      </w:pPr>
      <w:r w:rsidRPr="000B7802">
        <w:rPr>
          <w:rFonts w:ascii="Arial" w:hAnsi="Arial"/>
          <w:sz w:val="22"/>
        </w:rPr>
        <w:t>Located</w:t>
      </w:r>
      <w:r w:rsidR="00AF4326" w:rsidRPr="000B7802">
        <w:rPr>
          <w:rFonts w:ascii="Arial" w:hAnsi="Arial"/>
          <w:sz w:val="22"/>
        </w:rPr>
        <w:t xml:space="preserve"> at</w:t>
      </w:r>
      <w:r w:rsidR="005A201E" w:rsidRPr="000B7802">
        <w:rPr>
          <w:rFonts w:ascii="Arial" w:hAnsi="Arial"/>
          <w:sz w:val="22"/>
        </w:rPr>
        <w:t>:</w:t>
      </w:r>
    </w:p>
    <w:p w:rsidR="006240B1" w:rsidRPr="000B7802" w:rsidRDefault="006240B1">
      <w:pPr>
        <w:jc w:val="center"/>
        <w:outlineLvl w:val="0"/>
        <w:rPr>
          <w:rFonts w:ascii="Arial" w:hAnsi="Arial"/>
          <w:sz w:val="22"/>
        </w:rPr>
      </w:pPr>
    </w:p>
    <w:p w:rsidR="00AF4326" w:rsidRPr="000B7802" w:rsidRDefault="00B40099">
      <w:pPr>
        <w:jc w:val="center"/>
        <w:rPr>
          <w:rFonts w:ascii="Arial" w:hAnsi="Arial"/>
          <w:sz w:val="22"/>
        </w:rPr>
      </w:pPr>
      <w:bookmarkStart w:id="4" w:name="Street_Address"/>
      <w:r w:rsidRPr="000B7802">
        <w:rPr>
          <w:rFonts w:ascii="Arial" w:hAnsi="Arial"/>
          <w:sz w:val="22"/>
        </w:rPr>
        <w:t>601 West Seventh Street</w:t>
      </w:r>
      <w:bookmarkEnd w:id="4"/>
      <w:r w:rsidR="00AF4326" w:rsidRPr="000B7802">
        <w:rPr>
          <w:rFonts w:ascii="Arial" w:hAnsi="Arial"/>
          <w:sz w:val="22"/>
        </w:rPr>
        <w:t xml:space="preserve">, </w:t>
      </w:r>
      <w:bookmarkStart w:id="5" w:name="City"/>
      <w:r w:rsidRPr="000B7802">
        <w:rPr>
          <w:rFonts w:ascii="Arial" w:hAnsi="Arial"/>
          <w:sz w:val="22"/>
        </w:rPr>
        <w:t>Evart</w:t>
      </w:r>
      <w:bookmarkEnd w:id="5"/>
      <w:r w:rsidR="00AF4326" w:rsidRPr="000B7802">
        <w:rPr>
          <w:rFonts w:ascii="Arial" w:hAnsi="Arial"/>
          <w:sz w:val="22"/>
        </w:rPr>
        <w:t xml:space="preserve">, </w:t>
      </w:r>
      <w:bookmarkStart w:id="6" w:name="Text13"/>
      <w:r w:rsidRPr="000B7802">
        <w:rPr>
          <w:rFonts w:ascii="Arial" w:hAnsi="Arial"/>
          <w:sz w:val="22"/>
        </w:rPr>
        <w:t>Osceola County</w:t>
      </w:r>
      <w:bookmarkEnd w:id="6"/>
      <w:r w:rsidR="00D325DF" w:rsidRPr="000B7802">
        <w:rPr>
          <w:rFonts w:ascii="Arial" w:hAnsi="Arial"/>
          <w:sz w:val="22"/>
        </w:rPr>
        <w:t xml:space="preserve">, </w:t>
      </w:r>
      <w:r w:rsidR="00AF4326" w:rsidRPr="000B7802">
        <w:rPr>
          <w:rFonts w:ascii="Arial" w:hAnsi="Arial"/>
          <w:sz w:val="22"/>
        </w:rPr>
        <w:t xml:space="preserve">Michigan </w:t>
      </w:r>
      <w:bookmarkStart w:id="7" w:name="Zip"/>
      <w:r w:rsidRPr="000B7802">
        <w:rPr>
          <w:rFonts w:ascii="Arial" w:hAnsi="Arial"/>
          <w:sz w:val="22"/>
        </w:rPr>
        <w:t>49631</w:t>
      </w:r>
      <w:bookmarkEnd w:id="7"/>
    </w:p>
    <w:p w:rsidR="00AF4326" w:rsidRPr="000B7802" w:rsidRDefault="00AF4326">
      <w:pPr>
        <w:jc w:val="center"/>
        <w:rPr>
          <w:rFonts w:ascii="Arial" w:hAnsi="Arial"/>
          <w:sz w:val="22"/>
        </w:rPr>
      </w:pPr>
      <w:r w:rsidRPr="000B7802">
        <w:rPr>
          <w:rFonts w:ascii="Arial" w:hAnsi="Arial"/>
          <w:sz w:val="22"/>
        </w:rPr>
        <w:t xml:space="preserve"> </w:t>
      </w:r>
    </w:p>
    <w:p w:rsidR="00AF4326" w:rsidRPr="000B7802" w:rsidRDefault="00AF4326">
      <w:pPr>
        <w:ind w:left="3150"/>
        <w:rPr>
          <w:rFonts w:ascii="Arial" w:hAnsi="Arial"/>
          <w:sz w:val="22"/>
        </w:rPr>
      </w:pPr>
      <w:r w:rsidRPr="000B7802">
        <w:rPr>
          <w:rFonts w:ascii="Arial" w:hAnsi="Arial"/>
          <w:sz w:val="22"/>
        </w:rPr>
        <w:t>Permit Number:</w:t>
      </w:r>
      <w:r w:rsidRPr="000B7802">
        <w:rPr>
          <w:rFonts w:ascii="Arial" w:hAnsi="Arial"/>
          <w:sz w:val="22"/>
        </w:rPr>
        <w:tab/>
      </w:r>
      <w:r w:rsidRPr="000B7802">
        <w:rPr>
          <w:rFonts w:ascii="Arial" w:hAnsi="Arial"/>
          <w:sz w:val="22"/>
        </w:rPr>
        <w:tab/>
      </w:r>
      <w:bookmarkStart w:id="8" w:name="Text19"/>
      <w:r w:rsidR="00B40099" w:rsidRPr="000B7802">
        <w:rPr>
          <w:rFonts w:ascii="Arial" w:hAnsi="Arial"/>
          <w:noProof/>
          <w:sz w:val="22"/>
        </w:rPr>
        <w:t>MI-ROP-A5764-</w:t>
      </w:r>
      <w:r w:rsidR="00C510D0" w:rsidRPr="000B7802">
        <w:rPr>
          <w:rFonts w:ascii="Arial" w:hAnsi="Arial"/>
          <w:noProof/>
          <w:sz w:val="22"/>
        </w:rPr>
        <w:t>2015</w:t>
      </w:r>
      <w:bookmarkEnd w:id="8"/>
      <w:r w:rsidR="005A042E" w:rsidRPr="000B7802">
        <w:rPr>
          <w:rFonts w:ascii="Arial" w:hAnsi="Arial"/>
          <w:noProof/>
          <w:sz w:val="22"/>
        </w:rPr>
        <w:t>c</w:t>
      </w:r>
    </w:p>
    <w:p w:rsidR="00AF4326" w:rsidRPr="000B7802" w:rsidRDefault="00AF4326">
      <w:pPr>
        <w:ind w:left="3150"/>
        <w:rPr>
          <w:rFonts w:ascii="Arial" w:hAnsi="Arial"/>
          <w:sz w:val="22"/>
        </w:rPr>
      </w:pPr>
    </w:p>
    <w:p w:rsidR="00AF4326" w:rsidRPr="000B7802" w:rsidRDefault="00AF4326">
      <w:pPr>
        <w:ind w:left="3150"/>
        <w:rPr>
          <w:rFonts w:ascii="Arial" w:hAnsi="Arial"/>
          <w:sz w:val="22"/>
        </w:rPr>
      </w:pPr>
      <w:r w:rsidRPr="000B7802">
        <w:rPr>
          <w:rFonts w:ascii="Arial" w:hAnsi="Arial"/>
          <w:sz w:val="22"/>
        </w:rPr>
        <w:t>Staff Report Date:</w:t>
      </w:r>
      <w:r w:rsidRPr="000B7802">
        <w:rPr>
          <w:rFonts w:ascii="Arial" w:hAnsi="Arial"/>
          <w:sz w:val="22"/>
        </w:rPr>
        <w:tab/>
      </w:r>
      <w:r w:rsidRPr="000B7802">
        <w:rPr>
          <w:rFonts w:ascii="Arial" w:hAnsi="Arial"/>
          <w:sz w:val="22"/>
        </w:rPr>
        <w:tab/>
      </w:r>
      <w:bookmarkStart w:id="9" w:name="Text16"/>
      <w:r w:rsidR="004427AA" w:rsidRPr="000B7802">
        <w:rPr>
          <w:rFonts w:ascii="Arial" w:hAnsi="Arial"/>
          <w:noProof/>
          <w:sz w:val="22"/>
        </w:rPr>
        <w:t>February 9, 2015</w:t>
      </w:r>
      <w:bookmarkEnd w:id="9"/>
    </w:p>
    <w:p w:rsidR="006D7556" w:rsidRPr="000B7802" w:rsidRDefault="004008D2">
      <w:pPr>
        <w:ind w:left="3150"/>
        <w:rPr>
          <w:rFonts w:ascii="Arial" w:hAnsi="Arial"/>
          <w:sz w:val="22"/>
        </w:rPr>
      </w:pPr>
      <w:r w:rsidRPr="000B7802">
        <w:rPr>
          <w:rFonts w:ascii="Arial" w:hAnsi="Arial"/>
          <w:sz w:val="22"/>
        </w:rPr>
        <w:t>Amended Date</w:t>
      </w:r>
      <w:r w:rsidR="00146DE6" w:rsidRPr="000B7802">
        <w:rPr>
          <w:rFonts w:ascii="Arial" w:hAnsi="Arial"/>
          <w:sz w:val="22"/>
        </w:rPr>
        <w:t>s</w:t>
      </w:r>
      <w:r w:rsidRPr="000B7802">
        <w:rPr>
          <w:rFonts w:ascii="Arial" w:hAnsi="Arial"/>
          <w:sz w:val="22"/>
        </w:rPr>
        <w:t>:</w:t>
      </w:r>
      <w:r w:rsidRPr="000B7802">
        <w:rPr>
          <w:rFonts w:ascii="Arial" w:hAnsi="Arial"/>
          <w:sz w:val="22"/>
        </w:rPr>
        <w:tab/>
      </w:r>
      <w:r w:rsidRPr="000B7802">
        <w:rPr>
          <w:rFonts w:ascii="Arial" w:hAnsi="Arial"/>
          <w:sz w:val="22"/>
        </w:rPr>
        <w:tab/>
      </w:r>
      <w:r w:rsidR="000A5E7E" w:rsidRPr="000B7802">
        <w:rPr>
          <w:rFonts w:ascii="Arial" w:hAnsi="Arial"/>
          <w:sz w:val="22"/>
        </w:rPr>
        <w:t xml:space="preserve">July </w:t>
      </w:r>
      <w:r w:rsidR="00BE776A" w:rsidRPr="000B7802">
        <w:rPr>
          <w:rFonts w:ascii="Arial" w:hAnsi="Arial"/>
          <w:sz w:val="22"/>
        </w:rPr>
        <w:t>8</w:t>
      </w:r>
      <w:r w:rsidR="000A5E7E" w:rsidRPr="000B7802">
        <w:rPr>
          <w:rFonts w:ascii="Arial" w:hAnsi="Arial"/>
          <w:sz w:val="22"/>
        </w:rPr>
        <w:t>, 2015</w:t>
      </w:r>
      <w:r w:rsidR="00146DE6" w:rsidRPr="000B7802">
        <w:rPr>
          <w:rFonts w:ascii="Arial" w:hAnsi="Arial"/>
          <w:sz w:val="22"/>
        </w:rPr>
        <w:t xml:space="preserve">, </w:t>
      </w:r>
    </w:p>
    <w:p w:rsidR="006D7556" w:rsidRPr="000B7802" w:rsidRDefault="00E12D4E" w:rsidP="006D7556">
      <w:pPr>
        <w:ind w:left="5310" w:firstLine="450"/>
        <w:rPr>
          <w:rFonts w:ascii="Arial" w:hAnsi="Arial"/>
          <w:sz w:val="22"/>
        </w:rPr>
      </w:pPr>
      <w:r w:rsidRPr="000B7802">
        <w:rPr>
          <w:rFonts w:ascii="Arial" w:hAnsi="Arial"/>
          <w:sz w:val="22"/>
        </w:rPr>
        <w:t>October 17, 2016</w:t>
      </w:r>
      <w:r w:rsidR="005A042E" w:rsidRPr="000B7802">
        <w:rPr>
          <w:rFonts w:ascii="Arial" w:hAnsi="Arial"/>
          <w:sz w:val="22"/>
        </w:rPr>
        <w:t xml:space="preserve">, </w:t>
      </w:r>
    </w:p>
    <w:p w:rsidR="00AF4326" w:rsidRPr="000B7802" w:rsidRDefault="006D7556" w:rsidP="006D7556">
      <w:pPr>
        <w:ind w:left="5310" w:firstLine="450"/>
        <w:rPr>
          <w:rFonts w:ascii="Arial" w:hAnsi="Arial"/>
          <w:sz w:val="22"/>
        </w:rPr>
      </w:pPr>
      <w:r w:rsidRPr="000B7802">
        <w:rPr>
          <w:rFonts w:ascii="Arial" w:hAnsi="Arial"/>
          <w:sz w:val="22"/>
        </w:rPr>
        <w:t>June 14, 2018</w:t>
      </w:r>
    </w:p>
    <w:p w:rsidR="00DB5924" w:rsidRPr="000B7802" w:rsidRDefault="00DB5924">
      <w:pPr>
        <w:pStyle w:val="BodyText"/>
      </w:pPr>
    </w:p>
    <w:p w:rsidR="00644884" w:rsidRPr="000B7802" w:rsidRDefault="00644884" w:rsidP="00DB5924">
      <w:pPr>
        <w:jc w:val="both"/>
        <w:rPr>
          <w:rFonts w:ascii="Arial" w:hAnsi="Arial"/>
          <w:sz w:val="22"/>
        </w:rPr>
      </w:pPr>
    </w:p>
    <w:p w:rsidR="00644884" w:rsidRPr="000B7802" w:rsidRDefault="00644884" w:rsidP="00DB5924">
      <w:pPr>
        <w:jc w:val="both"/>
        <w:rPr>
          <w:rFonts w:ascii="Arial" w:hAnsi="Arial"/>
          <w:sz w:val="22"/>
        </w:rPr>
      </w:pPr>
    </w:p>
    <w:p w:rsidR="00644884" w:rsidRPr="000B7802" w:rsidRDefault="00644884" w:rsidP="00DB5924">
      <w:pPr>
        <w:jc w:val="both"/>
        <w:rPr>
          <w:rFonts w:ascii="Arial" w:hAnsi="Arial"/>
          <w:sz w:val="22"/>
        </w:rPr>
      </w:pPr>
    </w:p>
    <w:p w:rsidR="00AF4326" w:rsidRPr="000B7802" w:rsidRDefault="00DB5924" w:rsidP="00DB5924">
      <w:pPr>
        <w:jc w:val="both"/>
        <w:rPr>
          <w:rFonts w:ascii="Arial" w:hAnsi="Arial"/>
          <w:sz w:val="22"/>
        </w:rPr>
      </w:pPr>
      <w:r w:rsidRPr="000B7802">
        <w:rPr>
          <w:rFonts w:ascii="Arial" w:hAnsi="Arial"/>
          <w:sz w:val="22"/>
        </w:rPr>
        <w:t>This Staff Report is published in accordance with Sections 5506 and 5511 of Part 55, Air Pollution Control, of the Natural Resources and Environmental Protection Act, 1994 PA 451, as amended</w:t>
      </w:r>
      <w:r w:rsidR="00DB7D71" w:rsidRPr="000B7802">
        <w:rPr>
          <w:rFonts w:ascii="Arial" w:hAnsi="Arial"/>
          <w:sz w:val="22"/>
        </w:rPr>
        <w:t xml:space="preserve"> (Act 451)</w:t>
      </w:r>
      <w:r w:rsidRPr="000B7802">
        <w:rPr>
          <w:rFonts w:ascii="Arial" w:hAnsi="Arial"/>
          <w:sz w:val="22"/>
        </w:rPr>
        <w:t>.  Specifically</w:t>
      </w:r>
      <w:r w:rsidR="00C67104" w:rsidRPr="000B7802">
        <w:rPr>
          <w:rFonts w:ascii="Arial" w:hAnsi="Arial"/>
          <w:sz w:val="22"/>
        </w:rPr>
        <w:t xml:space="preserve">, Rule 214(1) requires that the </w:t>
      </w:r>
      <w:r w:rsidR="00DB7D71" w:rsidRPr="000B7802">
        <w:rPr>
          <w:rFonts w:ascii="Arial" w:hAnsi="Arial"/>
          <w:sz w:val="22"/>
        </w:rPr>
        <w:t xml:space="preserve">Michigan </w:t>
      </w:r>
      <w:r w:rsidRPr="000B7802">
        <w:rPr>
          <w:rFonts w:ascii="Arial" w:hAnsi="Arial"/>
          <w:sz w:val="22"/>
        </w:rPr>
        <w:t>Department of Environment</w:t>
      </w:r>
      <w:r w:rsidR="00AF5CDE" w:rsidRPr="000B7802">
        <w:rPr>
          <w:rFonts w:ascii="Arial" w:hAnsi="Arial"/>
          <w:sz w:val="22"/>
        </w:rPr>
        <w:t>al Quality</w:t>
      </w:r>
      <w:r w:rsidR="00135426" w:rsidRPr="000B7802">
        <w:rPr>
          <w:rFonts w:ascii="Arial" w:hAnsi="Arial"/>
          <w:sz w:val="22"/>
        </w:rPr>
        <w:t xml:space="preserve"> </w:t>
      </w:r>
      <w:r w:rsidRPr="000B7802">
        <w:rPr>
          <w:rFonts w:ascii="Arial" w:hAnsi="Arial"/>
          <w:sz w:val="22"/>
        </w:rPr>
        <w:t>(</w:t>
      </w:r>
      <w:r w:rsidR="00AF5CDE" w:rsidRPr="000B7802">
        <w:rPr>
          <w:rFonts w:ascii="Arial" w:hAnsi="Arial"/>
          <w:sz w:val="22"/>
        </w:rPr>
        <w:t>MDEQ</w:t>
      </w:r>
      <w:r w:rsidRPr="000B7802">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0B7802">
          <w:rPr>
            <w:rFonts w:ascii="Arial" w:hAnsi="Arial"/>
            <w:sz w:val="22"/>
          </w:rPr>
          <w:t>ROP</w:t>
        </w:r>
      </w:smartTag>
      <w:r w:rsidRPr="000B7802">
        <w:rPr>
          <w:rFonts w:ascii="Arial" w:hAnsi="Arial"/>
          <w:sz w:val="22"/>
        </w:rPr>
        <w:t xml:space="preserve">).  </w:t>
      </w:r>
    </w:p>
    <w:p w:rsidR="00AF4326" w:rsidRPr="000B7802" w:rsidRDefault="00AF4326">
      <w:pPr>
        <w:rPr>
          <w:rFonts w:ascii="Arial" w:hAnsi="Arial"/>
          <w:sz w:val="22"/>
        </w:rPr>
      </w:pPr>
    </w:p>
    <w:p w:rsidR="00AF4326" w:rsidRPr="000B7802" w:rsidRDefault="00AF4326">
      <w:pPr>
        <w:rPr>
          <w:rFonts w:ascii="Arial" w:hAnsi="Arial"/>
          <w:sz w:val="22"/>
        </w:rPr>
      </w:pPr>
    </w:p>
    <w:p w:rsidR="00AF4326" w:rsidRPr="000B7802" w:rsidRDefault="00AF4326">
      <w:pPr>
        <w:rPr>
          <w:rFonts w:ascii="Arial" w:hAnsi="Arial"/>
          <w:sz w:val="22"/>
        </w:rPr>
      </w:pPr>
    </w:p>
    <w:p w:rsidR="00AF4326" w:rsidRPr="000B7802" w:rsidRDefault="00AF4326">
      <w:pPr>
        <w:rPr>
          <w:rFonts w:ascii="Arial" w:hAnsi="Arial"/>
          <w:sz w:val="22"/>
        </w:rPr>
      </w:pPr>
    </w:p>
    <w:p w:rsidR="00AF4326" w:rsidRPr="000B7802" w:rsidRDefault="00AF4326">
      <w:pPr>
        <w:rPr>
          <w:rFonts w:ascii="Arial" w:hAnsi="Arial"/>
          <w:sz w:val="22"/>
        </w:rPr>
      </w:pPr>
    </w:p>
    <w:p w:rsidR="00AF4326" w:rsidRPr="000B7802" w:rsidRDefault="00AF4326">
      <w:pPr>
        <w:rPr>
          <w:rFonts w:ascii="Arial" w:hAnsi="Arial"/>
          <w:sz w:val="22"/>
        </w:rPr>
      </w:pPr>
    </w:p>
    <w:p w:rsidR="00DB5924" w:rsidRPr="000B7802" w:rsidRDefault="00DB5924">
      <w:pPr>
        <w:rPr>
          <w:rFonts w:ascii="Arial" w:hAnsi="Arial"/>
          <w:sz w:val="22"/>
        </w:rPr>
      </w:pPr>
    </w:p>
    <w:p w:rsidR="00DB5924" w:rsidRPr="000B7802" w:rsidRDefault="00DB5924">
      <w:pPr>
        <w:rPr>
          <w:rFonts w:ascii="Arial" w:hAnsi="Arial"/>
          <w:sz w:val="22"/>
        </w:rPr>
      </w:pPr>
    </w:p>
    <w:p w:rsidR="00DB5924" w:rsidRPr="000B7802" w:rsidRDefault="00DB5924">
      <w:pPr>
        <w:rPr>
          <w:rFonts w:ascii="Arial" w:hAnsi="Arial"/>
          <w:sz w:val="22"/>
        </w:rPr>
      </w:pPr>
    </w:p>
    <w:p w:rsidR="00DB5924" w:rsidRPr="000B7802" w:rsidRDefault="00DB5924">
      <w:pPr>
        <w:rPr>
          <w:rFonts w:ascii="Arial" w:hAnsi="Arial"/>
          <w:sz w:val="22"/>
        </w:rPr>
      </w:pPr>
    </w:p>
    <w:p w:rsidR="00DB5924" w:rsidRPr="000B7802" w:rsidRDefault="00DB5924">
      <w:pPr>
        <w:rPr>
          <w:rFonts w:ascii="Arial" w:hAnsi="Arial"/>
          <w:sz w:val="22"/>
        </w:rPr>
      </w:pPr>
    </w:p>
    <w:p w:rsidR="00DB5924" w:rsidRPr="000B7802" w:rsidRDefault="00DB5924">
      <w:pPr>
        <w:rPr>
          <w:rFonts w:ascii="Arial" w:hAnsi="Arial"/>
          <w:sz w:val="22"/>
        </w:rPr>
      </w:pPr>
    </w:p>
    <w:p w:rsidR="00DB5924" w:rsidRPr="000B7802" w:rsidRDefault="00DB5924">
      <w:pPr>
        <w:rPr>
          <w:rFonts w:ascii="Arial" w:hAnsi="Arial"/>
          <w:sz w:val="22"/>
        </w:rPr>
      </w:pPr>
    </w:p>
    <w:p w:rsidR="00DB5924" w:rsidRPr="000B7802" w:rsidRDefault="00DB5924">
      <w:pPr>
        <w:rPr>
          <w:rFonts w:ascii="Arial" w:hAnsi="Arial"/>
          <w:sz w:val="22"/>
        </w:rPr>
      </w:pPr>
    </w:p>
    <w:p w:rsidR="00AF4326" w:rsidRPr="000B7802" w:rsidRDefault="00AF4326">
      <w:pPr>
        <w:rPr>
          <w:rFonts w:ascii="Arial" w:hAnsi="Arial"/>
          <w:sz w:val="22"/>
        </w:rPr>
      </w:pPr>
    </w:p>
    <w:p w:rsidR="00AF4326" w:rsidRPr="000B7802" w:rsidRDefault="00AF4326">
      <w:pPr>
        <w:rPr>
          <w:rFonts w:ascii="Arial" w:hAnsi="Arial"/>
          <w:sz w:val="22"/>
        </w:rPr>
      </w:pPr>
    </w:p>
    <w:p w:rsidR="00AF4326" w:rsidRPr="000B7802" w:rsidRDefault="00AF4326">
      <w:pPr>
        <w:rPr>
          <w:rFonts w:ascii="Arial" w:hAnsi="Arial"/>
          <w:sz w:val="22"/>
        </w:rPr>
      </w:pPr>
    </w:p>
    <w:p w:rsidR="00644884" w:rsidRPr="000B7802" w:rsidRDefault="00644884">
      <w:pPr>
        <w:rPr>
          <w:rFonts w:ascii="Arial" w:hAnsi="Arial"/>
          <w:sz w:val="22"/>
        </w:rPr>
      </w:pPr>
    </w:p>
    <w:p w:rsidR="00AF4326" w:rsidRPr="000B7802" w:rsidRDefault="00644884" w:rsidP="00644884">
      <w:pPr>
        <w:rPr>
          <w:rFonts w:ascii="Arial" w:hAnsi="Arial"/>
          <w:sz w:val="22"/>
        </w:rPr>
      </w:pPr>
      <w:r w:rsidRPr="000B7802">
        <w:rPr>
          <w:rFonts w:ascii="Arial" w:hAnsi="Arial"/>
          <w:sz w:val="22"/>
        </w:rPr>
        <w:br w:type="page"/>
      </w:r>
    </w:p>
    <w:p w:rsidR="004008D2" w:rsidRPr="000B7802" w:rsidRDefault="004008D2" w:rsidP="00AE133C">
      <w:pPr>
        <w:jc w:val="center"/>
        <w:outlineLvl w:val="0"/>
        <w:rPr>
          <w:rFonts w:ascii="Arial" w:hAnsi="Arial"/>
          <w:b/>
          <w:sz w:val="22"/>
        </w:rPr>
      </w:pPr>
      <w:r w:rsidRPr="000B7802">
        <w:rPr>
          <w:rFonts w:ascii="Arial" w:hAnsi="Arial"/>
          <w:b/>
          <w:sz w:val="22"/>
        </w:rPr>
        <w:lastRenderedPageBreak/>
        <w:t>TABLE OF CONTENTS</w:t>
      </w:r>
    </w:p>
    <w:p w:rsidR="000B7802" w:rsidRDefault="004008D2">
      <w:pPr>
        <w:pStyle w:val="TOC1"/>
        <w:tabs>
          <w:tab w:val="right" w:pos="10214"/>
        </w:tabs>
        <w:rPr>
          <w:rFonts w:asciiTheme="minorHAnsi" w:eastAsiaTheme="minorEastAsia" w:hAnsiTheme="minorHAnsi" w:cstheme="minorBidi"/>
          <w:b w:val="0"/>
          <w:noProof/>
          <w:szCs w:val="22"/>
        </w:rPr>
      </w:pPr>
      <w:r w:rsidRPr="000B7802">
        <w:rPr>
          <w:b w:val="0"/>
        </w:rPr>
        <w:fldChar w:fldCharType="begin"/>
      </w:r>
      <w:r w:rsidRPr="000B7802">
        <w:rPr>
          <w:b w:val="0"/>
        </w:rPr>
        <w:instrText xml:space="preserve"> TOC \o "1-8" </w:instrText>
      </w:r>
      <w:r w:rsidRPr="000B7802">
        <w:rPr>
          <w:b w:val="0"/>
        </w:rPr>
        <w:fldChar w:fldCharType="separate"/>
      </w:r>
      <w:r w:rsidR="000B7802">
        <w:rPr>
          <w:noProof/>
        </w:rPr>
        <w:t>FEBRUARY 9, 2015 - STAFF REPORT</w:t>
      </w:r>
      <w:r w:rsidR="000B7802">
        <w:rPr>
          <w:noProof/>
        </w:rPr>
        <w:tab/>
      </w:r>
      <w:r w:rsidR="000B7802">
        <w:rPr>
          <w:noProof/>
        </w:rPr>
        <w:fldChar w:fldCharType="begin"/>
      </w:r>
      <w:r w:rsidR="000B7802">
        <w:rPr>
          <w:noProof/>
        </w:rPr>
        <w:instrText xml:space="preserve"> PAGEREF _Toc516743414 \h </w:instrText>
      </w:r>
      <w:r w:rsidR="000B7802">
        <w:rPr>
          <w:noProof/>
        </w:rPr>
      </w:r>
      <w:r w:rsidR="000B7802">
        <w:rPr>
          <w:noProof/>
        </w:rPr>
        <w:fldChar w:fldCharType="separate"/>
      </w:r>
      <w:r w:rsidR="000B7802">
        <w:rPr>
          <w:noProof/>
        </w:rPr>
        <w:t>3</w:t>
      </w:r>
      <w:r w:rsidR="000B7802">
        <w:rPr>
          <w:noProof/>
        </w:rPr>
        <w:fldChar w:fldCharType="end"/>
      </w:r>
    </w:p>
    <w:p w:rsidR="000B7802" w:rsidRDefault="000B7802">
      <w:pPr>
        <w:pStyle w:val="TOC1"/>
        <w:tabs>
          <w:tab w:val="right" w:pos="10214"/>
        </w:tabs>
        <w:rPr>
          <w:rFonts w:asciiTheme="minorHAnsi" w:eastAsiaTheme="minorEastAsia" w:hAnsiTheme="minorHAnsi" w:cstheme="minorBidi"/>
          <w:b w:val="0"/>
          <w:noProof/>
          <w:szCs w:val="22"/>
        </w:rPr>
      </w:pPr>
      <w:r w:rsidRPr="003056DA">
        <w:rPr>
          <w:rFonts w:cs="Arial"/>
          <w:noProof/>
        </w:rPr>
        <w:t>MARCH 12, 2015 -</w:t>
      </w:r>
      <w:r>
        <w:rPr>
          <w:noProof/>
        </w:rPr>
        <w:t xml:space="preserve"> STAFF REPORT ADDENDUM</w:t>
      </w:r>
      <w:r>
        <w:rPr>
          <w:noProof/>
        </w:rPr>
        <w:tab/>
      </w:r>
      <w:r>
        <w:rPr>
          <w:noProof/>
        </w:rPr>
        <w:fldChar w:fldCharType="begin"/>
      </w:r>
      <w:r>
        <w:rPr>
          <w:noProof/>
        </w:rPr>
        <w:instrText xml:space="preserve"> PAGEREF _Toc516743415 \h </w:instrText>
      </w:r>
      <w:r>
        <w:rPr>
          <w:noProof/>
        </w:rPr>
      </w:r>
      <w:r>
        <w:rPr>
          <w:noProof/>
        </w:rPr>
        <w:fldChar w:fldCharType="separate"/>
      </w:r>
      <w:r>
        <w:rPr>
          <w:noProof/>
        </w:rPr>
        <w:t>7</w:t>
      </w:r>
      <w:r>
        <w:rPr>
          <w:noProof/>
        </w:rPr>
        <w:fldChar w:fldCharType="end"/>
      </w:r>
    </w:p>
    <w:p w:rsidR="000B7802" w:rsidRDefault="000B7802">
      <w:pPr>
        <w:pStyle w:val="TOC1"/>
        <w:tabs>
          <w:tab w:val="right" w:pos="10214"/>
        </w:tabs>
        <w:rPr>
          <w:rFonts w:asciiTheme="minorHAnsi" w:eastAsiaTheme="minorEastAsia" w:hAnsiTheme="minorHAnsi" w:cstheme="minorBidi"/>
          <w:b w:val="0"/>
          <w:noProof/>
          <w:szCs w:val="22"/>
        </w:rPr>
      </w:pPr>
      <w:r w:rsidRPr="003056DA">
        <w:rPr>
          <w:rFonts w:cs="Arial"/>
          <w:noProof/>
        </w:rPr>
        <w:t xml:space="preserve">JULY 8, 2015 - </w:t>
      </w:r>
      <w:r>
        <w:rPr>
          <w:noProof/>
        </w:rPr>
        <w:t>STAFF REPORT FOR RULE 216(2) MINOR MODIFICATION</w:t>
      </w:r>
      <w:r>
        <w:rPr>
          <w:noProof/>
        </w:rPr>
        <w:tab/>
      </w:r>
      <w:r>
        <w:rPr>
          <w:noProof/>
        </w:rPr>
        <w:fldChar w:fldCharType="begin"/>
      </w:r>
      <w:r>
        <w:rPr>
          <w:noProof/>
        </w:rPr>
        <w:instrText xml:space="preserve"> PAGEREF _Toc516743416 \h </w:instrText>
      </w:r>
      <w:r>
        <w:rPr>
          <w:noProof/>
        </w:rPr>
      </w:r>
      <w:r>
        <w:rPr>
          <w:noProof/>
        </w:rPr>
        <w:fldChar w:fldCharType="separate"/>
      </w:r>
      <w:r>
        <w:rPr>
          <w:noProof/>
        </w:rPr>
        <w:t>8</w:t>
      </w:r>
      <w:r>
        <w:rPr>
          <w:noProof/>
        </w:rPr>
        <w:fldChar w:fldCharType="end"/>
      </w:r>
    </w:p>
    <w:p w:rsidR="000B7802" w:rsidRDefault="000B7802">
      <w:pPr>
        <w:pStyle w:val="TOC1"/>
        <w:tabs>
          <w:tab w:val="right" w:pos="10214"/>
        </w:tabs>
        <w:rPr>
          <w:rFonts w:asciiTheme="minorHAnsi" w:eastAsiaTheme="minorEastAsia" w:hAnsiTheme="minorHAnsi" w:cstheme="minorBidi"/>
          <w:b w:val="0"/>
          <w:noProof/>
          <w:szCs w:val="22"/>
        </w:rPr>
      </w:pPr>
      <w:r w:rsidRPr="003056DA">
        <w:rPr>
          <w:rFonts w:cs="Arial"/>
          <w:noProof/>
        </w:rPr>
        <w:t>AUGUST 25, 2015</w:t>
      </w:r>
      <w:r>
        <w:rPr>
          <w:noProof/>
        </w:rPr>
        <w:t xml:space="preserve"> - STAFF REPORT ADDENDUM FOR RULE 216(2) MINOR MODIFICATION</w:t>
      </w:r>
      <w:r>
        <w:rPr>
          <w:noProof/>
        </w:rPr>
        <w:tab/>
      </w:r>
      <w:r>
        <w:rPr>
          <w:noProof/>
        </w:rPr>
        <w:fldChar w:fldCharType="begin"/>
      </w:r>
      <w:r>
        <w:rPr>
          <w:noProof/>
        </w:rPr>
        <w:instrText xml:space="preserve"> PAGEREF _Toc516743417 \h </w:instrText>
      </w:r>
      <w:r>
        <w:rPr>
          <w:noProof/>
        </w:rPr>
      </w:r>
      <w:r>
        <w:rPr>
          <w:noProof/>
        </w:rPr>
        <w:fldChar w:fldCharType="separate"/>
      </w:r>
      <w:r>
        <w:rPr>
          <w:noProof/>
        </w:rPr>
        <w:t>9</w:t>
      </w:r>
      <w:r>
        <w:rPr>
          <w:noProof/>
        </w:rPr>
        <w:fldChar w:fldCharType="end"/>
      </w:r>
    </w:p>
    <w:p w:rsidR="000B7802" w:rsidRDefault="000B7802">
      <w:pPr>
        <w:pStyle w:val="TOC1"/>
        <w:tabs>
          <w:tab w:val="right" w:pos="10214"/>
        </w:tabs>
        <w:rPr>
          <w:rFonts w:asciiTheme="minorHAnsi" w:eastAsiaTheme="minorEastAsia" w:hAnsiTheme="minorHAnsi" w:cstheme="minorBidi"/>
          <w:b w:val="0"/>
          <w:noProof/>
          <w:szCs w:val="22"/>
        </w:rPr>
      </w:pPr>
      <w:r w:rsidRPr="003056DA">
        <w:rPr>
          <w:rFonts w:cs="Arial"/>
          <w:noProof/>
        </w:rPr>
        <w:t>OCTOBER 17, 2016</w:t>
      </w:r>
      <w:r>
        <w:rPr>
          <w:noProof/>
        </w:rPr>
        <w:t xml:space="preserve"> - STAFF REPORT FOR RULE 216(2) MINOR MODIFICATION</w:t>
      </w:r>
      <w:r>
        <w:rPr>
          <w:noProof/>
        </w:rPr>
        <w:tab/>
      </w:r>
      <w:r>
        <w:rPr>
          <w:noProof/>
        </w:rPr>
        <w:fldChar w:fldCharType="begin"/>
      </w:r>
      <w:r>
        <w:rPr>
          <w:noProof/>
        </w:rPr>
        <w:instrText xml:space="preserve"> PAGEREF _Toc516743418 \h </w:instrText>
      </w:r>
      <w:r>
        <w:rPr>
          <w:noProof/>
        </w:rPr>
      </w:r>
      <w:r>
        <w:rPr>
          <w:noProof/>
        </w:rPr>
        <w:fldChar w:fldCharType="separate"/>
      </w:r>
      <w:r>
        <w:rPr>
          <w:noProof/>
        </w:rPr>
        <w:t>10</w:t>
      </w:r>
      <w:r>
        <w:rPr>
          <w:noProof/>
        </w:rPr>
        <w:fldChar w:fldCharType="end"/>
      </w:r>
    </w:p>
    <w:p w:rsidR="000B7802" w:rsidRDefault="000B7802">
      <w:pPr>
        <w:pStyle w:val="TOC1"/>
        <w:tabs>
          <w:tab w:val="right" w:pos="10214"/>
        </w:tabs>
        <w:rPr>
          <w:rFonts w:asciiTheme="minorHAnsi" w:eastAsiaTheme="minorEastAsia" w:hAnsiTheme="minorHAnsi" w:cstheme="minorBidi"/>
          <w:b w:val="0"/>
          <w:noProof/>
          <w:szCs w:val="22"/>
        </w:rPr>
      </w:pPr>
      <w:r w:rsidRPr="003056DA">
        <w:rPr>
          <w:rFonts w:cs="Arial"/>
          <w:noProof/>
        </w:rPr>
        <w:t>DECEMBER 5, 2016</w:t>
      </w:r>
      <w:r>
        <w:rPr>
          <w:noProof/>
        </w:rPr>
        <w:t xml:space="preserve"> - STAFF REPORT ADDENDUM FOR RULE 216(2) MINOR MODIFICATION</w:t>
      </w:r>
      <w:r>
        <w:rPr>
          <w:noProof/>
        </w:rPr>
        <w:tab/>
      </w:r>
      <w:r>
        <w:rPr>
          <w:noProof/>
        </w:rPr>
        <w:fldChar w:fldCharType="begin"/>
      </w:r>
      <w:r>
        <w:rPr>
          <w:noProof/>
        </w:rPr>
        <w:instrText xml:space="preserve"> PAGEREF _Toc516743419 \h </w:instrText>
      </w:r>
      <w:r>
        <w:rPr>
          <w:noProof/>
        </w:rPr>
      </w:r>
      <w:r>
        <w:rPr>
          <w:noProof/>
        </w:rPr>
        <w:fldChar w:fldCharType="separate"/>
      </w:r>
      <w:r>
        <w:rPr>
          <w:noProof/>
        </w:rPr>
        <w:t>11</w:t>
      </w:r>
      <w:r>
        <w:rPr>
          <w:noProof/>
        </w:rPr>
        <w:fldChar w:fldCharType="end"/>
      </w:r>
    </w:p>
    <w:p w:rsidR="000B7802" w:rsidRDefault="000B7802">
      <w:pPr>
        <w:pStyle w:val="TOC1"/>
        <w:tabs>
          <w:tab w:val="right" w:pos="10214"/>
        </w:tabs>
        <w:rPr>
          <w:rFonts w:asciiTheme="minorHAnsi" w:eastAsiaTheme="minorEastAsia" w:hAnsiTheme="minorHAnsi" w:cstheme="minorBidi"/>
          <w:b w:val="0"/>
          <w:noProof/>
          <w:szCs w:val="22"/>
        </w:rPr>
      </w:pPr>
      <w:r w:rsidRPr="003056DA">
        <w:rPr>
          <w:rFonts w:cs="Arial"/>
          <w:noProof/>
        </w:rPr>
        <w:t>JUNE 14, 2018</w:t>
      </w:r>
      <w:r>
        <w:rPr>
          <w:noProof/>
        </w:rPr>
        <w:t xml:space="preserve"> - STAFF REPORT FOR RULE 216(2) MINOR MODIFICATION</w:t>
      </w:r>
      <w:r>
        <w:rPr>
          <w:noProof/>
        </w:rPr>
        <w:tab/>
      </w:r>
      <w:r>
        <w:rPr>
          <w:noProof/>
        </w:rPr>
        <w:fldChar w:fldCharType="begin"/>
      </w:r>
      <w:r>
        <w:rPr>
          <w:noProof/>
        </w:rPr>
        <w:instrText xml:space="preserve"> PAGEREF _Toc516743420 \h </w:instrText>
      </w:r>
      <w:r>
        <w:rPr>
          <w:noProof/>
        </w:rPr>
      </w:r>
      <w:r>
        <w:rPr>
          <w:noProof/>
        </w:rPr>
        <w:fldChar w:fldCharType="separate"/>
      </w:r>
      <w:r>
        <w:rPr>
          <w:noProof/>
        </w:rPr>
        <w:t>12</w:t>
      </w:r>
      <w:r>
        <w:rPr>
          <w:noProof/>
        </w:rPr>
        <w:fldChar w:fldCharType="end"/>
      </w:r>
    </w:p>
    <w:p w:rsidR="004008D2" w:rsidRPr="000B7802" w:rsidRDefault="004008D2" w:rsidP="004008D2">
      <w:pPr>
        <w:pStyle w:val="Header"/>
        <w:tabs>
          <w:tab w:val="clear" w:pos="4320"/>
          <w:tab w:val="clear" w:pos="8640"/>
        </w:tabs>
        <w:rPr>
          <w:rFonts w:ascii="Arial" w:hAnsi="Arial"/>
          <w:sz w:val="18"/>
        </w:rPr>
      </w:pPr>
      <w:r w:rsidRPr="000B7802">
        <w:rPr>
          <w:rFonts w:ascii="Arial" w:hAnsi="Arial"/>
          <w:b/>
          <w:sz w:val="22"/>
        </w:rPr>
        <w:fldChar w:fldCharType="end"/>
      </w:r>
      <w:r w:rsidRPr="000B7802">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0B7802" w:rsidRPr="000B7802">
        <w:tc>
          <w:tcPr>
            <w:tcW w:w="2430" w:type="dxa"/>
          </w:tcPr>
          <w:p w:rsidR="00AF4326" w:rsidRPr="000B7802" w:rsidRDefault="00AF4326">
            <w:pPr>
              <w:jc w:val="center"/>
              <w:rPr>
                <w:rFonts w:ascii="Arial" w:hAnsi="Arial"/>
                <w:sz w:val="16"/>
              </w:rPr>
            </w:pPr>
          </w:p>
        </w:tc>
        <w:tc>
          <w:tcPr>
            <w:tcW w:w="5456" w:type="dxa"/>
          </w:tcPr>
          <w:p w:rsidR="00AF4326" w:rsidRPr="000B7802" w:rsidRDefault="00444F0F">
            <w:pPr>
              <w:jc w:val="center"/>
              <w:rPr>
                <w:rFonts w:ascii="Arial" w:hAnsi="Arial"/>
              </w:rPr>
            </w:pPr>
            <w:r w:rsidRPr="000B7802">
              <w:rPr>
                <w:rFonts w:ascii="Arial" w:hAnsi="Arial"/>
              </w:rPr>
              <w:t>Michigan Department o</w:t>
            </w:r>
            <w:r w:rsidR="00AF4326" w:rsidRPr="000B7802">
              <w:rPr>
                <w:rFonts w:ascii="Arial" w:hAnsi="Arial"/>
              </w:rPr>
              <w:t>f Environment</w:t>
            </w:r>
            <w:r w:rsidR="00AF5CDE" w:rsidRPr="000B7802">
              <w:rPr>
                <w:rFonts w:ascii="Arial" w:hAnsi="Arial"/>
              </w:rPr>
              <w:t>al Quality</w:t>
            </w:r>
          </w:p>
          <w:p w:rsidR="00AF4326" w:rsidRPr="000B7802" w:rsidRDefault="00AF4326">
            <w:pPr>
              <w:jc w:val="center"/>
              <w:rPr>
                <w:rFonts w:ascii="Arial" w:hAnsi="Arial"/>
                <w:sz w:val="16"/>
              </w:rPr>
            </w:pPr>
            <w:r w:rsidRPr="000B7802">
              <w:rPr>
                <w:rFonts w:ascii="Arial" w:hAnsi="Arial"/>
              </w:rPr>
              <w:t>Air Quality Division</w:t>
            </w:r>
          </w:p>
        </w:tc>
        <w:tc>
          <w:tcPr>
            <w:tcW w:w="2374" w:type="dxa"/>
          </w:tcPr>
          <w:p w:rsidR="00AF4326" w:rsidRPr="000B7802" w:rsidRDefault="00AF4326">
            <w:pPr>
              <w:jc w:val="center"/>
              <w:rPr>
                <w:rFonts w:ascii="Arial" w:hAnsi="Arial"/>
                <w:sz w:val="16"/>
              </w:rPr>
            </w:pPr>
          </w:p>
        </w:tc>
      </w:tr>
      <w:tr w:rsidR="000B7802" w:rsidRPr="000B7802">
        <w:trPr>
          <w:cantSplit/>
          <w:trHeight w:val="333"/>
        </w:trPr>
        <w:tc>
          <w:tcPr>
            <w:tcW w:w="2430" w:type="dxa"/>
          </w:tcPr>
          <w:p w:rsidR="00AF4326" w:rsidRPr="000B7802" w:rsidRDefault="00AF4326">
            <w:pPr>
              <w:pStyle w:val="Header"/>
              <w:jc w:val="center"/>
              <w:rPr>
                <w:rFonts w:ascii="Arial" w:hAnsi="Arial"/>
                <w:b/>
                <w:sz w:val="16"/>
              </w:rPr>
            </w:pPr>
            <w:r w:rsidRPr="000B7802">
              <w:rPr>
                <w:rFonts w:ascii="Arial" w:hAnsi="Arial"/>
                <w:b/>
                <w:sz w:val="16"/>
              </w:rPr>
              <w:t>State Registration Number</w:t>
            </w:r>
          </w:p>
        </w:tc>
        <w:tc>
          <w:tcPr>
            <w:tcW w:w="5456" w:type="dxa"/>
          </w:tcPr>
          <w:p w:rsidR="00AF4326" w:rsidRPr="000B7802" w:rsidRDefault="00AF4326">
            <w:pPr>
              <w:jc w:val="center"/>
              <w:rPr>
                <w:rFonts w:ascii="Arial" w:hAnsi="Arial"/>
                <w:b/>
                <w:sz w:val="28"/>
              </w:rPr>
            </w:pPr>
            <w:r w:rsidRPr="000B7802">
              <w:rPr>
                <w:rFonts w:ascii="Arial" w:hAnsi="Arial"/>
                <w:b/>
                <w:sz w:val="28"/>
              </w:rPr>
              <w:t>RENEWABLE OPERATING PERMIT</w:t>
            </w:r>
          </w:p>
        </w:tc>
        <w:tc>
          <w:tcPr>
            <w:tcW w:w="2374" w:type="dxa"/>
          </w:tcPr>
          <w:p w:rsidR="00AF4326" w:rsidRPr="000B7802" w:rsidRDefault="00DB5924">
            <w:pPr>
              <w:jc w:val="center"/>
              <w:rPr>
                <w:rFonts w:ascii="Arial" w:hAnsi="Arial"/>
                <w:b/>
                <w:sz w:val="16"/>
              </w:rPr>
            </w:pPr>
            <w:smartTag w:uri="urn:schemas-microsoft-com:office:smarttags" w:element="stockticker">
              <w:r w:rsidRPr="000B7802">
                <w:rPr>
                  <w:rFonts w:ascii="Arial" w:hAnsi="Arial"/>
                  <w:b/>
                  <w:sz w:val="16"/>
                </w:rPr>
                <w:t>RO</w:t>
              </w:r>
              <w:r w:rsidR="00AF4326" w:rsidRPr="000B7802">
                <w:rPr>
                  <w:rFonts w:ascii="Arial" w:hAnsi="Arial"/>
                  <w:b/>
                  <w:sz w:val="16"/>
                </w:rPr>
                <w:t>P</w:t>
              </w:r>
            </w:smartTag>
            <w:r w:rsidRPr="000B7802">
              <w:rPr>
                <w:rFonts w:ascii="Arial" w:hAnsi="Arial"/>
                <w:b/>
                <w:sz w:val="16"/>
              </w:rPr>
              <w:t xml:space="preserve"> </w:t>
            </w:r>
            <w:r w:rsidR="00AF4326" w:rsidRPr="000B7802">
              <w:rPr>
                <w:rFonts w:ascii="Arial" w:hAnsi="Arial"/>
                <w:b/>
                <w:sz w:val="16"/>
              </w:rPr>
              <w:t>Number</w:t>
            </w:r>
          </w:p>
        </w:tc>
      </w:tr>
      <w:tr w:rsidR="00AF4326" w:rsidRPr="000B7802">
        <w:trPr>
          <w:cantSplit/>
          <w:trHeight w:val="428"/>
        </w:trPr>
        <w:tc>
          <w:tcPr>
            <w:tcW w:w="2430" w:type="dxa"/>
            <w:tcBorders>
              <w:bottom w:val="nil"/>
            </w:tcBorders>
          </w:tcPr>
          <w:p w:rsidR="00AF4326" w:rsidRPr="000B7802" w:rsidRDefault="00B40099" w:rsidP="00B40099">
            <w:pPr>
              <w:pStyle w:val="Header"/>
              <w:jc w:val="center"/>
              <w:rPr>
                <w:rFonts w:ascii="Arial" w:hAnsi="Arial"/>
                <w:sz w:val="22"/>
                <w:szCs w:val="22"/>
              </w:rPr>
            </w:pPr>
            <w:r w:rsidRPr="000B7802">
              <w:rPr>
                <w:rFonts w:ascii="Arial" w:hAnsi="Arial"/>
                <w:sz w:val="22"/>
                <w:szCs w:val="22"/>
              </w:rPr>
              <w:t>A5764</w:t>
            </w:r>
          </w:p>
        </w:tc>
        <w:tc>
          <w:tcPr>
            <w:tcW w:w="5456" w:type="dxa"/>
            <w:tcBorders>
              <w:bottom w:val="nil"/>
            </w:tcBorders>
          </w:tcPr>
          <w:p w:rsidR="00AF4326" w:rsidRPr="000B7802" w:rsidRDefault="00C7024C" w:rsidP="000F73C3">
            <w:pPr>
              <w:pStyle w:val="Heading1"/>
              <w:spacing w:before="120"/>
              <w:rPr>
                <w:sz w:val="22"/>
                <w:szCs w:val="22"/>
              </w:rPr>
            </w:pPr>
            <w:bookmarkStart w:id="10" w:name="_Toc183429900"/>
            <w:bookmarkStart w:id="11" w:name="_Toc183430200"/>
            <w:bookmarkStart w:id="12" w:name="_Toc516743414"/>
            <w:r w:rsidRPr="000B7802">
              <w:rPr>
                <w:sz w:val="22"/>
                <w:szCs w:val="22"/>
              </w:rPr>
              <w:t>FEBRUARY 9, 2015</w:t>
            </w:r>
            <w:r w:rsidR="00EA6E7D" w:rsidRPr="000B7802">
              <w:rPr>
                <w:sz w:val="22"/>
                <w:szCs w:val="22"/>
              </w:rPr>
              <w:t xml:space="preserve"> - </w:t>
            </w:r>
            <w:r w:rsidR="001466CA" w:rsidRPr="000B7802">
              <w:rPr>
                <w:sz w:val="22"/>
                <w:szCs w:val="22"/>
              </w:rPr>
              <w:t>S</w:t>
            </w:r>
            <w:r w:rsidR="00AF4326" w:rsidRPr="000B7802">
              <w:rPr>
                <w:sz w:val="22"/>
                <w:szCs w:val="22"/>
              </w:rPr>
              <w:t>TAFF REPORT</w:t>
            </w:r>
            <w:bookmarkEnd w:id="10"/>
            <w:bookmarkEnd w:id="11"/>
            <w:bookmarkEnd w:id="12"/>
          </w:p>
        </w:tc>
        <w:tc>
          <w:tcPr>
            <w:tcW w:w="2374" w:type="dxa"/>
            <w:tcBorders>
              <w:bottom w:val="nil"/>
            </w:tcBorders>
          </w:tcPr>
          <w:p w:rsidR="00AF4326" w:rsidRPr="000B7802" w:rsidRDefault="00B40099" w:rsidP="00C510D0">
            <w:pPr>
              <w:pStyle w:val="Header"/>
              <w:ind w:left="-74"/>
              <w:jc w:val="center"/>
              <w:rPr>
                <w:rFonts w:ascii="Arial" w:hAnsi="Arial"/>
                <w:b/>
                <w:sz w:val="22"/>
                <w:szCs w:val="22"/>
              </w:rPr>
            </w:pPr>
            <w:r w:rsidRPr="000B7802">
              <w:rPr>
                <w:rFonts w:ascii="Arial" w:hAnsi="Arial"/>
                <w:sz w:val="22"/>
                <w:szCs w:val="22"/>
              </w:rPr>
              <w:t>MI-ROP-A5764-</w:t>
            </w:r>
            <w:r w:rsidR="00C510D0" w:rsidRPr="000B7802">
              <w:rPr>
                <w:rFonts w:ascii="Arial" w:hAnsi="Arial"/>
                <w:sz w:val="22"/>
                <w:szCs w:val="22"/>
              </w:rPr>
              <w:t>2015</w:t>
            </w:r>
          </w:p>
        </w:tc>
      </w:tr>
    </w:tbl>
    <w:p w:rsidR="00AF4326" w:rsidRPr="000B7802" w:rsidRDefault="00AF4326">
      <w:pPr>
        <w:rPr>
          <w:rFonts w:ascii="Arial" w:hAnsi="Arial"/>
          <w:b/>
          <w:sz w:val="22"/>
          <w:u w:val="single"/>
        </w:rPr>
      </w:pPr>
    </w:p>
    <w:p w:rsidR="00AF4326" w:rsidRPr="000B7802" w:rsidRDefault="00AF4326">
      <w:pPr>
        <w:rPr>
          <w:rFonts w:ascii="Arial" w:hAnsi="Arial"/>
          <w:b/>
          <w:sz w:val="22"/>
          <w:u w:val="single"/>
        </w:rPr>
      </w:pPr>
    </w:p>
    <w:p w:rsidR="00AF4326" w:rsidRPr="000B7802" w:rsidRDefault="00AF4326">
      <w:pPr>
        <w:rPr>
          <w:rFonts w:ascii="Arial" w:hAnsi="Arial" w:cs="Arial"/>
          <w:b/>
          <w:sz w:val="22"/>
          <w:szCs w:val="22"/>
          <w:u w:val="single"/>
        </w:rPr>
      </w:pPr>
      <w:bookmarkStart w:id="13" w:name="_Toc480946816"/>
      <w:bookmarkStart w:id="14" w:name="_Toc482691111"/>
      <w:r w:rsidRPr="000B7802">
        <w:rPr>
          <w:rFonts w:ascii="Arial" w:hAnsi="Arial" w:cs="Arial"/>
          <w:b/>
          <w:sz w:val="22"/>
          <w:szCs w:val="22"/>
          <w:u w:val="single"/>
        </w:rPr>
        <w:t>Purpose</w:t>
      </w:r>
      <w:bookmarkEnd w:id="13"/>
      <w:bookmarkEnd w:id="14"/>
    </w:p>
    <w:p w:rsidR="00AF4326" w:rsidRPr="000B7802" w:rsidRDefault="00AF4326">
      <w:pPr>
        <w:jc w:val="both"/>
        <w:rPr>
          <w:rFonts w:ascii="Arial" w:hAnsi="Arial" w:cs="Arial"/>
          <w:sz w:val="22"/>
          <w:szCs w:val="22"/>
        </w:rPr>
      </w:pPr>
    </w:p>
    <w:p w:rsidR="00DB5924" w:rsidRPr="000B7802" w:rsidRDefault="00DB5924" w:rsidP="00167B85">
      <w:pPr>
        <w:jc w:val="both"/>
        <w:rPr>
          <w:rFonts w:ascii="Arial" w:hAnsi="Arial" w:cs="Arial"/>
          <w:sz w:val="22"/>
          <w:szCs w:val="22"/>
        </w:rPr>
      </w:pPr>
      <w:r w:rsidRPr="000B7802">
        <w:rPr>
          <w:rFonts w:ascii="Arial" w:hAnsi="Arial" w:cs="Arial"/>
          <w:sz w:val="22"/>
          <w:szCs w:val="22"/>
        </w:rPr>
        <w:t>Major stationary sources of air pollutants, and some non-major sources, are required to obtain and operate in compliance with a</w:t>
      </w:r>
      <w:r w:rsidR="0002430E" w:rsidRPr="000B7802">
        <w:rPr>
          <w:rFonts w:ascii="Arial" w:hAnsi="Arial" w:cs="Arial"/>
          <w:sz w:val="22"/>
          <w:szCs w:val="22"/>
        </w:rPr>
        <w:t>n</w:t>
      </w:r>
      <w:r w:rsidRPr="000B7802">
        <w:rPr>
          <w:rFonts w:ascii="Arial" w:hAnsi="Arial" w:cs="Arial"/>
          <w:sz w:val="22"/>
          <w:szCs w:val="22"/>
        </w:rPr>
        <w:t xml:space="preserve"> </w:t>
      </w:r>
      <w:smartTag w:uri="urn:schemas-microsoft-com:office:smarttags" w:element="stockticker">
        <w:r w:rsidRPr="000B7802">
          <w:rPr>
            <w:rFonts w:ascii="Arial" w:hAnsi="Arial" w:cs="Arial"/>
            <w:sz w:val="22"/>
            <w:szCs w:val="22"/>
          </w:rPr>
          <w:t>RO</w:t>
        </w:r>
        <w:r w:rsidR="0009079D" w:rsidRPr="000B7802">
          <w:rPr>
            <w:rFonts w:ascii="Arial" w:hAnsi="Arial" w:cs="Arial"/>
            <w:sz w:val="22"/>
            <w:szCs w:val="22"/>
          </w:rPr>
          <w:t>P</w:t>
        </w:r>
      </w:smartTag>
      <w:r w:rsidRPr="000B7802">
        <w:rPr>
          <w:rFonts w:ascii="Arial" w:hAnsi="Arial" w:cs="Arial"/>
          <w:sz w:val="22"/>
          <w:szCs w:val="22"/>
        </w:rPr>
        <w:t xml:space="preserve"> pursuant to Title V of the federal Clean Air Act of 1990 and Michigan’s Administrative Rules for </w:t>
      </w:r>
      <w:r w:rsidR="0002430E" w:rsidRPr="000B7802">
        <w:rPr>
          <w:rFonts w:ascii="Arial" w:hAnsi="Arial" w:cs="Arial"/>
          <w:sz w:val="22"/>
          <w:szCs w:val="22"/>
        </w:rPr>
        <w:t>A</w:t>
      </w:r>
      <w:r w:rsidRPr="000B7802">
        <w:rPr>
          <w:rFonts w:ascii="Arial" w:hAnsi="Arial" w:cs="Arial"/>
          <w:sz w:val="22"/>
          <w:szCs w:val="22"/>
        </w:rPr>
        <w:t xml:space="preserve">ir </w:t>
      </w:r>
      <w:r w:rsidR="0002430E" w:rsidRPr="000B7802">
        <w:rPr>
          <w:rFonts w:ascii="Arial" w:hAnsi="Arial" w:cs="Arial"/>
          <w:sz w:val="22"/>
          <w:szCs w:val="22"/>
        </w:rPr>
        <w:t>P</w:t>
      </w:r>
      <w:r w:rsidRPr="000B7802">
        <w:rPr>
          <w:rFonts w:ascii="Arial" w:hAnsi="Arial" w:cs="Arial"/>
          <w:sz w:val="22"/>
          <w:szCs w:val="22"/>
        </w:rPr>
        <w:t xml:space="preserve">ollution </w:t>
      </w:r>
      <w:r w:rsidR="0002430E" w:rsidRPr="000B7802">
        <w:rPr>
          <w:rFonts w:ascii="Arial" w:hAnsi="Arial" w:cs="Arial"/>
          <w:sz w:val="22"/>
          <w:szCs w:val="22"/>
        </w:rPr>
        <w:t>C</w:t>
      </w:r>
      <w:r w:rsidRPr="000B7802">
        <w:rPr>
          <w:rFonts w:ascii="Arial" w:hAnsi="Arial" w:cs="Arial"/>
          <w:sz w:val="22"/>
          <w:szCs w:val="22"/>
        </w:rPr>
        <w:t xml:space="preserve">ontrol pursuant to Section 5506(1) of </w:t>
      </w:r>
      <w:r w:rsidR="00DB7D71" w:rsidRPr="000B7802">
        <w:rPr>
          <w:rFonts w:ascii="Arial" w:hAnsi="Arial" w:cs="Arial"/>
          <w:sz w:val="22"/>
          <w:szCs w:val="22"/>
        </w:rPr>
        <w:t>Act 451</w:t>
      </w:r>
      <w:r w:rsidRPr="000B7802">
        <w:rPr>
          <w:rFonts w:ascii="Arial" w:hAnsi="Arial" w:cs="Arial"/>
          <w:sz w:val="22"/>
          <w:szCs w:val="22"/>
        </w:rPr>
        <w:t xml:space="preserve">.  Sources subject to the </w:t>
      </w:r>
      <w:smartTag w:uri="urn:schemas-microsoft-com:office:smarttags" w:element="stockticker">
        <w:r w:rsidRPr="000B7802">
          <w:rPr>
            <w:rFonts w:ascii="Arial" w:hAnsi="Arial" w:cs="Arial"/>
            <w:sz w:val="22"/>
            <w:szCs w:val="22"/>
          </w:rPr>
          <w:t>ROP</w:t>
        </w:r>
      </w:smartTag>
      <w:r w:rsidRPr="000B7802">
        <w:rPr>
          <w:rFonts w:ascii="Arial" w:hAnsi="Arial" w:cs="Arial"/>
          <w:sz w:val="22"/>
          <w:szCs w:val="22"/>
        </w:rPr>
        <w:t xml:space="preserve"> program are defined by criteria in Rule 211(1).  The </w:t>
      </w:r>
      <w:smartTag w:uri="urn:schemas-microsoft-com:office:smarttags" w:element="stockticker">
        <w:r w:rsidRPr="000B7802">
          <w:rPr>
            <w:rFonts w:ascii="Arial" w:hAnsi="Arial" w:cs="Arial"/>
            <w:sz w:val="22"/>
            <w:szCs w:val="22"/>
          </w:rPr>
          <w:t>ROP</w:t>
        </w:r>
      </w:smartTag>
      <w:r w:rsidRPr="000B7802">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rsidR="00DB5924" w:rsidRPr="000B7802" w:rsidRDefault="00DB5924" w:rsidP="00167B85">
      <w:pPr>
        <w:jc w:val="both"/>
        <w:rPr>
          <w:rFonts w:ascii="Arial" w:hAnsi="Arial" w:cs="Arial"/>
          <w:sz w:val="22"/>
          <w:szCs w:val="22"/>
        </w:rPr>
      </w:pPr>
    </w:p>
    <w:p w:rsidR="00AF4326" w:rsidRPr="000B7802" w:rsidRDefault="00DB5924" w:rsidP="00167B85">
      <w:pPr>
        <w:jc w:val="both"/>
        <w:rPr>
          <w:rFonts w:ascii="Arial" w:hAnsi="Arial" w:cs="Arial"/>
          <w:sz w:val="22"/>
          <w:szCs w:val="22"/>
        </w:rPr>
      </w:pPr>
      <w:r w:rsidRPr="000B7802">
        <w:rPr>
          <w:rFonts w:ascii="Arial" w:hAnsi="Arial" w:cs="Arial"/>
          <w:sz w:val="22"/>
          <w:szCs w:val="22"/>
        </w:rPr>
        <w:t xml:space="preserve">This </w:t>
      </w:r>
      <w:r w:rsidR="0002430E" w:rsidRPr="000B7802">
        <w:rPr>
          <w:rFonts w:ascii="Arial" w:hAnsi="Arial" w:cs="Arial"/>
          <w:sz w:val="22"/>
          <w:szCs w:val="22"/>
        </w:rPr>
        <w:t>Staff R</w:t>
      </w:r>
      <w:r w:rsidRPr="000B7802">
        <w:rPr>
          <w:rFonts w:ascii="Arial" w:hAnsi="Arial" w:cs="Arial"/>
          <w:sz w:val="22"/>
          <w:szCs w:val="22"/>
        </w:rPr>
        <w:t xml:space="preserve">eport, as required by Rule 214(1), sets forth the applicable requirements and factual basis for the draft </w:t>
      </w:r>
      <w:r w:rsidR="0002430E" w:rsidRPr="000B7802">
        <w:rPr>
          <w:rFonts w:ascii="Arial" w:hAnsi="Arial" w:cs="Arial"/>
          <w:sz w:val="22"/>
          <w:szCs w:val="22"/>
        </w:rPr>
        <w:t>ROP</w:t>
      </w:r>
      <w:r w:rsidRPr="000B7802">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0B7802">
        <w:rPr>
          <w:rFonts w:ascii="Arial" w:hAnsi="Arial" w:cs="Arial"/>
          <w:sz w:val="22"/>
          <w:szCs w:val="22"/>
        </w:rPr>
        <w:t>ROP</w:t>
      </w:r>
      <w:r w:rsidRPr="000B7802">
        <w:rPr>
          <w:rFonts w:ascii="Arial" w:hAnsi="Arial" w:cs="Arial"/>
          <w:sz w:val="22"/>
          <w:szCs w:val="22"/>
        </w:rPr>
        <w:t xml:space="preserve"> pursuant to Rule 212(5), and any determination made pursuant to Rule 213(6)(a)(ii) regarding requirements that are not applicable to the stationary source.</w:t>
      </w:r>
    </w:p>
    <w:p w:rsidR="00DB5924" w:rsidRPr="000B7802" w:rsidRDefault="00DB5924" w:rsidP="00DB5924">
      <w:pPr>
        <w:rPr>
          <w:rFonts w:ascii="Arial" w:hAnsi="Arial" w:cs="Arial"/>
          <w:sz w:val="22"/>
          <w:szCs w:val="22"/>
        </w:rPr>
      </w:pPr>
    </w:p>
    <w:p w:rsidR="00AF4326" w:rsidRPr="000B7802" w:rsidRDefault="00AF4326">
      <w:pPr>
        <w:rPr>
          <w:rFonts w:ascii="Arial" w:hAnsi="Arial" w:cs="Arial"/>
          <w:b/>
          <w:sz w:val="22"/>
          <w:szCs w:val="22"/>
          <w:u w:val="single"/>
        </w:rPr>
      </w:pPr>
      <w:bookmarkStart w:id="15" w:name="_Toc480946817"/>
      <w:bookmarkStart w:id="16" w:name="_Toc482691112"/>
      <w:r w:rsidRPr="000B7802">
        <w:rPr>
          <w:rFonts w:ascii="Arial" w:hAnsi="Arial" w:cs="Arial"/>
          <w:b/>
          <w:sz w:val="22"/>
          <w:szCs w:val="22"/>
          <w:u w:val="single"/>
        </w:rPr>
        <w:t>General Information</w:t>
      </w:r>
      <w:bookmarkEnd w:id="15"/>
      <w:bookmarkEnd w:id="16"/>
    </w:p>
    <w:p w:rsidR="00AF4326" w:rsidRPr="000B7802"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0B7802" w:rsidRPr="000B7802">
        <w:tc>
          <w:tcPr>
            <w:tcW w:w="5040" w:type="dxa"/>
          </w:tcPr>
          <w:p w:rsidR="00B40099" w:rsidRPr="000B7802" w:rsidRDefault="00B40099">
            <w:pPr>
              <w:rPr>
                <w:rFonts w:ascii="Arial" w:hAnsi="Arial" w:cs="Arial"/>
                <w:sz w:val="22"/>
                <w:szCs w:val="22"/>
              </w:rPr>
            </w:pPr>
            <w:r w:rsidRPr="000B7802">
              <w:rPr>
                <w:rFonts w:ascii="Arial" w:hAnsi="Arial" w:cs="Arial"/>
                <w:sz w:val="22"/>
                <w:szCs w:val="22"/>
              </w:rPr>
              <w:t>Stationary Source Mailing Address:</w:t>
            </w:r>
          </w:p>
        </w:tc>
        <w:tc>
          <w:tcPr>
            <w:tcW w:w="5220" w:type="dxa"/>
          </w:tcPr>
          <w:p w:rsidR="00B40099" w:rsidRPr="000B7802" w:rsidRDefault="00B40099" w:rsidP="00917007">
            <w:pPr>
              <w:rPr>
                <w:rFonts w:ascii="Arial" w:hAnsi="Arial" w:cs="Arial"/>
                <w:sz w:val="22"/>
                <w:szCs w:val="22"/>
              </w:rPr>
            </w:pPr>
            <w:bookmarkStart w:id="17" w:name="Source_Name_Mailing"/>
            <w:r w:rsidRPr="000B7802">
              <w:rPr>
                <w:rFonts w:ascii="Arial" w:hAnsi="Arial" w:cs="Arial"/>
                <w:sz w:val="22"/>
                <w:szCs w:val="22"/>
              </w:rPr>
              <w:t>Ventra Evart, L.L.C</w:t>
            </w:r>
            <w:bookmarkEnd w:id="17"/>
          </w:p>
          <w:p w:rsidR="00B40099" w:rsidRPr="000B7802" w:rsidRDefault="00B40099" w:rsidP="00917007">
            <w:pPr>
              <w:rPr>
                <w:rFonts w:ascii="Arial" w:hAnsi="Arial" w:cs="Arial"/>
                <w:sz w:val="22"/>
                <w:szCs w:val="22"/>
              </w:rPr>
            </w:pPr>
            <w:bookmarkStart w:id="18" w:name="street_mailing"/>
            <w:r w:rsidRPr="000B7802">
              <w:rPr>
                <w:rFonts w:ascii="Arial" w:hAnsi="Arial" w:cs="Arial"/>
                <w:sz w:val="22"/>
                <w:szCs w:val="22"/>
              </w:rPr>
              <w:t>601 West Seventh Street</w:t>
            </w:r>
            <w:bookmarkEnd w:id="18"/>
          </w:p>
          <w:p w:rsidR="00B40099" w:rsidRPr="000B7802" w:rsidRDefault="00B40099" w:rsidP="00917007">
            <w:pPr>
              <w:rPr>
                <w:rFonts w:ascii="Arial" w:hAnsi="Arial" w:cs="Arial"/>
                <w:sz w:val="22"/>
                <w:szCs w:val="22"/>
              </w:rPr>
            </w:pPr>
            <w:bookmarkStart w:id="19" w:name="city_mailing"/>
            <w:r w:rsidRPr="000B7802">
              <w:rPr>
                <w:rFonts w:ascii="Arial" w:hAnsi="Arial" w:cs="Arial"/>
                <w:sz w:val="22"/>
                <w:szCs w:val="22"/>
              </w:rPr>
              <w:t>Evart</w:t>
            </w:r>
            <w:bookmarkEnd w:id="19"/>
            <w:r w:rsidRPr="000B7802">
              <w:rPr>
                <w:rFonts w:ascii="Arial" w:hAnsi="Arial" w:cs="Arial"/>
                <w:sz w:val="22"/>
                <w:szCs w:val="22"/>
              </w:rPr>
              <w:t xml:space="preserve">, Michigan </w:t>
            </w:r>
            <w:bookmarkStart w:id="20" w:name="zipcode_mailing"/>
            <w:r w:rsidRPr="000B7802">
              <w:rPr>
                <w:rFonts w:ascii="Arial" w:hAnsi="Arial" w:cs="Arial"/>
                <w:sz w:val="22"/>
                <w:szCs w:val="22"/>
              </w:rPr>
              <w:t>49631</w:t>
            </w:r>
            <w:bookmarkEnd w:id="20"/>
            <w:r w:rsidRPr="000B7802">
              <w:rPr>
                <w:rFonts w:ascii="Arial" w:hAnsi="Arial" w:cs="Arial"/>
                <w:sz w:val="22"/>
                <w:szCs w:val="22"/>
              </w:rPr>
              <w:t xml:space="preserve"> </w:t>
            </w:r>
          </w:p>
        </w:tc>
      </w:tr>
      <w:tr w:rsidR="000B7802" w:rsidRPr="000B7802" w:rsidTr="00177285">
        <w:trPr>
          <w:trHeight w:val="273"/>
        </w:trPr>
        <w:tc>
          <w:tcPr>
            <w:tcW w:w="5040" w:type="dxa"/>
          </w:tcPr>
          <w:p w:rsidR="00B40099" w:rsidRPr="000B7802" w:rsidRDefault="00B40099">
            <w:pPr>
              <w:rPr>
                <w:rFonts w:ascii="Arial" w:hAnsi="Arial" w:cs="Arial"/>
                <w:sz w:val="22"/>
                <w:szCs w:val="22"/>
              </w:rPr>
            </w:pPr>
            <w:r w:rsidRPr="000B7802">
              <w:rPr>
                <w:rFonts w:ascii="Arial" w:hAnsi="Arial" w:cs="Arial"/>
                <w:sz w:val="22"/>
                <w:szCs w:val="22"/>
              </w:rPr>
              <w:t>Source Registration Number (</w:t>
            </w:r>
            <w:smartTag w:uri="urn:schemas-microsoft-com:office:smarttags" w:element="stockticker">
              <w:r w:rsidRPr="000B7802">
                <w:rPr>
                  <w:rFonts w:ascii="Arial" w:hAnsi="Arial" w:cs="Arial"/>
                  <w:sz w:val="22"/>
                  <w:szCs w:val="22"/>
                </w:rPr>
                <w:t>SRN</w:t>
              </w:r>
            </w:smartTag>
            <w:r w:rsidRPr="000B7802">
              <w:rPr>
                <w:rFonts w:ascii="Arial" w:hAnsi="Arial" w:cs="Arial"/>
                <w:sz w:val="22"/>
                <w:szCs w:val="22"/>
              </w:rPr>
              <w:t>):</w:t>
            </w:r>
          </w:p>
        </w:tc>
        <w:tc>
          <w:tcPr>
            <w:tcW w:w="5220" w:type="dxa"/>
          </w:tcPr>
          <w:p w:rsidR="00B40099" w:rsidRPr="000B7802" w:rsidRDefault="00B40099">
            <w:pPr>
              <w:rPr>
                <w:rFonts w:ascii="Arial" w:hAnsi="Arial" w:cs="Arial"/>
                <w:sz w:val="22"/>
                <w:szCs w:val="22"/>
              </w:rPr>
            </w:pPr>
            <w:r w:rsidRPr="000B7802">
              <w:rPr>
                <w:rFonts w:ascii="Arial" w:hAnsi="Arial" w:cs="Arial"/>
                <w:sz w:val="22"/>
                <w:szCs w:val="22"/>
              </w:rPr>
              <w:t>A5764</w:t>
            </w:r>
          </w:p>
        </w:tc>
      </w:tr>
      <w:tr w:rsidR="000B7802" w:rsidRPr="000B7802">
        <w:tc>
          <w:tcPr>
            <w:tcW w:w="5040" w:type="dxa"/>
          </w:tcPr>
          <w:p w:rsidR="00B40099" w:rsidRPr="000B7802" w:rsidRDefault="00B40099">
            <w:pPr>
              <w:rPr>
                <w:rFonts w:ascii="Arial" w:hAnsi="Arial" w:cs="Arial"/>
                <w:sz w:val="22"/>
                <w:szCs w:val="22"/>
              </w:rPr>
            </w:pPr>
            <w:r w:rsidRPr="000B7802">
              <w:rPr>
                <w:rFonts w:ascii="Arial" w:hAnsi="Arial" w:cs="Arial"/>
                <w:sz w:val="22"/>
                <w:szCs w:val="22"/>
              </w:rPr>
              <w:t>North American Industry Classification System (NAICS) Code:</w:t>
            </w:r>
          </w:p>
        </w:tc>
        <w:tc>
          <w:tcPr>
            <w:tcW w:w="5220" w:type="dxa"/>
          </w:tcPr>
          <w:p w:rsidR="00B40099" w:rsidRPr="000B7802" w:rsidRDefault="00B40099">
            <w:pPr>
              <w:rPr>
                <w:rFonts w:ascii="Arial" w:hAnsi="Arial" w:cs="Arial"/>
                <w:sz w:val="22"/>
                <w:szCs w:val="22"/>
              </w:rPr>
            </w:pPr>
            <w:bookmarkStart w:id="21" w:name="SIC"/>
            <w:r w:rsidRPr="000B7802">
              <w:rPr>
                <w:rFonts w:ascii="Arial" w:hAnsi="Arial" w:cs="Arial"/>
                <w:sz w:val="22"/>
                <w:szCs w:val="22"/>
              </w:rPr>
              <w:t>336399</w:t>
            </w:r>
            <w:bookmarkEnd w:id="21"/>
          </w:p>
        </w:tc>
      </w:tr>
      <w:tr w:rsidR="000B7802" w:rsidRPr="000B7802">
        <w:tc>
          <w:tcPr>
            <w:tcW w:w="5040" w:type="dxa"/>
          </w:tcPr>
          <w:p w:rsidR="00B40099" w:rsidRPr="000B7802" w:rsidRDefault="00B40099">
            <w:pPr>
              <w:rPr>
                <w:rFonts w:ascii="Arial" w:hAnsi="Arial" w:cs="Arial"/>
                <w:sz w:val="22"/>
                <w:szCs w:val="22"/>
              </w:rPr>
            </w:pPr>
            <w:r w:rsidRPr="000B7802">
              <w:rPr>
                <w:rFonts w:ascii="Arial" w:hAnsi="Arial" w:cs="Arial"/>
                <w:sz w:val="22"/>
                <w:szCs w:val="22"/>
              </w:rPr>
              <w:t>Number of Stationary Source Sections:</w:t>
            </w:r>
          </w:p>
        </w:tc>
        <w:tc>
          <w:tcPr>
            <w:tcW w:w="5220" w:type="dxa"/>
          </w:tcPr>
          <w:p w:rsidR="00B40099" w:rsidRPr="000B7802" w:rsidRDefault="00B40099">
            <w:pPr>
              <w:rPr>
                <w:rFonts w:ascii="Arial" w:hAnsi="Arial" w:cs="Arial"/>
                <w:sz w:val="22"/>
                <w:szCs w:val="22"/>
              </w:rPr>
            </w:pPr>
            <w:r w:rsidRPr="000B7802">
              <w:rPr>
                <w:rFonts w:ascii="Arial" w:hAnsi="Arial" w:cs="Arial"/>
                <w:sz w:val="22"/>
                <w:szCs w:val="22"/>
              </w:rPr>
              <w:t>1</w:t>
            </w:r>
          </w:p>
        </w:tc>
      </w:tr>
      <w:tr w:rsidR="000B7802" w:rsidRPr="000B7802">
        <w:tc>
          <w:tcPr>
            <w:tcW w:w="5040" w:type="dxa"/>
          </w:tcPr>
          <w:p w:rsidR="00B40099" w:rsidRPr="000B7802" w:rsidRDefault="00B40099">
            <w:pPr>
              <w:rPr>
                <w:rFonts w:ascii="Arial" w:hAnsi="Arial" w:cs="Arial"/>
                <w:sz w:val="22"/>
                <w:szCs w:val="22"/>
              </w:rPr>
            </w:pPr>
            <w:r w:rsidRPr="000B7802">
              <w:rPr>
                <w:rFonts w:ascii="Arial" w:hAnsi="Arial" w:cs="Arial"/>
                <w:sz w:val="22"/>
                <w:szCs w:val="22"/>
              </w:rPr>
              <w:t>Is Application for a Renewal or Initial Issuance?</w:t>
            </w:r>
          </w:p>
        </w:tc>
        <w:tc>
          <w:tcPr>
            <w:tcW w:w="5220" w:type="dxa"/>
          </w:tcPr>
          <w:p w:rsidR="00B40099" w:rsidRPr="000B7802" w:rsidRDefault="004008D2">
            <w:pPr>
              <w:rPr>
                <w:rFonts w:ascii="Arial" w:hAnsi="Arial" w:cs="Arial"/>
                <w:sz w:val="22"/>
                <w:szCs w:val="22"/>
              </w:rPr>
            </w:pPr>
            <w:r w:rsidRPr="000B7802">
              <w:rPr>
                <w:rFonts w:ascii="Arial" w:hAnsi="Arial" w:cs="Arial"/>
                <w:sz w:val="22"/>
                <w:szCs w:val="22"/>
              </w:rPr>
              <w:t>Renewal</w:t>
            </w:r>
          </w:p>
        </w:tc>
      </w:tr>
      <w:tr w:rsidR="000B7802" w:rsidRPr="000B7802">
        <w:tc>
          <w:tcPr>
            <w:tcW w:w="5040" w:type="dxa"/>
          </w:tcPr>
          <w:p w:rsidR="00B40099" w:rsidRPr="000B7802" w:rsidRDefault="00B40099">
            <w:pPr>
              <w:rPr>
                <w:rFonts w:ascii="Arial" w:hAnsi="Arial" w:cs="Arial"/>
                <w:sz w:val="22"/>
                <w:szCs w:val="22"/>
              </w:rPr>
            </w:pPr>
            <w:r w:rsidRPr="000B7802">
              <w:rPr>
                <w:rFonts w:ascii="Arial" w:hAnsi="Arial" w:cs="Arial"/>
                <w:sz w:val="22"/>
                <w:szCs w:val="22"/>
              </w:rPr>
              <w:t>Application Number:</w:t>
            </w:r>
          </w:p>
        </w:tc>
        <w:tc>
          <w:tcPr>
            <w:tcW w:w="5220" w:type="dxa"/>
          </w:tcPr>
          <w:p w:rsidR="00B40099" w:rsidRPr="000B7802" w:rsidRDefault="00B40099" w:rsidP="00917007">
            <w:pPr>
              <w:rPr>
                <w:rFonts w:ascii="Arial" w:hAnsi="Arial" w:cs="Arial"/>
                <w:sz w:val="22"/>
                <w:szCs w:val="22"/>
              </w:rPr>
            </w:pPr>
            <w:bookmarkStart w:id="22" w:name="Application_number"/>
            <w:r w:rsidRPr="000B7802">
              <w:rPr>
                <w:rFonts w:ascii="Arial" w:hAnsi="Arial" w:cs="Arial"/>
                <w:sz w:val="22"/>
                <w:szCs w:val="22"/>
              </w:rPr>
              <w:t>201300186</w:t>
            </w:r>
            <w:bookmarkEnd w:id="22"/>
          </w:p>
        </w:tc>
      </w:tr>
      <w:tr w:rsidR="000B7802" w:rsidRPr="000B7802">
        <w:tc>
          <w:tcPr>
            <w:tcW w:w="5040" w:type="dxa"/>
          </w:tcPr>
          <w:p w:rsidR="00B40099" w:rsidRPr="000B7802" w:rsidRDefault="00B40099">
            <w:pPr>
              <w:rPr>
                <w:rFonts w:ascii="Arial" w:hAnsi="Arial" w:cs="Arial"/>
                <w:sz w:val="22"/>
                <w:szCs w:val="22"/>
              </w:rPr>
            </w:pPr>
            <w:r w:rsidRPr="000B7802">
              <w:rPr>
                <w:rFonts w:ascii="Arial" w:hAnsi="Arial" w:cs="Arial"/>
                <w:sz w:val="22"/>
                <w:szCs w:val="22"/>
              </w:rPr>
              <w:t>Responsible Official:</w:t>
            </w:r>
          </w:p>
        </w:tc>
        <w:tc>
          <w:tcPr>
            <w:tcW w:w="5220" w:type="dxa"/>
          </w:tcPr>
          <w:p w:rsidR="00B40099" w:rsidRPr="000B7802" w:rsidRDefault="00B40099" w:rsidP="00B40099">
            <w:pPr>
              <w:rPr>
                <w:rFonts w:ascii="Arial" w:hAnsi="Arial" w:cs="Arial"/>
                <w:sz w:val="22"/>
                <w:szCs w:val="22"/>
              </w:rPr>
            </w:pPr>
            <w:bookmarkStart w:id="23" w:name="Responsible_Official"/>
            <w:r w:rsidRPr="000B7802">
              <w:rPr>
                <w:rFonts w:ascii="Arial" w:hAnsi="Arial" w:cs="Arial"/>
                <w:sz w:val="22"/>
                <w:szCs w:val="22"/>
              </w:rPr>
              <w:t xml:space="preserve">Pete </w:t>
            </w:r>
            <w:proofErr w:type="spellStart"/>
            <w:r w:rsidRPr="000B7802">
              <w:rPr>
                <w:rFonts w:ascii="Arial" w:hAnsi="Arial" w:cs="Arial"/>
                <w:sz w:val="22"/>
                <w:szCs w:val="22"/>
              </w:rPr>
              <w:t>Valler</w:t>
            </w:r>
            <w:bookmarkEnd w:id="23"/>
            <w:proofErr w:type="spellEnd"/>
            <w:r w:rsidRPr="000B7802">
              <w:rPr>
                <w:rFonts w:ascii="Arial" w:hAnsi="Arial" w:cs="Arial"/>
                <w:sz w:val="22"/>
                <w:szCs w:val="22"/>
              </w:rPr>
              <w:t xml:space="preserve">, </w:t>
            </w:r>
          </w:p>
          <w:p w:rsidR="00B40099" w:rsidRPr="000B7802" w:rsidRDefault="00B40099" w:rsidP="00B40099">
            <w:pPr>
              <w:rPr>
                <w:rFonts w:ascii="Arial" w:hAnsi="Arial" w:cs="Arial"/>
                <w:sz w:val="22"/>
                <w:szCs w:val="22"/>
              </w:rPr>
            </w:pPr>
            <w:bookmarkStart w:id="24" w:name="RO_Title"/>
            <w:r w:rsidRPr="000B7802">
              <w:rPr>
                <w:rFonts w:ascii="Arial" w:hAnsi="Arial" w:cs="Arial"/>
                <w:sz w:val="22"/>
                <w:szCs w:val="22"/>
              </w:rPr>
              <w:t>General Manager</w:t>
            </w:r>
            <w:bookmarkEnd w:id="24"/>
          </w:p>
          <w:p w:rsidR="00B40099" w:rsidRPr="000B7802" w:rsidRDefault="00B40099" w:rsidP="005A201E">
            <w:pPr>
              <w:rPr>
                <w:rFonts w:ascii="Arial" w:hAnsi="Arial" w:cs="Arial"/>
                <w:sz w:val="22"/>
                <w:szCs w:val="22"/>
              </w:rPr>
            </w:pPr>
            <w:bookmarkStart w:id="25" w:name="RO_Telephone"/>
            <w:r w:rsidRPr="000B7802">
              <w:rPr>
                <w:rFonts w:ascii="Arial" w:hAnsi="Arial" w:cs="Arial"/>
                <w:sz w:val="22"/>
                <w:szCs w:val="22"/>
              </w:rPr>
              <w:t>231</w:t>
            </w:r>
            <w:r w:rsidR="005A201E" w:rsidRPr="000B7802">
              <w:rPr>
                <w:rFonts w:ascii="Arial" w:hAnsi="Arial" w:cs="Arial"/>
                <w:sz w:val="22"/>
                <w:szCs w:val="22"/>
              </w:rPr>
              <w:t>-</w:t>
            </w:r>
            <w:r w:rsidRPr="000B7802">
              <w:rPr>
                <w:rFonts w:ascii="Arial" w:hAnsi="Arial" w:cs="Arial"/>
                <w:sz w:val="22"/>
                <w:szCs w:val="22"/>
              </w:rPr>
              <w:t>734</w:t>
            </w:r>
            <w:r w:rsidR="005A201E" w:rsidRPr="000B7802">
              <w:rPr>
                <w:rFonts w:ascii="Arial" w:hAnsi="Arial" w:cs="Arial"/>
                <w:sz w:val="22"/>
                <w:szCs w:val="22"/>
              </w:rPr>
              <w:t>-</w:t>
            </w:r>
            <w:r w:rsidRPr="000B7802">
              <w:rPr>
                <w:rFonts w:ascii="Arial" w:hAnsi="Arial" w:cs="Arial"/>
                <w:sz w:val="22"/>
                <w:szCs w:val="22"/>
              </w:rPr>
              <w:t>9000 ext. 9388</w:t>
            </w:r>
            <w:bookmarkEnd w:id="25"/>
          </w:p>
        </w:tc>
      </w:tr>
      <w:tr w:rsidR="000B7802" w:rsidRPr="000B7802">
        <w:tc>
          <w:tcPr>
            <w:tcW w:w="5040" w:type="dxa"/>
          </w:tcPr>
          <w:p w:rsidR="00B40099" w:rsidRPr="000B7802" w:rsidRDefault="00B40099">
            <w:pPr>
              <w:rPr>
                <w:rFonts w:ascii="Arial" w:hAnsi="Arial" w:cs="Arial"/>
                <w:sz w:val="22"/>
                <w:szCs w:val="22"/>
              </w:rPr>
            </w:pPr>
            <w:r w:rsidRPr="000B7802">
              <w:rPr>
                <w:rFonts w:ascii="Arial" w:hAnsi="Arial" w:cs="Arial"/>
                <w:sz w:val="22"/>
                <w:szCs w:val="22"/>
              </w:rPr>
              <w:t>AQD Contact:</w:t>
            </w:r>
          </w:p>
        </w:tc>
        <w:tc>
          <w:tcPr>
            <w:tcW w:w="5220" w:type="dxa"/>
          </w:tcPr>
          <w:p w:rsidR="005A201E" w:rsidRPr="000B7802" w:rsidRDefault="00B40099" w:rsidP="00B40099">
            <w:pPr>
              <w:rPr>
                <w:rFonts w:ascii="Arial" w:hAnsi="Arial" w:cs="Arial"/>
                <w:sz w:val="22"/>
                <w:szCs w:val="22"/>
              </w:rPr>
            </w:pPr>
            <w:bookmarkStart w:id="26" w:name="AQD_Staff_Name"/>
            <w:r w:rsidRPr="000B7802">
              <w:rPr>
                <w:rFonts w:ascii="Arial" w:hAnsi="Arial" w:cs="Arial"/>
                <w:sz w:val="22"/>
                <w:szCs w:val="22"/>
              </w:rPr>
              <w:t>Caryn Owens</w:t>
            </w:r>
            <w:bookmarkEnd w:id="26"/>
            <w:r w:rsidRPr="000B7802">
              <w:rPr>
                <w:rFonts w:ascii="Arial" w:hAnsi="Arial" w:cs="Arial"/>
                <w:sz w:val="22"/>
                <w:szCs w:val="22"/>
              </w:rPr>
              <w:t xml:space="preserve">, </w:t>
            </w:r>
            <w:bookmarkStart w:id="27" w:name="AQD_Staff_Title"/>
          </w:p>
          <w:p w:rsidR="00B40099" w:rsidRPr="000B7802" w:rsidRDefault="00B40099" w:rsidP="00B40099">
            <w:pPr>
              <w:rPr>
                <w:rFonts w:ascii="Arial" w:hAnsi="Arial" w:cs="Arial"/>
                <w:sz w:val="22"/>
                <w:szCs w:val="22"/>
              </w:rPr>
            </w:pPr>
            <w:r w:rsidRPr="000B7802">
              <w:rPr>
                <w:rFonts w:ascii="Arial" w:hAnsi="Arial" w:cs="Arial"/>
                <w:sz w:val="22"/>
                <w:szCs w:val="22"/>
              </w:rPr>
              <w:t>Environmental Quality Analyst</w:t>
            </w:r>
            <w:bookmarkEnd w:id="27"/>
          </w:p>
          <w:p w:rsidR="00B40099" w:rsidRPr="000B7802" w:rsidRDefault="00B40099" w:rsidP="005A201E">
            <w:pPr>
              <w:rPr>
                <w:rFonts w:ascii="Arial" w:hAnsi="Arial" w:cs="Arial"/>
                <w:sz w:val="22"/>
                <w:szCs w:val="22"/>
              </w:rPr>
            </w:pPr>
            <w:bookmarkStart w:id="28" w:name="AQD_Staff_Telephone"/>
            <w:r w:rsidRPr="000B7802">
              <w:rPr>
                <w:rFonts w:ascii="Arial" w:hAnsi="Arial" w:cs="Arial"/>
                <w:sz w:val="22"/>
                <w:szCs w:val="22"/>
              </w:rPr>
              <w:t>231</w:t>
            </w:r>
            <w:r w:rsidR="005A201E" w:rsidRPr="000B7802">
              <w:rPr>
                <w:rFonts w:ascii="Arial" w:hAnsi="Arial" w:cs="Arial"/>
                <w:sz w:val="22"/>
                <w:szCs w:val="22"/>
              </w:rPr>
              <w:t>-</w:t>
            </w:r>
            <w:r w:rsidRPr="000B7802">
              <w:rPr>
                <w:rFonts w:ascii="Arial" w:hAnsi="Arial" w:cs="Arial"/>
                <w:sz w:val="22"/>
                <w:szCs w:val="22"/>
              </w:rPr>
              <w:t>876</w:t>
            </w:r>
            <w:r w:rsidR="005A201E" w:rsidRPr="000B7802">
              <w:rPr>
                <w:rFonts w:ascii="Arial" w:hAnsi="Arial" w:cs="Arial"/>
                <w:sz w:val="22"/>
                <w:szCs w:val="22"/>
              </w:rPr>
              <w:t>-</w:t>
            </w:r>
            <w:r w:rsidRPr="000B7802">
              <w:rPr>
                <w:rFonts w:ascii="Arial" w:hAnsi="Arial" w:cs="Arial"/>
                <w:sz w:val="22"/>
                <w:szCs w:val="22"/>
              </w:rPr>
              <w:t>4414</w:t>
            </w:r>
            <w:bookmarkEnd w:id="28"/>
          </w:p>
        </w:tc>
      </w:tr>
      <w:tr w:rsidR="000B7802" w:rsidRPr="000B7802">
        <w:tc>
          <w:tcPr>
            <w:tcW w:w="5040" w:type="dxa"/>
          </w:tcPr>
          <w:p w:rsidR="00B40099" w:rsidRPr="000B7802" w:rsidRDefault="00B40099" w:rsidP="0002430E">
            <w:pPr>
              <w:rPr>
                <w:rFonts w:ascii="Arial" w:hAnsi="Arial" w:cs="Arial"/>
                <w:sz w:val="22"/>
                <w:szCs w:val="22"/>
              </w:rPr>
            </w:pPr>
            <w:r w:rsidRPr="000B7802">
              <w:rPr>
                <w:rFonts w:ascii="Arial" w:hAnsi="Arial" w:cs="Arial"/>
                <w:sz w:val="22"/>
                <w:szCs w:val="22"/>
              </w:rPr>
              <w:t>Date Application Received:</w:t>
            </w:r>
          </w:p>
        </w:tc>
        <w:tc>
          <w:tcPr>
            <w:tcW w:w="5220" w:type="dxa"/>
          </w:tcPr>
          <w:p w:rsidR="00B40099" w:rsidRPr="000B7802" w:rsidRDefault="00B40099" w:rsidP="00917007">
            <w:pPr>
              <w:rPr>
                <w:rFonts w:ascii="Arial" w:hAnsi="Arial" w:cs="Arial"/>
                <w:sz w:val="22"/>
                <w:szCs w:val="22"/>
              </w:rPr>
            </w:pPr>
            <w:bookmarkStart w:id="29" w:name="Initial_Submit_Date"/>
            <w:r w:rsidRPr="000B7802">
              <w:rPr>
                <w:rFonts w:ascii="Arial" w:hAnsi="Arial" w:cs="Arial"/>
                <w:sz w:val="22"/>
                <w:szCs w:val="22"/>
              </w:rPr>
              <w:t>November 07, 2013</w:t>
            </w:r>
            <w:bookmarkEnd w:id="29"/>
          </w:p>
        </w:tc>
      </w:tr>
      <w:tr w:rsidR="000B7802" w:rsidRPr="000B7802">
        <w:trPr>
          <w:trHeight w:val="165"/>
        </w:trPr>
        <w:tc>
          <w:tcPr>
            <w:tcW w:w="5040" w:type="dxa"/>
          </w:tcPr>
          <w:p w:rsidR="00B40099" w:rsidRPr="000B7802" w:rsidRDefault="00B40099">
            <w:pPr>
              <w:rPr>
                <w:rFonts w:ascii="Arial" w:hAnsi="Arial" w:cs="Arial"/>
                <w:sz w:val="22"/>
                <w:szCs w:val="22"/>
              </w:rPr>
            </w:pPr>
            <w:r w:rsidRPr="000B7802">
              <w:rPr>
                <w:rFonts w:ascii="Arial" w:hAnsi="Arial" w:cs="Arial"/>
                <w:sz w:val="22"/>
                <w:szCs w:val="22"/>
              </w:rPr>
              <w:t>Date Application Was Administratively Complete:</w:t>
            </w:r>
          </w:p>
        </w:tc>
        <w:tc>
          <w:tcPr>
            <w:tcW w:w="5220" w:type="dxa"/>
          </w:tcPr>
          <w:p w:rsidR="00B40099" w:rsidRPr="000B7802" w:rsidRDefault="00B40099" w:rsidP="00917007">
            <w:pPr>
              <w:rPr>
                <w:rFonts w:ascii="Arial" w:hAnsi="Arial" w:cs="Arial"/>
                <w:sz w:val="22"/>
                <w:szCs w:val="22"/>
              </w:rPr>
            </w:pPr>
            <w:bookmarkStart w:id="30" w:name="AdminCompletedate"/>
            <w:r w:rsidRPr="000B7802">
              <w:rPr>
                <w:rFonts w:ascii="Arial" w:hAnsi="Arial" w:cs="Arial"/>
                <w:sz w:val="22"/>
                <w:szCs w:val="22"/>
              </w:rPr>
              <w:t>November 13, 2013</w:t>
            </w:r>
            <w:bookmarkEnd w:id="30"/>
          </w:p>
        </w:tc>
      </w:tr>
      <w:tr w:rsidR="000B7802" w:rsidRPr="000B7802">
        <w:trPr>
          <w:trHeight w:val="165"/>
        </w:trPr>
        <w:tc>
          <w:tcPr>
            <w:tcW w:w="5040" w:type="dxa"/>
          </w:tcPr>
          <w:p w:rsidR="00B40099" w:rsidRPr="000B7802" w:rsidRDefault="00B40099">
            <w:pPr>
              <w:rPr>
                <w:rFonts w:ascii="Arial" w:hAnsi="Arial" w:cs="Arial"/>
                <w:sz w:val="22"/>
                <w:szCs w:val="22"/>
              </w:rPr>
            </w:pPr>
            <w:r w:rsidRPr="000B7802">
              <w:rPr>
                <w:rFonts w:ascii="Arial" w:hAnsi="Arial" w:cs="Arial"/>
                <w:sz w:val="22"/>
                <w:szCs w:val="22"/>
              </w:rPr>
              <w:t>Is Application Shield In Effect?</w:t>
            </w:r>
          </w:p>
        </w:tc>
        <w:tc>
          <w:tcPr>
            <w:tcW w:w="5220" w:type="dxa"/>
          </w:tcPr>
          <w:p w:rsidR="00B40099" w:rsidRPr="000B7802" w:rsidRDefault="004008D2">
            <w:pPr>
              <w:rPr>
                <w:rFonts w:ascii="Arial" w:hAnsi="Arial" w:cs="Arial"/>
                <w:sz w:val="22"/>
                <w:szCs w:val="22"/>
              </w:rPr>
            </w:pPr>
            <w:r w:rsidRPr="000B7802">
              <w:rPr>
                <w:rFonts w:ascii="Arial" w:hAnsi="Arial" w:cs="Arial"/>
                <w:sz w:val="22"/>
                <w:szCs w:val="22"/>
              </w:rPr>
              <w:t>Yes</w:t>
            </w:r>
          </w:p>
        </w:tc>
      </w:tr>
      <w:tr w:rsidR="000B7802" w:rsidRPr="000B7802">
        <w:trPr>
          <w:trHeight w:val="165"/>
        </w:trPr>
        <w:tc>
          <w:tcPr>
            <w:tcW w:w="5040" w:type="dxa"/>
          </w:tcPr>
          <w:p w:rsidR="00B40099" w:rsidRPr="000B7802" w:rsidRDefault="00B40099">
            <w:pPr>
              <w:rPr>
                <w:rFonts w:ascii="Arial" w:hAnsi="Arial" w:cs="Arial"/>
                <w:sz w:val="22"/>
                <w:szCs w:val="22"/>
              </w:rPr>
            </w:pPr>
            <w:r w:rsidRPr="000B7802">
              <w:rPr>
                <w:rFonts w:ascii="Arial" w:hAnsi="Arial" w:cs="Arial"/>
                <w:sz w:val="22"/>
                <w:szCs w:val="22"/>
              </w:rPr>
              <w:t>Date Public Comment Begins:</w:t>
            </w:r>
          </w:p>
        </w:tc>
        <w:tc>
          <w:tcPr>
            <w:tcW w:w="5220" w:type="dxa"/>
          </w:tcPr>
          <w:p w:rsidR="00B40099" w:rsidRPr="000B7802" w:rsidRDefault="004427AA">
            <w:pPr>
              <w:rPr>
                <w:rFonts w:ascii="Arial" w:hAnsi="Arial" w:cs="Arial"/>
                <w:sz w:val="22"/>
                <w:szCs w:val="22"/>
              </w:rPr>
            </w:pPr>
            <w:r w:rsidRPr="000B7802">
              <w:rPr>
                <w:rFonts w:ascii="Arial" w:hAnsi="Arial" w:cs="Arial"/>
                <w:sz w:val="22"/>
                <w:szCs w:val="22"/>
              </w:rPr>
              <w:t>February 9, 2015</w:t>
            </w:r>
          </w:p>
        </w:tc>
      </w:tr>
      <w:tr w:rsidR="00B40099" w:rsidRPr="000B7802">
        <w:tc>
          <w:tcPr>
            <w:tcW w:w="5040" w:type="dxa"/>
          </w:tcPr>
          <w:p w:rsidR="00B40099" w:rsidRPr="000B7802" w:rsidRDefault="00B40099">
            <w:pPr>
              <w:rPr>
                <w:rFonts w:ascii="Arial" w:hAnsi="Arial" w:cs="Arial"/>
                <w:sz w:val="22"/>
                <w:szCs w:val="22"/>
              </w:rPr>
            </w:pPr>
            <w:r w:rsidRPr="000B7802">
              <w:rPr>
                <w:rFonts w:ascii="Arial" w:hAnsi="Arial" w:cs="Arial"/>
                <w:sz w:val="22"/>
                <w:szCs w:val="22"/>
              </w:rPr>
              <w:t>Deadline for Public Comment:</w:t>
            </w:r>
          </w:p>
        </w:tc>
        <w:tc>
          <w:tcPr>
            <w:tcW w:w="5220" w:type="dxa"/>
          </w:tcPr>
          <w:p w:rsidR="00B40099" w:rsidRPr="000B7802" w:rsidRDefault="004427AA">
            <w:pPr>
              <w:rPr>
                <w:rFonts w:ascii="Arial" w:hAnsi="Arial" w:cs="Arial"/>
                <w:sz w:val="22"/>
                <w:szCs w:val="22"/>
              </w:rPr>
            </w:pPr>
            <w:r w:rsidRPr="000B7802">
              <w:rPr>
                <w:rFonts w:ascii="Arial" w:hAnsi="Arial" w:cs="Arial"/>
                <w:sz w:val="22"/>
                <w:szCs w:val="22"/>
              </w:rPr>
              <w:t>March 11, 2015</w:t>
            </w:r>
          </w:p>
        </w:tc>
      </w:tr>
    </w:tbl>
    <w:p w:rsidR="00AF4326" w:rsidRPr="000B7802" w:rsidRDefault="00AF4326">
      <w:pPr>
        <w:rPr>
          <w:rFonts w:ascii="Arial" w:hAnsi="Arial" w:cs="Arial"/>
          <w:b/>
          <w:sz w:val="22"/>
          <w:szCs w:val="22"/>
          <w:u w:val="single"/>
        </w:rPr>
      </w:pPr>
    </w:p>
    <w:p w:rsidR="00AF4326" w:rsidRPr="000B7802" w:rsidRDefault="00AF4326">
      <w:pPr>
        <w:rPr>
          <w:rFonts w:ascii="Arial" w:hAnsi="Arial" w:cs="Arial"/>
          <w:b/>
          <w:sz w:val="22"/>
          <w:szCs w:val="22"/>
          <w:u w:val="single"/>
        </w:rPr>
      </w:pPr>
      <w:bookmarkStart w:id="31" w:name="_Toc480946818"/>
      <w:bookmarkStart w:id="32" w:name="_Toc482691113"/>
      <w:r w:rsidRPr="000B7802">
        <w:rPr>
          <w:rFonts w:ascii="Arial" w:hAnsi="Arial" w:cs="Arial"/>
          <w:b/>
          <w:sz w:val="22"/>
          <w:szCs w:val="22"/>
          <w:u w:val="single"/>
        </w:rPr>
        <w:br w:type="page"/>
      </w:r>
      <w:r w:rsidRPr="000B7802">
        <w:rPr>
          <w:rFonts w:ascii="Arial" w:hAnsi="Arial" w:cs="Arial"/>
          <w:b/>
          <w:sz w:val="22"/>
          <w:szCs w:val="22"/>
          <w:u w:val="single"/>
        </w:rPr>
        <w:lastRenderedPageBreak/>
        <w:t>Source Description</w:t>
      </w:r>
      <w:bookmarkEnd w:id="31"/>
      <w:bookmarkEnd w:id="32"/>
    </w:p>
    <w:p w:rsidR="00AF4326" w:rsidRPr="000B7802" w:rsidRDefault="00AF4326">
      <w:pPr>
        <w:rPr>
          <w:rFonts w:ascii="Arial" w:hAnsi="Arial" w:cs="Arial"/>
          <w:sz w:val="22"/>
          <w:szCs w:val="22"/>
        </w:rPr>
      </w:pPr>
    </w:p>
    <w:p w:rsidR="00AF4326" w:rsidRPr="000B7802" w:rsidRDefault="003C490E" w:rsidP="007F73D0">
      <w:pPr>
        <w:jc w:val="both"/>
        <w:rPr>
          <w:rFonts w:ascii="Arial" w:hAnsi="Arial" w:cs="Arial"/>
          <w:sz w:val="22"/>
          <w:szCs w:val="22"/>
        </w:rPr>
      </w:pPr>
      <w:bookmarkStart w:id="33" w:name="Source_Description"/>
      <w:r w:rsidRPr="000B7802">
        <w:rPr>
          <w:rFonts w:ascii="Arial" w:hAnsi="Arial" w:cs="Arial"/>
          <w:sz w:val="22"/>
          <w:szCs w:val="22"/>
        </w:rPr>
        <w:t xml:space="preserve">This facility produces plastic automotive parts, including interior trim components, exterior fascia parts, and tail light assemblies.  These parts are injection molded and then coated at different paint lines located throughout the plant.  The fascia line has both automatic spray booths where the painting is done by robotic arms and manual booths.  This line is controlled by a water curtain and regenerative thermal oxidizer, and the manual booths are controlled by dry fabric filters.  The remaining coating application lines described in this Renewable Operating Permit are manual booth type lines with dry fabric filters.  </w:t>
      </w:r>
      <w:bookmarkEnd w:id="33"/>
    </w:p>
    <w:p w:rsidR="00AF4326" w:rsidRPr="000B7802" w:rsidRDefault="00AF4326">
      <w:pPr>
        <w:rPr>
          <w:rFonts w:ascii="Arial" w:hAnsi="Arial" w:cs="Arial"/>
          <w:sz w:val="22"/>
          <w:szCs w:val="22"/>
        </w:rPr>
      </w:pPr>
    </w:p>
    <w:p w:rsidR="00AF4326" w:rsidRPr="000B7802" w:rsidRDefault="00DB5924" w:rsidP="00167B85">
      <w:pPr>
        <w:jc w:val="both"/>
        <w:outlineLvl w:val="0"/>
        <w:rPr>
          <w:rFonts w:ascii="Arial" w:hAnsi="Arial" w:cs="Arial"/>
          <w:b/>
          <w:sz w:val="22"/>
          <w:szCs w:val="22"/>
        </w:rPr>
      </w:pPr>
      <w:r w:rsidRPr="000B7802">
        <w:rPr>
          <w:rFonts w:ascii="Arial" w:hAnsi="Arial" w:cs="Arial"/>
          <w:sz w:val="22"/>
          <w:szCs w:val="22"/>
        </w:rPr>
        <w:t xml:space="preserve">The following table lists stationary source emission information as reported </w:t>
      </w:r>
      <w:r w:rsidR="000E43A8" w:rsidRPr="000B7802">
        <w:rPr>
          <w:rFonts w:ascii="Arial" w:hAnsi="Arial" w:cs="Arial"/>
          <w:sz w:val="22"/>
          <w:szCs w:val="22"/>
        </w:rPr>
        <w:t xml:space="preserve">to the </w:t>
      </w:r>
      <w:r w:rsidRPr="000B7802">
        <w:rPr>
          <w:rFonts w:ascii="Arial" w:hAnsi="Arial" w:cs="Arial"/>
          <w:sz w:val="22"/>
          <w:szCs w:val="22"/>
        </w:rPr>
        <w:t>Michigan Air Emissions Reporting System</w:t>
      </w:r>
      <w:r w:rsidR="0002430E" w:rsidRPr="000B7802">
        <w:rPr>
          <w:rFonts w:ascii="Arial" w:hAnsi="Arial" w:cs="Arial"/>
          <w:sz w:val="22"/>
          <w:szCs w:val="22"/>
        </w:rPr>
        <w:t xml:space="preserve"> (MAERS</w:t>
      </w:r>
      <w:r w:rsidR="00FE6510" w:rsidRPr="000B7802">
        <w:rPr>
          <w:rFonts w:ascii="Arial" w:hAnsi="Arial" w:cs="Arial"/>
          <w:sz w:val="22"/>
          <w:szCs w:val="22"/>
        </w:rPr>
        <w:t xml:space="preserve">) for </w:t>
      </w:r>
      <w:r w:rsidR="000E43A8" w:rsidRPr="000B7802">
        <w:rPr>
          <w:rFonts w:ascii="Arial" w:hAnsi="Arial" w:cs="Arial"/>
          <w:sz w:val="22"/>
          <w:szCs w:val="22"/>
        </w:rPr>
        <w:t>the</w:t>
      </w:r>
      <w:r w:rsidR="00FE6510" w:rsidRPr="000B7802">
        <w:rPr>
          <w:rFonts w:ascii="Arial" w:hAnsi="Arial" w:cs="Arial"/>
          <w:sz w:val="22"/>
          <w:szCs w:val="22"/>
        </w:rPr>
        <w:t xml:space="preserve"> year</w:t>
      </w:r>
      <w:r w:rsidR="000E43A8" w:rsidRPr="000B7802">
        <w:rPr>
          <w:rFonts w:ascii="Arial" w:hAnsi="Arial" w:cs="Arial"/>
          <w:sz w:val="22"/>
          <w:szCs w:val="22"/>
        </w:rPr>
        <w:t xml:space="preserve"> </w:t>
      </w:r>
      <w:r w:rsidR="003C490E" w:rsidRPr="000B7802">
        <w:rPr>
          <w:rFonts w:ascii="Arial" w:hAnsi="Arial" w:cs="Arial"/>
          <w:b/>
          <w:sz w:val="22"/>
          <w:szCs w:val="22"/>
        </w:rPr>
        <w:t>2013</w:t>
      </w:r>
      <w:r w:rsidR="00AF4326" w:rsidRPr="000B7802">
        <w:rPr>
          <w:rFonts w:ascii="Arial" w:hAnsi="Arial" w:cs="Arial"/>
          <w:sz w:val="22"/>
          <w:szCs w:val="22"/>
        </w:rPr>
        <w:t>.</w:t>
      </w:r>
      <w:r w:rsidR="00AF4326" w:rsidRPr="000B7802">
        <w:rPr>
          <w:rFonts w:ascii="Arial" w:hAnsi="Arial" w:cs="Arial"/>
          <w:b/>
          <w:sz w:val="22"/>
          <w:szCs w:val="22"/>
        </w:rPr>
        <w:t xml:space="preserve">  </w:t>
      </w:r>
    </w:p>
    <w:p w:rsidR="00AF4326" w:rsidRPr="000B7802" w:rsidRDefault="00AF4326">
      <w:pPr>
        <w:rPr>
          <w:rFonts w:ascii="Arial" w:hAnsi="Arial" w:cs="Arial"/>
          <w:sz w:val="22"/>
          <w:szCs w:val="22"/>
        </w:rPr>
      </w:pPr>
    </w:p>
    <w:p w:rsidR="00AF4326" w:rsidRPr="000B7802" w:rsidRDefault="00DB5924">
      <w:pPr>
        <w:jc w:val="center"/>
        <w:rPr>
          <w:rFonts w:ascii="Arial" w:hAnsi="Arial" w:cs="Arial"/>
          <w:b/>
          <w:sz w:val="22"/>
          <w:szCs w:val="22"/>
        </w:rPr>
      </w:pPr>
      <w:r w:rsidRPr="000B7802">
        <w:rPr>
          <w:rFonts w:ascii="Arial" w:hAnsi="Arial" w:cs="Arial"/>
          <w:b/>
          <w:sz w:val="22"/>
          <w:szCs w:val="22"/>
        </w:rPr>
        <w:t>TOTAL STATIONARY SOURCE EMISSIONS</w:t>
      </w:r>
    </w:p>
    <w:p w:rsidR="00DB5924" w:rsidRPr="000B7802" w:rsidRDefault="00DB5924">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0B7802" w:rsidRPr="000B7802">
        <w:trPr>
          <w:tblHeader/>
        </w:trPr>
        <w:tc>
          <w:tcPr>
            <w:tcW w:w="5130" w:type="dxa"/>
            <w:tcBorders>
              <w:top w:val="double" w:sz="6" w:space="0" w:color="auto"/>
              <w:bottom w:val="double" w:sz="6" w:space="0" w:color="auto"/>
              <w:right w:val="single" w:sz="6" w:space="0" w:color="auto"/>
            </w:tcBorders>
            <w:shd w:val="pct10" w:color="auto" w:fill="auto"/>
          </w:tcPr>
          <w:p w:rsidR="00AF4326" w:rsidRPr="000B7802" w:rsidRDefault="00AF4326">
            <w:pPr>
              <w:jc w:val="center"/>
              <w:rPr>
                <w:rFonts w:ascii="Arial" w:hAnsi="Arial" w:cs="Arial"/>
                <w:b/>
                <w:sz w:val="22"/>
                <w:szCs w:val="22"/>
              </w:rPr>
            </w:pPr>
            <w:r w:rsidRPr="000B7802">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rsidR="00AF4326" w:rsidRPr="000B7802" w:rsidRDefault="00AF4326">
            <w:pPr>
              <w:jc w:val="center"/>
              <w:rPr>
                <w:rFonts w:ascii="Arial" w:hAnsi="Arial" w:cs="Arial"/>
                <w:b/>
                <w:sz w:val="22"/>
                <w:szCs w:val="22"/>
              </w:rPr>
            </w:pPr>
            <w:r w:rsidRPr="000B7802">
              <w:rPr>
                <w:rFonts w:ascii="Arial" w:hAnsi="Arial" w:cs="Arial"/>
                <w:b/>
                <w:sz w:val="22"/>
                <w:szCs w:val="22"/>
              </w:rPr>
              <w:t>Tons per Year</w:t>
            </w:r>
          </w:p>
        </w:tc>
      </w:tr>
      <w:tr w:rsidR="000B7802" w:rsidRPr="000B7802">
        <w:tc>
          <w:tcPr>
            <w:tcW w:w="5130" w:type="dxa"/>
          </w:tcPr>
          <w:p w:rsidR="00AF4326" w:rsidRPr="000B7802" w:rsidRDefault="00AF4326">
            <w:pPr>
              <w:rPr>
                <w:rFonts w:ascii="Arial" w:hAnsi="Arial" w:cs="Arial"/>
                <w:sz w:val="22"/>
                <w:szCs w:val="22"/>
              </w:rPr>
            </w:pPr>
            <w:r w:rsidRPr="000B7802">
              <w:rPr>
                <w:rFonts w:ascii="Arial" w:hAnsi="Arial" w:cs="Arial"/>
                <w:sz w:val="22"/>
                <w:szCs w:val="22"/>
              </w:rPr>
              <w:t>Carbon Monoxide (CO)</w:t>
            </w:r>
          </w:p>
        </w:tc>
        <w:tc>
          <w:tcPr>
            <w:tcW w:w="5130" w:type="dxa"/>
          </w:tcPr>
          <w:p w:rsidR="00AF4326" w:rsidRPr="000B7802" w:rsidRDefault="003C490E">
            <w:pPr>
              <w:jc w:val="center"/>
              <w:rPr>
                <w:rFonts w:ascii="Arial" w:hAnsi="Arial" w:cs="Arial"/>
                <w:sz w:val="22"/>
                <w:szCs w:val="22"/>
              </w:rPr>
            </w:pPr>
            <w:r w:rsidRPr="000B7802">
              <w:rPr>
                <w:rFonts w:ascii="Arial" w:hAnsi="Arial" w:cs="Arial"/>
                <w:sz w:val="22"/>
                <w:szCs w:val="22"/>
              </w:rPr>
              <w:t>5.5</w:t>
            </w:r>
          </w:p>
        </w:tc>
      </w:tr>
      <w:tr w:rsidR="000B7802" w:rsidRPr="000B7802">
        <w:tc>
          <w:tcPr>
            <w:tcW w:w="5130" w:type="dxa"/>
          </w:tcPr>
          <w:p w:rsidR="00AF4326" w:rsidRPr="000B7802" w:rsidRDefault="00AF4326">
            <w:pPr>
              <w:rPr>
                <w:rFonts w:ascii="Arial" w:hAnsi="Arial" w:cs="Arial"/>
                <w:sz w:val="22"/>
                <w:szCs w:val="22"/>
              </w:rPr>
            </w:pPr>
            <w:r w:rsidRPr="000B7802">
              <w:rPr>
                <w:rFonts w:ascii="Arial" w:hAnsi="Arial" w:cs="Arial"/>
                <w:sz w:val="22"/>
                <w:szCs w:val="22"/>
              </w:rPr>
              <w:t>Lead  (Pb)</w:t>
            </w:r>
          </w:p>
        </w:tc>
        <w:tc>
          <w:tcPr>
            <w:tcW w:w="5130" w:type="dxa"/>
          </w:tcPr>
          <w:p w:rsidR="00AF4326" w:rsidRPr="000B7802" w:rsidRDefault="003C490E">
            <w:pPr>
              <w:jc w:val="center"/>
              <w:rPr>
                <w:rFonts w:ascii="Arial" w:hAnsi="Arial" w:cs="Arial"/>
                <w:sz w:val="22"/>
                <w:szCs w:val="22"/>
              </w:rPr>
            </w:pPr>
            <w:r w:rsidRPr="000B7802">
              <w:rPr>
                <w:rFonts w:ascii="Arial" w:hAnsi="Arial" w:cs="Arial"/>
                <w:sz w:val="22"/>
                <w:szCs w:val="22"/>
              </w:rPr>
              <w:t>0</w:t>
            </w:r>
          </w:p>
        </w:tc>
      </w:tr>
      <w:tr w:rsidR="000B7802" w:rsidRPr="000B7802">
        <w:tc>
          <w:tcPr>
            <w:tcW w:w="5130" w:type="dxa"/>
          </w:tcPr>
          <w:p w:rsidR="00AF4326" w:rsidRPr="000B7802" w:rsidRDefault="00AF4326">
            <w:pPr>
              <w:rPr>
                <w:rFonts w:ascii="Arial" w:hAnsi="Arial" w:cs="Arial"/>
                <w:sz w:val="22"/>
                <w:szCs w:val="22"/>
              </w:rPr>
            </w:pPr>
            <w:r w:rsidRPr="000B7802">
              <w:rPr>
                <w:rFonts w:ascii="Arial" w:hAnsi="Arial" w:cs="Arial"/>
                <w:sz w:val="22"/>
                <w:szCs w:val="22"/>
              </w:rPr>
              <w:t>Nitrogen Oxides  (NO</w:t>
            </w:r>
            <w:r w:rsidRPr="000B7802">
              <w:rPr>
                <w:rFonts w:ascii="Arial" w:hAnsi="Arial" w:cs="Arial"/>
                <w:sz w:val="22"/>
                <w:szCs w:val="22"/>
                <w:vertAlign w:val="subscript"/>
              </w:rPr>
              <w:t>x</w:t>
            </w:r>
            <w:r w:rsidRPr="000B7802">
              <w:rPr>
                <w:rFonts w:ascii="Arial" w:hAnsi="Arial" w:cs="Arial"/>
                <w:sz w:val="22"/>
                <w:szCs w:val="22"/>
              </w:rPr>
              <w:t>)</w:t>
            </w:r>
          </w:p>
        </w:tc>
        <w:tc>
          <w:tcPr>
            <w:tcW w:w="5130" w:type="dxa"/>
          </w:tcPr>
          <w:p w:rsidR="00AF4326" w:rsidRPr="000B7802" w:rsidRDefault="003C490E">
            <w:pPr>
              <w:jc w:val="center"/>
              <w:rPr>
                <w:rFonts w:ascii="Arial" w:hAnsi="Arial" w:cs="Arial"/>
                <w:sz w:val="22"/>
                <w:szCs w:val="22"/>
              </w:rPr>
            </w:pPr>
            <w:r w:rsidRPr="000B7802">
              <w:rPr>
                <w:rFonts w:ascii="Arial" w:hAnsi="Arial" w:cs="Arial"/>
                <w:sz w:val="22"/>
                <w:szCs w:val="22"/>
              </w:rPr>
              <w:t>9</w:t>
            </w:r>
          </w:p>
        </w:tc>
      </w:tr>
      <w:tr w:rsidR="000B7802" w:rsidRPr="000B7802">
        <w:tc>
          <w:tcPr>
            <w:tcW w:w="5130" w:type="dxa"/>
          </w:tcPr>
          <w:p w:rsidR="003C490E" w:rsidRPr="000B7802" w:rsidRDefault="003C490E" w:rsidP="00917007">
            <w:pPr>
              <w:rPr>
                <w:rFonts w:ascii="Arial" w:hAnsi="Arial" w:cs="Arial"/>
                <w:sz w:val="22"/>
                <w:szCs w:val="22"/>
              </w:rPr>
            </w:pPr>
            <w:r w:rsidRPr="000B7802">
              <w:rPr>
                <w:rFonts w:ascii="Arial" w:hAnsi="Arial" w:cs="Arial"/>
                <w:sz w:val="22"/>
                <w:szCs w:val="22"/>
              </w:rPr>
              <w:t>Particulate Matter  (PM 10)</w:t>
            </w:r>
          </w:p>
        </w:tc>
        <w:tc>
          <w:tcPr>
            <w:tcW w:w="5130" w:type="dxa"/>
          </w:tcPr>
          <w:p w:rsidR="003C490E" w:rsidRPr="000B7802" w:rsidRDefault="003C490E" w:rsidP="00917007">
            <w:pPr>
              <w:jc w:val="center"/>
              <w:rPr>
                <w:rFonts w:ascii="Arial" w:hAnsi="Arial" w:cs="Arial"/>
                <w:sz w:val="22"/>
                <w:szCs w:val="22"/>
              </w:rPr>
            </w:pPr>
            <w:r w:rsidRPr="000B7802">
              <w:rPr>
                <w:rFonts w:ascii="Arial" w:hAnsi="Arial" w:cs="Arial"/>
                <w:sz w:val="22"/>
                <w:szCs w:val="22"/>
              </w:rPr>
              <w:t>0.5</w:t>
            </w:r>
          </w:p>
        </w:tc>
      </w:tr>
      <w:tr w:rsidR="000B7802" w:rsidRPr="000B7802">
        <w:tc>
          <w:tcPr>
            <w:tcW w:w="5130" w:type="dxa"/>
          </w:tcPr>
          <w:p w:rsidR="003C490E" w:rsidRPr="000B7802" w:rsidRDefault="003C490E" w:rsidP="00917007">
            <w:pPr>
              <w:rPr>
                <w:rFonts w:ascii="Arial" w:hAnsi="Arial" w:cs="Arial"/>
                <w:sz w:val="22"/>
                <w:szCs w:val="22"/>
              </w:rPr>
            </w:pPr>
            <w:r w:rsidRPr="000B7802">
              <w:rPr>
                <w:rFonts w:ascii="Arial" w:hAnsi="Arial" w:cs="Arial"/>
                <w:sz w:val="22"/>
                <w:szCs w:val="22"/>
              </w:rPr>
              <w:t>Particulate Matter  (PM 2.5)</w:t>
            </w:r>
          </w:p>
        </w:tc>
        <w:tc>
          <w:tcPr>
            <w:tcW w:w="5130" w:type="dxa"/>
          </w:tcPr>
          <w:p w:rsidR="003C490E" w:rsidRPr="000B7802" w:rsidRDefault="003C490E" w:rsidP="00917007">
            <w:pPr>
              <w:jc w:val="center"/>
              <w:rPr>
                <w:rFonts w:ascii="Arial" w:hAnsi="Arial" w:cs="Arial"/>
                <w:sz w:val="22"/>
                <w:szCs w:val="22"/>
              </w:rPr>
            </w:pPr>
            <w:r w:rsidRPr="000B7802">
              <w:rPr>
                <w:rFonts w:ascii="Arial" w:hAnsi="Arial" w:cs="Arial"/>
                <w:sz w:val="22"/>
                <w:szCs w:val="22"/>
              </w:rPr>
              <w:t>0.5</w:t>
            </w:r>
          </w:p>
        </w:tc>
      </w:tr>
      <w:tr w:rsidR="000B7802" w:rsidRPr="000B7802">
        <w:tc>
          <w:tcPr>
            <w:tcW w:w="5130" w:type="dxa"/>
            <w:tcBorders>
              <w:bottom w:val="nil"/>
            </w:tcBorders>
          </w:tcPr>
          <w:p w:rsidR="00AF4326" w:rsidRPr="000B7802" w:rsidRDefault="00AF4326">
            <w:pPr>
              <w:rPr>
                <w:rFonts w:ascii="Arial" w:hAnsi="Arial" w:cs="Arial"/>
                <w:sz w:val="22"/>
                <w:szCs w:val="22"/>
              </w:rPr>
            </w:pPr>
            <w:r w:rsidRPr="000B7802">
              <w:rPr>
                <w:rFonts w:ascii="Arial" w:hAnsi="Arial" w:cs="Arial"/>
                <w:sz w:val="22"/>
                <w:szCs w:val="22"/>
              </w:rPr>
              <w:t>Sulfur Dioxide  (SO</w:t>
            </w:r>
            <w:r w:rsidRPr="000B7802">
              <w:rPr>
                <w:rFonts w:ascii="Arial" w:hAnsi="Arial" w:cs="Arial"/>
                <w:sz w:val="22"/>
                <w:szCs w:val="22"/>
                <w:vertAlign w:val="subscript"/>
              </w:rPr>
              <w:t>2</w:t>
            </w:r>
            <w:r w:rsidRPr="000B7802">
              <w:rPr>
                <w:rFonts w:ascii="Arial" w:hAnsi="Arial" w:cs="Arial"/>
                <w:sz w:val="22"/>
                <w:szCs w:val="22"/>
              </w:rPr>
              <w:t>)</w:t>
            </w:r>
          </w:p>
        </w:tc>
        <w:tc>
          <w:tcPr>
            <w:tcW w:w="5130" w:type="dxa"/>
            <w:tcBorders>
              <w:bottom w:val="nil"/>
            </w:tcBorders>
          </w:tcPr>
          <w:p w:rsidR="00AF4326" w:rsidRPr="000B7802" w:rsidRDefault="003C490E">
            <w:pPr>
              <w:jc w:val="center"/>
              <w:rPr>
                <w:rFonts w:ascii="Arial" w:hAnsi="Arial" w:cs="Arial"/>
                <w:sz w:val="22"/>
                <w:szCs w:val="22"/>
              </w:rPr>
            </w:pPr>
            <w:r w:rsidRPr="000B7802">
              <w:rPr>
                <w:rFonts w:ascii="Arial" w:hAnsi="Arial" w:cs="Arial"/>
                <w:sz w:val="22"/>
                <w:szCs w:val="22"/>
              </w:rPr>
              <w:t>0</w:t>
            </w:r>
          </w:p>
        </w:tc>
      </w:tr>
      <w:tr w:rsidR="000B7802" w:rsidRPr="000B7802">
        <w:tc>
          <w:tcPr>
            <w:tcW w:w="5130" w:type="dxa"/>
            <w:tcBorders>
              <w:top w:val="single" w:sz="6" w:space="0" w:color="auto"/>
              <w:bottom w:val="single" w:sz="4" w:space="0" w:color="auto"/>
            </w:tcBorders>
          </w:tcPr>
          <w:p w:rsidR="00AF4326" w:rsidRPr="000B7802" w:rsidRDefault="00AF4326">
            <w:pPr>
              <w:rPr>
                <w:rFonts w:ascii="Arial" w:hAnsi="Arial" w:cs="Arial"/>
                <w:sz w:val="22"/>
                <w:szCs w:val="22"/>
              </w:rPr>
            </w:pPr>
            <w:r w:rsidRPr="000B7802">
              <w:rPr>
                <w:rFonts w:ascii="Arial" w:hAnsi="Arial" w:cs="Arial"/>
                <w:sz w:val="22"/>
                <w:szCs w:val="22"/>
              </w:rPr>
              <w:t>Volatile Organic Compounds  (VOCs)</w:t>
            </w:r>
          </w:p>
        </w:tc>
        <w:tc>
          <w:tcPr>
            <w:tcW w:w="5130" w:type="dxa"/>
            <w:tcBorders>
              <w:top w:val="single" w:sz="6" w:space="0" w:color="auto"/>
              <w:bottom w:val="single" w:sz="4" w:space="0" w:color="auto"/>
            </w:tcBorders>
          </w:tcPr>
          <w:p w:rsidR="00AF4326" w:rsidRPr="000B7802" w:rsidRDefault="003C490E">
            <w:pPr>
              <w:jc w:val="center"/>
              <w:rPr>
                <w:rFonts w:ascii="Arial" w:hAnsi="Arial" w:cs="Arial"/>
                <w:sz w:val="22"/>
                <w:szCs w:val="22"/>
              </w:rPr>
            </w:pPr>
            <w:r w:rsidRPr="000B7802">
              <w:rPr>
                <w:rFonts w:ascii="Arial" w:hAnsi="Arial" w:cs="Arial"/>
                <w:sz w:val="22"/>
                <w:szCs w:val="22"/>
              </w:rPr>
              <w:t>80</w:t>
            </w:r>
          </w:p>
        </w:tc>
      </w:tr>
      <w:tr w:rsidR="000B7802" w:rsidRPr="000B7802">
        <w:tc>
          <w:tcPr>
            <w:tcW w:w="5130" w:type="dxa"/>
            <w:tcBorders>
              <w:top w:val="single" w:sz="4" w:space="0" w:color="auto"/>
              <w:bottom w:val="single" w:sz="4" w:space="0" w:color="auto"/>
              <w:right w:val="nil"/>
            </w:tcBorders>
          </w:tcPr>
          <w:p w:rsidR="00AF4326" w:rsidRPr="000B7802" w:rsidRDefault="00AF4326">
            <w:pPr>
              <w:rPr>
                <w:rFonts w:ascii="Arial" w:hAnsi="Arial" w:cs="Arial"/>
                <w:b/>
                <w:sz w:val="22"/>
                <w:szCs w:val="22"/>
              </w:rPr>
            </w:pPr>
          </w:p>
        </w:tc>
        <w:tc>
          <w:tcPr>
            <w:tcW w:w="5130" w:type="dxa"/>
            <w:tcBorders>
              <w:top w:val="nil"/>
              <w:left w:val="nil"/>
              <w:bottom w:val="single" w:sz="4" w:space="0" w:color="auto"/>
            </w:tcBorders>
          </w:tcPr>
          <w:p w:rsidR="00AF4326" w:rsidRPr="000B7802" w:rsidRDefault="00AF4326">
            <w:pPr>
              <w:rPr>
                <w:rFonts w:ascii="Arial" w:hAnsi="Arial" w:cs="Arial"/>
                <w:b/>
                <w:sz w:val="22"/>
                <w:szCs w:val="22"/>
              </w:rPr>
            </w:pPr>
          </w:p>
        </w:tc>
      </w:tr>
      <w:tr w:rsidR="000B7802" w:rsidRPr="000B7802">
        <w:tc>
          <w:tcPr>
            <w:tcW w:w="5130" w:type="dxa"/>
            <w:tcBorders>
              <w:top w:val="nil"/>
            </w:tcBorders>
          </w:tcPr>
          <w:p w:rsidR="00AF4326" w:rsidRPr="000B7802" w:rsidRDefault="003C490E">
            <w:pPr>
              <w:rPr>
                <w:rFonts w:ascii="Arial" w:hAnsi="Arial" w:cs="Arial"/>
                <w:sz w:val="22"/>
                <w:szCs w:val="22"/>
              </w:rPr>
            </w:pPr>
            <w:r w:rsidRPr="000B7802">
              <w:rPr>
                <w:rFonts w:ascii="Arial" w:hAnsi="Arial" w:cs="Arial"/>
                <w:b/>
                <w:sz w:val="22"/>
                <w:szCs w:val="22"/>
              </w:rPr>
              <w:t>Individual Hazardous Air Pollutants (HAPs) **</w:t>
            </w:r>
          </w:p>
        </w:tc>
        <w:tc>
          <w:tcPr>
            <w:tcW w:w="5130" w:type="dxa"/>
            <w:tcBorders>
              <w:top w:val="nil"/>
            </w:tcBorders>
          </w:tcPr>
          <w:p w:rsidR="00AF4326" w:rsidRPr="000B7802" w:rsidRDefault="003C490E">
            <w:pPr>
              <w:jc w:val="center"/>
              <w:rPr>
                <w:rFonts w:ascii="Arial" w:hAnsi="Arial" w:cs="Arial"/>
                <w:b/>
                <w:sz w:val="22"/>
                <w:szCs w:val="22"/>
              </w:rPr>
            </w:pPr>
            <w:r w:rsidRPr="000B7802">
              <w:rPr>
                <w:rFonts w:ascii="Arial" w:hAnsi="Arial" w:cs="Arial"/>
                <w:b/>
                <w:sz w:val="22"/>
                <w:szCs w:val="22"/>
              </w:rPr>
              <w:t>&gt;10</w:t>
            </w:r>
          </w:p>
        </w:tc>
      </w:tr>
      <w:tr w:rsidR="000B7802" w:rsidRPr="000B7802">
        <w:tc>
          <w:tcPr>
            <w:tcW w:w="5130" w:type="dxa"/>
          </w:tcPr>
          <w:p w:rsidR="00AF4326" w:rsidRPr="000B7802" w:rsidRDefault="00AF4326">
            <w:pPr>
              <w:rPr>
                <w:rFonts w:ascii="Arial" w:hAnsi="Arial" w:cs="Arial"/>
                <w:b/>
                <w:sz w:val="22"/>
                <w:szCs w:val="22"/>
              </w:rPr>
            </w:pPr>
            <w:r w:rsidRPr="000B7802">
              <w:rPr>
                <w:rFonts w:ascii="Arial" w:hAnsi="Arial" w:cs="Arial"/>
                <w:b/>
                <w:sz w:val="22"/>
                <w:szCs w:val="22"/>
              </w:rPr>
              <w:t>Total Hazardous Air Pollutants (HAPs)</w:t>
            </w:r>
          </w:p>
        </w:tc>
        <w:tc>
          <w:tcPr>
            <w:tcW w:w="5130" w:type="dxa"/>
          </w:tcPr>
          <w:p w:rsidR="00AF4326" w:rsidRPr="000B7802" w:rsidRDefault="003C490E">
            <w:pPr>
              <w:jc w:val="center"/>
              <w:rPr>
                <w:rFonts w:ascii="Arial" w:hAnsi="Arial" w:cs="Arial"/>
                <w:b/>
                <w:sz w:val="22"/>
                <w:szCs w:val="22"/>
              </w:rPr>
            </w:pPr>
            <w:r w:rsidRPr="000B7802">
              <w:rPr>
                <w:rFonts w:ascii="Arial" w:hAnsi="Arial" w:cs="Arial"/>
                <w:b/>
                <w:sz w:val="22"/>
                <w:szCs w:val="22"/>
              </w:rPr>
              <w:t>&gt;25</w:t>
            </w:r>
          </w:p>
        </w:tc>
      </w:tr>
    </w:tbl>
    <w:p w:rsidR="00AF4326" w:rsidRPr="000B7802" w:rsidRDefault="00AF4326">
      <w:pPr>
        <w:rPr>
          <w:rFonts w:ascii="Arial" w:hAnsi="Arial" w:cs="Arial"/>
          <w:sz w:val="22"/>
          <w:szCs w:val="22"/>
        </w:rPr>
      </w:pPr>
      <w:r w:rsidRPr="000B7802">
        <w:rPr>
          <w:rFonts w:ascii="Arial" w:hAnsi="Arial" w:cs="Arial"/>
          <w:sz w:val="22"/>
          <w:szCs w:val="22"/>
        </w:rPr>
        <w:t xml:space="preserve">**As listed pursuant to Section 112(b) of the </w:t>
      </w:r>
      <w:r w:rsidR="004C51C5" w:rsidRPr="000B7802">
        <w:rPr>
          <w:rFonts w:ascii="Arial" w:hAnsi="Arial" w:cs="Arial"/>
          <w:sz w:val="22"/>
          <w:szCs w:val="22"/>
        </w:rPr>
        <w:t xml:space="preserve">federal </w:t>
      </w:r>
      <w:r w:rsidRPr="000B7802">
        <w:rPr>
          <w:rFonts w:ascii="Arial" w:hAnsi="Arial" w:cs="Arial"/>
          <w:sz w:val="22"/>
          <w:szCs w:val="22"/>
        </w:rPr>
        <w:t>Clean Air Act.</w:t>
      </w:r>
    </w:p>
    <w:p w:rsidR="000F73C3" w:rsidRPr="000B7802" w:rsidRDefault="000F73C3" w:rsidP="00956132">
      <w:pPr>
        <w:spacing w:before="240"/>
        <w:jc w:val="both"/>
        <w:rPr>
          <w:rFonts w:ascii="Arial" w:hAnsi="Arial" w:cs="Arial"/>
          <w:sz w:val="22"/>
          <w:szCs w:val="22"/>
        </w:rPr>
      </w:pPr>
      <w:r w:rsidRPr="000B7802">
        <w:rPr>
          <w:rFonts w:ascii="Arial" w:hAnsi="Arial" w:cs="Arial"/>
          <w:sz w:val="22"/>
          <w:szCs w:val="22"/>
        </w:rPr>
        <w:t>In addition to the pollutants listed above that have been reported in MAERS, the potential to emit of Greenhouse Gases</w:t>
      </w:r>
      <w:r w:rsidR="0002430E" w:rsidRPr="000B7802">
        <w:rPr>
          <w:rFonts w:ascii="Arial" w:hAnsi="Arial" w:cs="Arial"/>
          <w:sz w:val="22"/>
          <w:szCs w:val="22"/>
        </w:rPr>
        <w:t xml:space="preserve"> (GHG)</w:t>
      </w:r>
      <w:r w:rsidRPr="000B7802">
        <w:rPr>
          <w:rFonts w:ascii="Arial" w:hAnsi="Arial" w:cs="Arial"/>
          <w:sz w:val="22"/>
          <w:szCs w:val="22"/>
        </w:rPr>
        <w:t xml:space="preserve"> in tons per year of CO2e</w:t>
      </w:r>
      <w:r w:rsidR="00956132" w:rsidRPr="000B7802">
        <w:rPr>
          <w:rFonts w:ascii="Arial" w:hAnsi="Arial" w:cs="Arial"/>
          <w:sz w:val="22"/>
          <w:szCs w:val="22"/>
        </w:rPr>
        <w:t xml:space="preserve"> (carbon dioxide equivalents)</w:t>
      </w:r>
      <w:r w:rsidRPr="000B7802">
        <w:rPr>
          <w:rFonts w:ascii="Arial" w:hAnsi="Arial" w:cs="Arial"/>
          <w:sz w:val="22"/>
          <w:szCs w:val="22"/>
        </w:rPr>
        <w:t xml:space="preserve"> is less than 100,000.  CO2e is a calculation of the combined global warming potentials of six G</w:t>
      </w:r>
      <w:r w:rsidR="0002430E" w:rsidRPr="000B7802">
        <w:rPr>
          <w:rFonts w:ascii="Arial" w:hAnsi="Arial" w:cs="Arial"/>
          <w:sz w:val="22"/>
          <w:szCs w:val="22"/>
        </w:rPr>
        <w:t>H</w:t>
      </w:r>
      <w:r w:rsidRPr="000B7802">
        <w:rPr>
          <w:rFonts w:ascii="Arial" w:hAnsi="Arial" w:cs="Arial"/>
          <w:sz w:val="22"/>
          <w:szCs w:val="22"/>
        </w:rPr>
        <w:t>G (carbon dioxide, methane, nitrous oxide, hydrofluorocarbons, perfluorocarbons, and sulfur hexafluoride).</w:t>
      </w:r>
    </w:p>
    <w:p w:rsidR="000F73C3" w:rsidRPr="000B7802" w:rsidRDefault="000F73C3" w:rsidP="00167B85">
      <w:pPr>
        <w:jc w:val="both"/>
        <w:rPr>
          <w:rFonts w:ascii="Arial" w:hAnsi="Arial" w:cs="Arial"/>
          <w:sz w:val="22"/>
          <w:szCs w:val="22"/>
        </w:rPr>
      </w:pPr>
    </w:p>
    <w:p w:rsidR="00DB5924" w:rsidRPr="000B7802" w:rsidRDefault="00DB5924" w:rsidP="00167B85">
      <w:pPr>
        <w:jc w:val="both"/>
        <w:rPr>
          <w:rFonts w:ascii="Arial" w:hAnsi="Arial" w:cs="Arial"/>
          <w:sz w:val="22"/>
          <w:szCs w:val="22"/>
        </w:rPr>
      </w:pPr>
      <w:r w:rsidRPr="000B7802">
        <w:rPr>
          <w:rFonts w:ascii="Arial" w:hAnsi="Arial" w:cs="Arial"/>
          <w:sz w:val="22"/>
          <w:szCs w:val="22"/>
        </w:rPr>
        <w:t xml:space="preserve">See </w:t>
      </w:r>
      <w:r w:rsidR="00C54ADE" w:rsidRPr="000B7802">
        <w:rPr>
          <w:rFonts w:ascii="Arial" w:hAnsi="Arial" w:cs="Arial"/>
          <w:sz w:val="22"/>
          <w:szCs w:val="22"/>
        </w:rPr>
        <w:t>Part</w:t>
      </w:r>
      <w:r w:rsidRPr="000B7802">
        <w:rPr>
          <w:rFonts w:ascii="Arial" w:hAnsi="Arial" w:cs="Arial"/>
          <w:sz w:val="22"/>
          <w:szCs w:val="22"/>
        </w:rPr>
        <w:t xml:space="preserve">s C and D in the ROP for summary tables of all processes at the stationary source that are subject to process-specific emission limits or standards. </w:t>
      </w:r>
    </w:p>
    <w:p w:rsidR="00AF4326" w:rsidRPr="000B7802" w:rsidRDefault="00AF4326">
      <w:pPr>
        <w:rPr>
          <w:rFonts w:ascii="Arial" w:hAnsi="Arial" w:cs="Arial"/>
          <w:sz w:val="22"/>
          <w:szCs w:val="22"/>
        </w:rPr>
      </w:pPr>
    </w:p>
    <w:p w:rsidR="00AF4326" w:rsidRPr="000B7802" w:rsidRDefault="00AF4326">
      <w:pPr>
        <w:rPr>
          <w:rFonts w:ascii="Arial" w:hAnsi="Arial" w:cs="Arial"/>
          <w:b/>
          <w:sz w:val="22"/>
          <w:szCs w:val="22"/>
          <w:u w:val="single"/>
        </w:rPr>
      </w:pPr>
      <w:bookmarkStart w:id="34" w:name="_Toc480946819"/>
      <w:bookmarkStart w:id="35" w:name="_Toc482691114"/>
      <w:r w:rsidRPr="000B7802">
        <w:rPr>
          <w:rFonts w:ascii="Arial" w:hAnsi="Arial" w:cs="Arial"/>
          <w:b/>
          <w:sz w:val="22"/>
          <w:szCs w:val="22"/>
          <w:u w:val="single"/>
        </w:rPr>
        <w:t>Regulatory Analysis</w:t>
      </w:r>
      <w:bookmarkEnd w:id="34"/>
      <w:bookmarkEnd w:id="35"/>
    </w:p>
    <w:p w:rsidR="00AF4326" w:rsidRPr="000B7802" w:rsidRDefault="00AF4326" w:rsidP="00167B85">
      <w:pPr>
        <w:jc w:val="both"/>
        <w:rPr>
          <w:rFonts w:ascii="Arial" w:hAnsi="Arial" w:cs="Arial"/>
          <w:b/>
          <w:sz w:val="22"/>
          <w:szCs w:val="22"/>
        </w:rPr>
      </w:pPr>
    </w:p>
    <w:p w:rsidR="000F73C3" w:rsidRPr="000B7802" w:rsidRDefault="000F73C3" w:rsidP="000F73C3">
      <w:pPr>
        <w:jc w:val="both"/>
        <w:outlineLvl w:val="0"/>
        <w:rPr>
          <w:rFonts w:ascii="Arial" w:hAnsi="Arial" w:cs="Arial"/>
          <w:sz w:val="22"/>
          <w:szCs w:val="22"/>
        </w:rPr>
      </w:pPr>
      <w:r w:rsidRPr="000B7802">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rsidR="000F73C3" w:rsidRPr="000B7802" w:rsidRDefault="000F73C3" w:rsidP="000F73C3">
      <w:pPr>
        <w:jc w:val="both"/>
        <w:outlineLvl w:val="0"/>
        <w:rPr>
          <w:rFonts w:ascii="Arial" w:hAnsi="Arial" w:cs="Arial"/>
          <w:sz w:val="22"/>
          <w:szCs w:val="22"/>
        </w:rPr>
      </w:pPr>
    </w:p>
    <w:p w:rsidR="000F73C3" w:rsidRPr="000B7802" w:rsidRDefault="000F73C3" w:rsidP="000F73C3">
      <w:pPr>
        <w:jc w:val="both"/>
        <w:outlineLvl w:val="0"/>
        <w:rPr>
          <w:rFonts w:ascii="Arial" w:hAnsi="Arial" w:cs="Arial"/>
          <w:sz w:val="22"/>
          <w:szCs w:val="22"/>
        </w:rPr>
      </w:pPr>
      <w:r w:rsidRPr="000B7802">
        <w:rPr>
          <w:rFonts w:ascii="Arial" w:hAnsi="Arial" w:cs="Arial"/>
          <w:sz w:val="22"/>
          <w:szCs w:val="22"/>
        </w:rPr>
        <w:t xml:space="preserve">The stationary source is located in </w:t>
      </w:r>
      <w:r w:rsidR="003C490E" w:rsidRPr="000B7802">
        <w:rPr>
          <w:rFonts w:ascii="Arial" w:hAnsi="Arial" w:cs="Arial"/>
          <w:sz w:val="22"/>
          <w:szCs w:val="22"/>
        </w:rPr>
        <w:t>Osceola</w:t>
      </w:r>
      <w:r w:rsidRPr="000B7802">
        <w:rPr>
          <w:rFonts w:ascii="Arial" w:hAnsi="Arial" w:cs="Arial"/>
          <w:sz w:val="22"/>
          <w:szCs w:val="22"/>
        </w:rPr>
        <w:t xml:space="preserve"> County, which is currently designated by the U.S. Environmental Protection Agency (USEPA) as attainment/unclassified for all criteria pollutants. </w:t>
      </w:r>
    </w:p>
    <w:p w:rsidR="003C490E" w:rsidRPr="000B7802" w:rsidRDefault="003C490E" w:rsidP="000F73C3">
      <w:pPr>
        <w:jc w:val="both"/>
        <w:rPr>
          <w:rFonts w:ascii="Arial" w:hAnsi="Arial" w:cs="Arial"/>
          <w:sz w:val="22"/>
          <w:szCs w:val="22"/>
        </w:rPr>
      </w:pPr>
    </w:p>
    <w:p w:rsidR="00AA5BC6" w:rsidRPr="000B7802" w:rsidRDefault="000F73C3" w:rsidP="00AA5BC6">
      <w:pPr>
        <w:jc w:val="both"/>
        <w:outlineLvl w:val="0"/>
        <w:rPr>
          <w:rFonts w:ascii="Arial" w:hAnsi="Arial" w:cs="Arial"/>
          <w:sz w:val="22"/>
          <w:szCs w:val="22"/>
        </w:rPr>
      </w:pPr>
      <w:r w:rsidRPr="000B7802">
        <w:rPr>
          <w:rFonts w:ascii="Arial" w:hAnsi="Arial" w:cs="Arial"/>
          <w:sz w:val="22"/>
          <w:szCs w:val="22"/>
        </w:rPr>
        <w:t xml:space="preserve">The stationary source is subject to Title 40 of the Code of Federal Regulations (CFR) Part 70, because </w:t>
      </w:r>
      <w:r w:rsidR="00AA5BC6" w:rsidRPr="000B7802">
        <w:rPr>
          <w:rFonts w:ascii="Arial" w:hAnsi="Arial" w:cs="Arial"/>
          <w:sz w:val="22"/>
          <w:szCs w:val="22"/>
        </w:rPr>
        <w:t xml:space="preserve">the potential to emit </w:t>
      </w:r>
      <w:r w:rsidR="004008D2" w:rsidRPr="000B7802">
        <w:rPr>
          <w:rFonts w:ascii="Arial" w:hAnsi="Arial" w:cs="Arial"/>
          <w:sz w:val="22"/>
          <w:szCs w:val="22"/>
        </w:rPr>
        <w:t>volatile organic compounds</w:t>
      </w:r>
      <w:r w:rsidR="00AA5BC6" w:rsidRPr="000B7802">
        <w:rPr>
          <w:rFonts w:ascii="Arial" w:hAnsi="Arial" w:cs="Arial"/>
          <w:sz w:val="22"/>
          <w:szCs w:val="22"/>
        </w:rPr>
        <w:t xml:space="preserve"> exceeds 100 tons per year, and the potential to emit of any single HAP regulated by the federal Clean Air Act, Section 112, is equal to or more than</w:t>
      </w:r>
      <w:r w:rsidR="00AA5BC6" w:rsidRPr="000B7802">
        <w:rPr>
          <w:rFonts w:ascii="Arial" w:hAnsi="Arial" w:cs="Arial"/>
          <w:b/>
          <w:sz w:val="22"/>
          <w:szCs w:val="22"/>
        </w:rPr>
        <w:t xml:space="preserve"> </w:t>
      </w:r>
      <w:r w:rsidR="00AA5BC6" w:rsidRPr="000B7802">
        <w:rPr>
          <w:rFonts w:ascii="Arial" w:hAnsi="Arial" w:cs="Arial"/>
          <w:sz w:val="22"/>
          <w:szCs w:val="22"/>
        </w:rPr>
        <w:t>10 tons per year and/or the potential to emit of all HAPs combined is equal to or more than 25 tons per year.</w:t>
      </w:r>
    </w:p>
    <w:p w:rsidR="001D7607" w:rsidRPr="000B7802" w:rsidRDefault="001D7607" w:rsidP="00AA5BC6">
      <w:pPr>
        <w:jc w:val="both"/>
        <w:outlineLvl w:val="0"/>
        <w:rPr>
          <w:rFonts w:ascii="Arial" w:hAnsi="Arial" w:cs="Arial"/>
          <w:sz w:val="22"/>
          <w:szCs w:val="22"/>
        </w:rPr>
      </w:pPr>
    </w:p>
    <w:p w:rsidR="00EA6E7D" w:rsidRPr="000B7802" w:rsidRDefault="00EA6E7D">
      <w:pPr>
        <w:rPr>
          <w:rFonts w:ascii="Arial" w:hAnsi="Arial" w:cs="Arial"/>
          <w:sz w:val="22"/>
          <w:szCs w:val="22"/>
        </w:rPr>
      </w:pPr>
      <w:r w:rsidRPr="000B7802">
        <w:rPr>
          <w:rFonts w:ascii="Arial" w:hAnsi="Arial" w:cs="Arial"/>
          <w:sz w:val="22"/>
          <w:szCs w:val="22"/>
        </w:rPr>
        <w:br w:type="page"/>
      </w:r>
    </w:p>
    <w:p w:rsidR="000F73C3" w:rsidRPr="000B7802" w:rsidRDefault="000F73C3" w:rsidP="000F73C3">
      <w:pPr>
        <w:jc w:val="both"/>
        <w:rPr>
          <w:rFonts w:ascii="Arial" w:hAnsi="Arial" w:cs="Arial"/>
          <w:sz w:val="22"/>
          <w:szCs w:val="22"/>
        </w:rPr>
      </w:pPr>
    </w:p>
    <w:p w:rsidR="000F73C3" w:rsidRPr="000B7802" w:rsidRDefault="00AA5BC6" w:rsidP="00AA5BC6">
      <w:pPr>
        <w:jc w:val="both"/>
        <w:rPr>
          <w:rFonts w:ascii="Arial" w:hAnsi="Arial" w:cs="Arial"/>
          <w:sz w:val="22"/>
          <w:szCs w:val="22"/>
        </w:rPr>
      </w:pPr>
      <w:r w:rsidRPr="000B7802">
        <w:rPr>
          <w:rFonts w:ascii="Arial" w:hAnsi="Arial" w:cs="Arial"/>
          <w:noProof/>
          <w:sz w:val="22"/>
          <w:szCs w:val="22"/>
        </w:rPr>
        <w:t>EUFASCIA-LINE</w:t>
      </w:r>
      <w:r w:rsidR="000F73C3" w:rsidRPr="000B7802">
        <w:rPr>
          <w:rFonts w:ascii="Arial" w:hAnsi="Arial" w:cs="Arial"/>
          <w:sz w:val="22"/>
          <w:szCs w:val="22"/>
        </w:rPr>
        <w:t xml:space="preserve"> at the stationary source </w:t>
      </w:r>
      <w:r w:rsidR="004008D2" w:rsidRPr="000B7802">
        <w:rPr>
          <w:rFonts w:ascii="Arial" w:hAnsi="Arial" w:cs="Arial"/>
          <w:sz w:val="22"/>
          <w:szCs w:val="22"/>
        </w:rPr>
        <w:t>was</w:t>
      </w:r>
      <w:r w:rsidR="000F73C3" w:rsidRPr="000B7802">
        <w:rPr>
          <w:rFonts w:ascii="Arial" w:hAnsi="Arial" w:cs="Arial"/>
          <w:sz w:val="22"/>
          <w:szCs w:val="22"/>
        </w:rPr>
        <w:t xml:space="preserve"> subject to review under the Prevention of Significant Deterioration regulations of </w:t>
      </w:r>
      <w:r w:rsidR="00B20A6D" w:rsidRPr="000B7802">
        <w:rPr>
          <w:rFonts w:ascii="Arial" w:hAnsi="Arial" w:cs="Arial"/>
          <w:sz w:val="22"/>
          <w:szCs w:val="22"/>
        </w:rPr>
        <w:t xml:space="preserve">Part 18, Prevention of Significant Deterioration of Air Quality of </w:t>
      </w:r>
      <w:r w:rsidR="005A201E" w:rsidRPr="000B7802">
        <w:rPr>
          <w:rFonts w:ascii="Arial" w:hAnsi="Arial" w:cs="Arial"/>
          <w:sz w:val="22"/>
          <w:szCs w:val="22"/>
        </w:rPr>
        <w:br/>
      </w:r>
      <w:r w:rsidR="00683CEC" w:rsidRPr="000B7802">
        <w:rPr>
          <w:rFonts w:ascii="Arial" w:hAnsi="Arial" w:cs="Arial"/>
          <w:sz w:val="22"/>
          <w:szCs w:val="22"/>
        </w:rPr>
        <w:t xml:space="preserve">40 </w:t>
      </w:r>
      <w:r w:rsidR="000F73C3" w:rsidRPr="000B7802">
        <w:rPr>
          <w:rFonts w:ascii="Arial" w:hAnsi="Arial" w:cs="Arial"/>
          <w:sz w:val="22"/>
          <w:szCs w:val="22"/>
        </w:rPr>
        <w:t xml:space="preserve">CFR 52.21, because at the time of New Source Review permitting the potential to emit of </w:t>
      </w:r>
      <w:r w:rsidR="004008D2" w:rsidRPr="000B7802">
        <w:rPr>
          <w:rFonts w:ascii="Arial" w:hAnsi="Arial" w:cs="Arial"/>
          <w:sz w:val="22"/>
          <w:szCs w:val="22"/>
        </w:rPr>
        <w:t>volatile organic compounds</w:t>
      </w:r>
      <w:r w:rsidRPr="000B7802">
        <w:rPr>
          <w:rFonts w:ascii="Arial" w:hAnsi="Arial" w:cs="Arial"/>
          <w:sz w:val="22"/>
          <w:szCs w:val="22"/>
        </w:rPr>
        <w:t xml:space="preserve"> </w:t>
      </w:r>
      <w:r w:rsidR="000F73C3" w:rsidRPr="000B7802">
        <w:rPr>
          <w:rFonts w:ascii="Arial" w:hAnsi="Arial" w:cs="Arial"/>
          <w:sz w:val="22"/>
          <w:szCs w:val="22"/>
        </w:rPr>
        <w:t xml:space="preserve">was greater than </w:t>
      </w:r>
      <w:r w:rsidR="004008D2" w:rsidRPr="000B7802">
        <w:rPr>
          <w:rFonts w:ascii="Arial" w:hAnsi="Arial" w:cs="Arial"/>
          <w:sz w:val="22"/>
          <w:szCs w:val="22"/>
        </w:rPr>
        <w:t>250</w:t>
      </w:r>
      <w:r w:rsidR="000F73C3" w:rsidRPr="000B7802">
        <w:rPr>
          <w:rFonts w:ascii="Arial" w:hAnsi="Arial" w:cs="Arial"/>
          <w:sz w:val="22"/>
          <w:szCs w:val="22"/>
        </w:rPr>
        <w:t xml:space="preserve"> tons per year</w:t>
      </w:r>
      <w:r w:rsidR="00D025B2" w:rsidRPr="000B7802">
        <w:rPr>
          <w:rFonts w:ascii="Arial" w:hAnsi="Arial" w:cs="Arial"/>
          <w:sz w:val="22"/>
          <w:szCs w:val="22"/>
        </w:rPr>
        <w:t>.</w:t>
      </w:r>
    </w:p>
    <w:p w:rsidR="00AA5BC6" w:rsidRPr="000B7802" w:rsidRDefault="00AA5BC6" w:rsidP="00AA5BC6">
      <w:pPr>
        <w:jc w:val="both"/>
        <w:rPr>
          <w:rFonts w:ascii="Arial" w:hAnsi="Arial" w:cs="Arial"/>
          <w:sz w:val="22"/>
          <w:szCs w:val="22"/>
        </w:rPr>
      </w:pPr>
    </w:p>
    <w:p w:rsidR="00AA5BC6" w:rsidRPr="000B7802" w:rsidRDefault="00AA5BC6" w:rsidP="00AA5BC6">
      <w:pPr>
        <w:jc w:val="both"/>
        <w:rPr>
          <w:rFonts w:ascii="Arial" w:hAnsi="Arial" w:cs="Arial"/>
          <w:bCs/>
          <w:sz w:val="22"/>
        </w:rPr>
      </w:pPr>
      <w:r w:rsidRPr="000B7802">
        <w:rPr>
          <w:rFonts w:ascii="Arial" w:hAnsi="Arial" w:cs="Arial"/>
          <w:sz w:val="22"/>
          <w:szCs w:val="22"/>
        </w:rPr>
        <w:t xml:space="preserve">In August 21, 2012, a minor modification was issued as MI-ROP-A5764-2009a to update </w:t>
      </w:r>
      <w:r w:rsidRPr="000B7802">
        <w:rPr>
          <w:rFonts w:ascii="Arial" w:hAnsi="Arial" w:cs="Arial"/>
          <w:bCs/>
          <w:noProof/>
          <w:sz w:val="22"/>
        </w:rPr>
        <w:t>MI-ROP-A5764-2009</w:t>
      </w:r>
      <w:r w:rsidRPr="000B7802">
        <w:rPr>
          <w:rFonts w:ascii="Arial" w:hAnsi="Arial" w:cs="Arial"/>
          <w:bCs/>
          <w:sz w:val="22"/>
        </w:rPr>
        <w:t>.  The waterborne paint booth referenced in EURULE290 and FGRULE290 was removed, and the drying oven associated with this coating process was relocated to the Area D Service Paint Booths (E</w:t>
      </w:r>
      <w:r w:rsidR="00D025B2" w:rsidRPr="000B7802">
        <w:rPr>
          <w:rFonts w:ascii="Arial" w:hAnsi="Arial" w:cs="Arial"/>
          <w:bCs/>
          <w:sz w:val="22"/>
        </w:rPr>
        <w:t>UBOOTH3655 and EUDBOOTH-4698).</w:t>
      </w:r>
    </w:p>
    <w:p w:rsidR="00AA5BC6" w:rsidRPr="000B7802" w:rsidRDefault="00AA5BC6" w:rsidP="00AA5BC6">
      <w:pPr>
        <w:jc w:val="both"/>
        <w:rPr>
          <w:rFonts w:ascii="Arial" w:hAnsi="Arial" w:cs="Arial"/>
          <w:bCs/>
          <w:sz w:val="22"/>
        </w:rPr>
      </w:pPr>
    </w:p>
    <w:p w:rsidR="00AA5BC6" w:rsidRPr="000B7802" w:rsidRDefault="00AA5BC6" w:rsidP="00AA5BC6">
      <w:pPr>
        <w:jc w:val="both"/>
        <w:rPr>
          <w:rFonts w:ascii="Arial" w:hAnsi="Arial" w:cs="Arial"/>
          <w:bCs/>
          <w:sz w:val="22"/>
        </w:rPr>
      </w:pPr>
      <w:r w:rsidRPr="000B7802">
        <w:rPr>
          <w:rFonts w:ascii="Arial" w:hAnsi="Arial" w:cs="Arial"/>
          <w:bCs/>
          <w:sz w:val="22"/>
        </w:rPr>
        <w:t xml:space="preserve">Additionally, </w:t>
      </w:r>
      <w:r w:rsidRPr="000B7802">
        <w:rPr>
          <w:rFonts w:ascii="Arial" w:hAnsi="Arial" w:cs="Arial"/>
          <w:sz w:val="22"/>
          <w:szCs w:val="22"/>
        </w:rPr>
        <w:t>EUSOUTH-C-LINE, EUDBOOTH-3655, and EUREMEDIATION have been dismantled or removed from the facility.  These emission units h</w:t>
      </w:r>
      <w:r w:rsidR="00D025B2" w:rsidRPr="000B7802">
        <w:rPr>
          <w:rFonts w:ascii="Arial" w:hAnsi="Arial" w:cs="Arial"/>
          <w:sz w:val="22"/>
          <w:szCs w:val="22"/>
        </w:rPr>
        <w:t>ave been removed from the ROP.</w:t>
      </w:r>
    </w:p>
    <w:p w:rsidR="00604E76" w:rsidRPr="000B7802" w:rsidRDefault="00604E76" w:rsidP="000F73C3">
      <w:pPr>
        <w:jc w:val="both"/>
        <w:rPr>
          <w:rFonts w:ascii="Arial" w:hAnsi="Arial" w:cs="Arial"/>
          <w:sz w:val="22"/>
          <w:szCs w:val="22"/>
        </w:rPr>
      </w:pPr>
    </w:p>
    <w:p w:rsidR="00AA5BC6" w:rsidRPr="000B7802" w:rsidRDefault="00AA5BC6" w:rsidP="00AA5BC6">
      <w:pPr>
        <w:jc w:val="both"/>
        <w:rPr>
          <w:rFonts w:ascii="Arial" w:hAnsi="Arial" w:cs="Arial"/>
          <w:sz w:val="22"/>
          <w:szCs w:val="22"/>
        </w:rPr>
      </w:pPr>
      <w:r w:rsidRPr="000B7802">
        <w:rPr>
          <w:rFonts w:ascii="Arial" w:hAnsi="Arial" w:cs="Arial"/>
          <w:sz w:val="22"/>
          <w:szCs w:val="22"/>
        </w:rPr>
        <w:t>EUFASCIA-LINE, EUNORTH-C-LINE, and EUDBOOTH-4698 at the stationary source are subject to the National Emission Standard for Hazardous Air Pollutants (NESHAP) for Surface Coating of Plastic Parts promulgated in 40 CFR, Part 63, Subparts A and PPPP.</w:t>
      </w:r>
    </w:p>
    <w:p w:rsidR="00AA5BC6" w:rsidRPr="000B7802" w:rsidRDefault="00AA5BC6" w:rsidP="00AA5BC6">
      <w:pPr>
        <w:jc w:val="both"/>
        <w:rPr>
          <w:rFonts w:ascii="Arial" w:hAnsi="Arial" w:cs="Arial"/>
          <w:sz w:val="22"/>
          <w:szCs w:val="22"/>
        </w:rPr>
      </w:pPr>
    </w:p>
    <w:p w:rsidR="00AA5BC6" w:rsidRPr="000B7802" w:rsidRDefault="00AA5BC6" w:rsidP="00AA5BC6">
      <w:pPr>
        <w:jc w:val="both"/>
        <w:rPr>
          <w:rFonts w:ascii="Arial" w:hAnsi="Arial" w:cs="Arial"/>
          <w:sz w:val="22"/>
          <w:szCs w:val="22"/>
        </w:rPr>
      </w:pPr>
      <w:r w:rsidRPr="000B7802">
        <w:rPr>
          <w:rFonts w:ascii="Arial" w:hAnsi="Arial" w:cs="Arial"/>
          <w:sz w:val="22"/>
          <w:szCs w:val="22"/>
        </w:rPr>
        <w:t>EUFIREPUMP1 at the stationary source is subject to the NESHAP for Stationary Reciprocating Internal Combustion Engines promulgated in 40 CFR,</w:t>
      </w:r>
      <w:r w:rsidR="00D025B2" w:rsidRPr="000B7802">
        <w:rPr>
          <w:rFonts w:ascii="Arial" w:hAnsi="Arial" w:cs="Arial"/>
          <w:sz w:val="22"/>
          <w:szCs w:val="22"/>
        </w:rPr>
        <w:t xml:space="preserve"> Part 63, Subparts A and ZZZZ.</w:t>
      </w:r>
    </w:p>
    <w:p w:rsidR="00AA5BC6" w:rsidRPr="000B7802" w:rsidRDefault="00AA5BC6" w:rsidP="00AA5BC6">
      <w:pPr>
        <w:jc w:val="both"/>
        <w:rPr>
          <w:rFonts w:ascii="Arial" w:hAnsi="Arial" w:cs="Arial"/>
          <w:sz w:val="22"/>
          <w:szCs w:val="22"/>
        </w:rPr>
      </w:pPr>
    </w:p>
    <w:p w:rsidR="00AA5BC6" w:rsidRPr="000B7802" w:rsidRDefault="00AA5BC6" w:rsidP="00AA5BC6">
      <w:pPr>
        <w:jc w:val="both"/>
        <w:rPr>
          <w:rFonts w:ascii="Arial" w:hAnsi="Arial" w:cs="Arial"/>
          <w:b/>
          <w:sz w:val="22"/>
          <w:szCs w:val="22"/>
        </w:rPr>
      </w:pPr>
      <w:r w:rsidRPr="000B7802">
        <w:rPr>
          <w:rFonts w:ascii="Arial" w:hAnsi="Arial" w:cs="Arial"/>
          <w:sz w:val="22"/>
          <w:szCs w:val="22"/>
        </w:rPr>
        <w:t>EUBOILER1 at the stationary source is subject to the NESHAP for Major Sources: Industrial, Commercial, and Institutional Boilers and Process Heaters promulgated in 40 CFR, Part 63, Subparts A and DDDDD.</w:t>
      </w:r>
    </w:p>
    <w:p w:rsidR="006414DE" w:rsidRPr="000B7802" w:rsidRDefault="006414DE" w:rsidP="000F73C3">
      <w:pPr>
        <w:jc w:val="both"/>
        <w:outlineLvl w:val="0"/>
        <w:rPr>
          <w:rFonts w:ascii="Arial" w:hAnsi="Arial" w:cs="Arial"/>
          <w:sz w:val="22"/>
          <w:szCs w:val="22"/>
        </w:rPr>
      </w:pPr>
    </w:p>
    <w:p w:rsidR="000F73C3" w:rsidRPr="000B7802" w:rsidRDefault="000F73C3" w:rsidP="000F73C3">
      <w:pPr>
        <w:jc w:val="both"/>
        <w:rPr>
          <w:rFonts w:ascii="Arial" w:hAnsi="Arial" w:cs="Arial"/>
          <w:sz w:val="22"/>
          <w:szCs w:val="22"/>
        </w:rPr>
      </w:pPr>
      <w:r w:rsidRPr="000B7802">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rsidR="000F73C3" w:rsidRPr="000B7802" w:rsidRDefault="000F73C3" w:rsidP="000F73C3">
      <w:pPr>
        <w:rPr>
          <w:rFonts w:ascii="Arial" w:hAnsi="Arial" w:cs="Arial"/>
          <w:sz w:val="22"/>
          <w:szCs w:val="22"/>
        </w:rPr>
      </w:pPr>
    </w:p>
    <w:p w:rsidR="00166EE6" w:rsidRPr="000B7802" w:rsidRDefault="00166EE6" w:rsidP="00166EE6">
      <w:pPr>
        <w:jc w:val="both"/>
        <w:rPr>
          <w:rFonts w:ascii="Arial" w:hAnsi="Arial" w:cs="Arial"/>
          <w:sz w:val="22"/>
          <w:szCs w:val="22"/>
        </w:rPr>
      </w:pPr>
      <w:r w:rsidRPr="000B7802">
        <w:rPr>
          <w:rFonts w:ascii="Arial" w:hAnsi="Arial" w:cs="Arial"/>
          <w:sz w:val="22"/>
          <w:szCs w:val="22"/>
        </w:rPr>
        <w:t>EUFASCIA-LINE at the stationary source is subject to the federal Compliance Assurance Monitoring (CAM) rule under 40 CFR, Part 64.  This emission unit has a control device and potential pre-control emissions of volatile organic compounds greater than the major source threshold level.  The monitoring for the control device, the regenerative thermal oxidizer (RTO), is continuous monitoring of the temperature and static pressure, respectively.  The combustion chamber temperature normal operating range is between 1400-1600 degrees Fahrenheit, and the inlet static duct pressure defining proper operation of the capture system is at least 1.0 inches of water column.  Temperature and inlet static duct pressure are the relevant performance monitoring of the RTO system.</w:t>
      </w:r>
    </w:p>
    <w:p w:rsidR="000F73C3" w:rsidRPr="000B7802" w:rsidRDefault="000F73C3" w:rsidP="000F73C3">
      <w:pPr>
        <w:jc w:val="both"/>
        <w:rPr>
          <w:rFonts w:ascii="Arial" w:hAnsi="Arial" w:cs="Arial"/>
          <w:b/>
          <w:sz w:val="22"/>
          <w:szCs w:val="22"/>
        </w:rPr>
      </w:pPr>
    </w:p>
    <w:p w:rsidR="000F73C3" w:rsidRPr="000B7802" w:rsidRDefault="000F73C3" w:rsidP="000F73C3">
      <w:pPr>
        <w:jc w:val="both"/>
        <w:rPr>
          <w:rFonts w:ascii="Arial" w:hAnsi="Arial" w:cs="Arial"/>
          <w:sz w:val="22"/>
          <w:szCs w:val="22"/>
        </w:rPr>
      </w:pPr>
      <w:r w:rsidRPr="000B7802">
        <w:rPr>
          <w:rFonts w:ascii="Arial" w:hAnsi="Arial" w:cs="Arial"/>
          <w:sz w:val="22"/>
          <w:szCs w:val="22"/>
        </w:rPr>
        <w:t>Please refer to Parts B, C and D in the draft ROP for detailed regulatory citations for the stationary source.  Part A contains regulatory citations for general conditions.</w:t>
      </w:r>
    </w:p>
    <w:p w:rsidR="000F73C3" w:rsidRPr="000B7802" w:rsidRDefault="000F73C3" w:rsidP="000F73C3">
      <w:pPr>
        <w:jc w:val="both"/>
        <w:rPr>
          <w:rFonts w:ascii="Arial" w:hAnsi="Arial" w:cs="Arial"/>
          <w:sz w:val="22"/>
          <w:szCs w:val="22"/>
        </w:rPr>
      </w:pPr>
    </w:p>
    <w:p w:rsidR="000F73C3" w:rsidRPr="000B7802" w:rsidRDefault="000F73C3" w:rsidP="000F73C3">
      <w:pPr>
        <w:jc w:val="both"/>
        <w:rPr>
          <w:rFonts w:ascii="Arial" w:hAnsi="Arial" w:cs="Arial"/>
          <w:b/>
          <w:sz w:val="22"/>
          <w:szCs w:val="22"/>
          <w:u w:val="single"/>
        </w:rPr>
      </w:pPr>
      <w:r w:rsidRPr="000B7802">
        <w:rPr>
          <w:rFonts w:ascii="Arial" w:hAnsi="Arial" w:cs="Arial"/>
          <w:b/>
          <w:sz w:val="22"/>
          <w:szCs w:val="22"/>
          <w:u w:val="single"/>
        </w:rPr>
        <w:t>Source-wide Permit to Install (PTI)</w:t>
      </w:r>
    </w:p>
    <w:p w:rsidR="000F73C3" w:rsidRPr="000B7802" w:rsidRDefault="000F73C3" w:rsidP="000F73C3">
      <w:pPr>
        <w:jc w:val="both"/>
        <w:rPr>
          <w:rFonts w:ascii="Arial" w:hAnsi="Arial" w:cs="Arial"/>
          <w:sz w:val="22"/>
          <w:szCs w:val="22"/>
        </w:rPr>
      </w:pPr>
    </w:p>
    <w:p w:rsidR="000F73C3" w:rsidRPr="000B7802" w:rsidRDefault="000F73C3" w:rsidP="000F73C3">
      <w:pPr>
        <w:jc w:val="both"/>
        <w:rPr>
          <w:rFonts w:ascii="Arial" w:hAnsi="Arial" w:cs="Arial"/>
          <w:sz w:val="22"/>
          <w:szCs w:val="22"/>
        </w:rPr>
      </w:pPr>
      <w:r w:rsidRPr="000B7802">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rsidR="000F73C3" w:rsidRPr="000B7802" w:rsidRDefault="000F73C3" w:rsidP="000F73C3">
      <w:pPr>
        <w:jc w:val="both"/>
        <w:rPr>
          <w:rFonts w:ascii="Arial" w:hAnsi="Arial" w:cs="Arial"/>
          <w:sz w:val="22"/>
          <w:szCs w:val="22"/>
        </w:rPr>
      </w:pPr>
    </w:p>
    <w:p w:rsidR="000F73C3" w:rsidRPr="000B7802" w:rsidRDefault="000F73C3" w:rsidP="000F73C3">
      <w:pPr>
        <w:jc w:val="both"/>
        <w:rPr>
          <w:rFonts w:ascii="Arial" w:hAnsi="Arial"/>
          <w:bCs/>
          <w:sz w:val="22"/>
          <w:szCs w:val="22"/>
        </w:rPr>
      </w:pPr>
      <w:r w:rsidRPr="000B7802">
        <w:rPr>
          <w:rFonts w:ascii="Arial" w:hAnsi="Arial" w:cs="Arial"/>
          <w:bCs/>
          <w:sz w:val="22"/>
        </w:rPr>
        <w:t>The following table lists all individual PTIs that were</w:t>
      </w:r>
      <w:r w:rsidR="00683CEC" w:rsidRPr="000B7802">
        <w:rPr>
          <w:rFonts w:ascii="Arial" w:hAnsi="Arial" w:cs="Arial"/>
          <w:bCs/>
          <w:sz w:val="22"/>
        </w:rPr>
        <w:t xml:space="preserve"> </w:t>
      </w:r>
      <w:r w:rsidRPr="000B7802">
        <w:rPr>
          <w:rFonts w:ascii="Arial" w:hAnsi="Arial" w:cs="Arial"/>
          <w:bCs/>
          <w:sz w:val="22"/>
        </w:rPr>
        <w:t xml:space="preserve">incorporated into previous ROPs.  PTIs issued after the effective date of </w:t>
      </w:r>
      <w:smartTag w:uri="urn:schemas-microsoft-com:office:smarttags" w:element="stockticker">
        <w:r w:rsidRPr="000B7802">
          <w:rPr>
            <w:rFonts w:ascii="Arial" w:hAnsi="Arial" w:cs="Arial"/>
            <w:bCs/>
            <w:sz w:val="22"/>
          </w:rPr>
          <w:t>ROP</w:t>
        </w:r>
      </w:smartTag>
      <w:r w:rsidRPr="000B7802">
        <w:rPr>
          <w:rFonts w:ascii="Arial" w:hAnsi="Arial" w:cs="Arial"/>
          <w:bCs/>
          <w:sz w:val="22"/>
        </w:rPr>
        <w:t xml:space="preserve"> No. </w:t>
      </w:r>
      <w:r w:rsidR="00166EE6" w:rsidRPr="000B7802">
        <w:rPr>
          <w:rFonts w:ascii="Arial" w:hAnsi="Arial" w:cs="Arial"/>
          <w:bCs/>
          <w:noProof/>
          <w:sz w:val="22"/>
        </w:rPr>
        <w:t>MI-ROP-A5764-2009</w:t>
      </w:r>
      <w:r w:rsidRPr="000B7802">
        <w:rPr>
          <w:rFonts w:ascii="Arial" w:hAnsi="Arial" w:cs="Arial"/>
          <w:bCs/>
          <w:sz w:val="22"/>
        </w:rPr>
        <w:t xml:space="preserve"> are identified in Appendix 6 of the </w:t>
      </w:r>
      <w:smartTag w:uri="urn:schemas-microsoft-com:office:smarttags" w:element="stockticker">
        <w:r w:rsidRPr="000B7802">
          <w:rPr>
            <w:rFonts w:ascii="Arial" w:hAnsi="Arial" w:cs="Arial"/>
            <w:bCs/>
            <w:sz w:val="22"/>
          </w:rPr>
          <w:t>ROP</w:t>
        </w:r>
      </w:smartTag>
      <w:r w:rsidRPr="000B7802">
        <w:rPr>
          <w:rFonts w:ascii="Arial" w:hAnsi="Arial" w:cs="Arial"/>
          <w:bCs/>
          <w:sz w:val="22"/>
        </w:rPr>
        <w:t>.</w:t>
      </w:r>
    </w:p>
    <w:p w:rsidR="000F73C3" w:rsidRPr="000B7802"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B7802" w:rsidRPr="000B7802"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rsidR="000F73C3" w:rsidRPr="000B7802" w:rsidRDefault="000F73C3" w:rsidP="00F478F0">
            <w:pPr>
              <w:jc w:val="center"/>
              <w:rPr>
                <w:rFonts w:ascii="Arial" w:hAnsi="Arial" w:cs="Arial"/>
                <w:b/>
                <w:sz w:val="22"/>
                <w:szCs w:val="22"/>
              </w:rPr>
            </w:pPr>
            <w:r w:rsidRPr="000B7802">
              <w:rPr>
                <w:rFonts w:ascii="Arial" w:hAnsi="Arial" w:cs="Arial"/>
                <w:b/>
                <w:sz w:val="22"/>
                <w:szCs w:val="22"/>
              </w:rPr>
              <w:t>PTI Number</w:t>
            </w:r>
          </w:p>
        </w:tc>
      </w:tr>
      <w:tr w:rsidR="000B7802" w:rsidRPr="000B7802" w:rsidTr="00F478F0">
        <w:tc>
          <w:tcPr>
            <w:tcW w:w="2565" w:type="dxa"/>
          </w:tcPr>
          <w:p w:rsidR="00166EE6" w:rsidRPr="000B7802" w:rsidRDefault="00166EE6" w:rsidP="00917007">
            <w:pPr>
              <w:rPr>
                <w:rFonts w:ascii="Arial" w:hAnsi="Arial" w:cs="Arial"/>
                <w:sz w:val="22"/>
                <w:szCs w:val="22"/>
                <w:highlight w:val="yellow"/>
              </w:rPr>
            </w:pPr>
            <w:r w:rsidRPr="000B7802">
              <w:rPr>
                <w:rFonts w:ascii="Arial" w:hAnsi="Arial" w:cs="Arial"/>
                <w:noProof/>
                <w:sz w:val="22"/>
                <w:szCs w:val="22"/>
              </w:rPr>
              <w:t>521-88</w:t>
            </w:r>
          </w:p>
        </w:tc>
        <w:tc>
          <w:tcPr>
            <w:tcW w:w="2565" w:type="dxa"/>
          </w:tcPr>
          <w:p w:rsidR="00166EE6" w:rsidRPr="000B7802" w:rsidRDefault="00166EE6" w:rsidP="00917007">
            <w:pPr>
              <w:rPr>
                <w:rFonts w:ascii="Arial" w:hAnsi="Arial" w:cs="Arial"/>
                <w:sz w:val="22"/>
                <w:szCs w:val="22"/>
                <w:highlight w:val="yellow"/>
              </w:rPr>
            </w:pPr>
            <w:r w:rsidRPr="000B7802">
              <w:rPr>
                <w:rFonts w:ascii="Arial" w:hAnsi="Arial" w:cs="Arial"/>
                <w:noProof/>
                <w:sz w:val="22"/>
                <w:szCs w:val="22"/>
              </w:rPr>
              <w:t>398-89</w:t>
            </w:r>
          </w:p>
        </w:tc>
        <w:tc>
          <w:tcPr>
            <w:tcW w:w="2565" w:type="dxa"/>
          </w:tcPr>
          <w:p w:rsidR="00166EE6" w:rsidRPr="000B7802" w:rsidRDefault="00166EE6" w:rsidP="00917007">
            <w:pPr>
              <w:rPr>
                <w:rFonts w:ascii="Arial" w:hAnsi="Arial" w:cs="Arial"/>
                <w:sz w:val="22"/>
                <w:szCs w:val="22"/>
                <w:highlight w:val="yellow"/>
              </w:rPr>
            </w:pPr>
            <w:r w:rsidRPr="000B7802">
              <w:rPr>
                <w:rFonts w:ascii="Arial" w:hAnsi="Arial" w:cs="Arial"/>
                <w:noProof/>
                <w:sz w:val="22"/>
                <w:szCs w:val="22"/>
              </w:rPr>
              <w:t>820-93A</w:t>
            </w:r>
          </w:p>
        </w:tc>
        <w:tc>
          <w:tcPr>
            <w:tcW w:w="2565" w:type="dxa"/>
          </w:tcPr>
          <w:p w:rsidR="00166EE6" w:rsidRPr="000B7802" w:rsidRDefault="00166EE6" w:rsidP="00917007">
            <w:pPr>
              <w:rPr>
                <w:rFonts w:ascii="Arial" w:hAnsi="Arial" w:cs="Arial"/>
                <w:sz w:val="22"/>
                <w:szCs w:val="22"/>
                <w:highlight w:val="yellow"/>
              </w:rPr>
            </w:pPr>
            <w:r w:rsidRPr="000B7802">
              <w:rPr>
                <w:rFonts w:ascii="Arial" w:hAnsi="Arial" w:cs="Arial"/>
                <w:noProof/>
                <w:sz w:val="22"/>
                <w:szCs w:val="22"/>
              </w:rPr>
              <w:t>408-94D</w:t>
            </w:r>
          </w:p>
        </w:tc>
      </w:tr>
      <w:tr w:rsidR="00166EE6" w:rsidRPr="000B7802" w:rsidTr="00F478F0">
        <w:tc>
          <w:tcPr>
            <w:tcW w:w="2565" w:type="dxa"/>
          </w:tcPr>
          <w:p w:rsidR="00166EE6" w:rsidRPr="000B7802" w:rsidRDefault="00166EE6" w:rsidP="00917007">
            <w:pPr>
              <w:rPr>
                <w:rFonts w:ascii="Arial" w:hAnsi="Arial" w:cs="Arial"/>
                <w:sz w:val="22"/>
                <w:szCs w:val="22"/>
                <w:highlight w:val="yellow"/>
              </w:rPr>
            </w:pPr>
            <w:r w:rsidRPr="000B7802">
              <w:rPr>
                <w:rFonts w:ascii="Arial" w:hAnsi="Arial" w:cs="Arial"/>
                <w:noProof/>
                <w:sz w:val="22"/>
                <w:szCs w:val="22"/>
              </w:rPr>
              <w:t>137-98</w:t>
            </w:r>
          </w:p>
        </w:tc>
        <w:tc>
          <w:tcPr>
            <w:tcW w:w="2565" w:type="dxa"/>
          </w:tcPr>
          <w:p w:rsidR="00166EE6" w:rsidRPr="000B7802" w:rsidRDefault="00166EE6" w:rsidP="00917007">
            <w:pPr>
              <w:rPr>
                <w:rFonts w:ascii="Arial" w:hAnsi="Arial" w:cs="Arial"/>
                <w:sz w:val="22"/>
                <w:szCs w:val="22"/>
                <w:highlight w:val="yellow"/>
              </w:rPr>
            </w:pPr>
            <w:r w:rsidRPr="000B7802">
              <w:rPr>
                <w:rFonts w:ascii="Arial" w:hAnsi="Arial" w:cs="Arial"/>
                <w:noProof/>
                <w:sz w:val="22"/>
                <w:szCs w:val="22"/>
              </w:rPr>
              <w:t>78-07</w:t>
            </w:r>
          </w:p>
        </w:tc>
        <w:tc>
          <w:tcPr>
            <w:tcW w:w="2565" w:type="dxa"/>
          </w:tcPr>
          <w:p w:rsidR="00166EE6" w:rsidRPr="000B7802" w:rsidRDefault="00166EE6" w:rsidP="00917007">
            <w:pPr>
              <w:rPr>
                <w:rFonts w:ascii="Arial" w:hAnsi="Arial" w:cs="Arial"/>
                <w:sz w:val="22"/>
                <w:szCs w:val="22"/>
                <w:highlight w:val="yellow"/>
              </w:rPr>
            </w:pPr>
            <w:r w:rsidRPr="000B7802">
              <w:rPr>
                <w:rFonts w:ascii="Arial" w:hAnsi="Arial" w:cs="Arial"/>
                <w:noProof/>
                <w:sz w:val="22"/>
                <w:szCs w:val="22"/>
              </w:rPr>
              <w:t>78-07A</w:t>
            </w:r>
          </w:p>
        </w:tc>
        <w:tc>
          <w:tcPr>
            <w:tcW w:w="2565" w:type="dxa"/>
          </w:tcPr>
          <w:p w:rsidR="00166EE6" w:rsidRPr="000B7802" w:rsidRDefault="00166EE6" w:rsidP="00917007">
            <w:pPr>
              <w:rPr>
                <w:rFonts w:ascii="Arial" w:hAnsi="Arial" w:cs="Arial"/>
                <w:sz w:val="22"/>
                <w:szCs w:val="22"/>
                <w:highlight w:val="yellow"/>
              </w:rPr>
            </w:pPr>
            <w:r w:rsidRPr="000B7802">
              <w:rPr>
                <w:rFonts w:ascii="Arial" w:hAnsi="Arial" w:cs="Arial"/>
                <w:noProof/>
                <w:sz w:val="22"/>
                <w:szCs w:val="22"/>
              </w:rPr>
              <w:t>45-04</w:t>
            </w:r>
          </w:p>
        </w:tc>
      </w:tr>
    </w:tbl>
    <w:p w:rsidR="000F73C3" w:rsidRPr="000B7802" w:rsidRDefault="000F73C3" w:rsidP="000F73C3">
      <w:pPr>
        <w:rPr>
          <w:rFonts w:ascii="Arial" w:hAnsi="Arial" w:cs="Arial"/>
          <w:sz w:val="22"/>
          <w:szCs w:val="22"/>
        </w:rPr>
      </w:pPr>
    </w:p>
    <w:p w:rsidR="000F73C3" w:rsidRPr="000B7802" w:rsidRDefault="000F73C3" w:rsidP="000F73C3">
      <w:pPr>
        <w:rPr>
          <w:rFonts w:ascii="Arial" w:hAnsi="Arial" w:cs="Arial"/>
          <w:sz w:val="22"/>
          <w:szCs w:val="22"/>
        </w:rPr>
      </w:pPr>
    </w:p>
    <w:p w:rsidR="000F73C3" w:rsidRPr="000B7802" w:rsidRDefault="000F73C3" w:rsidP="000F73C3">
      <w:pPr>
        <w:rPr>
          <w:rFonts w:ascii="Arial" w:hAnsi="Arial" w:cs="Arial"/>
          <w:b/>
          <w:sz w:val="22"/>
          <w:szCs w:val="22"/>
          <w:u w:val="single"/>
        </w:rPr>
      </w:pPr>
      <w:r w:rsidRPr="000B7802">
        <w:rPr>
          <w:rFonts w:ascii="Arial" w:hAnsi="Arial" w:cs="Arial"/>
          <w:b/>
          <w:sz w:val="22"/>
          <w:szCs w:val="22"/>
          <w:u w:val="single"/>
        </w:rPr>
        <w:t>Streamlined/Subsumed Requirements</w:t>
      </w:r>
    </w:p>
    <w:p w:rsidR="000F73C3" w:rsidRPr="000B7802" w:rsidRDefault="000F73C3" w:rsidP="000F73C3">
      <w:pPr>
        <w:jc w:val="both"/>
        <w:rPr>
          <w:rFonts w:ascii="Arial" w:hAnsi="Arial" w:cs="Arial"/>
          <w:sz w:val="22"/>
          <w:szCs w:val="22"/>
        </w:rPr>
      </w:pPr>
    </w:p>
    <w:p w:rsidR="000F73C3" w:rsidRPr="000B7802" w:rsidRDefault="000F73C3" w:rsidP="00166EE6">
      <w:pPr>
        <w:jc w:val="both"/>
        <w:rPr>
          <w:rFonts w:ascii="Arial" w:hAnsi="Arial" w:cs="Arial"/>
          <w:sz w:val="22"/>
          <w:szCs w:val="22"/>
        </w:rPr>
      </w:pPr>
      <w:r w:rsidRPr="000B7802">
        <w:rPr>
          <w:rFonts w:ascii="Arial" w:hAnsi="Arial" w:cs="Arial"/>
          <w:sz w:val="22"/>
          <w:szCs w:val="22"/>
        </w:rPr>
        <w:t xml:space="preserve">This </w:t>
      </w:r>
      <w:r w:rsidR="00956132" w:rsidRPr="000B7802">
        <w:rPr>
          <w:rFonts w:ascii="Arial" w:hAnsi="Arial" w:cs="Arial"/>
          <w:sz w:val="22"/>
          <w:szCs w:val="22"/>
        </w:rPr>
        <w:t>ROP</w:t>
      </w:r>
      <w:r w:rsidRPr="000B7802">
        <w:rPr>
          <w:rFonts w:ascii="Arial" w:hAnsi="Arial" w:cs="Arial"/>
          <w:sz w:val="22"/>
          <w:szCs w:val="22"/>
        </w:rPr>
        <w:t xml:space="preserve"> does not include any streamlined/subsumed requirements pursuant to Rules 213(2) and 213(6).  </w:t>
      </w:r>
    </w:p>
    <w:p w:rsidR="000F73C3" w:rsidRPr="000B7802" w:rsidRDefault="000F73C3" w:rsidP="000F73C3">
      <w:pPr>
        <w:rPr>
          <w:rFonts w:ascii="Arial" w:hAnsi="Arial" w:cs="Arial"/>
          <w:b/>
          <w:sz w:val="22"/>
          <w:szCs w:val="22"/>
          <w:u w:val="single"/>
        </w:rPr>
      </w:pPr>
    </w:p>
    <w:p w:rsidR="000F73C3" w:rsidRPr="000B7802" w:rsidRDefault="000F73C3" w:rsidP="000F73C3">
      <w:pPr>
        <w:rPr>
          <w:rFonts w:ascii="Arial" w:hAnsi="Arial" w:cs="Arial"/>
          <w:b/>
          <w:sz w:val="22"/>
          <w:szCs w:val="22"/>
          <w:u w:val="single"/>
        </w:rPr>
      </w:pPr>
      <w:r w:rsidRPr="000B7802">
        <w:rPr>
          <w:rFonts w:ascii="Arial" w:hAnsi="Arial" w:cs="Arial"/>
          <w:b/>
          <w:sz w:val="22"/>
          <w:szCs w:val="22"/>
          <w:u w:val="single"/>
        </w:rPr>
        <w:t>Non-applicable Requirements</w:t>
      </w:r>
    </w:p>
    <w:p w:rsidR="000F73C3" w:rsidRPr="000B7802" w:rsidRDefault="000F73C3" w:rsidP="000F73C3">
      <w:pPr>
        <w:rPr>
          <w:rFonts w:ascii="Arial" w:hAnsi="Arial" w:cs="Arial"/>
          <w:b/>
          <w:sz w:val="22"/>
          <w:szCs w:val="22"/>
          <w:u w:val="single"/>
        </w:rPr>
      </w:pPr>
    </w:p>
    <w:p w:rsidR="000F73C3" w:rsidRPr="000B7802" w:rsidRDefault="000F73C3" w:rsidP="000F73C3">
      <w:pPr>
        <w:jc w:val="both"/>
        <w:rPr>
          <w:rFonts w:ascii="Arial" w:hAnsi="Arial" w:cs="Arial"/>
          <w:sz w:val="22"/>
          <w:szCs w:val="22"/>
        </w:rPr>
      </w:pPr>
      <w:r w:rsidRPr="000B7802">
        <w:rPr>
          <w:rFonts w:ascii="Arial" w:hAnsi="Arial" w:cs="Arial"/>
          <w:sz w:val="22"/>
          <w:szCs w:val="22"/>
        </w:rPr>
        <w:t xml:space="preserve">Part E of the ROP lists requirements that are not applicable to this source as determined by the AQD, if any were proposed in the </w:t>
      </w:r>
      <w:r w:rsidR="00956132" w:rsidRPr="000B7802">
        <w:rPr>
          <w:rFonts w:ascii="Arial" w:hAnsi="Arial" w:cs="Arial"/>
          <w:sz w:val="22"/>
          <w:szCs w:val="22"/>
        </w:rPr>
        <w:t>ROP A</w:t>
      </w:r>
      <w:r w:rsidRPr="000B7802">
        <w:rPr>
          <w:rFonts w:ascii="Arial" w:hAnsi="Arial" w:cs="Arial"/>
          <w:sz w:val="22"/>
          <w:szCs w:val="22"/>
        </w:rPr>
        <w:t xml:space="preserve">pplication.  These determinations are incorporated into the permit shield provision set forth in Part A (General Conditions 26 through 29) of the ROP pursuant to </w:t>
      </w:r>
      <w:r w:rsidR="00D025B2" w:rsidRPr="000B7802">
        <w:rPr>
          <w:rFonts w:ascii="Arial" w:hAnsi="Arial" w:cs="Arial"/>
          <w:sz w:val="22"/>
          <w:szCs w:val="22"/>
        </w:rPr>
        <w:br/>
        <w:t>Rule 213(6)(a)(ii).</w:t>
      </w:r>
    </w:p>
    <w:p w:rsidR="000F73C3" w:rsidRPr="000B7802" w:rsidRDefault="000F73C3" w:rsidP="000F73C3">
      <w:pPr>
        <w:rPr>
          <w:rFonts w:ascii="Arial" w:hAnsi="Arial" w:cs="Arial"/>
          <w:b/>
          <w:sz w:val="22"/>
          <w:szCs w:val="22"/>
        </w:rPr>
      </w:pPr>
    </w:p>
    <w:p w:rsidR="000F73C3" w:rsidRPr="000B7802" w:rsidRDefault="000F73C3" w:rsidP="000F73C3">
      <w:pPr>
        <w:rPr>
          <w:rFonts w:ascii="Arial" w:hAnsi="Arial" w:cs="Arial"/>
          <w:b/>
          <w:sz w:val="22"/>
          <w:szCs w:val="22"/>
          <w:u w:val="single"/>
        </w:rPr>
      </w:pPr>
      <w:r w:rsidRPr="000B7802">
        <w:rPr>
          <w:rFonts w:ascii="Arial" w:hAnsi="Arial" w:cs="Arial"/>
          <w:b/>
          <w:sz w:val="22"/>
          <w:szCs w:val="22"/>
          <w:u w:val="single"/>
        </w:rPr>
        <w:t>Processes in Application Not Identified in Draft ROP</w:t>
      </w:r>
    </w:p>
    <w:p w:rsidR="000F73C3" w:rsidRPr="000B7802" w:rsidRDefault="000F73C3" w:rsidP="000F73C3">
      <w:pPr>
        <w:rPr>
          <w:rFonts w:ascii="Arial" w:hAnsi="Arial" w:cs="Arial"/>
          <w:sz w:val="22"/>
          <w:szCs w:val="22"/>
        </w:rPr>
      </w:pPr>
    </w:p>
    <w:p w:rsidR="000F73C3" w:rsidRPr="000B7802" w:rsidRDefault="000F73C3" w:rsidP="000F73C3">
      <w:pPr>
        <w:jc w:val="both"/>
        <w:rPr>
          <w:rFonts w:ascii="Arial" w:hAnsi="Arial" w:cs="Arial"/>
          <w:sz w:val="22"/>
          <w:szCs w:val="22"/>
        </w:rPr>
      </w:pPr>
      <w:r w:rsidRPr="000B7802">
        <w:rPr>
          <w:rFonts w:ascii="Arial" w:hAnsi="Arial" w:cs="Arial"/>
          <w:sz w:val="22"/>
          <w:szCs w:val="22"/>
        </w:rPr>
        <w:t xml:space="preserve">There were no processes listed in the ROP </w:t>
      </w:r>
      <w:r w:rsidR="00956132" w:rsidRPr="000B7802">
        <w:rPr>
          <w:rFonts w:ascii="Arial" w:hAnsi="Arial" w:cs="Arial"/>
          <w:sz w:val="22"/>
          <w:szCs w:val="22"/>
        </w:rPr>
        <w:t>A</w:t>
      </w:r>
      <w:r w:rsidRPr="000B7802">
        <w:rPr>
          <w:rFonts w:ascii="Arial" w:hAnsi="Arial" w:cs="Arial"/>
          <w:sz w:val="22"/>
          <w:szCs w:val="22"/>
        </w:rPr>
        <w:t>pplication as exempt devices under Rule 212(4).  Exempt devices are not subject to any process-specific emission limits or standards in any applicable requirement.</w:t>
      </w:r>
    </w:p>
    <w:p w:rsidR="000F73C3" w:rsidRPr="000B7802" w:rsidRDefault="000F73C3"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B7802" w:rsidRPr="000B7802" w:rsidTr="005A201E">
        <w:trPr>
          <w:tblHeader/>
        </w:trPr>
        <w:tc>
          <w:tcPr>
            <w:tcW w:w="2250" w:type="dxa"/>
            <w:tcBorders>
              <w:top w:val="double" w:sz="6" w:space="0" w:color="auto"/>
              <w:bottom w:val="double" w:sz="6" w:space="0" w:color="auto"/>
              <w:right w:val="single" w:sz="6" w:space="0" w:color="auto"/>
            </w:tcBorders>
            <w:shd w:val="pct10" w:color="auto" w:fill="auto"/>
            <w:vAlign w:val="center"/>
          </w:tcPr>
          <w:p w:rsidR="000F73C3" w:rsidRPr="000B7802" w:rsidRDefault="000F73C3" w:rsidP="005A201E">
            <w:pPr>
              <w:jc w:val="center"/>
              <w:rPr>
                <w:rFonts w:ascii="Arial" w:hAnsi="Arial" w:cs="Arial"/>
                <w:b/>
                <w:sz w:val="22"/>
                <w:szCs w:val="22"/>
              </w:rPr>
            </w:pPr>
            <w:r w:rsidRPr="000B7802">
              <w:rPr>
                <w:rFonts w:ascii="Arial" w:hAnsi="Arial" w:cs="Arial"/>
                <w:b/>
                <w:sz w:val="22"/>
                <w:szCs w:val="22"/>
              </w:rPr>
              <w:t>Exempt</w:t>
            </w:r>
          </w:p>
          <w:p w:rsidR="000F73C3" w:rsidRPr="000B7802" w:rsidRDefault="000F73C3" w:rsidP="005A201E">
            <w:pPr>
              <w:jc w:val="center"/>
              <w:rPr>
                <w:rFonts w:ascii="Arial" w:hAnsi="Arial" w:cs="Arial"/>
                <w:b/>
                <w:sz w:val="22"/>
                <w:szCs w:val="22"/>
              </w:rPr>
            </w:pPr>
            <w:r w:rsidRPr="000B7802">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vAlign w:val="center"/>
          </w:tcPr>
          <w:p w:rsidR="000F73C3" w:rsidRPr="000B7802" w:rsidRDefault="000F73C3" w:rsidP="005A201E">
            <w:pPr>
              <w:jc w:val="center"/>
              <w:rPr>
                <w:rFonts w:ascii="Arial" w:hAnsi="Arial" w:cs="Arial"/>
                <w:b/>
                <w:sz w:val="22"/>
                <w:szCs w:val="22"/>
              </w:rPr>
            </w:pPr>
            <w:r w:rsidRPr="000B7802">
              <w:rPr>
                <w:rFonts w:ascii="Arial" w:hAnsi="Arial" w:cs="Arial"/>
                <w:b/>
                <w:sz w:val="22"/>
                <w:szCs w:val="22"/>
              </w:rPr>
              <w:t>Description of</w:t>
            </w:r>
          </w:p>
          <w:p w:rsidR="000F73C3" w:rsidRPr="000B7802" w:rsidRDefault="000F73C3" w:rsidP="005A201E">
            <w:pPr>
              <w:jc w:val="center"/>
              <w:rPr>
                <w:rFonts w:ascii="Arial" w:hAnsi="Arial" w:cs="Arial"/>
                <w:b/>
                <w:sz w:val="22"/>
                <w:szCs w:val="22"/>
              </w:rPr>
            </w:pPr>
            <w:r w:rsidRPr="000B7802">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vAlign w:val="center"/>
          </w:tcPr>
          <w:p w:rsidR="000F73C3" w:rsidRPr="000B7802" w:rsidRDefault="000F73C3" w:rsidP="005A201E">
            <w:pPr>
              <w:jc w:val="center"/>
              <w:rPr>
                <w:rFonts w:ascii="Arial" w:hAnsi="Arial" w:cs="Arial"/>
                <w:b/>
                <w:sz w:val="22"/>
                <w:szCs w:val="22"/>
              </w:rPr>
            </w:pPr>
            <w:r w:rsidRPr="000B7802">
              <w:rPr>
                <w:rFonts w:ascii="Arial" w:hAnsi="Arial" w:cs="Arial"/>
                <w:b/>
                <w:sz w:val="22"/>
                <w:szCs w:val="22"/>
              </w:rPr>
              <w:t>Rule 212(4)</w:t>
            </w:r>
          </w:p>
          <w:p w:rsidR="000F73C3" w:rsidRPr="000B7802" w:rsidRDefault="000F73C3" w:rsidP="005A201E">
            <w:pPr>
              <w:jc w:val="center"/>
              <w:rPr>
                <w:rFonts w:ascii="Arial" w:hAnsi="Arial" w:cs="Arial"/>
                <w:b/>
                <w:sz w:val="22"/>
                <w:szCs w:val="22"/>
              </w:rPr>
            </w:pPr>
            <w:r w:rsidRPr="000B7802">
              <w:rPr>
                <w:rFonts w:ascii="Arial" w:hAnsi="Arial" w:cs="Arial"/>
                <w:b/>
                <w:sz w:val="22"/>
                <w:szCs w:val="22"/>
              </w:rPr>
              <w:t>Exemption</w:t>
            </w:r>
          </w:p>
        </w:tc>
        <w:tc>
          <w:tcPr>
            <w:tcW w:w="2025" w:type="dxa"/>
            <w:tcBorders>
              <w:top w:val="double" w:sz="6" w:space="0" w:color="auto"/>
              <w:left w:val="single" w:sz="4" w:space="0" w:color="auto"/>
              <w:bottom w:val="double" w:sz="6" w:space="0" w:color="auto"/>
              <w:right w:val="double" w:sz="6" w:space="0" w:color="auto"/>
            </w:tcBorders>
            <w:shd w:val="pct10" w:color="auto" w:fill="auto"/>
            <w:vAlign w:val="center"/>
          </w:tcPr>
          <w:p w:rsidR="000F73C3" w:rsidRPr="000B7802" w:rsidRDefault="000F73C3" w:rsidP="005A201E">
            <w:pPr>
              <w:jc w:val="center"/>
              <w:rPr>
                <w:rFonts w:ascii="Arial" w:hAnsi="Arial" w:cs="Arial"/>
                <w:b/>
                <w:sz w:val="22"/>
                <w:szCs w:val="22"/>
              </w:rPr>
            </w:pPr>
            <w:r w:rsidRPr="000B7802">
              <w:rPr>
                <w:rFonts w:ascii="Arial" w:hAnsi="Arial" w:cs="Arial"/>
                <w:b/>
                <w:sz w:val="22"/>
                <w:szCs w:val="22"/>
              </w:rPr>
              <w:t>Rule 201</w:t>
            </w:r>
          </w:p>
          <w:p w:rsidR="000F73C3" w:rsidRPr="000B7802" w:rsidRDefault="000F73C3" w:rsidP="005A201E">
            <w:pPr>
              <w:jc w:val="center"/>
              <w:rPr>
                <w:rFonts w:ascii="Arial" w:hAnsi="Arial" w:cs="Arial"/>
                <w:b/>
                <w:sz w:val="22"/>
                <w:szCs w:val="22"/>
              </w:rPr>
            </w:pPr>
            <w:r w:rsidRPr="000B7802">
              <w:rPr>
                <w:rFonts w:ascii="Arial" w:hAnsi="Arial" w:cs="Arial"/>
                <w:b/>
                <w:sz w:val="22"/>
                <w:szCs w:val="22"/>
              </w:rPr>
              <w:t>Exemption</w:t>
            </w:r>
          </w:p>
        </w:tc>
      </w:tr>
      <w:tr w:rsidR="00166EE6" w:rsidRPr="000B7802" w:rsidTr="005A201E">
        <w:tc>
          <w:tcPr>
            <w:tcW w:w="2250" w:type="dxa"/>
            <w:vAlign w:val="center"/>
          </w:tcPr>
          <w:p w:rsidR="00166EE6" w:rsidRPr="000B7802" w:rsidRDefault="00166EE6" w:rsidP="005A201E">
            <w:pPr>
              <w:jc w:val="center"/>
              <w:rPr>
                <w:rFonts w:ascii="Arial" w:hAnsi="Arial" w:cs="Arial"/>
                <w:sz w:val="22"/>
                <w:szCs w:val="22"/>
              </w:rPr>
            </w:pPr>
            <w:r w:rsidRPr="000B7802">
              <w:rPr>
                <w:rFonts w:ascii="Arial" w:hAnsi="Arial" w:cs="Arial"/>
                <w:sz w:val="22"/>
                <w:szCs w:val="22"/>
              </w:rPr>
              <w:t>EU-GAS-EQUIP</w:t>
            </w:r>
          </w:p>
        </w:tc>
        <w:tc>
          <w:tcPr>
            <w:tcW w:w="3870" w:type="dxa"/>
            <w:vAlign w:val="center"/>
          </w:tcPr>
          <w:p w:rsidR="00166EE6" w:rsidRPr="000B7802" w:rsidRDefault="00166EE6" w:rsidP="005A201E">
            <w:pPr>
              <w:jc w:val="center"/>
              <w:rPr>
                <w:rFonts w:ascii="Arial" w:hAnsi="Arial" w:cs="Arial"/>
                <w:sz w:val="22"/>
                <w:szCs w:val="22"/>
              </w:rPr>
            </w:pPr>
            <w:r w:rsidRPr="000B7802">
              <w:rPr>
                <w:rFonts w:ascii="Arial" w:hAnsi="Arial" w:cs="Arial"/>
                <w:sz w:val="22"/>
                <w:szCs w:val="22"/>
              </w:rPr>
              <w:t>Approximately 67 natural gas fired heaters, each having a max heat rating of 0.2 MMBTU/hr.</w:t>
            </w:r>
          </w:p>
        </w:tc>
        <w:tc>
          <w:tcPr>
            <w:tcW w:w="2025" w:type="dxa"/>
            <w:vAlign w:val="center"/>
          </w:tcPr>
          <w:p w:rsidR="00166EE6" w:rsidRPr="000B7802" w:rsidRDefault="00166EE6" w:rsidP="005A201E">
            <w:pPr>
              <w:jc w:val="center"/>
              <w:rPr>
                <w:rFonts w:ascii="Arial" w:hAnsi="Arial" w:cs="Arial"/>
                <w:sz w:val="22"/>
                <w:szCs w:val="22"/>
              </w:rPr>
            </w:pPr>
            <w:r w:rsidRPr="000B7802">
              <w:rPr>
                <w:rFonts w:ascii="Arial" w:hAnsi="Arial" w:cs="Arial"/>
                <w:sz w:val="22"/>
                <w:szCs w:val="22"/>
              </w:rPr>
              <w:t>R 336.1212(4)(b)</w:t>
            </w:r>
          </w:p>
        </w:tc>
        <w:tc>
          <w:tcPr>
            <w:tcW w:w="2025" w:type="dxa"/>
            <w:vAlign w:val="center"/>
          </w:tcPr>
          <w:p w:rsidR="00166EE6" w:rsidRPr="000B7802" w:rsidRDefault="00166EE6" w:rsidP="005A201E">
            <w:pPr>
              <w:jc w:val="center"/>
              <w:rPr>
                <w:rFonts w:ascii="Arial" w:hAnsi="Arial" w:cs="Arial"/>
                <w:sz w:val="22"/>
                <w:szCs w:val="22"/>
              </w:rPr>
            </w:pPr>
            <w:r w:rsidRPr="000B7802">
              <w:rPr>
                <w:rFonts w:ascii="Arial" w:hAnsi="Arial" w:cs="Arial"/>
                <w:sz w:val="22"/>
                <w:szCs w:val="22"/>
              </w:rPr>
              <w:t>R 336.1282(b)(i)</w:t>
            </w:r>
          </w:p>
        </w:tc>
      </w:tr>
    </w:tbl>
    <w:p w:rsidR="006414DE" w:rsidRPr="000B7802" w:rsidRDefault="006414DE" w:rsidP="000F73C3">
      <w:pPr>
        <w:rPr>
          <w:rFonts w:ascii="Arial" w:hAnsi="Arial" w:cs="Arial"/>
          <w:sz w:val="22"/>
          <w:szCs w:val="22"/>
        </w:rPr>
      </w:pPr>
    </w:p>
    <w:p w:rsidR="000F73C3" w:rsidRPr="000B7802" w:rsidRDefault="000F73C3" w:rsidP="000F73C3">
      <w:pPr>
        <w:rPr>
          <w:rFonts w:ascii="Arial" w:hAnsi="Arial" w:cs="Arial"/>
          <w:b/>
          <w:sz w:val="22"/>
          <w:szCs w:val="22"/>
          <w:u w:val="single"/>
        </w:rPr>
      </w:pPr>
      <w:r w:rsidRPr="000B7802">
        <w:rPr>
          <w:rFonts w:ascii="Arial" w:hAnsi="Arial" w:cs="Arial"/>
          <w:b/>
          <w:sz w:val="22"/>
          <w:szCs w:val="22"/>
          <w:u w:val="single"/>
        </w:rPr>
        <w:t>Draft ROP Terms/Conditions Not Agreed to by Applicant</w:t>
      </w:r>
    </w:p>
    <w:p w:rsidR="000F73C3" w:rsidRPr="000B7802" w:rsidRDefault="000F73C3" w:rsidP="000F73C3">
      <w:pPr>
        <w:rPr>
          <w:rFonts w:ascii="Arial" w:hAnsi="Arial" w:cs="Arial"/>
          <w:sz w:val="22"/>
          <w:szCs w:val="22"/>
        </w:rPr>
      </w:pPr>
    </w:p>
    <w:p w:rsidR="000F73C3" w:rsidRPr="000B7802" w:rsidRDefault="000F73C3" w:rsidP="000F73C3">
      <w:pPr>
        <w:jc w:val="both"/>
        <w:rPr>
          <w:rFonts w:ascii="Arial" w:hAnsi="Arial" w:cs="Arial"/>
          <w:sz w:val="22"/>
          <w:szCs w:val="22"/>
        </w:rPr>
      </w:pPr>
      <w:r w:rsidRPr="000B7802">
        <w:rPr>
          <w:rFonts w:ascii="Arial" w:hAnsi="Arial" w:cs="Arial"/>
          <w:sz w:val="22"/>
          <w:szCs w:val="22"/>
        </w:rPr>
        <w:t xml:space="preserve">This </w:t>
      </w:r>
      <w:r w:rsidR="00B008B3" w:rsidRPr="000B7802">
        <w:rPr>
          <w:rFonts w:ascii="Arial" w:hAnsi="Arial" w:cs="Arial"/>
          <w:sz w:val="22"/>
          <w:szCs w:val="22"/>
        </w:rPr>
        <w:t xml:space="preserve">draft </w:t>
      </w:r>
      <w:r w:rsidR="00956132" w:rsidRPr="000B7802">
        <w:rPr>
          <w:rFonts w:ascii="Arial" w:hAnsi="Arial" w:cs="Arial"/>
          <w:sz w:val="22"/>
          <w:szCs w:val="22"/>
        </w:rPr>
        <w:t>ROP</w:t>
      </w:r>
      <w:r w:rsidRPr="000B7802">
        <w:rPr>
          <w:rFonts w:ascii="Arial" w:hAnsi="Arial" w:cs="Arial"/>
          <w:sz w:val="22"/>
          <w:szCs w:val="22"/>
        </w:rPr>
        <w:t xml:space="preserve"> does not contain any terms and/or conditions that the AQD and the applicant did not agree upon pursuant to Rule 214(2).  </w:t>
      </w:r>
    </w:p>
    <w:p w:rsidR="000F73C3" w:rsidRPr="000B7802" w:rsidRDefault="000F73C3" w:rsidP="000F73C3">
      <w:pPr>
        <w:rPr>
          <w:rFonts w:ascii="Arial" w:hAnsi="Arial" w:cs="Arial"/>
          <w:sz w:val="22"/>
          <w:szCs w:val="22"/>
        </w:rPr>
      </w:pPr>
    </w:p>
    <w:p w:rsidR="000F73C3" w:rsidRPr="000B7802" w:rsidRDefault="000F73C3" w:rsidP="000F73C3">
      <w:pPr>
        <w:rPr>
          <w:rFonts w:ascii="Arial" w:hAnsi="Arial" w:cs="Arial"/>
          <w:b/>
          <w:sz w:val="22"/>
          <w:szCs w:val="22"/>
          <w:u w:val="single"/>
        </w:rPr>
      </w:pPr>
      <w:r w:rsidRPr="000B7802">
        <w:rPr>
          <w:rFonts w:ascii="Arial" w:hAnsi="Arial" w:cs="Arial"/>
          <w:b/>
          <w:sz w:val="22"/>
          <w:szCs w:val="22"/>
          <w:u w:val="single"/>
        </w:rPr>
        <w:t>Compliance Status</w:t>
      </w:r>
    </w:p>
    <w:p w:rsidR="000F73C3" w:rsidRPr="000B7802" w:rsidRDefault="000F73C3" w:rsidP="000F73C3">
      <w:pPr>
        <w:rPr>
          <w:rFonts w:ascii="Arial" w:hAnsi="Arial" w:cs="Arial"/>
          <w:sz w:val="22"/>
          <w:szCs w:val="22"/>
        </w:rPr>
      </w:pPr>
    </w:p>
    <w:p w:rsidR="000F73C3" w:rsidRPr="000B7802" w:rsidRDefault="000F73C3" w:rsidP="000F73C3">
      <w:pPr>
        <w:jc w:val="both"/>
        <w:rPr>
          <w:rFonts w:ascii="Arial" w:hAnsi="Arial" w:cs="Arial"/>
          <w:sz w:val="22"/>
          <w:szCs w:val="22"/>
        </w:rPr>
      </w:pPr>
      <w:r w:rsidRPr="000B7802">
        <w:rPr>
          <w:rFonts w:ascii="Arial" w:hAnsi="Arial" w:cs="Arial"/>
          <w:sz w:val="22"/>
          <w:szCs w:val="22"/>
        </w:rPr>
        <w:t>The AQD finds that the stationary source is expected to be in compliance with all applicable requirements as of the effective date of this ROP.</w:t>
      </w:r>
    </w:p>
    <w:p w:rsidR="000F73C3" w:rsidRPr="000B7802" w:rsidRDefault="000F73C3" w:rsidP="000F73C3">
      <w:pPr>
        <w:jc w:val="both"/>
        <w:rPr>
          <w:rFonts w:ascii="Arial" w:hAnsi="Arial" w:cs="Arial"/>
          <w:sz w:val="22"/>
          <w:szCs w:val="22"/>
        </w:rPr>
      </w:pPr>
    </w:p>
    <w:p w:rsidR="000F73C3" w:rsidRPr="000B7802" w:rsidRDefault="000F73C3" w:rsidP="000F73C3">
      <w:pPr>
        <w:jc w:val="both"/>
        <w:rPr>
          <w:rFonts w:ascii="Arial" w:hAnsi="Arial" w:cs="Arial"/>
          <w:b/>
          <w:sz w:val="22"/>
          <w:szCs w:val="22"/>
          <w:u w:val="single"/>
        </w:rPr>
      </w:pPr>
      <w:r w:rsidRPr="000B7802">
        <w:rPr>
          <w:rFonts w:ascii="Arial" w:hAnsi="Arial" w:cs="Arial"/>
          <w:b/>
          <w:sz w:val="22"/>
          <w:szCs w:val="22"/>
          <w:u w:val="single"/>
        </w:rPr>
        <w:t xml:space="preserve">Action taken by the </w:t>
      </w:r>
      <w:r w:rsidR="00956132" w:rsidRPr="000B7802">
        <w:rPr>
          <w:rFonts w:ascii="Arial" w:hAnsi="Arial" w:cs="Arial"/>
          <w:b/>
          <w:sz w:val="22"/>
          <w:szCs w:val="22"/>
          <w:u w:val="single"/>
        </w:rPr>
        <w:t>M</w:t>
      </w:r>
      <w:r w:rsidRPr="000B7802">
        <w:rPr>
          <w:rFonts w:ascii="Arial" w:hAnsi="Arial" w:cs="Arial"/>
          <w:b/>
          <w:sz w:val="22"/>
          <w:szCs w:val="22"/>
          <w:u w:val="single"/>
        </w:rPr>
        <w:t>DEQ</w:t>
      </w:r>
      <w:r w:rsidR="00956132" w:rsidRPr="000B7802">
        <w:rPr>
          <w:rFonts w:ascii="Arial" w:hAnsi="Arial" w:cs="Arial"/>
          <w:b/>
          <w:sz w:val="22"/>
          <w:szCs w:val="22"/>
          <w:u w:val="single"/>
        </w:rPr>
        <w:t>, AQD</w:t>
      </w:r>
    </w:p>
    <w:p w:rsidR="000F73C3" w:rsidRPr="000B7802" w:rsidRDefault="000F73C3" w:rsidP="000F73C3">
      <w:pPr>
        <w:jc w:val="both"/>
        <w:rPr>
          <w:rFonts w:ascii="Arial" w:hAnsi="Arial" w:cs="Arial"/>
          <w:sz w:val="22"/>
          <w:szCs w:val="22"/>
        </w:rPr>
      </w:pPr>
    </w:p>
    <w:p w:rsidR="000F73C3" w:rsidRPr="000B7802" w:rsidRDefault="000F73C3" w:rsidP="000F73C3">
      <w:pPr>
        <w:jc w:val="both"/>
        <w:rPr>
          <w:rFonts w:ascii="Arial" w:hAnsi="Arial" w:cs="Arial"/>
          <w:sz w:val="22"/>
          <w:szCs w:val="22"/>
        </w:rPr>
      </w:pPr>
      <w:r w:rsidRPr="000B7802">
        <w:rPr>
          <w:rFonts w:ascii="Arial" w:hAnsi="Arial" w:cs="Arial"/>
          <w:sz w:val="22"/>
          <w:szCs w:val="22"/>
        </w:rPr>
        <w:t xml:space="preserve">The AQD proposes to approve this </w:t>
      </w:r>
      <w:r w:rsidR="00956132" w:rsidRPr="000B7802">
        <w:rPr>
          <w:rFonts w:ascii="Arial" w:hAnsi="Arial" w:cs="Arial"/>
          <w:sz w:val="22"/>
          <w:szCs w:val="22"/>
        </w:rPr>
        <w:t>ROP</w:t>
      </w:r>
      <w:r w:rsidRPr="000B7802">
        <w:rPr>
          <w:rFonts w:ascii="Arial" w:hAnsi="Arial" w:cs="Arial"/>
          <w:sz w:val="22"/>
          <w:szCs w:val="22"/>
        </w:rPr>
        <w:t xml:space="preserve">.  A final decision on the </w:t>
      </w:r>
      <w:smartTag w:uri="urn:schemas-microsoft-com:office:smarttags" w:element="stockticker">
        <w:r w:rsidRPr="000B7802">
          <w:rPr>
            <w:rFonts w:ascii="Arial" w:hAnsi="Arial" w:cs="Arial"/>
            <w:sz w:val="22"/>
            <w:szCs w:val="22"/>
          </w:rPr>
          <w:t>ROP</w:t>
        </w:r>
      </w:smartTag>
      <w:r w:rsidRPr="000B7802">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0B7802">
        <w:rPr>
          <w:rFonts w:ascii="Arial" w:hAnsi="Arial" w:cs="Arial"/>
          <w:sz w:val="22"/>
          <w:szCs w:val="22"/>
        </w:rPr>
        <w:t>ROP</w:t>
      </w:r>
      <w:r w:rsidRPr="000B7802">
        <w:rPr>
          <w:rFonts w:ascii="Arial" w:hAnsi="Arial" w:cs="Arial"/>
          <w:sz w:val="22"/>
          <w:szCs w:val="22"/>
        </w:rPr>
        <w:t xml:space="preserve"> and related material.  The AQD is not required to accept recommendations that are not based on applicable requirements.  The delegated decision maker for the AQD is </w:t>
      </w:r>
      <w:r w:rsidR="00166EE6" w:rsidRPr="000B7802">
        <w:rPr>
          <w:rFonts w:ascii="Arial" w:hAnsi="Arial" w:cs="Arial"/>
          <w:sz w:val="22"/>
          <w:szCs w:val="22"/>
        </w:rPr>
        <w:t>Janis Ransom</w:t>
      </w:r>
      <w:r w:rsidRPr="000B7802">
        <w:rPr>
          <w:rFonts w:ascii="Arial" w:hAnsi="Arial" w:cs="Arial"/>
          <w:sz w:val="22"/>
          <w:szCs w:val="22"/>
        </w:rPr>
        <w:t xml:space="preserve">, </w:t>
      </w:r>
      <w:r w:rsidR="00166EE6" w:rsidRPr="000B7802">
        <w:rPr>
          <w:rFonts w:ascii="Arial" w:hAnsi="Arial" w:cs="Arial"/>
          <w:sz w:val="22"/>
          <w:szCs w:val="22"/>
        </w:rPr>
        <w:t>Cadillac</w:t>
      </w:r>
      <w:r w:rsidRPr="000B7802">
        <w:rPr>
          <w:rFonts w:ascii="Arial" w:hAnsi="Arial" w:cs="Arial"/>
          <w:sz w:val="22"/>
          <w:szCs w:val="22"/>
        </w:rPr>
        <w:t xml:space="preserve"> District Supervisor.  The final determination for </w:t>
      </w:r>
      <w:smartTag w:uri="urn:schemas-microsoft-com:office:smarttags" w:element="stockticker">
        <w:r w:rsidRPr="000B7802">
          <w:rPr>
            <w:rFonts w:ascii="Arial" w:hAnsi="Arial" w:cs="Arial"/>
            <w:sz w:val="22"/>
            <w:szCs w:val="22"/>
          </w:rPr>
          <w:t>ROP</w:t>
        </w:r>
      </w:smartTag>
      <w:r w:rsidRPr="000B7802">
        <w:rPr>
          <w:rFonts w:ascii="Arial" w:hAnsi="Arial" w:cs="Arial"/>
          <w:sz w:val="22"/>
          <w:szCs w:val="22"/>
        </w:rPr>
        <w:t xml:space="preserve"> approval/disapproval will be based on the contents of the </w:t>
      </w:r>
      <w:r w:rsidR="00956132" w:rsidRPr="000B7802">
        <w:rPr>
          <w:rFonts w:ascii="Arial" w:hAnsi="Arial" w:cs="Arial"/>
          <w:sz w:val="22"/>
          <w:szCs w:val="22"/>
        </w:rPr>
        <w:t>ROP</w:t>
      </w:r>
      <w:r w:rsidRPr="000B7802">
        <w:rPr>
          <w:rFonts w:ascii="Arial" w:hAnsi="Arial" w:cs="Arial"/>
          <w:sz w:val="22"/>
          <w:szCs w:val="22"/>
        </w:rPr>
        <w:t xml:space="preserve"> </w:t>
      </w:r>
      <w:r w:rsidR="00956132" w:rsidRPr="000B7802">
        <w:rPr>
          <w:rFonts w:ascii="Arial" w:hAnsi="Arial" w:cs="Arial"/>
          <w:sz w:val="22"/>
          <w:szCs w:val="22"/>
        </w:rPr>
        <w:t>A</w:t>
      </w:r>
      <w:r w:rsidRPr="000B7802">
        <w:rPr>
          <w:rFonts w:ascii="Arial" w:hAnsi="Arial" w:cs="Arial"/>
          <w:sz w:val="22"/>
          <w:szCs w:val="22"/>
        </w:rPr>
        <w:t>pplication, a judgment that the stationary source will be able to comply with applicable emission limits and other terms and conditions, and resolution of any objections by the USEPA.</w:t>
      </w:r>
    </w:p>
    <w:p w:rsidR="00973EC4" w:rsidRPr="000B7802" w:rsidRDefault="00973EC4" w:rsidP="000F73C3">
      <w:pPr>
        <w:jc w:val="both"/>
        <w:rPr>
          <w:rFonts w:ascii="Arial" w:hAnsi="Arial" w:cs="Arial"/>
          <w:sz w:val="22"/>
          <w:szCs w:val="22"/>
        </w:rPr>
      </w:pPr>
    </w:p>
    <w:p w:rsidR="00AD6EA8" w:rsidRPr="000B7802" w:rsidRDefault="00AD6EA8">
      <w:pPr>
        <w:rPr>
          <w:rFonts w:ascii="Arial" w:hAnsi="Arial" w:cs="Arial"/>
          <w:sz w:val="22"/>
          <w:szCs w:val="22"/>
        </w:rPr>
      </w:pPr>
      <w:r w:rsidRPr="000B7802">
        <w:rPr>
          <w:rFonts w:ascii="Arial" w:hAnsi="Arial" w:cs="Arial"/>
          <w:sz w:val="22"/>
          <w:szCs w:val="22"/>
        </w:rPr>
        <w:br w:type="page"/>
      </w:r>
    </w:p>
    <w:p w:rsidR="00AD6EA8" w:rsidRPr="000B7802" w:rsidRDefault="00AD6EA8" w:rsidP="00AD6EA8">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0B7802" w:rsidRPr="000B7802" w:rsidTr="00BB1E05">
        <w:tc>
          <w:tcPr>
            <w:tcW w:w="2520" w:type="dxa"/>
          </w:tcPr>
          <w:p w:rsidR="00AD6EA8" w:rsidRPr="000B7802" w:rsidRDefault="00AD6EA8" w:rsidP="00BB1E05">
            <w:pPr>
              <w:jc w:val="center"/>
              <w:rPr>
                <w:rFonts w:ascii="Arial" w:hAnsi="Arial"/>
                <w:sz w:val="16"/>
              </w:rPr>
            </w:pPr>
          </w:p>
        </w:tc>
        <w:tc>
          <w:tcPr>
            <w:tcW w:w="5400" w:type="dxa"/>
          </w:tcPr>
          <w:p w:rsidR="00AD6EA8" w:rsidRPr="000B7802" w:rsidRDefault="00AD6EA8" w:rsidP="00BB1E05">
            <w:pPr>
              <w:ind w:left="-108" w:right="-108"/>
              <w:jc w:val="center"/>
              <w:rPr>
                <w:rFonts w:ascii="Arial" w:hAnsi="Arial"/>
              </w:rPr>
            </w:pPr>
            <w:r w:rsidRPr="000B7802">
              <w:rPr>
                <w:rFonts w:ascii="Arial" w:hAnsi="Arial"/>
              </w:rPr>
              <w:t>Michigan Department of Environmental Quality</w:t>
            </w:r>
          </w:p>
          <w:p w:rsidR="00AD6EA8" w:rsidRPr="000B7802" w:rsidRDefault="00AD6EA8" w:rsidP="00BB1E05">
            <w:pPr>
              <w:jc w:val="center"/>
              <w:rPr>
                <w:rFonts w:ascii="Arial" w:hAnsi="Arial"/>
                <w:sz w:val="16"/>
              </w:rPr>
            </w:pPr>
            <w:r w:rsidRPr="000B7802">
              <w:rPr>
                <w:rFonts w:ascii="Arial" w:hAnsi="Arial"/>
              </w:rPr>
              <w:t>Air Quality Division</w:t>
            </w:r>
          </w:p>
        </w:tc>
        <w:tc>
          <w:tcPr>
            <w:tcW w:w="2430" w:type="dxa"/>
          </w:tcPr>
          <w:p w:rsidR="00AD6EA8" w:rsidRPr="000B7802" w:rsidRDefault="00AD6EA8" w:rsidP="00BB1E05">
            <w:pPr>
              <w:jc w:val="center"/>
              <w:rPr>
                <w:rFonts w:ascii="Arial" w:hAnsi="Arial"/>
                <w:sz w:val="16"/>
              </w:rPr>
            </w:pPr>
          </w:p>
        </w:tc>
      </w:tr>
      <w:tr w:rsidR="000B7802" w:rsidRPr="000B7802" w:rsidTr="00BB1E05">
        <w:trPr>
          <w:cantSplit/>
          <w:trHeight w:val="333"/>
        </w:trPr>
        <w:tc>
          <w:tcPr>
            <w:tcW w:w="2520" w:type="dxa"/>
          </w:tcPr>
          <w:p w:rsidR="00AD6EA8" w:rsidRPr="000B7802" w:rsidRDefault="00AD6EA8" w:rsidP="00BB1E05">
            <w:pPr>
              <w:pStyle w:val="Header"/>
              <w:jc w:val="center"/>
              <w:rPr>
                <w:rFonts w:ascii="Arial" w:hAnsi="Arial"/>
                <w:b/>
                <w:sz w:val="16"/>
              </w:rPr>
            </w:pPr>
            <w:r w:rsidRPr="000B7802">
              <w:rPr>
                <w:rFonts w:ascii="Arial" w:hAnsi="Arial"/>
                <w:b/>
                <w:sz w:val="16"/>
              </w:rPr>
              <w:t>State Registration Number</w:t>
            </w:r>
          </w:p>
        </w:tc>
        <w:tc>
          <w:tcPr>
            <w:tcW w:w="5400" w:type="dxa"/>
          </w:tcPr>
          <w:p w:rsidR="00AD6EA8" w:rsidRPr="000B7802" w:rsidRDefault="00AD6EA8" w:rsidP="00BB1E05">
            <w:pPr>
              <w:jc w:val="center"/>
              <w:rPr>
                <w:rFonts w:ascii="Arial" w:hAnsi="Arial"/>
                <w:b/>
                <w:sz w:val="28"/>
              </w:rPr>
            </w:pPr>
            <w:r w:rsidRPr="000B7802">
              <w:rPr>
                <w:rFonts w:ascii="Arial" w:hAnsi="Arial"/>
                <w:b/>
                <w:sz w:val="28"/>
              </w:rPr>
              <w:t>RENEWABLE OPERATING PERMIT</w:t>
            </w:r>
          </w:p>
        </w:tc>
        <w:tc>
          <w:tcPr>
            <w:tcW w:w="2430" w:type="dxa"/>
          </w:tcPr>
          <w:p w:rsidR="00AD6EA8" w:rsidRPr="000B7802" w:rsidRDefault="00AD6EA8" w:rsidP="00BB1E05">
            <w:pPr>
              <w:jc w:val="center"/>
              <w:rPr>
                <w:rFonts w:ascii="Arial" w:hAnsi="Arial"/>
                <w:b/>
                <w:sz w:val="16"/>
              </w:rPr>
            </w:pPr>
            <w:r w:rsidRPr="000B7802">
              <w:rPr>
                <w:rFonts w:ascii="Arial" w:hAnsi="Arial"/>
                <w:b/>
                <w:sz w:val="16"/>
              </w:rPr>
              <w:t>ROP Number</w:t>
            </w:r>
          </w:p>
        </w:tc>
      </w:tr>
      <w:tr w:rsidR="00AD6EA8" w:rsidRPr="000B7802" w:rsidTr="00BB1E05">
        <w:trPr>
          <w:cantSplit/>
          <w:trHeight w:val="711"/>
        </w:trPr>
        <w:tc>
          <w:tcPr>
            <w:tcW w:w="2520" w:type="dxa"/>
            <w:tcBorders>
              <w:bottom w:val="nil"/>
            </w:tcBorders>
          </w:tcPr>
          <w:p w:rsidR="00AD6EA8" w:rsidRPr="000B7802" w:rsidRDefault="00AD6EA8" w:rsidP="00BB1E05">
            <w:pPr>
              <w:pStyle w:val="Header"/>
              <w:jc w:val="center"/>
              <w:rPr>
                <w:rFonts w:ascii="Arial" w:hAnsi="Arial" w:cs="Arial"/>
                <w:bCs/>
                <w:sz w:val="18"/>
                <w:szCs w:val="18"/>
              </w:rPr>
            </w:pPr>
          </w:p>
          <w:p w:rsidR="00AD6EA8" w:rsidRPr="000B7802" w:rsidRDefault="00AD6EA8" w:rsidP="00BB1E05">
            <w:pPr>
              <w:pStyle w:val="Header"/>
              <w:jc w:val="center"/>
              <w:rPr>
                <w:rFonts w:ascii="Arial" w:hAnsi="Arial"/>
                <w:sz w:val="18"/>
                <w:szCs w:val="18"/>
              </w:rPr>
            </w:pPr>
            <w:r w:rsidRPr="000B7802">
              <w:rPr>
                <w:rFonts w:ascii="Arial" w:hAnsi="Arial" w:cs="Arial"/>
                <w:bCs/>
                <w:noProof/>
                <w:sz w:val="18"/>
                <w:szCs w:val="18"/>
              </w:rPr>
              <w:t>A5764</w:t>
            </w:r>
          </w:p>
        </w:tc>
        <w:tc>
          <w:tcPr>
            <w:tcW w:w="5400" w:type="dxa"/>
            <w:tcBorders>
              <w:bottom w:val="nil"/>
            </w:tcBorders>
          </w:tcPr>
          <w:p w:rsidR="00AD6EA8" w:rsidRPr="000B7802" w:rsidRDefault="00F91D4A" w:rsidP="00BB1E05">
            <w:pPr>
              <w:pStyle w:val="Heading1"/>
              <w:rPr>
                <w:sz w:val="22"/>
                <w:szCs w:val="22"/>
              </w:rPr>
            </w:pPr>
            <w:bookmarkStart w:id="36" w:name="_Toc495294691"/>
            <w:bookmarkStart w:id="37" w:name="_Toc516743415"/>
            <w:r w:rsidRPr="000B7802">
              <w:rPr>
                <w:rFonts w:cs="Arial"/>
                <w:sz w:val="22"/>
                <w:szCs w:val="22"/>
              </w:rPr>
              <w:t>MARCH 12, 2015 -</w:t>
            </w:r>
            <w:r w:rsidR="00AD6EA8" w:rsidRPr="000B7802">
              <w:rPr>
                <w:sz w:val="22"/>
                <w:szCs w:val="22"/>
              </w:rPr>
              <w:t xml:space="preserve"> STAFF REPORT ADDENDUM</w:t>
            </w:r>
            <w:bookmarkEnd w:id="36"/>
            <w:bookmarkEnd w:id="37"/>
          </w:p>
        </w:tc>
        <w:tc>
          <w:tcPr>
            <w:tcW w:w="2430" w:type="dxa"/>
            <w:tcBorders>
              <w:bottom w:val="nil"/>
            </w:tcBorders>
          </w:tcPr>
          <w:p w:rsidR="00AD6EA8" w:rsidRPr="000B7802" w:rsidRDefault="00AD6EA8" w:rsidP="00BB1E05">
            <w:pPr>
              <w:pStyle w:val="Header"/>
              <w:jc w:val="center"/>
              <w:rPr>
                <w:rFonts w:ascii="Arial" w:hAnsi="Arial" w:cs="Arial"/>
                <w:sz w:val="18"/>
                <w:szCs w:val="18"/>
              </w:rPr>
            </w:pPr>
          </w:p>
          <w:p w:rsidR="00AD6EA8" w:rsidRPr="000B7802" w:rsidRDefault="00AD6EA8" w:rsidP="00BB1E05">
            <w:pPr>
              <w:pStyle w:val="Header"/>
              <w:jc w:val="center"/>
              <w:rPr>
                <w:rFonts w:ascii="Arial" w:hAnsi="Arial"/>
                <w:sz w:val="18"/>
                <w:szCs w:val="18"/>
              </w:rPr>
            </w:pPr>
            <w:r w:rsidRPr="000B7802">
              <w:rPr>
                <w:rFonts w:ascii="Arial" w:hAnsi="Arial" w:cs="Arial"/>
                <w:noProof/>
                <w:sz w:val="18"/>
                <w:szCs w:val="18"/>
              </w:rPr>
              <w:t>MI-ROP-A5764-2015</w:t>
            </w:r>
          </w:p>
        </w:tc>
      </w:tr>
    </w:tbl>
    <w:p w:rsidR="00AD6EA8" w:rsidRPr="000B7802" w:rsidRDefault="00AD6EA8" w:rsidP="00AD6EA8">
      <w:pPr>
        <w:rPr>
          <w:rFonts w:ascii="Arial" w:hAnsi="Arial"/>
          <w:sz w:val="22"/>
        </w:rPr>
      </w:pPr>
    </w:p>
    <w:p w:rsidR="00AD6EA8" w:rsidRPr="000B7802" w:rsidRDefault="00AD6EA8" w:rsidP="00AD6EA8">
      <w:pPr>
        <w:rPr>
          <w:rFonts w:ascii="Arial" w:hAnsi="Arial"/>
          <w:b/>
          <w:sz w:val="22"/>
          <w:u w:val="single"/>
        </w:rPr>
      </w:pPr>
      <w:bookmarkStart w:id="38" w:name="_Toc482691122"/>
      <w:r w:rsidRPr="000B7802">
        <w:rPr>
          <w:rFonts w:ascii="Arial" w:hAnsi="Arial"/>
          <w:b/>
          <w:sz w:val="22"/>
          <w:u w:val="single"/>
        </w:rPr>
        <w:t>Purpose</w:t>
      </w:r>
      <w:bookmarkEnd w:id="38"/>
    </w:p>
    <w:p w:rsidR="00AD6EA8" w:rsidRPr="000B7802" w:rsidRDefault="00AD6EA8" w:rsidP="00AD6EA8">
      <w:pPr>
        <w:rPr>
          <w:rFonts w:ascii="Arial" w:hAnsi="Arial"/>
          <w:sz w:val="22"/>
        </w:rPr>
      </w:pPr>
    </w:p>
    <w:p w:rsidR="00AD6EA8" w:rsidRPr="000B7802" w:rsidRDefault="00AD6EA8" w:rsidP="00AD6EA8">
      <w:pPr>
        <w:jc w:val="both"/>
        <w:rPr>
          <w:rFonts w:ascii="Arial" w:hAnsi="Arial"/>
          <w:sz w:val="22"/>
        </w:rPr>
      </w:pPr>
      <w:r w:rsidRPr="000B7802">
        <w:rPr>
          <w:rFonts w:ascii="Arial" w:hAnsi="Arial"/>
          <w:sz w:val="22"/>
        </w:rPr>
        <w:t xml:space="preserve">A Staff Report dated </w:t>
      </w:r>
      <w:r w:rsidRPr="000B7802">
        <w:rPr>
          <w:rFonts w:ascii="Arial" w:hAnsi="Arial" w:cs="Arial"/>
          <w:noProof/>
          <w:sz w:val="22"/>
          <w:szCs w:val="22"/>
        </w:rPr>
        <w:t>February 9, 2015</w:t>
      </w:r>
      <w:r w:rsidRPr="000B7802">
        <w:rPr>
          <w:rFonts w:ascii="Arial" w:hAnsi="Arial"/>
          <w:sz w:val="22"/>
        </w:rPr>
        <w:t>, was developed in order to set forth the applicable requirements and factual basis for the draft Renewable Operating Permit (</w:t>
      </w:r>
      <w:smartTag w:uri="urn:schemas-microsoft-com:office:smarttags" w:element="stockticker">
        <w:r w:rsidRPr="000B7802">
          <w:rPr>
            <w:rFonts w:ascii="Arial" w:hAnsi="Arial"/>
            <w:sz w:val="22"/>
          </w:rPr>
          <w:t>ROP</w:t>
        </w:r>
      </w:smartTag>
      <w:r w:rsidRPr="000B7802">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sidRPr="000B7802">
          <w:rPr>
            <w:rFonts w:ascii="Arial" w:hAnsi="Arial"/>
            <w:sz w:val="22"/>
          </w:rPr>
          <w:t>ROP</w:t>
        </w:r>
      </w:smartTag>
      <w:r w:rsidRPr="000B7802">
        <w:rPr>
          <w:rFonts w:ascii="Arial" w:hAnsi="Arial"/>
          <w:sz w:val="22"/>
        </w:rPr>
        <w:t xml:space="preserve"> during the </w:t>
      </w:r>
      <w:r w:rsidR="004008D2" w:rsidRPr="000B7802">
        <w:rPr>
          <w:rFonts w:ascii="Arial" w:hAnsi="Arial"/>
          <w:sz w:val="22"/>
        </w:rPr>
        <w:t>30-day public</w:t>
      </w:r>
      <w:r w:rsidRPr="000B7802">
        <w:rPr>
          <w:rFonts w:ascii="Arial" w:hAnsi="Arial"/>
          <w:sz w:val="22"/>
        </w:rPr>
        <w:t xml:space="preserve"> comment period as described in </w:t>
      </w:r>
      <w:r w:rsidR="004008D2" w:rsidRPr="000B7802">
        <w:rPr>
          <w:rFonts w:ascii="Arial" w:hAnsi="Arial"/>
          <w:sz w:val="22"/>
        </w:rPr>
        <w:t>R 336.1214(3)</w:t>
      </w:r>
      <w:r w:rsidRPr="000B7802">
        <w:rPr>
          <w:rFonts w:ascii="Arial" w:hAnsi="Arial"/>
          <w:sz w:val="22"/>
        </w:rPr>
        <w:t xml:space="preserve">.  In addition, this addendum describes any changes to the </w:t>
      </w:r>
      <w:r w:rsidR="004008D2" w:rsidRPr="000B7802">
        <w:rPr>
          <w:rFonts w:ascii="Arial" w:hAnsi="Arial"/>
          <w:sz w:val="22"/>
        </w:rPr>
        <w:t>draft</w:t>
      </w:r>
      <w:r w:rsidRPr="000B7802">
        <w:rPr>
          <w:rFonts w:ascii="Arial" w:hAnsi="Arial"/>
          <w:sz w:val="22"/>
        </w:rPr>
        <w:t xml:space="preserve"> </w:t>
      </w:r>
      <w:smartTag w:uri="urn:schemas-microsoft-com:office:smarttags" w:element="stockticker">
        <w:r w:rsidRPr="000B7802">
          <w:rPr>
            <w:rFonts w:ascii="Arial" w:hAnsi="Arial"/>
            <w:sz w:val="22"/>
          </w:rPr>
          <w:t>ROP</w:t>
        </w:r>
      </w:smartTag>
      <w:r w:rsidRPr="000B7802">
        <w:rPr>
          <w:rFonts w:ascii="Arial" w:hAnsi="Arial"/>
          <w:sz w:val="22"/>
        </w:rPr>
        <w:t xml:space="preserve"> resulting from these pertinent comments. </w:t>
      </w:r>
    </w:p>
    <w:p w:rsidR="00AD6EA8" w:rsidRPr="000B7802" w:rsidRDefault="00AD6EA8" w:rsidP="00AD6EA8">
      <w:pPr>
        <w:rPr>
          <w:rFonts w:ascii="Arial" w:hAnsi="Arial"/>
          <w:sz w:val="22"/>
        </w:rPr>
      </w:pPr>
    </w:p>
    <w:p w:rsidR="00AD6EA8" w:rsidRPr="000B7802" w:rsidRDefault="00AD6EA8" w:rsidP="00AD6EA8">
      <w:pPr>
        <w:rPr>
          <w:rFonts w:ascii="Arial" w:hAnsi="Arial"/>
          <w:b/>
          <w:sz w:val="22"/>
          <w:u w:val="single"/>
        </w:rPr>
      </w:pPr>
      <w:r w:rsidRPr="000B7802">
        <w:rPr>
          <w:rFonts w:ascii="Arial" w:hAnsi="Arial"/>
          <w:b/>
          <w:sz w:val="22"/>
          <w:u w:val="single"/>
        </w:rPr>
        <w:t>General Information</w:t>
      </w:r>
    </w:p>
    <w:p w:rsidR="00AD6EA8" w:rsidRPr="000B7802" w:rsidRDefault="00AD6EA8" w:rsidP="00AD6EA8">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B7802" w:rsidRPr="000B7802" w:rsidTr="00D2518B">
        <w:tc>
          <w:tcPr>
            <w:tcW w:w="4464" w:type="dxa"/>
            <w:vAlign w:val="center"/>
          </w:tcPr>
          <w:p w:rsidR="00AD6EA8" w:rsidRPr="000B7802" w:rsidRDefault="00AD6EA8" w:rsidP="00D2518B">
            <w:pPr>
              <w:tabs>
                <w:tab w:val="left" w:pos="3424"/>
              </w:tabs>
              <w:rPr>
                <w:rFonts w:ascii="Arial" w:hAnsi="Arial"/>
                <w:sz w:val="22"/>
              </w:rPr>
            </w:pPr>
            <w:r w:rsidRPr="000B7802">
              <w:rPr>
                <w:rFonts w:ascii="Arial" w:hAnsi="Arial"/>
                <w:sz w:val="22"/>
              </w:rPr>
              <w:t>Responsible Official:</w:t>
            </w:r>
            <w:r w:rsidRPr="000B7802">
              <w:rPr>
                <w:rFonts w:ascii="Arial" w:hAnsi="Arial"/>
                <w:sz w:val="22"/>
              </w:rPr>
              <w:tab/>
            </w:r>
          </w:p>
        </w:tc>
        <w:tc>
          <w:tcPr>
            <w:tcW w:w="5796" w:type="dxa"/>
            <w:vAlign w:val="center"/>
          </w:tcPr>
          <w:p w:rsidR="00AD6EA8" w:rsidRPr="000B7802" w:rsidRDefault="00AD6EA8" w:rsidP="00D2518B">
            <w:pPr>
              <w:rPr>
                <w:rFonts w:ascii="Arial" w:hAnsi="Arial" w:cs="Arial"/>
                <w:sz w:val="22"/>
                <w:szCs w:val="22"/>
              </w:rPr>
            </w:pPr>
            <w:bookmarkStart w:id="39" w:name="Text25"/>
            <w:r w:rsidRPr="000B7802">
              <w:rPr>
                <w:rFonts w:ascii="Arial" w:hAnsi="Arial" w:cs="Arial"/>
                <w:noProof/>
                <w:sz w:val="22"/>
                <w:szCs w:val="22"/>
              </w:rPr>
              <w:t>Pete Valler</w:t>
            </w:r>
            <w:bookmarkEnd w:id="39"/>
            <w:r w:rsidRPr="000B7802">
              <w:rPr>
                <w:rFonts w:ascii="Arial" w:hAnsi="Arial" w:cs="Arial"/>
                <w:sz w:val="22"/>
                <w:szCs w:val="22"/>
              </w:rPr>
              <w:t xml:space="preserve">, </w:t>
            </w:r>
            <w:bookmarkStart w:id="40" w:name="Text26"/>
            <w:r w:rsidRPr="000B7802">
              <w:rPr>
                <w:rFonts w:ascii="Arial" w:hAnsi="Arial" w:cs="Arial"/>
                <w:noProof/>
                <w:sz w:val="22"/>
                <w:szCs w:val="22"/>
              </w:rPr>
              <w:t>General Manager</w:t>
            </w:r>
            <w:bookmarkEnd w:id="40"/>
          </w:p>
          <w:p w:rsidR="00AD6EA8" w:rsidRPr="000B7802" w:rsidRDefault="00AD6EA8" w:rsidP="00D2518B">
            <w:pPr>
              <w:rPr>
                <w:rFonts w:ascii="Arial" w:hAnsi="Arial"/>
                <w:sz w:val="22"/>
              </w:rPr>
            </w:pPr>
            <w:bookmarkStart w:id="41" w:name="Text27"/>
            <w:r w:rsidRPr="000B7802">
              <w:rPr>
                <w:rFonts w:ascii="Arial" w:hAnsi="Arial" w:cs="Arial"/>
                <w:noProof/>
                <w:sz w:val="22"/>
                <w:szCs w:val="22"/>
              </w:rPr>
              <w:t>231-734-9000 ext. 9388</w:t>
            </w:r>
            <w:bookmarkEnd w:id="41"/>
          </w:p>
        </w:tc>
      </w:tr>
      <w:tr w:rsidR="00AD6EA8" w:rsidRPr="000B7802" w:rsidTr="00D2518B">
        <w:tc>
          <w:tcPr>
            <w:tcW w:w="4464" w:type="dxa"/>
            <w:vAlign w:val="center"/>
          </w:tcPr>
          <w:p w:rsidR="00AD6EA8" w:rsidRPr="000B7802" w:rsidRDefault="00AD6EA8" w:rsidP="00D2518B">
            <w:pPr>
              <w:rPr>
                <w:rFonts w:ascii="Arial" w:hAnsi="Arial"/>
                <w:sz w:val="22"/>
              </w:rPr>
            </w:pPr>
            <w:r w:rsidRPr="000B7802">
              <w:rPr>
                <w:rFonts w:ascii="Arial" w:hAnsi="Arial"/>
                <w:sz w:val="22"/>
              </w:rPr>
              <w:t>AQD Contact:</w:t>
            </w:r>
          </w:p>
        </w:tc>
        <w:tc>
          <w:tcPr>
            <w:tcW w:w="5796" w:type="dxa"/>
            <w:vAlign w:val="center"/>
          </w:tcPr>
          <w:p w:rsidR="00AD6EA8" w:rsidRPr="000B7802" w:rsidRDefault="00AD6EA8" w:rsidP="00D2518B">
            <w:pPr>
              <w:rPr>
                <w:rFonts w:ascii="Arial" w:hAnsi="Arial" w:cs="Arial"/>
                <w:noProof/>
                <w:sz w:val="22"/>
                <w:szCs w:val="22"/>
              </w:rPr>
            </w:pPr>
            <w:bookmarkStart w:id="42" w:name="Text28"/>
            <w:r w:rsidRPr="000B7802">
              <w:rPr>
                <w:rFonts w:ascii="Arial" w:hAnsi="Arial" w:cs="Arial"/>
                <w:noProof/>
                <w:sz w:val="22"/>
                <w:szCs w:val="22"/>
              </w:rPr>
              <w:t>Caryn Owens</w:t>
            </w:r>
            <w:bookmarkEnd w:id="42"/>
            <w:r w:rsidRPr="000B7802">
              <w:rPr>
                <w:rFonts w:ascii="Arial" w:hAnsi="Arial" w:cs="Arial"/>
                <w:sz w:val="22"/>
                <w:szCs w:val="22"/>
              </w:rPr>
              <w:t xml:space="preserve">, </w:t>
            </w:r>
            <w:bookmarkStart w:id="43" w:name="Text29"/>
          </w:p>
          <w:p w:rsidR="00AD6EA8" w:rsidRPr="000B7802" w:rsidRDefault="00AD6EA8" w:rsidP="00D2518B">
            <w:pPr>
              <w:rPr>
                <w:rFonts w:ascii="Arial" w:hAnsi="Arial" w:cs="Arial"/>
                <w:sz w:val="22"/>
                <w:szCs w:val="22"/>
              </w:rPr>
            </w:pPr>
            <w:r w:rsidRPr="000B7802">
              <w:rPr>
                <w:rFonts w:ascii="Arial" w:hAnsi="Arial" w:cs="Arial"/>
                <w:noProof/>
                <w:sz w:val="22"/>
                <w:szCs w:val="22"/>
              </w:rPr>
              <w:t>Environmental Quality Analyst</w:t>
            </w:r>
            <w:bookmarkEnd w:id="43"/>
          </w:p>
          <w:p w:rsidR="00AD6EA8" w:rsidRPr="000B7802" w:rsidRDefault="00AD6EA8" w:rsidP="00D2518B">
            <w:pPr>
              <w:rPr>
                <w:rFonts w:ascii="Arial" w:hAnsi="Arial"/>
                <w:sz w:val="22"/>
              </w:rPr>
            </w:pPr>
            <w:r w:rsidRPr="000B7802">
              <w:rPr>
                <w:rFonts w:ascii="Arial" w:hAnsi="Arial" w:cs="Arial"/>
                <w:noProof/>
                <w:sz w:val="22"/>
                <w:szCs w:val="22"/>
              </w:rPr>
              <w:t>231-876-4414</w:t>
            </w:r>
          </w:p>
        </w:tc>
      </w:tr>
    </w:tbl>
    <w:p w:rsidR="00AD6EA8" w:rsidRPr="000B7802" w:rsidRDefault="00AD6EA8" w:rsidP="00AD6EA8">
      <w:pPr>
        <w:jc w:val="both"/>
        <w:rPr>
          <w:rFonts w:ascii="Arial" w:hAnsi="Arial"/>
          <w:sz w:val="22"/>
        </w:rPr>
      </w:pPr>
    </w:p>
    <w:p w:rsidR="00AD6EA8" w:rsidRPr="000B7802" w:rsidRDefault="00AD6EA8" w:rsidP="00AD6EA8">
      <w:pPr>
        <w:rPr>
          <w:rFonts w:ascii="Arial" w:hAnsi="Arial"/>
          <w:b/>
          <w:sz w:val="22"/>
          <w:u w:val="single"/>
        </w:rPr>
      </w:pPr>
      <w:bookmarkStart w:id="44" w:name="_Toc482691123"/>
      <w:r w:rsidRPr="000B7802">
        <w:rPr>
          <w:rFonts w:ascii="Arial" w:hAnsi="Arial"/>
          <w:b/>
          <w:sz w:val="22"/>
          <w:u w:val="single"/>
        </w:rPr>
        <w:t>Summary of Pertinent Comments</w:t>
      </w:r>
      <w:bookmarkEnd w:id="44"/>
    </w:p>
    <w:p w:rsidR="00AD6EA8" w:rsidRPr="000B7802" w:rsidRDefault="00AD6EA8" w:rsidP="00AD6EA8">
      <w:pPr>
        <w:rPr>
          <w:rFonts w:ascii="Arial" w:hAnsi="Arial"/>
          <w:b/>
          <w:sz w:val="22"/>
          <w:u w:val="single"/>
        </w:rPr>
      </w:pPr>
    </w:p>
    <w:p w:rsidR="00AD6EA8" w:rsidRPr="000B7802" w:rsidRDefault="00AD6EA8" w:rsidP="00AD6EA8">
      <w:pPr>
        <w:outlineLvl w:val="0"/>
        <w:rPr>
          <w:rFonts w:ascii="Arial" w:hAnsi="Arial"/>
          <w:sz w:val="22"/>
        </w:rPr>
      </w:pPr>
      <w:r w:rsidRPr="000B7802">
        <w:rPr>
          <w:rFonts w:ascii="Arial" w:hAnsi="Arial"/>
          <w:sz w:val="22"/>
        </w:rPr>
        <w:t xml:space="preserve">No pertinent comments were received during the </w:t>
      </w:r>
      <w:r w:rsidR="004008D2" w:rsidRPr="000B7802">
        <w:rPr>
          <w:rFonts w:ascii="Arial" w:hAnsi="Arial"/>
          <w:sz w:val="22"/>
        </w:rPr>
        <w:t>30-day public</w:t>
      </w:r>
      <w:r w:rsidRPr="000B7802">
        <w:rPr>
          <w:rFonts w:ascii="Arial" w:hAnsi="Arial"/>
          <w:sz w:val="22"/>
        </w:rPr>
        <w:t xml:space="preserve"> comment period.</w:t>
      </w:r>
    </w:p>
    <w:p w:rsidR="00AD6EA8" w:rsidRPr="000B7802" w:rsidRDefault="00AD6EA8" w:rsidP="00AD6EA8">
      <w:pPr>
        <w:rPr>
          <w:rFonts w:ascii="Arial" w:hAnsi="Arial"/>
          <w:sz w:val="22"/>
        </w:rPr>
      </w:pPr>
    </w:p>
    <w:p w:rsidR="00AD6EA8" w:rsidRPr="000B7802" w:rsidRDefault="00AD6EA8" w:rsidP="00AD6EA8">
      <w:pPr>
        <w:rPr>
          <w:rFonts w:ascii="Arial" w:hAnsi="Arial"/>
          <w:b/>
          <w:sz w:val="22"/>
          <w:u w:val="single"/>
        </w:rPr>
      </w:pPr>
      <w:bookmarkStart w:id="45" w:name="_Toc482691124"/>
      <w:r w:rsidRPr="000B7802">
        <w:rPr>
          <w:rFonts w:ascii="Arial" w:hAnsi="Arial"/>
          <w:b/>
          <w:sz w:val="22"/>
          <w:u w:val="single"/>
        </w:rPr>
        <w:t xml:space="preserve">Changes to the </w:t>
      </w:r>
      <w:r w:rsidRPr="000B7802">
        <w:rPr>
          <w:rFonts w:ascii="Arial" w:hAnsi="Arial" w:cs="Arial"/>
          <w:b/>
          <w:noProof/>
          <w:sz w:val="22"/>
          <w:szCs w:val="22"/>
          <w:u w:val="single"/>
        </w:rPr>
        <w:t>February 9, 2015</w:t>
      </w:r>
      <w:r w:rsidRPr="000B7802">
        <w:rPr>
          <w:rFonts w:ascii="Arial" w:hAnsi="Arial"/>
          <w:b/>
          <w:sz w:val="22"/>
          <w:u w:val="single"/>
        </w:rPr>
        <w:t xml:space="preserve"> </w:t>
      </w:r>
      <w:r w:rsidR="004008D2" w:rsidRPr="000B7802">
        <w:rPr>
          <w:rFonts w:ascii="Arial" w:hAnsi="Arial"/>
          <w:b/>
          <w:sz w:val="22"/>
          <w:u w:val="single"/>
        </w:rPr>
        <w:t>Draft</w:t>
      </w:r>
      <w:r w:rsidRPr="000B7802">
        <w:rPr>
          <w:rFonts w:ascii="Arial" w:hAnsi="Arial"/>
          <w:b/>
          <w:sz w:val="22"/>
          <w:u w:val="single"/>
        </w:rPr>
        <w:t xml:space="preserve"> </w:t>
      </w:r>
      <w:smartTag w:uri="urn:schemas-microsoft-com:office:smarttags" w:element="stockticker">
        <w:r w:rsidRPr="000B7802">
          <w:rPr>
            <w:rFonts w:ascii="Arial" w:hAnsi="Arial"/>
            <w:b/>
            <w:sz w:val="22"/>
            <w:u w:val="single"/>
          </w:rPr>
          <w:t>ROP</w:t>
        </w:r>
      </w:smartTag>
      <w:bookmarkEnd w:id="45"/>
    </w:p>
    <w:p w:rsidR="00AD6EA8" w:rsidRPr="000B7802" w:rsidRDefault="00AD6EA8" w:rsidP="00AD6EA8">
      <w:pPr>
        <w:rPr>
          <w:rFonts w:ascii="Arial" w:hAnsi="Arial"/>
          <w:b/>
          <w:sz w:val="22"/>
        </w:rPr>
      </w:pPr>
    </w:p>
    <w:p w:rsidR="00AD6EA8" w:rsidRPr="000B7802" w:rsidRDefault="00AD6EA8" w:rsidP="00AD6EA8">
      <w:pPr>
        <w:outlineLvl w:val="0"/>
        <w:rPr>
          <w:rFonts w:ascii="Arial" w:hAnsi="Arial"/>
          <w:sz w:val="22"/>
        </w:rPr>
      </w:pPr>
      <w:r w:rsidRPr="000B7802">
        <w:rPr>
          <w:rFonts w:ascii="Arial" w:hAnsi="Arial"/>
          <w:sz w:val="22"/>
        </w:rPr>
        <w:t xml:space="preserve">No changes were made to the </w:t>
      </w:r>
      <w:r w:rsidR="004008D2" w:rsidRPr="000B7802">
        <w:rPr>
          <w:rFonts w:ascii="Arial" w:hAnsi="Arial"/>
          <w:sz w:val="22"/>
        </w:rPr>
        <w:t>draft</w:t>
      </w:r>
      <w:r w:rsidRPr="000B7802">
        <w:rPr>
          <w:rFonts w:ascii="Arial" w:hAnsi="Arial"/>
          <w:sz w:val="22"/>
        </w:rPr>
        <w:t xml:space="preserve"> </w:t>
      </w:r>
      <w:smartTag w:uri="urn:schemas-microsoft-com:office:smarttags" w:element="stockticker">
        <w:r w:rsidRPr="000B7802">
          <w:rPr>
            <w:rFonts w:ascii="Arial" w:hAnsi="Arial"/>
            <w:sz w:val="22"/>
          </w:rPr>
          <w:t>ROP</w:t>
        </w:r>
      </w:smartTag>
      <w:r w:rsidRPr="000B7802">
        <w:rPr>
          <w:rFonts w:ascii="Arial" w:hAnsi="Arial"/>
          <w:sz w:val="22"/>
        </w:rPr>
        <w:t>.</w:t>
      </w:r>
    </w:p>
    <w:p w:rsidR="00AD6EA8" w:rsidRPr="000B7802" w:rsidRDefault="00AD6EA8" w:rsidP="00AD6EA8">
      <w:pPr>
        <w:jc w:val="both"/>
        <w:rPr>
          <w:rFonts w:ascii="Arial" w:hAnsi="Arial"/>
          <w:sz w:val="22"/>
        </w:rPr>
      </w:pPr>
    </w:p>
    <w:p w:rsidR="004008D2" w:rsidRPr="000B7802" w:rsidRDefault="004008D2">
      <w:pPr>
        <w:rPr>
          <w:rFonts w:ascii="Arial" w:hAnsi="Arial" w:cs="Arial"/>
          <w:sz w:val="22"/>
          <w:szCs w:val="22"/>
        </w:rPr>
      </w:pPr>
      <w:r w:rsidRPr="000B7802">
        <w:rPr>
          <w:rFonts w:ascii="Arial" w:hAnsi="Arial" w:cs="Arial"/>
          <w:sz w:val="22"/>
          <w:szCs w:val="22"/>
        </w:rPr>
        <w:br w:type="page"/>
      </w:r>
    </w:p>
    <w:p w:rsidR="004008D2" w:rsidRPr="000B7802" w:rsidRDefault="004008D2" w:rsidP="004008D2">
      <w:pPr>
        <w:pStyle w:val="Header"/>
        <w:tabs>
          <w:tab w:val="clear" w:pos="4320"/>
          <w:tab w:val="clear" w:pos="8640"/>
        </w:tabs>
        <w:rPr>
          <w:rFonts w:ascii="Arial" w:hAnsi="Arial"/>
          <w:sz w:val="18"/>
        </w:rPr>
      </w:pPr>
      <w:bookmarkStart w:id="46" w:name="_Toc480878636"/>
      <w:bookmarkStart w:id="47" w:name="_Toc480946132"/>
      <w:bookmarkStart w:id="48" w:name="_Toc480946829"/>
      <w:bookmarkStart w:id="49" w:name="_Toc482691139"/>
      <w:bookmarkStart w:id="50" w:name="_Toc482691554"/>
      <w:bookmarkStart w:id="51" w:name="_Toc482692702"/>
      <w:bookmarkStart w:id="52" w:name="_Toc482694687"/>
      <w:bookmarkStart w:id="53" w:name="_Toc484839979"/>
      <w:bookmarkStart w:id="54" w:name="_Toc490982026"/>
    </w:p>
    <w:bookmarkEnd w:id="46"/>
    <w:bookmarkEnd w:id="47"/>
    <w:bookmarkEnd w:id="48"/>
    <w:bookmarkEnd w:id="49"/>
    <w:bookmarkEnd w:id="50"/>
    <w:bookmarkEnd w:id="51"/>
    <w:bookmarkEnd w:id="52"/>
    <w:bookmarkEnd w:id="53"/>
    <w:bookmarkEnd w:id="54"/>
    <w:tbl>
      <w:tblPr>
        <w:tblW w:w="0" w:type="auto"/>
        <w:tblInd w:w="108" w:type="dxa"/>
        <w:tblLayout w:type="fixed"/>
        <w:tblLook w:val="0000" w:firstRow="0" w:lastRow="0" w:firstColumn="0" w:lastColumn="0" w:noHBand="0" w:noVBand="0"/>
      </w:tblPr>
      <w:tblGrid>
        <w:gridCol w:w="2520"/>
        <w:gridCol w:w="5400"/>
        <w:gridCol w:w="2340"/>
      </w:tblGrid>
      <w:tr w:rsidR="000B7802" w:rsidRPr="000B7802" w:rsidTr="00AE133C">
        <w:tc>
          <w:tcPr>
            <w:tcW w:w="2520" w:type="dxa"/>
          </w:tcPr>
          <w:p w:rsidR="004008D2" w:rsidRPr="000B7802" w:rsidRDefault="004008D2" w:rsidP="00AE133C">
            <w:pPr>
              <w:jc w:val="center"/>
              <w:rPr>
                <w:rFonts w:ascii="Arial" w:hAnsi="Arial"/>
                <w:sz w:val="16"/>
              </w:rPr>
            </w:pPr>
          </w:p>
        </w:tc>
        <w:tc>
          <w:tcPr>
            <w:tcW w:w="5400" w:type="dxa"/>
          </w:tcPr>
          <w:p w:rsidR="004008D2" w:rsidRPr="000B7802" w:rsidRDefault="004008D2" w:rsidP="00AE133C">
            <w:pPr>
              <w:ind w:left="-108" w:right="-108"/>
              <w:jc w:val="center"/>
              <w:rPr>
                <w:rFonts w:ascii="Arial" w:hAnsi="Arial"/>
              </w:rPr>
            </w:pPr>
            <w:r w:rsidRPr="000B7802">
              <w:rPr>
                <w:rFonts w:ascii="Arial" w:hAnsi="Arial"/>
              </w:rPr>
              <w:t>Michigan Department of Environmental Quality</w:t>
            </w:r>
          </w:p>
          <w:p w:rsidR="004008D2" w:rsidRPr="000B7802" w:rsidRDefault="004008D2" w:rsidP="00AE133C">
            <w:pPr>
              <w:jc w:val="center"/>
              <w:rPr>
                <w:rFonts w:ascii="Arial" w:hAnsi="Arial"/>
                <w:sz w:val="16"/>
              </w:rPr>
            </w:pPr>
            <w:r w:rsidRPr="000B7802">
              <w:rPr>
                <w:rFonts w:ascii="Arial" w:hAnsi="Arial"/>
              </w:rPr>
              <w:t>Air Quality Division</w:t>
            </w:r>
          </w:p>
        </w:tc>
        <w:tc>
          <w:tcPr>
            <w:tcW w:w="2340" w:type="dxa"/>
          </w:tcPr>
          <w:p w:rsidR="004008D2" w:rsidRPr="000B7802" w:rsidRDefault="004008D2" w:rsidP="00AE133C">
            <w:pPr>
              <w:jc w:val="center"/>
              <w:rPr>
                <w:rFonts w:ascii="Arial" w:hAnsi="Arial"/>
                <w:sz w:val="16"/>
              </w:rPr>
            </w:pPr>
          </w:p>
        </w:tc>
      </w:tr>
      <w:tr w:rsidR="000B7802" w:rsidRPr="000B7802" w:rsidTr="00AE133C">
        <w:trPr>
          <w:cantSplit/>
          <w:trHeight w:val="333"/>
        </w:trPr>
        <w:tc>
          <w:tcPr>
            <w:tcW w:w="2520" w:type="dxa"/>
          </w:tcPr>
          <w:p w:rsidR="004008D2" w:rsidRPr="000B7802" w:rsidRDefault="004008D2" w:rsidP="00AE133C">
            <w:pPr>
              <w:pStyle w:val="Header"/>
              <w:jc w:val="center"/>
              <w:rPr>
                <w:rFonts w:ascii="Arial" w:hAnsi="Arial"/>
                <w:b/>
                <w:sz w:val="16"/>
              </w:rPr>
            </w:pPr>
            <w:r w:rsidRPr="000B7802">
              <w:rPr>
                <w:rFonts w:ascii="Arial" w:hAnsi="Arial"/>
                <w:b/>
                <w:sz w:val="16"/>
              </w:rPr>
              <w:t>State Registration Number</w:t>
            </w:r>
          </w:p>
        </w:tc>
        <w:tc>
          <w:tcPr>
            <w:tcW w:w="5400" w:type="dxa"/>
          </w:tcPr>
          <w:p w:rsidR="004008D2" w:rsidRPr="000B7802" w:rsidRDefault="004008D2" w:rsidP="00AE133C">
            <w:pPr>
              <w:jc w:val="center"/>
              <w:rPr>
                <w:rFonts w:ascii="Arial" w:hAnsi="Arial"/>
                <w:b/>
                <w:sz w:val="28"/>
              </w:rPr>
            </w:pPr>
            <w:r w:rsidRPr="000B7802">
              <w:rPr>
                <w:rFonts w:ascii="Arial" w:hAnsi="Arial"/>
                <w:b/>
                <w:sz w:val="28"/>
              </w:rPr>
              <w:t>RENEWABLE OPERATING PERMIT</w:t>
            </w:r>
          </w:p>
        </w:tc>
        <w:tc>
          <w:tcPr>
            <w:tcW w:w="2340" w:type="dxa"/>
          </w:tcPr>
          <w:p w:rsidR="004008D2" w:rsidRPr="000B7802" w:rsidRDefault="004008D2" w:rsidP="00AE133C">
            <w:pPr>
              <w:jc w:val="center"/>
              <w:rPr>
                <w:rFonts w:ascii="Arial" w:hAnsi="Arial"/>
                <w:b/>
                <w:sz w:val="16"/>
              </w:rPr>
            </w:pPr>
            <w:r w:rsidRPr="000B7802">
              <w:rPr>
                <w:rFonts w:ascii="Arial" w:hAnsi="Arial"/>
                <w:b/>
                <w:sz w:val="16"/>
              </w:rPr>
              <w:t>ROP Number</w:t>
            </w:r>
          </w:p>
        </w:tc>
      </w:tr>
      <w:tr w:rsidR="004008D2" w:rsidRPr="000B7802" w:rsidTr="00AE133C">
        <w:trPr>
          <w:cantSplit/>
          <w:trHeight w:val="428"/>
        </w:trPr>
        <w:tc>
          <w:tcPr>
            <w:tcW w:w="2520" w:type="dxa"/>
            <w:tcBorders>
              <w:bottom w:val="nil"/>
            </w:tcBorders>
          </w:tcPr>
          <w:p w:rsidR="004008D2" w:rsidRPr="000B7802" w:rsidRDefault="004008D2" w:rsidP="00AE133C">
            <w:pPr>
              <w:pStyle w:val="Header"/>
              <w:jc w:val="center"/>
              <w:rPr>
                <w:rFonts w:ascii="Arial" w:hAnsi="Arial"/>
                <w:sz w:val="18"/>
                <w:szCs w:val="18"/>
              </w:rPr>
            </w:pPr>
          </w:p>
          <w:p w:rsidR="004008D2" w:rsidRPr="000B7802" w:rsidRDefault="004008D2" w:rsidP="00AE133C">
            <w:pPr>
              <w:pStyle w:val="Header"/>
              <w:jc w:val="center"/>
              <w:rPr>
                <w:rFonts w:ascii="Arial" w:hAnsi="Arial"/>
                <w:sz w:val="18"/>
                <w:szCs w:val="18"/>
              </w:rPr>
            </w:pPr>
            <w:r w:rsidRPr="000B7802">
              <w:rPr>
                <w:rFonts w:ascii="Arial" w:hAnsi="Arial"/>
                <w:sz w:val="18"/>
                <w:szCs w:val="18"/>
              </w:rPr>
              <w:t>A5764</w:t>
            </w:r>
          </w:p>
        </w:tc>
        <w:tc>
          <w:tcPr>
            <w:tcW w:w="5400" w:type="dxa"/>
            <w:tcBorders>
              <w:bottom w:val="nil"/>
            </w:tcBorders>
          </w:tcPr>
          <w:p w:rsidR="004008D2" w:rsidRPr="000B7802" w:rsidRDefault="000A5E7E" w:rsidP="00D2518B">
            <w:pPr>
              <w:pStyle w:val="Heading1"/>
              <w:spacing w:before="120"/>
              <w:rPr>
                <w:sz w:val="22"/>
              </w:rPr>
            </w:pPr>
            <w:bookmarkStart w:id="55" w:name="_Toc495294695"/>
            <w:bookmarkStart w:id="56" w:name="_Toc516743416"/>
            <w:r w:rsidRPr="000B7802">
              <w:rPr>
                <w:rFonts w:cs="Arial"/>
                <w:noProof/>
                <w:sz w:val="22"/>
                <w:szCs w:val="22"/>
              </w:rPr>
              <w:t xml:space="preserve">JULY </w:t>
            </w:r>
            <w:r w:rsidR="00BE776A" w:rsidRPr="000B7802">
              <w:rPr>
                <w:rFonts w:cs="Arial"/>
                <w:noProof/>
                <w:sz w:val="22"/>
                <w:szCs w:val="22"/>
              </w:rPr>
              <w:t>8</w:t>
            </w:r>
            <w:r w:rsidRPr="000B7802">
              <w:rPr>
                <w:rFonts w:cs="Arial"/>
                <w:noProof/>
                <w:sz w:val="22"/>
                <w:szCs w:val="22"/>
              </w:rPr>
              <w:t>, 2015</w:t>
            </w:r>
            <w:r w:rsidR="00D2518B" w:rsidRPr="000B7802">
              <w:rPr>
                <w:rFonts w:cs="Arial"/>
                <w:noProof/>
                <w:sz w:val="22"/>
                <w:szCs w:val="22"/>
              </w:rPr>
              <w:t xml:space="preserve"> - </w:t>
            </w:r>
            <w:r w:rsidR="004008D2" w:rsidRPr="000B7802">
              <w:rPr>
                <w:sz w:val="22"/>
              </w:rPr>
              <w:t>STAFF REPORT FOR RULE 216(2) MINOR MODIFICATION</w:t>
            </w:r>
            <w:bookmarkEnd w:id="55"/>
            <w:bookmarkEnd w:id="56"/>
          </w:p>
        </w:tc>
        <w:tc>
          <w:tcPr>
            <w:tcW w:w="2340" w:type="dxa"/>
            <w:tcBorders>
              <w:bottom w:val="nil"/>
            </w:tcBorders>
          </w:tcPr>
          <w:p w:rsidR="004008D2" w:rsidRPr="000B7802" w:rsidRDefault="004008D2" w:rsidP="00AE133C">
            <w:pPr>
              <w:pStyle w:val="Header"/>
              <w:jc w:val="center"/>
              <w:rPr>
                <w:rFonts w:ascii="Arial" w:hAnsi="Arial" w:cs="Arial"/>
                <w:sz w:val="18"/>
                <w:szCs w:val="18"/>
              </w:rPr>
            </w:pPr>
          </w:p>
          <w:p w:rsidR="004008D2" w:rsidRPr="000B7802" w:rsidRDefault="004008D2" w:rsidP="00AE133C">
            <w:pPr>
              <w:pStyle w:val="Header"/>
              <w:jc w:val="center"/>
              <w:rPr>
                <w:rFonts w:ascii="Arial" w:hAnsi="Arial"/>
                <w:sz w:val="18"/>
                <w:szCs w:val="18"/>
              </w:rPr>
            </w:pPr>
            <w:r w:rsidRPr="000B7802">
              <w:rPr>
                <w:rFonts w:ascii="Arial" w:hAnsi="Arial" w:cs="Arial"/>
                <w:noProof/>
                <w:sz w:val="18"/>
                <w:szCs w:val="18"/>
              </w:rPr>
              <w:t>MI-ROP-A5764-2015a</w:t>
            </w:r>
          </w:p>
        </w:tc>
      </w:tr>
    </w:tbl>
    <w:p w:rsidR="004008D2" w:rsidRPr="000B7802" w:rsidRDefault="004008D2" w:rsidP="004008D2">
      <w:pPr>
        <w:jc w:val="both"/>
        <w:rPr>
          <w:rFonts w:ascii="Arial" w:hAnsi="Arial"/>
          <w:sz w:val="22"/>
        </w:rPr>
      </w:pPr>
    </w:p>
    <w:p w:rsidR="004008D2" w:rsidRPr="000B7802" w:rsidRDefault="004008D2" w:rsidP="004008D2">
      <w:pPr>
        <w:rPr>
          <w:rFonts w:ascii="Arial" w:hAnsi="Arial"/>
          <w:b/>
          <w:sz w:val="22"/>
          <w:u w:val="single"/>
        </w:rPr>
      </w:pPr>
      <w:bookmarkStart w:id="57" w:name="_Toc482691140"/>
      <w:r w:rsidRPr="000B7802">
        <w:rPr>
          <w:rFonts w:ascii="Arial" w:hAnsi="Arial"/>
          <w:b/>
          <w:sz w:val="22"/>
          <w:u w:val="single"/>
        </w:rPr>
        <w:t>Purpose</w:t>
      </w:r>
      <w:bookmarkEnd w:id="57"/>
    </w:p>
    <w:p w:rsidR="004008D2" w:rsidRPr="000B7802" w:rsidRDefault="004008D2" w:rsidP="004008D2">
      <w:pPr>
        <w:rPr>
          <w:rFonts w:ascii="Arial" w:hAnsi="Arial"/>
          <w:sz w:val="22"/>
        </w:rPr>
      </w:pPr>
    </w:p>
    <w:p w:rsidR="004008D2" w:rsidRPr="000B7802" w:rsidRDefault="004008D2" w:rsidP="004008D2">
      <w:pPr>
        <w:jc w:val="both"/>
        <w:rPr>
          <w:rFonts w:ascii="Arial" w:hAnsi="Arial"/>
          <w:sz w:val="22"/>
        </w:rPr>
      </w:pPr>
      <w:r w:rsidRPr="000B7802">
        <w:rPr>
          <w:rFonts w:ascii="Arial" w:hAnsi="Arial"/>
          <w:sz w:val="22"/>
        </w:rPr>
        <w:t xml:space="preserve">On </w:t>
      </w:r>
      <w:r w:rsidRPr="000B7802">
        <w:rPr>
          <w:rFonts w:ascii="Arial" w:hAnsi="Arial" w:cs="Arial"/>
          <w:sz w:val="22"/>
          <w:szCs w:val="22"/>
        </w:rPr>
        <w:t>April 27, 2015</w:t>
      </w:r>
      <w:r w:rsidRPr="000B7802">
        <w:rPr>
          <w:rFonts w:ascii="Arial" w:hAnsi="Arial"/>
          <w:sz w:val="22"/>
        </w:rPr>
        <w:t>, the Department of Environmental Quality, Air Quality Division (AQD), approved and issued Renewable Operating Permit (</w:t>
      </w:r>
      <w:smartTag w:uri="urn:schemas-microsoft-com:office:smarttags" w:element="stockticker">
        <w:r w:rsidRPr="000B7802">
          <w:rPr>
            <w:rFonts w:ascii="Arial" w:hAnsi="Arial"/>
            <w:sz w:val="22"/>
          </w:rPr>
          <w:t>ROP</w:t>
        </w:r>
      </w:smartTag>
      <w:r w:rsidRPr="000B7802">
        <w:rPr>
          <w:rFonts w:ascii="Arial" w:hAnsi="Arial"/>
          <w:sz w:val="22"/>
        </w:rPr>
        <w:t xml:space="preserve">) No. </w:t>
      </w:r>
      <w:r w:rsidRPr="000B7802">
        <w:rPr>
          <w:rFonts w:ascii="Arial" w:hAnsi="Arial" w:cs="Arial"/>
          <w:sz w:val="22"/>
          <w:szCs w:val="22"/>
        </w:rPr>
        <w:t>MI-ROP-A5764-2015</w:t>
      </w:r>
      <w:r w:rsidRPr="000B7802">
        <w:rPr>
          <w:rFonts w:ascii="Arial" w:hAnsi="Arial"/>
          <w:sz w:val="22"/>
        </w:rPr>
        <w:t xml:space="preserve"> to </w:t>
      </w:r>
      <w:r w:rsidRPr="000B7802">
        <w:rPr>
          <w:rFonts w:ascii="Arial" w:hAnsi="Arial" w:cs="Arial"/>
          <w:sz w:val="22"/>
          <w:szCs w:val="22"/>
        </w:rPr>
        <w:t xml:space="preserve">Ventra Travel Holdings Corporation, Ventra Evart, LLC </w:t>
      </w:r>
      <w:r w:rsidRPr="000B7802">
        <w:rPr>
          <w:rFonts w:ascii="Arial" w:hAnsi="Arial"/>
          <w:sz w:val="22"/>
        </w:rPr>
        <w:t xml:space="preserve">pursuant to R 336.1214.  Once issued, a company is required to submit an application for changes to the </w:t>
      </w:r>
      <w:smartTag w:uri="urn:schemas-microsoft-com:office:smarttags" w:element="stockticker">
        <w:r w:rsidRPr="000B7802">
          <w:rPr>
            <w:rFonts w:ascii="Arial" w:hAnsi="Arial"/>
            <w:sz w:val="22"/>
          </w:rPr>
          <w:t>ROP</w:t>
        </w:r>
      </w:smartTag>
      <w:r w:rsidRPr="000B7802">
        <w:rPr>
          <w:rFonts w:ascii="Arial" w:hAnsi="Arial"/>
          <w:sz w:val="22"/>
        </w:rPr>
        <w:t xml:space="preserve"> as described in R 336.1216.  The purpose of this Staff Report is to describe the changes that were made to the </w:t>
      </w:r>
      <w:smartTag w:uri="urn:schemas-microsoft-com:office:smarttags" w:element="stockticker">
        <w:r w:rsidRPr="000B7802">
          <w:rPr>
            <w:rFonts w:ascii="Arial" w:hAnsi="Arial"/>
            <w:sz w:val="22"/>
          </w:rPr>
          <w:t>ROP</w:t>
        </w:r>
      </w:smartTag>
      <w:r w:rsidRPr="000B7802">
        <w:rPr>
          <w:rFonts w:ascii="Arial" w:hAnsi="Arial"/>
          <w:sz w:val="22"/>
        </w:rPr>
        <w:t xml:space="preserve"> pursuant to R 336.1216(2).   </w:t>
      </w:r>
    </w:p>
    <w:p w:rsidR="004008D2" w:rsidRPr="000B7802" w:rsidRDefault="004008D2" w:rsidP="004008D2">
      <w:pPr>
        <w:jc w:val="both"/>
        <w:rPr>
          <w:rFonts w:ascii="Arial" w:hAnsi="Arial"/>
          <w:sz w:val="22"/>
        </w:rPr>
      </w:pPr>
    </w:p>
    <w:p w:rsidR="004008D2" w:rsidRPr="000B7802" w:rsidRDefault="004008D2" w:rsidP="004008D2">
      <w:pPr>
        <w:rPr>
          <w:rFonts w:ascii="Arial" w:hAnsi="Arial"/>
          <w:b/>
          <w:sz w:val="22"/>
          <w:u w:val="single"/>
        </w:rPr>
      </w:pPr>
      <w:r w:rsidRPr="000B7802">
        <w:rPr>
          <w:rFonts w:ascii="Arial" w:hAnsi="Arial"/>
          <w:b/>
          <w:sz w:val="22"/>
          <w:u w:val="single"/>
        </w:rPr>
        <w:t>General Information</w:t>
      </w:r>
    </w:p>
    <w:p w:rsidR="004008D2" w:rsidRPr="000B7802" w:rsidRDefault="004008D2" w:rsidP="004008D2">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B7802" w:rsidRPr="000B7802" w:rsidTr="00D2518B">
        <w:tc>
          <w:tcPr>
            <w:tcW w:w="4464" w:type="dxa"/>
            <w:vAlign w:val="center"/>
          </w:tcPr>
          <w:p w:rsidR="004008D2" w:rsidRPr="000B7802" w:rsidRDefault="004008D2" w:rsidP="00D2518B">
            <w:pPr>
              <w:rPr>
                <w:rFonts w:ascii="Arial" w:hAnsi="Arial" w:cs="Arial"/>
                <w:sz w:val="22"/>
                <w:szCs w:val="22"/>
              </w:rPr>
            </w:pPr>
            <w:r w:rsidRPr="000B7802">
              <w:rPr>
                <w:rFonts w:ascii="Arial" w:hAnsi="Arial" w:cs="Arial"/>
                <w:sz w:val="22"/>
                <w:szCs w:val="22"/>
              </w:rPr>
              <w:t>Responsible Official:</w:t>
            </w:r>
          </w:p>
        </w:tc>
        <w:tc>
          <w:tcPr>
            <w:tcW w:w="5796" w:type="dxa"/>
            <w:vAlign w:val="center"/>
          </w:tcPr>
          <w:p w:rsidR="004008D2" w:rsidRPr="000B7802" w:rsidRDefault="004008D2" w:rsidP="00D2518B">
            <w:pPr>
              <w:rPr>
                <w:rFonts w:ascii="Arial" w:hAnsi="Arial" w:cs="Arial"/>
                <w:sz w:val="22"/>
                <w:szCs w:val="22"/>
              </w:rPr>
            </w:pPr>
            <w:r w:rsidRPr="000B7802">
              <w:rPr>
                <w:rFonts w:ascii="Arial" w:hAnsi="Arial" w:cs="Arial"/>
                <w:sz w:val="22"/>
                <w:szCs w:val="22"/>
              </w:rPr>
              <w:t xml:space="preserve">Pete </w:t>
            </w:r>
            <w:proofErr w:type="spellStart"/>
            <w:r w:rsidRPr="000B7802">
              <w:rPr>
                <w:rFonts w:ascii="Arial" w:hAnsi="Arial" w:cs="Arial"/>
                <w:sz w:val="22"/>
                <w:szCs w:val="22"/>
              </w:rPr>
              <w:t>Valler</w:t>
            </w:r>
            <w:proofErr w:type="spellEnd"/>
            <w:r w:rsidRPr="000B7802">
              <w:rPr>
                <w:rFonts w:ascii="Arial" w:hAnsi="Arial" w:cs="Arial"/>
                <w:sz w:val="22"/>
                <w:szCs w:val="22"/>
              </w:rPr>
              <w:t>, General Manager</w:t>
            </w:r>
          </w:p>
        </w:tc>
      </w:tr>
      <w:tr w:rsidR="000B7802" w:rsidRPr="000B7802" w:rsidTr="00D2518B">
        <w:tc>
          <w:tcPr>
            <w:tcW w:w="4464" w:type="dxa"/>
            <w:vAlign w:val="center"/>
          </w:tcPr>
          <w:p w:rsidR="004008D2" w:rsidRPr="000B7802" w:rsidRDefault="004008D2" w:rsidP="00D2518B">
            <w:pPr>
              <w:tabs>
                <w:tab w:val="center" w:pos="2124"/>
              </w:tabs>
              <w:rPr>
                <w:rFonts w:ascii="Arial" w:hAnsi="Arial" w:cs="Arial"/>
                <w:sz w:val="22"/>
                <w:szCs w:val="22"/>
              </w:rPr>
            </w:pPr>
            <w:r w:rsidRPr="000B7802">
              <w:rPr>
                <w:rFonts w:ascii="Arial" w:hAnsi="Arial" w:cs="Arial"/>
                <w:sz w:val="22"/>
                <w:szCs w:val="22"/>
              </w:rPr>
              <w:t>AQD Contact:</w:t>
            </w:r>
            <w:r w:rsidRPr="000B7802">
              <w:rPr>
                <w:rFonts w:ascii="Arial" w:hAnsi="Arial" w:cs="Arial"/>
                <w:sz w:val="22"/>
                <w:szCs w:val="22"/>
              </w:rPr>
              <w:tab/>
            </w:r>
          </w:p>
        </w:tc>
        <w:tc>
          <w:tcPr>
            <w:tcW w:w="5796" w:type="dxa"/>
            <w:vAlign w:val="center"/>
          </w:tcPr>
          <w:p w:rsidR="004008D2" w:rsidRPr="000B7802" w:rsidRDefault="004008D2" w:rsidP="00D2518B">
            <w:pPr>
              <w:rPr>
                <w:rFonts w:ascii="Arial" w:hAnsi="Arial" w:cs="Arial"/>
                <w:sz w:val="22"/>
                <w:szCs w:val="22"/>
              </w:rPr>
            </w:pPr>
            <w:r w:rsidRPr="000B7802">
              <w:rPr>
                <w:rFonts w:ascii="Arial" w:hAnsi="Arial" w:cs="Arial"/>
                <w:sz w:val="22"/>
                <w:szCs w:val="22"/>
              </w:rPr>
              <w:t>Kirsten S. Clemens, P.E.</w:t>
            </w:r>
            <w:r w:rsidRPr="000B7802">
              <w:rPr>
                <w:rFonts w:ascii="Arial" w:hAnsi="Arial" w:cs="Arial"/>
                <w:sz w:val="22"/>
                <w:szCs w:val="22"/>
              </w:rPr>
              <w:fldChar w:fldCharType="begin" w:fldLock="1">
                <w:ffData>
                  <w:name w:val="Text22"/>
                  <w:enabled/>
                  <w:calcOnExit w:val="0"/>
                  <w:statusText w:type="text" w:val="Enter the Responsible Official's name."/>
                  <w:textInput/>
                </w:ffData>
              </w:fldChar>
            </w:r>
            <w:r w:rsidRPr="000B7802">
              <w:rPr>
                <w:rFonts w:ascii="Arial" w:hAnsi="Arial" w:cs="Arial"/>
                <w:sz w:val="22"/>
                <w:szCs w:val="22"/>
              </w:rPr>
              <w:instrText xml:space="preserve"> FORMTEXT </w:instrText>
            </w:r>
            <w:r w:rsidR="00FB2DB1">
              <w:rPr>
                <w:rFonts w:ascii="Arial" w:hAnsi="Arial" w:cs="Arial"/>
                <w:sz w:val="22"/>
                <w:szCs w:val="22"/>
              </w:rPr>
            </w:r>
            <w:r w:rsidR="00FB2DB1">
              <w:rPr>
                <w:rFonts w:ascii="Arial" w:hAnsi="Arial" w:cs="Arial"/>
                <w:sz w:val="22"/>
                <w:szCs w:val="22"/>
              </w:rPr>
              <w:fldChar w:fldCharType="separate"/>
            </w:r>
            <w:r w:rsidRPr="000B7802">
              <w:rPr>
                <w:rFonts w:ascii="Arial" w:hAnsi="Arial" w:cs="Arial"/>
                <w:sz w:val="22"/>
                <w:szCs w:val="22"/>
              </w:rPr>
              <w:fldChar w:fldCharType="end"/>
            </w:r>
            <w:r w:rsidRPr="000B7802">
              <w:rPr>
                <w:rFonts w:ascii="Arial" w:hAnsi="Arial" w:cs="Arial"/>
                <w:sz w:val="22"/>
                <w:szCs w:val="22"/>
              </w:rPr>
              <w:t>, Environmental Engineer</w:t>
            </w:r>
          </w:p>
          <w:p w:rsidR="004008D2" w:rsidRPr="000B7802" w:rsidRDefault="004008D2" w:rsidP="00D2518B">
            <w:pPr>
              <w:rPr>
                <w:rFonts w:ascii="Arial" w:hAnsi="Arial" w:cs="Arial"/>
                <w:sz w:val="22"/>
                <w:szCs w:val="22"/>
              </w:rPr>
            </w:pPr>
            <w:bookmarkStart w:id="58" w:name="Dropdown17"/>
            <w:r w:rsidRPr="000B7802">
              <w:rPr>
                <w:rFonts w:ascii="Arial" w:hAnsi="Arial" w:cs="Arial"/>
                <w:sz w:val="22"/>
                <w:szCs w:val="22"/>
              </w:rPr>
              <w:t>517-582-5913</w:t>
            </w:r>
            <w:bookmarkEnd w:id="58"/>
          </w:p>
        </w:tc>
      </w:tr>
      <w:tr w:rsidR="000B7802" w:rsidRPr="000B7802" w:rsidTr="00D2518B">
        <w:tc>
          <w:tcPr>
            <w:tcW w:w="4464" w:type="dxa"/>
            <w:vAlign w:val="center"/>
          </w:tcPr>
          <w:p w:rsidR="004008D2" w:rsidRPr="000B7802" w:rsidRDefault="004008D2" w:rsidP="00D2518B">
            <w:pPr>
              <w:rPr>
                <w:rFonts w:ascii="Arial" w:hAnsi="Arial" w:cs="Arial"/>
                <w:sz w:val="22"/>
                <w:szCs w:val="22"/>
              </w:rPr>
            </w:pPr>
            <w:r w:rsidRPr="000B7802">
              <w:rPr>
                <w:rFonts w:ascii="Arial" w:hAnsi="Arial" w:cs="Arial"/>
                <w:sz w:val="22"/>
                <w:szCs w:val="22"/>
              </w:rPr>
              <w:t>Application Number:</w:t>
            </w:r>
          </w:p>
        </w:tc>
        <w:tc>
          <w:tcPr>
            <w:tcW w:w="5796" w:type="dxa"/>
            <w:vAlign w:val="center"/>
          </w:tcPr>
          <w:p w:rsidR="004008D2" w:rsidRPr="000B7802" w:rsidRDefault="004008D2" w:rsidP="00D2518B">
            <w:pPr>
              <w:rPr>
                <w:rFonts w:ascii="Arial" w:hAnsi="Arial" w:cs="Arial"/>
                <w:sz w:val="22"/>
                <w:szCs w:val="22"/>
              </w:rPr>
            </w:pPr>
            <w:r w:rsidRPr="000B7802">
              <w:rPr>
                <w:rFonts w:ascii="Arial" w:hAnsi="Arial" w:cs="Arial"/>
                <w:sz w:val="22"/>
                <w:szCs w:val="22"/>
              </w:rPr>
              <w:t>201500088</w:t>
            </w:r>
          </w:p>
        </w:tc>
      </w:tr>
      <w:tr w:rsidR="004008D2" w:rsidRPr="000B7802" w:rsidTr="00D2518B">
        <w:tc>
          <w:tcPr>
            <w:tcW w:w="4464" w:type="dxa"/>
            <w:vAlign w:val="center"/>
          </w:tcPr>
          <w:p w:rsidR="004008D2" w:rsidRPr="000B7802" w:rsidRDefault="004008D2" w:rsidP="00D2518B">
            <w:pPr>
              <w:rPr>
                <w:rFonts w:ascii="Arial" w:hAnsi="Arial" w:cs="Arial"/>
                <w:sz w:val="22"/>
                <w:szCs w:val="22"/>
              </w:rPr>
            </w:pPr>
            <w:r w:rsidRPr="000B7802">
              <w:rPr>
                <w:rFonts w:ascii="Arial" w:hAnsi="Arial" w:cs="Arial"/>
                <w:sz w:val="22"/>
                <w:szCs w:val="22"/>
              </w:rPr>
              <w:t>Date Application For Minor Modification Was Submitted:</w:t>
            </w:r>
          </w:p>
        </w:tc>
        <w:tc>
          <w:tcPr>
            <w:tcW w:w="5796" w:type="dxa"/>
            <w:vAlign w:val="center"/>
          </w:tcPr>
          <w:p w:rsidR="004008D2" w:rsidRPr="000B7802" w:rsidRDefault="004008D2" w:rsidP="00D2518B">
            <w:pPr>
              <w:rPr>
                <w:rFonts w:ascii="Arial" w:hAnsi="Arial" w:cs="Arial"/>
                <w:sz w:val="22"/>
                <w:szCs w:val="22"/>
              </w:rPr>
            </w:pPr>
            <w:r w:rsidRPr="000B7802">
              <w:rPr>
                <w:rFonts w:ascii="Arial" w:hAnsi="Arial" w:cs="Arial"/>
                <w:sz w:val="22"/>
                <w:szCs w:val="22"/>
              </w:rPr>
              <w:t>June 11, 2015</w:t>
            </w:r>
          </w:p>
        </w:tc>
      </w:tr>
    </w:tbl>
    <w:p w:rsidR="004008D2" w:rsidRPr="000B7802" w:rsidRDefault="004008D2" w:rsidP="004008D2">
      <w:pPr>
        <w:rPr>
          <w:rFonts w:ascii="Arial" w:hAnsi="Arial"/>
          <w:sz w:val="22"/>
        </w:rPr>
      </w:pPr>
    </w:p>
    <w:p w:rsidR="004008D2" w:rsidRPr="000B7802" w:rsidRDefault="004008D2" w:rsidP="004008D2">
      <w:pPr>
        <w:rPr>
          <w:rFonts w:ascii="Arial" w:hAnsi="Arial"/>
          <w:b/>
          <w:sz w:val="22"/>
          <w:u w:val="single"/>
        </w:rPr>
      </w:pPr>
      <w:r w:rsidRPr="000B7802">
        <w:rPr>
          <w:rFonts w:ascii="Arial" w:hAnsi="Arial"/>
          <w:b/>
          <w:sz w:val="22"/>
          <w:u w:val="single"/>
        </w:rPr>
        <w:t>Regulatory Analysis</w:t>
      </w:r>
    </w:p>
    <w:p w:rsidR="004008D2" w:rsidRPr="000B7802" w:rsidRDefault="004008D2" w:rsidP="004008D2">
      <w:pPr>
        <w:rPr>
          <w:rFonts w:ascii="Arial" w:hAnsi="Arial"/>
          <w:sz w:val="22"/>
        </w:rPr>
      </w:pPr>
    </w:p>
    <w:p w:rsidR="004008D2" w:rsidRPr="000B7802" w:rsidRDefault="004008D2" w:rsidP="004008D2">
      <w:pPr>
        <w:jc w:val="both"/>
        <w:rPr>
          <w:rFonts w:ascii="Arial" w:hAnsi="Arial"/>
          <w:sz w:val="22"/>
        </w:rPr>
      </w:pPr>
      <w:r w:rsidRPr="000B7802">
        <w:rPr>
          <w:rFonts w:ascii="Arial" w:hAnsi="Arial"/>
          <w:sz w:val="22"/>
        </w:rPr>
        <w:t>The AQD has determined that the change requested by the stationary source meets the qualifications for a Minor Modification pursuant to R 336.1216(2).</w:t>
      </w:r>
    </w:p>
    <w:p w:rsidR="004008D2" w:rsidRPr="000B7802" w:rsidRDefault="004008D2" w:rsidP="004008D2">
      <w:pPr>
        <w:rPr>
          <w:rFonts w:ascii="Arial" w:hAnsi="Arial"/>
          <w:b/>
          <w:sz w:val="22"/>
        </w:rPr>
      </w:pPr>
    </w:p>
    <w:p w:rsidR="004008D2" w:rsidRPr="000B7802" w:rsidRDefault="004008D2" w:rsidP="004008D2">
      <w:pPr>
        <w:rPr>
          <w:rFonts w:ascii="Arial" w:hAnsi="Arial"/>
          <w:b/>
          <w:sz w:val="22"/>
          <w:u w:val="single"/>
        </w:rPr>
      </w:pPr>
      <w:r w:rsidRPr="000B7802">
        <w:rPr>
          <w:rFonts w:ascii="Arial" w:hAnsi="Arial"/>
          <w:b/>
          <w:sz w:val="22"/>
          <w:u w:val="single"/>
        </w:rPr>
        <w:t>Description of Changes to the ROP</w:t>
      </w:r>
    </w:p>
    <w:p w:rsidR="004008D2" w:rsidRPr="000B7802" w:rsidRDefault="004008D2" w:rsidP="004008D2">
      <w:pPr>
        <w:rPr>
          <w:rFonts w:ascii="Arial" w:hAnsi="Arial"/>
          <w:sz w:val="22"/>
        </w:rPr>
      </w:pPr>
    </w:p>
    <w:p w:rsidR="004008D2" w:rsidRPr="000B7802" w:rsidRDefault="004008D2" w:rsidP="004008D2">
      <w:pPr>
        <w:jc w:val="both"/>
        <w:rPr>
          <w:rFonts w:ascii="Arial" w:hAnsi="Arial" w:cs="Arial"/>
          <w:sz w:val="22"/>
          <w:szCs w:val="22"/>
        </w:rPr>
      </w:pPr>
      <w:r w:rsidRPr="000B7802">
        <w:rPr>
          <w:rFonts w:ascii="Arial" w:hAnsi="Arial" w:cs="Arial"/>
          <w:sz w:val="22"/>
          <w:szCs w:val="22"/>
        </w:rPr>
        <w:t>Incorporate Permit to Install (PTI) No. 87-15.  PTI No. 87-15 is to incorporate facility-wide VOC emission limits to less than the Part 18 (PSD) threshold.  The PTI also makes some physical changes to EUFASCIA-LINE.</w:t>
      </w:r>
    </w:p>
    <w:p w:rsidR="004008D2" w:rsidRPr="000B7802" w:rsidRDefault="004008D2" w:rsidP="004008D2">
      <w:pPr>
        <w:rPr>
          <w:rFonts w:ascii="Arial" w:hAnsi="Arial"/>
          <w:sz w:val="22"/>
        </w:rPr>
      </w:pPr>
    </w:p>
    <w:p w:rsidR="004008D2" w:rsidRPr="000B7802" w:rsidRDefault="004008D2" w:rsidP="004008D2">
      <w:pPr>
        <w:rPr>
          <w:rFonts w:ascii="Arial" w:hAnsi="Arial"/>
          <w:b/>
          <w:sz w:val="22"/>
          <w:u w:val="single"/>
        </w:rPr>
      </w:pPr>
      <w:r w:rsidRPr="000B7802">
        <w:rPr>
          <w:rFonts w:ascii="Arial" w:hAnsi="Arial"/>
          <w:b/>
          <w:sz w:val="22"/>
          <w:u w:val="single"/>
        </w:rPr>
        <w:t>Compliance Status</w:t>
      </w:r>
    </w:p>
    <w:p w:rsidR="004008D2" w:rsidRPr="000B7802" w:rsidRDefault="004008D2" w:rsidP="004008D2">
      <w:pPr>
        <w:rPr>
          <w:rFonts w:ascii="Arial" w:hAnsi="Arial"/>
          <w:sz w:val="22"/>
        </w:rPr>
      </w:pPr>
    </w:p>
    <w:p w:rsidR="004008D2" w:rsidRPr="000B7802" w:rsidRDefault="004008D2" w:rsidP="004008D2">
      <w:pPr>
        <w:jc w:val="both"/>
        <w:rPr>
          <w:rFonts w:ascii="Arial" w:hAnsi="Arial"/>
          <w:sz w:val="22"/>
        </w:rPr>
      </w:pPr>
      <w:r w:rsidRPr="000B7802">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rsidR="004008D2" w:rsidRPr="000B7802" w:rsidRDefault="004008D2" w:rsidP="004008D2">
      <w:pPr>
        <w:jc w:val="both"/>
        <w:rPr>
          <w:rFonts w:ascii="Arial" w:hAnsi="Arial"/>
          <w:sz w:val="22"/>
        </w:rPr>
      </w:pPr>
    </w:p>
    <w:p w:rsidR="004008D2" w:rsidRPr="000B7802" w:rsidRDefault="004008D2" w:rsidP="004008D2">
      <w:pPr>
        <w:rPr>
          <w:rFonts w:ascii="Arial" w:hAnsi="Arial"/>
          <w:b/>
          <w:sz w:val="22"/>
          <w:u w:val="single"/>
        </w:rPr>
      </w:pPr>
      <w:r w:rsidRPr="000B7802">
        <w:rPr>
          <w:rFonts w:ascii="Arial" w:hAnsi="Arial"/>
          <w:b/>
          <w:sz w:val="22"/>
          <w:u w:val="single"/>
        </w:rPr>
        <w:t>Action Taken by the DEQ</w:t>
      </w:r>
    </w:p>
    <w:p w:rsidR="004008D2" w:rsidRPr="000B7802" w:rsidRDefault="004008D2" w:rsidP="004008D2">
      <w:pPr>
        <w:rPr>
          <w:rFonts w:ascii="Arial" w:hAnsi="Arial"/>
          <w:sz w:val="22"/>
        </w:rPr>
      </w:pPr>
    </w:p>
    <w:p w:rsidR="00D245CF" w:rsidRPr="000B7802" w:rsidRDefault="004008D2" w:rsidP="000F73C3">
      <w:pPr>
        <w:jc w:val="both"/>
        <w:rPr>
          <w:rFonts w:ascii="Arial" w:hAnsi="Arial"/>
          <w:sz w:val="22"/>
        </w:rPr>
      </w:pPr>
      <w:r w:rsidRPr="000B7802">
        <w:rPr>
          <w:rFonts w:ascii="Arial" w:hAnsi="Arial"/>
          <w:sz w:val="22"/>
        </w:rPr>
        <w:t xml:space="preserve">The AQD proposes to approve a Minor Modification to ROP No. </w:t>
      </w:r>
      <w:r w:rsidRPr="000B7802">
        <w:rPr>
          <w:rFonts w:ascii="Arial" w:hAnsi="Arial" w:cs="Arial"/>
          <w:sz w:val="22"/>
          <w:szCs w:val="22"/>
        </w:rPr>
        <w:t>MI-ROP-A5764-2015</w:t>
      </w:r>
      <w:r w:rsidRPr="000B7802">
        <w:rPr>
          <w:rFonts w:ascii="Arial" w:hAnsi="Arial"/>
          <w:sz w:val="22"/>
        </w:rPr>
        <w:t>, as requested by the stationary source.  A final decision on the Minor Modification to the ROP will not be made until any affected states and the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rsidR="00D245CF" w:rsidRPr="000B7802" w:rsidRDefault="00D245CF">
      <w:pPr>
        <w:rPr>
          <w:rFonts w:ascii="Arial" w:hAnsi="Arial"/>
          <w:sz w:val="22"/>
        </w:rPr>
      </w:pPr>
      <w:r w:rsidRPr="000B7802">
        <w:rPr>
          <w:rFonts w:ascii="Arial" w:hAnsi="Arial"/>
          <w:sz w:val="22"/>
        </w:rPr>
        <w:br w:type="page"/>
      </w:r>
    </w:p>
    <w:p w:rsidR="00D245CF" w:rsidRPr="000B7802" w:rsidRDefault="00D245CF"/>
    <w:tbl>
      <w:tblPr>
        <w:tblW w:w="10170" w:type="dxa"/>
        <w:tblInd w:w="108" w:type="dxa"/>
        <w:tblLayout w:type="fixed"/>
        <w:tblLook w:val="0000" w:firstRow="0" w:lastRow="0" w:firstColumn="0" w:lastColumn="0" w:noHBand="0" w:noVBand="0"/>
      </w:tblPr>
      <w:tblGrid>
        <w:gridCol w:w="2430"/>
        <w:gridCol w:w="5670"/>
        <w:gridCol w:w="2070"/>
      </w:tblGrid>
      <w:tr w:rsidR="000B7802" w:rsidRPr="000B7802">
        <w:tc>
          <w:tcPr>
            <w:tcW w:w="2430" w:type="dxa"/>
          </w:tcPr>
          <w:p w:rsidR="00D245CF" w:rsidRPr="000B7802" w:rsidRDefault="00D245CF" w:rsidP="007256EE">
            <w:pPr>
              <w:jc w:val="center"/>
              <w:rPr>
                <w:rFonts w:ascii="Arial" w:hAnsi="Arial"/>
                <w:sz w:val="16"/>
              </w:rPr>
            </w:pPr>
          </w:p>
        </w:tc>
        <w:tc>
          <w:tcPr>
            <w:tcW w:w="5670" w:type="dxa"/>
          </w:tcPr>
          <w:p w:rsidR="00D245CF" w:rsidRPr="000B7802" w:rsidRDefault="00D245CF" w:rsidP="007256EE">
            <w:pPr>
              <w:jc w:val="center"/>
              <w:rPr>
                <w:rFonts w:ascii="Arial" w:hAnsi="Arial"/>
              </w:rPr>
            </w:pPr>
            <w:r w:rsidRPr="000B7802">
              <w:rPr>
                <w:rFonts w:ascii="Arial" w:hAnsi="Arial"/>
              </w:rPr>
              <w:t>Michigan Department of Environmental Quality</w:t>
            </w:r>
          </w:p>
          <w:p w:rsidR="00D245CF" w:rsidRPr="000B7802" w:rsidRDefault="00D245CF" w:rsidP="007256EE">
            <w:pPr>
              <w:jc w:val="center"/>
              <w:rPr>
                <w:rFonts w:ascii="Arial" w:hAnsi="Arial"/>
                <w:sz w:val="16"/>
              </w:rPr>
            </w:pPr>
            <w:r w:rsidRPr="000B7802">
              <w:rPr>
                <w:rFonts w:ascii="Arial" w:hAnsi="Arial"/>
              </w:rPr>
              <w:t>Air Quality Division</w:t>
            </w:r>
          </w:p>
        </w:tc>
        <w:tc>
          <w:tcPr>
            <w:tcW w:w="2070" w:type="dxa"/>
          </w:tcPr>
          <w:p w:rsidR="00D245CF" w:rsidRPr="000B7802" w:rsidRDefault="00D245CF" w:rsidP="007256EE">
            <w:pPr>
              <w:jc w:val="center"/>
              <w:rPr>
                <w:rFonts w:ascii="Arial" w:hAnsi="Arial"/>
                <w:sz w:val="16"/>
              </w:rPr>
            </w:pPr>
          </w:p>
        </w:tc>
      </w:tr>
      <w:tr w:rsidR="000B7802" w:rsidRPr="000B7802">
        <w:trPr>
          <w:cantSplit/>
          <w:trHeight w:val="333"/>
        </w:trPr>
        <w:tc>
          <w:tcPr>
            <w:tcW w:w="2430" w:type="dxa"/>
          </w:tcPr>
          <w:p w:rsidR="00D245CF" w:rsidRPr="000B7802" w:rsidRDefault="00D245CF" w:rsidP="007256EE">
            <w:pPr>
              <w:pStyle w:val="Header"/>
              <w:jc w:val="center"/>
              <w:rPr>
                <w:rFonts w:ascii="Arial" w:hAnsi="Arial"/>
                <w:b/>
                <w:sz w:val="16"/>
              </w:rPr>
            </w:pPr>
            <w:r w:rsidRPr="000B7802">
              <w:rPr>
                <w:rFonts w:ascii="Arial" w:hAnsi="Arial"/>
                <w:b/>
                <w:sz w:val="16"/>
              </w:rPr>
              <w:t>State Registration Number</w:t>
            </w:r>
          </w:p>
        </w:tc>
        <w:tc>
          <w:tcPr>
            <w:tcW w:w="5670" w:type="dxa"/>
          </w:tcPr>
          <w:p w:rsidR="00D245CF" w:rsidRPr="000B7802" w:rsidRDefault="00D245CF" w:rsidP="007256EE">
            <w:pPr>
              <w:jc w:val="center"/>
              <w:rPr>
                <w:rFonts w:ascii="Arial" w:hAnsi="Arial"/>
                <w:b/>
                <w:sz w:val="28"/>
              </w:rPr>
            </w:pPr>
            <w:r w:rsidRPr="000B7802">
              <w:rPr>
                <w:rFonts w:ascii="Arial" w:hAnsi="Arial"/>
                <w:b/>
                <w:sz w:val="28"/>
              </w:rPr>
              <w:t>RENEWABLE OPERATING PERMIT</w:t>
            </w:r>
          </w:p>
        </w:tc>
        <w:tc>
          <w:tcPr>
            <w:tcW w:w="2070" w:type="dxa"/>
          </w:tcPr>
          <w:p w:rsidR="00D245CF" w:rsidRPr="000B7802" w:rsidRDefault="00D245CF" w:rsidP="007256EE">
            <w:pPr>
              <w:jc w:val="center"/>
              <w:rPr>
                <w:rFonts w:ascii="Arial" w:hAnsi="Arial"/>
                <w:b/>
                <w:sz w:val="16"/>
              </w:rPr>
            </w:pPr>
            <w:r w:rsidRPr="000B7802">
              <w:rPr>
                <w:rFonts w:ascii="Arial" w:hAnsi="Arial"/>
                <w:b/>
                <w:sz w:val="16"/>
              </w:rPr>
              <w:t>ROP Number</w:t>
            </w:r>
          </w:p>
        </w:tc>
      </w:tr>
      <w:tr w:rsidR="00D245CF" w:rsidRPr="000B7802">
        <w:trPr>
          <w:cantSplit/>
          <w:trHeight w:val="428"/>
        </w:trPr>
        <w:tc>
          <w:tcPr>
            <w:tcW w:w="2430" w:type="dxa"/>
            <w:tcBorders>
              <w:bottom w:val="nil"/>
            </w:tcBorders>
          </w:tcPr>
          <w:p w:rsidR="00D245CF" w:rsidRPr="000B7802" w:rsidRDefault="00D245CF" w:rsidP="0045782E">
            <w:pPr>
              <w:pStyle w:val="Header"/>
              <w:jc w:val="center"/>
              <w:rPr>
                <w:rFonts w:ascii="Arial" w:hAnsi="Arial" w:cs="Arial"/>
                <w:bCs/>
                <w:sz w:val="18"/>
                <w:szCs w:val="18"/>
              </w:rPr>
            </w:pPr>
          </w:p>
          <w:p w:rsidR="00D245CF" w:rsidRPr="000B7802" w:rsidRDefault="00D245CF" w:rsidP="0045782E">
            <w:pPr>
              <w:pStyle w:val="Header"/>
              <w:jc w:val="center"/>
              <w:rPr>
                <w:rFonts w:ascii="Arial" w:hAnsi="Arial" w:cs="Arial"/>
                <w:bCs/>
                <w:sz w:val="18"/>
                <w:szCs w:val="18"/>
              </w:rPr>
            </w:pPr>
            <w:r w:rsidRPr="000B7802">
              <w:rPr>
                <w:rFonts w:ascii="Arial" w:hAnsi="Arial" w:cs="Arial"/>
                <w:bCs/>
                <w:sz w:val="18"/>
                <w:szCs w:val="18"/>
              </w:rPr>
              <w:t>A5764</w:t>
            </w:r>
          </w:p>
        </w:tc>
        <w:tc>
          <w:tcPr>
            <w:tcW w:w="5670" w:type="dxa"/>
            <w:tcBorders>
              <w:bottom w:val="nil"/>
            </w:tcBorders>
          </w:tcPr>
          <w:p w:rsidR="00D245CF" w:rsidRPr="000B7802" w:rsidRDefault="00D245CF" w:rsidP="00D245CF">
            <w:pPr>
              <w:pStyle w:val="Heading1"/>
              <w:spacing w:before="120"/>
            </w:pPr>
            <w:bookmarkStart w:id="59" w:name="_Toc516743417"/>
            <w:r w:rsidRPr="000B7802">
              <w:rPr>
                <w:rFonts w:cs="Arial"/>
                <w:sz w:val="22"/>
                <w:szCs w:val="22"/>
              </w:rPr>
              <w:t>AUGUST 25, 2015</w:t>
            </w:r>
            <w:r w:rsidRPr="000B7802">
              <w:t xml:space="preserve"> </w:t>
            </w:r>
            <w:r w:rsidR="00166EC8" w:rsidRPr="000B7802">
              <w:t xml:space="preserve">- </w:t>
            </w:r>
            <w:r w:rsidRPr="000B7802">
              <w:rPr>
                <w:sz w:val="22"/>
                <w:szCs w:val="22"/>
              </w:rPr>
              <w:t>STAFF REPORT ADDENDUM FOR RULE 216(2) MINOR MODIFICATION</w:t>
            </w:r>
            <w:bookmarkEnd w:id="59"/>
          </w:p>
        </w:tc>
        <w:tc>
          <w:tcPr>
            <w:tcW w:w="2070" w:type="dxa"/>
            <w:tcBorders>
              <w:bottom w:val="nil"/>
            </w:tcBorders>
          </w:tcPr>
          <w:p w:rsidR="00D245CF" w:rsidRPr="000B7802" w:rsidRDefault="00D245CF" w:rsidP="0045782E">
            <w:pPr>
              <w:pStyle w:val="Header"/>
              <w:jc w:val="center"/>
              <w:rPr>
                <w:rFonts w:ascii="Arial" w:hAnsi="Arial" w:cs="Arial"/>
                <w:sz w:val="18"/>
                <w:szCs w:val="18"/>
              </w:rPr>
            </w:pPr>
          </w:p>
          <w:p w:rsidR="00D245CF" w:rsidRPr="000B7802" w:rsidRDefault="00D245CF" w:rsidP="0045782E">
            <w:pPr>
              <w:pStyle w:val="Header"/>
              <w:jc w:val="center"/>
              <w:rPr>
                <w:rFonts w:ascii="Arial" w:hAnsi="Arial" w:cs="Arial"/>
                <w:bCs/>
                <w:sz w:val="18"/>
                <w:szCs w:val="18"/>
              </w:rPr>
            </w:pPr>
            <w:r w:rsidRPr="000B7802">
              <w:rPr>
                <w:rFonts w:ascii="Arial" w:hAnsi="Arial" w:cs="Arial"/>
                <w:noProof/>
                <w:sz w:val="18"/>
                <w:szCs w:val="18"/>
              </w:rPr>
              <w:t>MI-ROP-A5764-2015a</w:t>
            </w:r>
          </w:p>
        </w:tc>
      </w:tr>
    </w:tbl>
    <w:p w:rsidR="00D245CF" w:rsidRPr="000B7802" w:rsidRDefault="00D245CF" w:rsidP="007256EE">
      <w:pPr>
        <w:rPr>
          <w:rFonts w:ascii="Arial" w:hAnsi="Arial"/>
          <w:sz w:val="22"/>
        </w:rPr>
      </w:pPr>
    </w:p>
    <w:p w:rsidR="00D245CF" w:rsidRPr="000B7802" w:rsidRDefault="00D245CF" w:rsidP="007256EE">
      <w:pPr>
        <w:rPr>
          <w:rFonts w:ascii="Arial" w:hAnsi="Arial"/>
          <w:b/>
          <w:sz w:val="22"/>
          <w:u w:val="single"/>
        </w:rPr>
      </w:pPr>
      <w:r w:rsidRPr="000B7802">
        <w:rPr>
          <w:rFonts w:ascii="Arial" w:hAnsi="Arial"/>
          <w:b/>
          <w:sz w:val="22"/>
          <w:u w:val="single"/>
        </w:rPr>
        <w:t>Purpose</w:t>
      </w:r>
    </w:p>
    <w:p w:rsidR="00D245CF" w:rsidRPr="000B7802" w:rsidRDefault="00D245CF" w:rsidP="007256EE">
      <w:pPr>
        <w:rPr>
          <w:rFonts w:ascii="Arial" w:hAnsi="Arial"/>
          <w:sz w:val="22"/>
        </w:rPr>
      </w:pPr>
    </w:p>
    <w:p w:rsidR="00D245CF" w:rsidRPr="000B7802" w:rsidRDefault="00D245CF" w:rsidP="007256EE">
      <w:pPr>
        <w:jc w:val="both"/>
        <w:rPr>
          <w:rFonts w:ascii="Arial" w:hAnsi="Arial"/>
          <w:sz w:val="22"/>
        </w:rPr>
      </w:pPr>
      <w:r w:rsidRPr="000B7802">
        <w:rPr>
          <w:rFonts w:ascii="Arial" w:hAnsi="Arial"/>
          <w:sz w:val="22"/>
        </w:rPr>
        <w:t xml:space="preserve">A Staff Report dated </w:t>
      </w:r>
      <w:r w:rsidRPr="000B7802">
        <w:rPr>
          <w:rFonts w:ascii="Arial" w:hAnsi="Arial" w:cs="Arial"/>
          <w:sz w:val="22"/>
          <w:szCs w:val="22"/>
        </w:rPr>
        <w:t>July 8, 2015</w:t>
      </w:r>
      <w:r w:rsidRPr="000B7802">
        <w:rPr>
          <w:rFonts w:ascii="Arial" w:hAnsi="Arial"/>
          <w:sz w:val="22"/>
        </w:rPr>
        <w:t>, was developed in order to set forth the applicable requirements and factual basis for the proposed Minor Modification to the Renewable Operating Permit’s (</w:t>
      </w:r>
      <w:smartTag w:uri="urn:schemas-microsoft-com:office:smarttags" w:element="stockticker">
        <w:r w:rsidRPr="000B7802">
          <w:rPr>
            <w:rFonts w:ascii="Arial" w:hAnsi="Arial"/>
            <w:sz w:val="22"/>
          </w:rPr>
          <w:t>ROP</w:t>
        </w:r>
      </w:smartTag>
      <w:r w:rsidRPr="000B7802">
        <w:rPr>
          <w:rFonts w:ascii="Arial" w:hAnsi="Arial"/>
          <w:sz w:val="22"/>
        </w:rPr>
        <w:t xml:space="preserve">) terms and conditions as required by R 336.1216(2)(c).  The purpose of this Staff Report Addendum is to summarize any significant comments received on the proposed </w:t>
      </w:r>
      <w:smartTag w:uri="urn:schemas-microsoft-com:office:smarttags" w:element="stockticker">
        <w:r w:rsidRPr="000B7802">
          <w:rPr>
            <w:rFonts w:ascii="Arial" w:hAnsi="Arial"/>
            <w:sz w:val="22"/>
          </w:rPr>
          <w:t>ROP</w:t>
        </w:r>
      </w:smartTag>
      <w:r w:rsidRPr="000B7802">
        <w:rPr>
          <w:rFonts w:ascii="Arial" w:hAnsi="Arial"/>
          <w:sz w:val="22"/>
        </w:rPr>
        <w:t xml:space="preserve"> modification during the U.S. Environmental Protection Agency’s (USEPA) 45-day comment period as described in R 336.1216(2)(c).  In addition, this addendum describes any changes to the proposed </w:t>
      </w:r>
      <w:smartTag w:uri="urn:schemas-microsoft-com:office:smarttags" w:element="stockticker">
        <w:r w:rsidRPr="000B7802">
          <w:rPr>
            <w:rFonts w:ascii="Arial" w:hAnsi="Arial"/>
            <w:sz w:val="22"/>
          </w:rPr>
          <w:t>ROP</w:t>
        </w:r>
      </w:smartTag>
      <w:r w:rsidRPr="000B7802">
        <w:rPr>
          <w:rFonts w:ascii="Arial" w:hAnsi="Arial"/>
          <w:sz w:val="22"/>
        </w:rPr>
        <w:t xml:space="preserve"> Minor Modification resulting from these pertinent comments. </w:t>
      </w:r>
    </w:p>
    <w:p w:rsidR="00D245CF" w:rsidRPr="000B7802" w:rsidRDefault="00D245CF" w:rsidP="007256EE">
      <w:pPr>
        <w:rPr>
          <w:rFonts w:ascii="Arial" w:hAnsi="Arial"/>
          <w:sz w:val="22"/>
        </w:rPr>
      </w:pPr>
    </w:p>
    <w:p w:rsidR="00D245CF" w:rsidRPr="000B7802" w:rsidRDefault="00D245CF" w:rsidP="007256EE">
      <w:pPr>
        <w:rPr>
          <w:rFonts w:ascii="Arial" w:hAnsi="Arial"/>
          <w:b/>
          <w:sz w:val="22"/>
          <w:u w:val="single"/>
        </w:rPr>
      </w:pPr>
      <w:r w:rsidRPr="000B7802">
        <w:rPr>
          <w:rFonts w:ascii="Arial" w:hAnsi="Arial"/>
          <w:b/>
          <w:sz w:val="22"/>
          <w:u w:val="single"/>
        </w:rPr>
        <w:t>General Information</w:t>
      </w:r>
    </w:p>
    <w:p w:rsidR="00D245CF" w:rsidRPr="000B7802" w:rsidRDefault="00D245CF" w:rsidP="007256EE">
      <w:pPr>
        <w:rPr>
          <w:rFonts w:ascii="Arial" w:hAnsi="Arial"/>
          <w:sz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510"/>
        <w:gridCol w:w="6660"/>
      </w:tblGrid>
      <w:tr w:rsidR="000B7802" w:rsidRPr="000B7802" w:rsidTr="00CE16FD">
        <w:tc>
          <w:tcPr>
            <w:tcW w:w="3510" w:type="dxa"/>
          </w:tcPr>
          <w:p w:rsidR="00D245CF" w:rsidRPr="000B7802" w:rsidRDefault="00D245CF" w:rsidP="007256EE">
            <w:pPr>
              <w:rPr>
                <w:rFonts w:ascii="Arial" w:hAnsi="Arial"/>
                <w:sz w:val="22"/>
              </w:rPr>
            </w:pPr>
            <w:r w:rsidRPr="000B7802">
              <w:rPr>
                <w:rFonts w:ascii="Arial" w:hAnsi="Arial"/>
                <w:sz w:val="22"/>
              </w:rPr>
              <w:t>Responsible Official:</w:t>
            </w:r>
          </w:p>
        </w:tc>
        <w:tc>
          <w:tcPr>
            <w:tcW w:w="6660" w:type="dxa"/>
            <w:vAlign w:val="center"/>
          </w:tcPr>
          <w:p w:rsidR="00D245CF" w:rsidRPr="000B7802" w:rsidRDefault="00D245CF" w:rsidP="003E635B">
            <w:pPr>
              <w:rPr>
                <w:rFonts w:ascii="Arial" w:hAnsi="Arial" w:cs="Arial"/>
                <w:sz w:val="22"/>
                <w:szCs w:val="22"/>
              </w:rPr>
            </w:pPr>
            <w:r w:rsidRPr="000B7802">
              <w:rPr>
                <w:rFonts w:ascii="Arial" w:hAnsi="Arial" w:cs="Arial"/>
                <w:sz w:val="22"/>
                <w:szCs w:val="22"/>
              </w:rPr>
              <w:t xml:space="preserve">Pete </w:t>
            </w:r>
            <w:proofErr w:type="spellStart"/>
            <w:r w:rsidRPr="000B7802">
              <w:rPr>
                <w:rFonts w:ascii="Arial" w:hAnsi="Arial" w:cs="Arial"/>
                <w:sz w:val="22"/>
                <w:szCs w:val="22"/>
              </w:rPr>
              <w:t>Valler</w:t>
            </w:r>
            <w:proofErr w:type="spellEnd"/>
            <w:r w:rsidRPr="000B7802">
              <w:rPr>
                <w:rFonts w:ascii="Arial" w:hAnsi="Arial" w:cs="Arial"/>
                <w:sz w:val="22"/>
                <w:szCs w:val="22"/>
              </w:rPr>
              <w:t>, General Manager</w:t>
            </w:r>
          </w:p>
        </w:tc>
      </w:tr>
      <w:tr w:rsidR="00D245CF" w:rsidRPr="000B7802" w:rsidTr="00CE16FD">
        <w:tc>
          <w:tcPr>
            <w:tcW w:w="3510" w:type="dxa"/>
          </w:tcPr>
          <w:p w:rsidR="00D245CF" w:rsidRPr="000B7802" w:rsidRDefault="00D245CF" w:rsidP="007256EE">
            <w:pPr>
              <w:rPr>
                <w:rFonts w:ascii="Arial" w:hAnsi="Arial"/>
                <w:sz w:val="22"/>
              </w:rPr>
            </w:pPr>
            <w:r w:rsidRPr="000B7802">
              <w:rPr>
                <w:rFonts w:ascii="Arial" w:hAnsi="Arial"/>
                <w:sz w:val="22"/>
              </w:rPr>
              <w:t>AQD Contact:</w:t>
            </w:r>
          </w:p>
        </w:tc>
        <w:tc>
          <w:tcPr>
            <w:tcW w:w="6660" w:type="dxa"/>
            <w:vAlign w:val="center"/>
          </w:tcPr>
          <w:p w:rsidR="00D245CF" w:rsidRPr="000B7802" w:rsidRDefault="00D245CF" w:rsidP="003E635B">
            <w:pPr>
              <w:rPr>
                <w:rFonts w:ascii="Arial" w:hAnsi="Arial" w:cs="Arial"/>
                <w:sz w:val="22"/>
                <w:szCs w:val="22"/>
              </w:rPr>
            </w:pPr>
            <w:r w:rsidRPr="000B7802">
              <w:rPr>
                <w:rFonts w:ascii="Arial" w:hAnsi="Arial" w:cs="Arial"/>
                <w:sz w:val="22"/>
                <w:szCs w:val="22"/>
              </w:rPr>
              <w:t>Kirsten S. Clemens, P.E.</w:t>
            </w:r>
            <w:r w:rsidRPr="000B7802">
              <w:rPr>
                <w:rFonts w:ascii="Arial" w:hAnsi="Arial" w:cs="Arial"/>
                <w:sz w:val="22"/>
                <w:szCs w:val="22"/>
              </w:rPr>
              <w:fldChar w:fldCharType="begin" w:fldLock="1">
                <w:ffData>
                  <w:name w:val="Text22"/>
                  <w:enabled/>
                  <w:calcOnExit w:val="0"/>
                  <w:statusText w:type="text" w:val="Enter the Responsible Official's name."/>
                  <w:textInput/>
                </w:ffData>
              </w:fldChar>
            </w:r>
            <w:r w:rsidRPr="000B7802">
              <w:rPr>
                <w:rFonts w:ascii="Arial" w:hAnsi="Arial" w:cs="Arial"/>
                <w:sz w:val="22"/>
                <w:szCs w:val="22"/>
              </w:rPr>
              <w:instrText xml:space="preserve"> FORMTEXT </w:instrText>
            </w:r>
            <w:r w:rsidR="00FB2DB1">
              <w:rPr>
                <w:rFonts w:ascii="Arial" w:hAnsi="Arial" w:cs="Arial"/>
                <w:sz w:val="22"/>
                <w:szCs w:val="22"/>
              </w:rPr>
            </w:r>
            <w:r w:rsidR="00FB2DB1">
              <w:rPr>
                <w:rFonts w:ascii="Arial" w:hAnsi="Arial" w:cs="Arial"/>
                <w:sz w:val="22"/>
                <w:szCs w:val="22"/>
              </w:rPr>
              <w:fldChar w:fldCharType="separate"/>
            </w:r>
            <w:r w:rsidRPr="000B7802">
              <w:rPr>
                <w:rFonts w:ascii="Arial" w:hAnsi="Arial" w:cs="Arial"/>
                <w:sz w:val="22"/>
                <w:szCs w:val="22"/>
              </w:rPr>
              <w:fldChar w:fldCharType="end"/>
            </w:r>
            <w:r w:rsidRPr="000B7802">
              <w:rPr>
                <w:rFonts w:ascii="Arial" w:hAnsi="Arial" w:cs="Arial"/>
                <w:sz w:val="22"/>
                <w:szCs w:val="22"/>
              </w:rPr>
              <w:t>, Environmental Engineer</w:t>
            </w:r>
          </w:p>
          <w:p w:rsidR="00D245CF" w:rsidRPr="000B7802" w:rsidRDefault="00D245CF" w:rsidP="003E635B">
            <w:pPr>
              <w:rPr>
                <w:rFonts w:ascii="Arial" w:hAnsi="Arial" w:cs="Arial"/>
                <w:sz w:val="22"/>
                <w:szCs w:val="22"/>
              </w:rPr>
            </w:pPr>
            <w:r w:rsidRPr="000B7802">
              <w:rPr>
                <w:rFonts w:ascii="Arial" w:hAnsi="Arial" w:cs="Arial"/>
                <w:sz w:val="22"/>
                <w:szCs w:val="22"/>
              </w:rPr>
              <w:t>517-582-5913</w:t>
            </w:r>
          </w:p>
        </w:tc>
      </w:tr>
    </w:tbl>
    <w:p w:rsidR="00D245CF" w:rsidRPr="000B7802" w:rsidRDefault="00D245CF" w:rsidP="007256EE">
      <w:pPr>
        <w:jc w:val="both"/>
        <w:rPr>
          <w:rFonts w:ascii="Arial" w:hAnsi="Arial"/>
          <w:sz w:val="22"/>
        </w:rPr>
      </w:pPr>
    </w:p>
    <w:p w:rsidR="00D245CF" w:rsidRPr="000B7802" w:rsidRDefault="00D245CF" w:rsidP="007256EE">
      <w:pPr>
        <w:rPr>
          <w:rFonts w:ascii="Arial" w:hAnsi="Arial"/>
          <w:b/>
          <w:sz w:val="22"/>
          <w:u w:val="single"/>
        </w:rPr>
      </w:pPr>
      <w:r w:rsidRPr="000B7802">
        <w:rPr>
          <w:rFonts w:ascii="Arial" w:hAnsi="Arial"/>
          <w:b/>
          <w:sz w:val="22"/>
          <w:u w:val="single"/>
        </w:rPr>
        <w:t>Summary of Pertinent Comments</w:t>
      </w:r>
    </w:p>
    <w:p w:rsidR="00D245CF" w:rsidRPr="000B7802" w:rsidRDefault="00D245CF" w:rsidP="007256EE">
      <w:pPr>
        <w:rPr>
          <w:rFonts w:ascii="Arial" w:hAnsi="Arial"/>
          <w:b/>
          <w:sz w:val="22"/>
          <w:u w:val="single"/>
        </w:rPr>
      </w:pPr>
    </w:p>
    <w:p w:rsidR="00D245CF" w:rsidRPr="000B7802" w:rsidRDefault="00D245CF" w:rsidP="00DA2EE4">
      <w:pPr>
        <w:jc w:val="both"/>
        <w:outlineLvl w:val="0"/>
        <w:rPr>
          <w:rFonts w:ascii="Arial" w:hAnsi="Arial"/>
          <w:sz w:val="22"/>
        </w:rPr>
      </w:pPr>
      <w:r w:rsidRPr="000B7802">
        <w:rPr>
          <w:rFonts w:ascii="Arial" w:hAnsi="Arial"/>
          <w:sz w:val="22"/>
        </w:rPr>
        <w:t>No pertinent comments were received during the USEPA’s 45-day comment period.</w:t>
      </w:r>
    </w:p>
    <w:p w:rsidR="00D245CF" w:rsidRPr="000B7802" w:rsidRDefault="00D245CF" w:rsidP="007256EE">
      <w:pPr>
        <w:rPr>
          <w:rFonts w:ascii="Arial" w:hAnsi="Arial"/>
          <w:b/>
          <w:sz w:val="22"/>
        </w:rPr>
      </w:pPr>
    </w:p>
    <w:p w:rsidR="00D245CF" w:rsidRPr="000B7802" w:rsidRDefault="00D245CF" w:rsidP="007256EE">
      <w:pPr>
        <w:rPr>
          <w:rFonts w:ascii="Arial" w:hAnsi="Arial"/>
          <w:b/>
          <w:sz w:val="22"/>
          <w:u w:val="single"/>
        </w:rPr>
      </w:pPr>
      <w:r w:rsidRPr="000B7802">
        <w:rPr>
          <w:rFonts w:ascii="Arial" w:hAnsi="Arial"/>
          <w:b/>
          <w:sz w:val="22"/>
          <w:u w:val="single"/>
        </w:rPr>
        <w:t>Changes to the July 8, 2015 Proposed ROP Minor Modification</w:t>
      </w:r>
    </w:p>
    <w:p w:rsidR="00D245CF" w:rsidRPr="000B7802" w:rsidRDefault="00D245CF" w:rsidP="007256EE">
      <w:pPr>
        <w:rPr>
          <w:rFonts w:ascii="Arial" w:hAnsi="Arial"/>
          <w:b/>
          <w:sz w:val="22"/>
        </w:rPr>
      </w:pPr>
    </w:p>
    <w:p w:rsidR="00D245CF" w:rsidRPr="000B7802" w:rsidRDefault="00D245CF" w:rsidP="00DA2EE4">
      <w:pPr>
        <w:jc w:val="both"/>
        <w:outlineLvl w:val="0"/>
        <w:rPr>
          <w:rFonts w:ascii="Arial" w:hAnsi="Arial"/>
          <w:sz w:val="22"/>
        </w:rPr>
      </w:pPr>
      <w:r w:rsidRPr="000B7802">
        <w:rPr>
          <w:rFonts w:ascii="Arial" w:hAnsi="Arial"/>
          <w:sz w:val="22"/>
        </w:rPr>
        <w:t>No changes were made to the proposed ROP Minor Modification.</w:t>
      </w:r>
    </w:p>
    <w:p w:rsidR="00973EC4" w:rsidRPr="000B7802" w:rsidRDefault="00973EC4" w:rsidP="000F73C3">
      <w:pPr>
        <w:jc w:val="both"/>
        <w:rPr>
          <w:rFonts w:ascii="Arial" w:hAnsi="Arial" w:cs="Arial"/>
          <w:sz w:val="22"/>
          <w:szCs w:val="22"/>
        </w:rPr>
      </w:pPr>
    </w:p>
    <w:p w:rsidR="009553E0" w:rsidRPr="000B7802" w:rsidRDefault="009553E0">
      <w:pPr>
        <w:rPr>
          <w:rFonts w:ascii="Arial" w:hAnsi="Arial" w:cs="Arial"/>
          <w:sz w:val="22"/>
          <w:szCs w:val="22"/>
        </w:rPr>
      </w:pPr>
      <w:r w:rsidRPr="000B7802">
        <w:rPr>
          <w:rFonts w:ascii="Arial" w:hAnsi="Arial" w:cs="Arial"/>
          <w:sz w:val="22"/>
          <w:szCs w:val="22"/>
        </w:rPr>
        <w:br w:type="page"/>
      </w:r>
    </w:p>
    <w:p w:rsidR="009553E0" w:rsidRPr="000B7802" w:rsidRDefault="009553E0" w:rsidP="009553E0">
      <w:pPr>
        <w:pStyle w:val="Header"/>
        <w:tabs>
          <w:tab w:val="clear" w:pos="4320"/>
          <w:tab w:val="clear" w:pos="8640"/>
        </w:tabs>
        <w:rPr>
          <w:rFonts w:ascii="Arial" w:hAnsi="Arial"/>
          <w:sz w:val="18"/>
        </w:rPr>
      </w:pPr>
    </w:p>
    <w:tbl>
      <w:tblPr>
        <w:tblW w:w="0" w:type="auto"/>
        <w:tblInd w:w="108" w:type="dxa"/>
        <w:tblLayout w:type="fixed"/>
        <w:tblLook w:val="0000" w:firstRow="0" w:lastRow="0" w:firstColumn="0" w:lastColumn="0" w:noHBand="0" w:noVBand="0"/>
      </w:tblPr>
      <w:tblGrid>
        <w:gridCol w:w="2520"/>
        <w:gridCol w:w="5400"/>
        <w:gridCol w:w="2340"/>
      </w:tblGrid>
      <w:tr w:rsidR="000B7802" w:rsidRPr="000B7802" w:rsidTr="00E50BED">
        <w:tc>
          <w:tcPr>
            <w:tcW w:w="2520" w:type="dxa"/>
            <w:vAlign w:val="center"/>
          </w:tcPr>
          <w:p w:rsidR="009553E0" w:rsidRPr="000B7802" w:rsidRDefault="009553E0" w:rsidP="00E50BED">
            <w:pPr>
              <w:jc w:val="center"/>
              <w:rPr>
                <w:rFonts w:ascii="Arial" w:hAnsi="Arial"/>
                <w:sz w:val="16"/>
              </w:rPr>
            </w:pPr>
          </w:p>
        </w:tc>
        <w:tc>
          <w:tcPr>
            <w:tcW w:w="5400" w:type="dxa"/>
            <w:vAlign w:val="center"/>
          </w:tcPr>
          <w:p w:rsidR="009553E0" w:rsidRPr="000B7802" w:rsidRDefault="009553E0" w:rsidP="00E50BED">
            <w:pPr>
              <w:ind w:left="-108" w:right="-108"/>
              <w:jc w:val="center"/>
              <w:rPr>
                <w:rFonts w:ascii="Arial" w:hAnsi="Arial"/>
              </w:rPr>
            </w:pPr>
            <w:r w:rsidRPr="000B7802">
              <w:rPr>
                <w:rFonts w:ascii="Arial" w:hAnsi="Arial"/>
              </w:rPr>
              <w:t>Michigan Department of Environmental Quality</w:t>
            </w:r>
          </w:p>
          <w:p w:rsidR="009553E0" w:rsidRPr="000B7802" w:rsidRDefault="009553E0" w:rsidP="00E50BED">
            <w:pPr>
              <w:jc w:val="center"/>
              <w:rPr>
                <w:rFonts w:ascii="Arial" w:hAnsi="Arial"/>
                <w:sz w:val="16"/>
              </w:rPr>
            </w:pPr>
            <w:r w:rsidRPr="000B7802">
              <w:rPr>
                <w:rFonts w:ascii="Arial" w:hAnsi="Arial"/>
              </w:rPr>
              <w:t>Air Quality Division</w:t>
            </w:r>
          </w:p>
        </w:tc>
        <w:tc>
          <w:tcPr>
            <w:tcW w:w="2340" w:type="dxa"/>
            <w:vAlign w:val="center"/>
          </w:tcPr>
          <w:p w:rsidR="009553E0" w:rsidRPr="000B7802" w:rsidRDefault="009553E0" w:rsidP="00E50BED">
            <w:pPr>
              <w:jc w:val="center"/>
              <w:rPr>
                <w:rFonts w:ascii="Arial" w:hAnsi="Arial"/>
                <w:sz w:val="16"/>
              </w:rPr>
            </w:pPr>
          </w:p>
        </w:tc>
      </w:tr>
      <w:tr w:rsidR="000B7802" w:rsidRPr="000B7802" w:rsidTr="00E50BED">
        <w:trPr>
          <w:cantSplit/>
          <w:trHeight w:val="333"/>
        </w:trPr>
        <w:tc>
          <w:tcPr>
            <w:tcW w:w="2520" w:type="dxa"/>
            <w:vAlign w:val="center"/>
          </w:tcPr>
          <w:p w:rsidR="009553E0" w:rsidRPr="000B7802" w:rsidRDefault="009553E0" w:rsidP="00E50BED">
            <w:pPr>
              <w:pStyle w:val="Header"/>
              <w:jc w:val="center"/>
              <w:rPr>
                <w:rFonts w:ascii="Arial" w:hAnsi="Arial"/>
                <w:b/>
                <w:sz w:val="16"/>
              </w:rPr>
            </w:pPr>
            <w:r w:rsidRPr="000B7802">
              <w:rPr>
                <w:rFonts w:ascii="Arial" w:hAnsi="Arial"/>
                <w:b/>
                <w:sz w:val="16"/>
              </w:rPr>
              <w:t>State Registration Number</w:t>
            </w:r>
          </w:p>
        </w:tc>
        <w:tc>
          <w:tcPr>
            <w:tcW w:w="5400" w:type="dxa"/>
            <w:vAlign w:val="center"/>
          </w:tcPr>
          <w:p w:rsidR="009553E0" w:rsidRPr="000B7802" w:rsidRDefault="009553E0" w:rsidP="00E50BED">
            <w:pPr>
              <w:jc w:val="center"/>
              <w:rPr>
                <w:rFonts w:ascii="Arial" w:hAnsi="Arial"/>
                <w:b/>
                <w:sz w:val="28"/>
              </w:rPr>
            </w:pPr>
            <w:r w:rsidRPr="000B7802">
              <w:rPr>
                <w:rFonts w:ascii="Arial" w:hAnsi="Arial"/>
                <w:b/>
                <w:sz w:val="28"/>
              </w:rPr>
              <w:t>RENEWABLE OPERATING PERMIT</w:t>
            </w:r>
          </w:p>
        </w:tc>
        <w:tc>
          <w:tcPr>
            <w:tcW w:w="2340" w:type="dxa"/>
            <w:vAlign w:val="center"/>
          </w:tcPr>
          <w:p w:rsidR="009553E0" w:rsidRPr="000B7802" w:rsidRDefault="009553E0" w:rsidP="00E50BED">
            <w:pPr>
              <w:jc w:val="center"/>
              <w:rPr>
                <w:rFonts w:ascii="Arial" w:hAnsi="Arial"/>
                <w:b/>
                <w:sz w:val="16"/>
              </w:rPr>
            </w:pPr>
            <w:r w:rsidRPr="000B7802">
              <w:rPr>
                <w:rFonts w:ascii="Arial" w:hAnsi="Arial"/>
                <w:b/>
                <w:sz w:val="16"/>
              </w:rPr>
              <w:t>ROP Number</w:t>
            </w:r>
          </w:p>
        </w:tc>
      </w:tr>
      <w:tr w:rsidR="00E50BED" w:rsidRPr="000B7802" w:rsidTr="00E50BED">
        <w:trPr>
          <w:cantSplit/>
          <w:trHeight w:val="428"/>
        </w:trPr>
        <w:tc>
          <w:tcPr>
            <w:tcW w:w="2520" w:type="dxa"/>
            <w:tcBorders>
              <w:bottom w:val="nil"/>
            </w:tcBorders>
            <w:vAlign w:val="center"/>
          </w:tcPr>
          <w:p w:rsidR="009553E0" w:rsidRPr="000B7802" w:rsidRDefault="009553E0" w:rsidP="00E50BED">
            <w:pPr>
              <w:pStyle w:val="Header"/>
              <w:jc w:val="center"/>
              <w:rPr>
                <w:rFonts w:ascii="Arial" w:hAnsi="Arial"/>
                <w:sz w:val="22"/>
                <w:szCs w:val="22"/>
              </w:rPr>
            </w:pPr>
            <w:bookmarkStart w:id="60" w:name="Text2"/>
            <w:r w:rsidRPr="000B7802">
              <w:rPr>
                <w:rFonts w:ascii="Arial" w:hAnsi="Arial" w:cs="Arial"/>
                <w:noProof/>
                <w:sz w:val="18"/>
                <w:szCs w:val="22"/>
              </w:rPr>
              <w:t>A5764</w:t>
            </w:r>
            <w:bookmarkEnd w:id="60"/>
          </w:p>
        </w:tc>
        <w:tc>
          <w:tcPr>
            <w:tcW w:w="5400" w:type="dxa"/>
            <w:tcBorders>
              <w:bottom w:val="nil"/>
            </w:tcBorders>
            <w:vAlign w:val="center"/>
          </w:tcPr>
          <w:p w:rsidR="009553E0" w:rsidRPr="000B7802" w:rsidRDefault="00E50BED" w:rsidP="00E50BED">
            <w:pPr>
              <w:pStyle w:val="Heading1"/>
              <w:spacing w:before="120" w:after="0"/>
              <w:rPr>
                <w:sz w:val="22"/>
              </w:rPr>
            </w:pPr>
            <w:bookmarkStart w:id="61" w:name="_Toc516743418"/>
            <w:r w:rsidRPr="000B7802">
              <w:rPr>
                <w:rFonts w:cs="Arial"/>
                <w:noProof/>
                <w:sz w:val="22"/>
                <w:szCs w:val="22"/>
              </w:rPr>
              <w:t>OCTOBER</w:t>
            </w:r>
            <w:r w:rsidR="00E12D4E" w:rsidRPr="000B7802">
              <w:rPr>
                <w:rFonts w:cs="Arial"/>
                <w:noProof/>
                <w:sz w:val="22"/>
                <w:szCs w:val="22"/>
              </w:rPr>
              <w:t xml:space="preserve"> 17, 2016</w:t>
            </w:r>
            <w:r w:rsidR="000815EE" w:rsidRPr="000B7802">
              <w:rPr>
                <w:sz w:val="22"/>
              </w:rPr>
              <w:t xml:space="preserve"> - STAFF REPORT FOR</w:t>
            </w:r>
            <w:r w:rsidRPr="000B7802">
              <w:rPr>
                <w:sz w:val="22"/>
              </w:rPr>
              <w:br/>
            </w:r>
            <w:r w:rsidR="009553E0" w:rsidRPr="000B7802">
              <w:rPr>
                <w:sz w:val="22"/>
              </w:rPr>
              <w:t>RULE 216(2) MINOR MODIFICATION</w:t>
            </w:r>
            <w:bookmarkEnd w:id="61"/>
          </w:p>
        </w:tc>
        <w:tc>
          <w:tcPr>
            <w:tcW w:w="2340" w:type="dxa"/>
            <w:tcBorders>
              <w:bottom w:val="nil"/>
            </w:tcBorders>
            <w:vAlign w:val="center"/>
          </w:tcPr>
          <w:p w:rsidR="009553E0" w:rsidRPr="000B7802" w:rsidRDefault="009553E0" w:rsidP="00E50BED">
            <w:pPr>
              <w:pStyle w:val="Header"/>
              <w:jc w:val="center"/>
              <w:rPr>
                <w:rFonts w:ascii="Arial" w:hAnsi="Arial"/>
                <w:sz w:val="22"/>
                <w:szCs w:val="22"/>
              </w:rPr>
            </w:pPr>
            <w:r w:rsidRPr="000B7802">
              <w:rPr>
                <w:rFonts w:ascii="Arial" w:hAnsi="Arial" w:cs="Arial"/>
                <w:noProof/>
                <w:sz w:val="18"/>
                <w:szCs w:val="22"/>
              </w:rPr>
              <w:t>MI-ROP-A5764-2015a</w:t>
            </w:r>
          </w:p>
        </w:tc>
      </w:tr>
    </w:tbl>
    <w:p w:rsidR="009553E0" w:rsidRPr="000B7802" w:rsidRDefault="009553E0" w:rsidP="009553E0">
      <w:pPr>
        <w:jc w:val="both"/>
        <w:rPr>
          <w:rFonts w:ascii="Arial" w:hAnsi="Arial"/>
          <w:sz w:val="22"/>
        </w:rPr>
      </w:pPr>
    </w:p>
    <w:p w:rsidR="009553E0" w:rsidRPr="000B7802" w:rsidRDefault="009553E0" w:rsidP="009553E0">
      <w:pPr>
        <w:rPr>
          <w:rFonts w:ascii="Arial" w:hAnsi="Arial"/>
          <w:b/>
          <w:sz w:val="22"/>
          <w:u w:val="single"/>
        </w:rPr>
      </w:pPr>
      <w:r w:rsidRPr="000B7802">
        <w:rPr>
          <w:rFonts w:ascii="Arial" w:hAnsi="Arial"/>
          <w:b/>
          <w:sz w:val="22"/>
          <w:u w:val="single"/>
        </w:rPr>
        <w:t>Purpose</w:t>
      </w:r>
    </w:p>
    <w:p w:rsidR="009553E0" w:rsidRPr="000B7802" w:rsidRDefault="009553E0" w:rsidP="009553E0">
      <w:pPr>
        <w:rPr>
          <w:rFonts w:ascii="Arial" w:hAnsi="Arial"/>
          <w:sz w:val="22"/>
        </w:rPr>
      </w:pPr>
    </w:p>
    <w:p w:rsidR="009553E0" w:rsidRPr="000B7802" w:rsidRDefault="009553E0" w:rsidP="009553E0">
      <w:pPr>
        <w:jc w:val="both"/>
        <w:rPr>
          <w:rFonts w:ascii="Arial" w:hAnsi="Arial"/>
          <w:sz w:val="22"/>
        </w:rPr>
      </w:pPr>
      <w:r w:rsidRPr="000B7802">
        <w:rPr>
          <w:rFonts w:ascii="Arial" w:hAnsi="Arial"/>
          <w:sz w:val="22"/>
        </w:rPr>
        <w:t xml:space="preserve">On </w:t>
      </w:r>
      <w:r w:rsidRPr="000B7802">
        <w:rPr>
          <w:rFonts w:ascii="Arial" w:hAnsi="Arial" w:cs="Arial"/>
          <w:noProof/>
          <w:sz w:val="22"/>
          <w:szCs w:val="22"/>
        </w:rPr>
        <w:t>March 12, 2015</w:t>
      </w:r>
      <w:r w:rsidRPr="000B7802">
        <w:rPr>
          <w:rFonts w:ascii="Arial" w:hAnsi="Arial"/>
          <w:sz w:val="22"/>
        </w:rPr>
        <w:t>, the Department of Environmental Quality, Air Quality Division (AQD), approved and issued Renewable Operating Permit (</w:t>
      </w:r>
      <w:smartTag w:uri="urn:schemas-microsoft-com:office:smarttags" w:element="stockticker">
        <w:r w:rsidRPr="000B7802">
          <w:rPr>
            <w:rFonts w:ascii="Arial" w:hAnsi="Arial"/>
            <w:sz w:val="22"/>
          </w:rPr>
          <w:t>ROP</w:t>
        </w:r>
      </w:smartTag>
      <w:r w:rsidRPr="000B7802">
        <w:rPr>
          <w:rFonts w:ascii="Arial" w:hAnsi="Arial"/>
          <w:sz w:val="22"/>
        </w:rPr>
        <w:t xml:space="preserve">) No. </w:t>
      </w:r>
      <w:r w:rsidRPr="000B7802">
        <w:rPr>
          <w:rFonts w:ascii="Arial" w:hAnsi="Arial" w:cs="Arial"/>
          <w:noProof/>
          <w:sz w:val="22"/>
          <w:szCs w:val="22"/>
        </w:rPr>
        <w:t>MI-ROP-A5764-2015</w:t>
      </w:r>
      <w:r w:rsidRPr="000B7802">
        <w:rPr>
          <w:rFonts w:ascii="Arial" w:hAnsi="Arial"/>
          <w:sz w:val="22"/>
        </w:rPr>
        <w:t xml:space="preserve"> to </w:t>
      </w:r>
      <w:r w:rsidRPr="000B7802">
        <w:rPr>
          <w:rFonts w:ascii="Arial" w:hAnsi="Arial" w:cs="Arial"/>
          <w:noProof/>
          <w:sz w:val="22"/>
          <w:szCs w:val="22"/>
        </w:rPr>
        <w:t>Ventra Travel Holdings Corp. - Ventra Evart, L.L.C</w:t>
      </w:r>
      <w:r w:rsidRPr="000B7802">
        <w:rPr>
          <w:rFonts w:ascii="Arial" w:hAnsi="Arial"/>
          <w:sz w:val="22"/>
        </w:rPr>
        <w:t xml:space="preserve"> pursuant to R 336.1214.  Once issued, a company is required to submit an application for changes to the </w:t>
      </w:r>
      <w:smartTag w:uri="urn:schemas-microsoft-com:office:smarttags" w:element="stockticker">
        <w:r w:rsidRPr="000B7802">
          <w:rPr>
            <w:rFonts w:ascii="Arial" w:hAnsi="Arial"/>
            <w:sz w:val="22"/>
          </w:rPr>
          <w:t>ROP</w:t>
        </w:r>
      </w:smartTag>
      <w:r w:rsidRPr="000B7802">
        <w:rPr>
          <w:rFonts w:ascii="Arial" w:hAnsi="Arial"/>
          <w:sz w:val="22"/>
        </w:rPr>
        <w:t xml:space="preserve"> as described in R 336.1216.  The purpose of this Staff Report is to describe the changes that were made to the </w:t>
      </w:r>
      <w:smartTag w:uri="urn:schemas-microsoft-com:office:smarttags" w:element="stockticker">
        <w:r w:rsidRPr="000B7802">
          <w:rPr>
            <w:rFonts w:ascii="Arial" w:hAnsi="Arial"/>
            <w:sz w:val="22"/>
          </w:rPr>
          <w:t>ROP</w:t>
        </w:r>
      </w:smartTag>
      <w:r w:rsidR="00E50BED" w:rsidRPr="000B7802">
        <w:rPr>
          <w:rFonts w:ascii="Arial" w:hAnsi="Arial"/>
          <w:sz w:val="22"/>
        </w:rPr>
        <w:t xml:space="preserve"> pursuant to R 336.1216(2).</w:t>
      </w:r>
    </w:p>
    <w:p w:rsidR="009553E0" w:rsidRPr="000B7802" w:rsidRDefault="009553E0" w:rsidP="009553E0">
      <w:pPr>
        <w:jc w:val="both"/>
        <w:rPr>
          <w:rFonts w:ascii="Arial" w:hAnsi="Arial"/>
          <w:sz w:val="22"/>
        </w:rPr>
      </w:pPr>
    </w:p>
    <w:p w:rsidR="009553E0" w:rsidRPr="000B7802" w:rsidRDefault="009553E0" w:rsidP="009553E0">
      <w:pPr>
        <w:rPr>
          <w:rFonts w:ascii="Arial" w:hAnsi="Arial"/>
          <w:b/>
          <w:sz w:val="22"/>
          <w:u w:val="single"/>
        </w:rPr>
      </w:pPr>
      <w:r w:rsidRPr="000B7802">
        <w:rPr>
          <w:rFonts w:ascii="Arial" w:hAnsi="Arial"/>
          <w:b/>
          <w:sz w:val="22"/>
          <w:u w:val="single"/>
        </w:rPr>
        <w:t>General Information</w:t>
      </w:r>
    </w:p>
    <w:p w:rsidR="009553E0" w:rsidRPr="000B7802" w:rsidRDefault="009553E0" w:rsidP="009553E0">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B7802" w:rsidRPr="000B7802" w:rsidTr="00E50BED">
        <w:tc>
          <w:tcPr>
            <w:tcW w:w="4464" w:type="dxa"/>
            <w:vAlign w:val="center"/>
          </w:tcPr>
          <w:p w:rsidR="009553E0" w:rsidRPr="000B7802" w:rsidRDefault="009553E0" w:rsidP="00E50BED">
            <w:pPr>
              <w:rPr>
                <w:rFonts w:ascii="Arial" w:hAnsi="Arial" w:cs="Arial"/>
                <w:sz w:val="22"/>
                <w:szCs w:val="22"/>
              </w:rPr>
            </w:pPr>
            <w:r w:rsidRPr="000B7802">
              <w:rPr>
                <w:rFonts w:ascii="Arial" w:hAnsi="Arial" w:cs="Arial"/>
                <w:sz w:val="22"/>
                <w:szCs w:val="22"/>
              </w:rPr>
              <w:t>Responsible Official:</w:t>
            </w:r>
          </w:p>
        </w:tc>
        <w:tc>
          <w:tcPr>
            <w:tcW w:w="5796" w:type="dxa"/>
            <w:vAlign w:val="center"/>
          </w:tcPr>
          <w:p w:rsidR="009553E0" w:rsidRPr="000B7802" w:rsidRDefault="008B0DA5" w:rsidP="00E50BED">
            <w:pPr>
              <w:rPr>
                <w:rFonts w:ascii="Arial" w:hAnsi="Arial" w:cs="Arial"/>
                <w:sz w:val="22"/>
                <w:szCs w:val="22"/>
              </w:rPr>
            </w:pPr>
            <w:r w:rsidRPr="000B7802">
              <w:rPr>
                <w:rFonts w:ascii="Arial" w:hAnsi="Arial" w:cs="Arial"/>
                <w:noProof/>
                <w:sz w:val="22"/>
                <w:szCs w:val="22"/>
              </w:rPr>
              <w:t>Chad Leiter</w:t>
            </w:r>
            <w:r w:rsidR="009553E0" w:rsidRPr="000B7802">
              <w:rPr>
                <w:rFonts w:ascii="Arial" w:hAnsi="Arial" w:cs="Arial"/>
                <w:sz w:val="22"/>
                <w:szCs w:val="22"/>
              </w:rPr>
              <w:t xml:space="preserve">, </w:t>
            </w:r>
            <w:r w:rsidR="009553E0" w:rsidRPr="000B7802">
              <w:rPr>
                <w:rFonts w:ascii="Arial" w:hAnsi="Arial" w:cs="Arial"/>
                <w:noProof/>
                <w:sz w:val="22"/>
                <w:szCs w:val="22"/>
              </w:rPr>
              <w:t>General Manager</w:t>
            </w:r>
          </w:p>
          <w:p w:rsidR="009553E0" w:rsidRPr="000B7802" w:rsidRDefault="009553E0" w:rsidP="00E50BED">
            <w:pPr>
              <w:rPr>
                <w:rFonts w:ascii="Arial" w:hAnsi="Arial"/>
                <w:sz w:val="22"/>
              </w:rPr>
            </w:pPr>
            <w:r w:rsidRPr="000B7802">
              <w:rPr>
                <w:rFonts w:ascii="Arial" w:hAnsi="Arial" w:cs="Arial"/>
                <w:noProof/>
                <w:sz w:val="22"/>
                <w:szCs w:val="22"/>
              </w:rPr>
              <w:t>231-734-9000</w:t>
            </w:r>
          </w:p>
        </w:tc>
      </w:tr>
      <w:tr w:rsidR="000B7802" w:rsidRPr="000B7802" w:rsidTr="00E50BED">
        <w:tc>
          <w:tcPr>
            <w:tcW w:w="4464" w:type="dxa"/>
            <w:vAlign w:val="center"/>
          </w:tcPr>
          <w:p w:rsidR="009553E0" w:rsidRPr="000B7802" w:rsidRDefault="009553E0" w:rsidP="00E50BED">
            <w:pPr>
              <w:tabs>
                <w:tab w:val="center" w:pos="2124"/>
              </w:tabs>
              <w:rPr>
                <w:rFonts w:ascii="Arial" w:hAnsi="Arial" w:cs="Arial"/>
                <w:sz w:val="22"/>
                <w:szCs w:val="22"/>
              </w:rPr>
            </w:pPr>
            <w:r w:rsidRPr="000B7802">
              <w:rPr>
                <w:rFonts w:ascii="Arial" w:hAnsi="Arial" w:cs="Arial"/>
                <w:sz w:val="22"/>
                <w:szCs w:val="22"/>
              </w:rPr>
              <w:t>AQD Contact:</w:t>
            </w:r>
          </w:p>
        </w:tc>
        <w:tc>
          <w:tcPr>
            <w:tcW w:w="5796" w:type="dxa"/>
            <w:vAlign w:val="center"/>
          </w:tcPr>
          <w:p w:rsidR="009553E0" w:rsidRPr="000B7802" w:rsidRDefault="009553E0" w:rsidP="00E50BED">
            <w:pPr>
              <w:rPr>
                <w:rFonts w:ascii="Arial" w:hAnsi="Arial" w:cs="Arial"/>
                <w:noProof/>
                <w:sz w:val="22"/>
                <w:szCs w:val="22"/>
              </w:rPr>
            </w:pPr>
            <w:r w:rsidRPr="000B7802">
              <w:rPr>
                <w:rFonts w:ascii="Arial" w:hAnsi="Arial" w:cs="Arial"/>
                <w:noProof/>
                <w:sz w:val="22"/>
                <w:szCs w:val="22"/>
              </w:rPr>
              <w:t>Caryn Owens</w:t>
            </w:r>
            <w:r w:rsidRPr="000B7802">
              <w:rPr>
                <w:rFonts w:ascii="Arial" w:hAnsi="Arial" w:cs="Arial"/>
                <w:sz w:val="22"/>
                <w:szCs w:val="22"/>
              </w:rPr>
              <w:t xml:space="preserve">, </w:t>
            </w:r>
          </w:p>
          <w:p w:rsidR="009553E0" w:rsidRPr="000B7802" w:rsidRDefault="009553E0" w:rsidP="00E50BED">
            <w:pPr>
              <w:rPr>
                <w:rFonts w:ascii="Arial" w:hAnsi="Arial" w:cs="Arial"/>
                <w:sz w:val="22"/>
                <w:szCs w:val="22"/>
              </w:rPr>
            </w:pPr>
            <w:r w:rsidRPr="000B7802">
              <w:rPr>
                <w:rFonts w:ascii="Arial" w:hAnsi="Arial" w:cs="Arial"/>
                <w:noProof/>
                <w:sz w:val="22"/>
                <w:szCs w:val="22"/>
              </w:rPr>
              <w:t>Environmental Quality Analyst</w:t>
            </w:r>
          </w:p>
          <w:p w:rsidR="009553E0" w:rsidRPr="000B7802" w:rsidRDefault="009553E0" w:rsidP="00E50BED">
            <w:pPr>
              <w:rPr>
                <w:rFonts w:ascii="Arial" w:hAnsi="Arial"/>
                <w:sz w:val="22"/>
              </w:rPr>
            </w:pPr>
            <w:r w:rsidRPr="000B7802">
              <w:rPr>
                <w:rFonts w:ascii="Arial" w:hAnsi="Arial" w:cs="Arial"/>
                <w:noProof/>
                <w:sz w:val="22"/>
                <w:szCs w:val="22"/>
              </w:rPr>
              <w:t>231-876-4414</w:t>
            </w:r>
          </w:p>
        </w:tc>
      </w:tr>
      <w:tr w:rsidR="000B7802" w:rsidRPr="000B7802" w:rsidTr="00E50BED">
        <w:tc>
          <w:tcPr>
            <w:tcW w:w="4464" w:type="dxa"/>
            <w:vAlign w:val="center"/>
          </w:tcPr>
          <w:p w:rsidR="009553E0" w:rsidRPr="000B7802" w:rsidRDefault="009553E0" w:rsidP="00E50BED">
            <w:pPr>
              <w:rPr>
                <w:rFonts w:ascii="Arial" w:hAnsi="Arial" w:cs="Arial"/>
                <w:sz w:val="22"/>
                <w:szCs w:val="22"/>
              </w:rPr>
            </w:pPr>
            <w:r w:rsidRPr="000B7802">
              <w:rPr>
                <w:rFonts w:ascii="Arial" w:hAnsi="Arial" w:cs="Arial"/>
                <w:sz w:val="22"/>
                <w:szCs w:val="22"/>
              </w:rPr>
              <w:t>Application Number:</w:t>
            </w:r>
          </w:p>
        </w:tc>
        <w:tc>
          <w:tcPr>
            <w:tcW w:w="5796" w:type="dxa"/>
            <w:vAlign w:val="center"/>
          </w:tcPr>
          <w:p w:rsidR="009553E0" w:rsidRPr="000B7802" w:rsidRDefault="009553E0" w:rsidP="00E50BED">
            <w:pPr>
              <w:rPr>
                <w:rFonts w:ascii="Arial" w:hAnsi="Arial" w:cs="Arial"/>
                <w:sz w:val="22"/>
                <w:szCs w:val="22"/>
              </w:rPr>
            </w:pPr>
            <w:r w:rsidRPr="000B7802">
              <w:rPr>
                <w:rFonts w:ascii="Arial" w:hAnsi="Arial" w:cs="Arial"/>
                <w:sz w:val="22"/>
                <w:szCs w:val="22"/>
              </w:rPr>
              <w:t>201600158</w:t>
            </w:r>
          </w:p>
        </w:tc>
      </w:tr>
      <w:tr w:rsidR="00E50BED" w:rsidRPr="000B7802" w:rsidTr="00E50BED">
        <w:tc>
          <w:tcPr>
            <w:tcW w:w="4464" w:type="dxa"/>
            <w:vAlign w:val="center"/>
          </w:tcPr>
          <w:p w:rsidR="009553E0" w:rsidRPr="000B7802" w:rsidRDefault="009553E0" w:rsidP="00E50BED">
            <w:pPr>
              <w:rPr>
                <w:rFonts w:ascii="Arial" w:hAnsi="Arial" w:cs="Arial"/>
                <w:sz w:val="22"/>
                <w:szCs w:val="22"/>
              </w:rPr>
            </w:pPr>
            <w:r w:rsidRPr="000B7802">
              <w:rPr>
                <w:rFonts w:ascii="Arial" w:hAnsi="Arial" w:cs="Arial"/>
                <w:sz w:val="22"/>
                <w:szCs w:val="22"/>
              </w:rPr>
              <w:t>Date Application For Minor Modification Was Submitted:</w:t>
            </w:r>
          </w:p>
        </w:tc>
        <w:tc>
          <w:tcPr>
            <w:tcW w:w="5796" w:type="dxa"/>
            <w:vAlign w:val="center"/>
          </w:tcPr>
          <w:p w:rsidR="009553E0" w:rsidRPr="000B7802" w:rsidRDefault="009553E0" w:rsidP="00E50BED">
            <w:pPr>
              <w:rPr>
                <w:rFonts w:ascii="Arial" w:hAnsi="Arial" w:cs="Arial"/>
                <w:sz w:val="22"/>
                <w:szCs w:val="22"/>
              </w:rPr>
            </w:pPr>
            <w:r w:rsidRPr="000B7802">
              <w:rPr>
                <w:rFonts w:ascii="Arial" w:hAnsi="Arial" w:cs="Arial"/>
                <w:sz w:val="22"/>
                <w:szCs w:val="22"/>
              </w:rPr>
              <w:t>September 23, 2016</w:t>
            </w:r>
          </w:p>
        </w:tc>
      </w:tr>
    </w:tbl>
    <w:p w:rsidR="009553E0" w:rsidRPr="000B7802" w:rsidRDefault="009553E0" w:rsidP="009553E0">
      <w:pPr>
        <w:rPr>
          <w:rFonts w:ascii="Arial" w:hAnsi="Arial"/>
          <w:sz w:val="22"/>
        </w:rPr>
      </w:pPr>
    </w:p>
    <w:p w:rsidR="009553E0" w:rsidRPr="000B7802" w:rsidRDefault="009553E0" w:rsidP="009553E0">
      <w:pPr>
        <w:rPr>
          <w:rFonts w:ascii="Arial" w:hAnsi="Arial"/>
          <w:b/>
          <w:sz w:val="22"/>
          <w:u w:val="single"/>
        </w:rPr>
      </w:pPr>
      <w:r w:rsidRPr="000B7802">
        <w:rPr>
          <w:rFonts w:ascii="Arial" w:hAnsi="Arial"/>
          <w:b/>
          <w:sz w:val="22"/>
          <w:u w:val="single"/>
        </w:rPr>
        <w:t>Regulatory Analysis</w:t>
      </w:r>
    </w:p>
    <w:p w:rsidR="009553E0" w:rsidRPr="000B7802" w:rsidRDefault="009553E0" w:rsidP="009553E0">
      <w:pPr>
        <w:rPr>
          <w:rFonts w:ascii="Arial" w:hAnsi="Arial"/>
          <w:sz w:val="22"/>
        </w:rPr>
      </w:pPr>
    </w:p>
    <w:p w:rsidR="009553E0" w:rsidRPr="000B7802" w:rsidRDefault="009553E0" w:rsidP="009553E0">
      <w:pPr>
        <w:jc w:val="both"/>
        <w:rPr>
          <w:rFonts w:ascii="Arial" w:hAnsi="Arial"/>
          <w:sz w:val="22"/>
        </w:rPr>
      </w:pPr>
      <w:r w:rsidRPr="000B7802">
        <w:rPr>
          <w:rFonts w:ascii="Arial" w:hAnsi="Arial"/>
          <w:sz w:val="22"/>
        </w:rPr>
        <w:t>The AQD has determined that the change requested by the stationary source meets the qualifications for a Minor Modification pursuant to R 336.1216(2).</w:t>
      </w:r>
    </w:p>
    <w:p w:rsidR="009553E0" w:rsidRPr="000B7802" w:rsidRDefault="009553E0" w:rsidP="009553E0">
      <w:pPr>
        <w:rPr>
          <w:rFonts w:ascii="Arial" w:hAnsi="Arial"/>
          <w:b/>
          <w:sz w:val="22"/>
        </w:rPr>
      </w:pPr>
    </w:p>
    <w:p w:rsidR="009553E0" w:rsidRPr="000B7802" w:rsidRDefault="009553E0" w:rsidP="009553E0">
      <w:pPr>
        <w:rPr>
          <w:rFonts w:ascii="Arial" w:hAnsi="Arial"/>
          <w:b/>
          <w:sz w:val="22"/>
          <w:u w:val="single"/>
        </w:rPr>
      </w:pPr>
      <w:r w:rsidRPr="000B7802">
        <w:rPr>
          <w:rFonts w:ascii="Arial" w:hAnsi="Arial"/>
          <w:b/>
          <w:sz w:val="22"/>
          <w:u w:val="single"/>
        </w:rPr>
        <w:t>Description of Changes to the ROP</w:t>
      </w:r>
    </w:p>
    <w:p w:rsidR="009553E0" w:rsidRPr="000B7802" w:rsidRDefault="009553E0" w:rsidP="009553E0">
      <w:pPr>
        <w:rPr>
          <w:rFonts w:ascii="Arial" w:hAnsi="Arial"/>
          <w:sz w:val="22"/>
        </w:rPr>
      </w:pPr>
    </w:p>
    <w:p w:rsidR="009553E0" w:rsidRPr="000B7802" w:rsidRDefault="009553E0" w:rsidP="009553E0">
      <w:pPr>
        <w:rPr>
          <w:rFonts w:ascii="Arial" w:hAnsi="Arial"/>
          <w:sz w:val="22"/>
        </w:rPr>
      </w:pPr>
      <w:r w:rsidRPr="000B7802">
        <w:rPr>
          <w:rFonts w:ascii="Arial" w:hAnsi="Arial"/>
          <w:sz w:val="22"/>
        </w:rPr>
        <w:t xml:space="preserve">Update the CAM Conditions to incorporate the upper and lower limits for the inlet static pressure, and update the static pressure excursion limit based on performance testing results.  </w:t>
      </w:r>
    </w:p>
    <w:p w:rsidR="009553E0" w:rsidRPr="000B7802" w:rsidRDefault="009553E0" w:rsidP="009553E0">
      <w:pPr>
        <w:rPr>
          <w:rFonts w:ascii="Arial" w:hAnsi="Arial"/>
          <w:sz w:val="22"/>
        </w:rPr>
      </w:pPr>
    </w:p>
    <w:p w:rsidR="009553E0" w:rsidRPr="000B7802" w:rsidRDefault="009553E0" w:rsidP="009553E0">
      <w:pPr>
        <w:rPr>
          <w:rFonts w:ascii="Arial" w:hAnsi="Arial"/>
          <w:b/>
          <w:sz w:val="22"/>
          <w:u w:val="single"/>
        </w:rPr>
      </w:pPr>
      <w:r w:rsidRPr="000B7802">
        <w:rPr>
          <w:rFonts w:ascii="Arial" w:hAnsi="Arial"/>
          <w:b/>
          <w:sz w:val="22"/>
          <w:u w:val="single"/>
        </w:rPr>
        <w:t>Compliance Status</w:t>
      </w:r>
    </w:p>
    <w:p w:rsidR="009553E0" w:rsidRPr="000B7802" w:rsidRDefault="009553E0" w:rsidP="009553E0">
      <w:pPr>
        <w:rPr>
          <w:rFonts w:ascii="Arial" w:hAnsi="Arial"/>
          <w:sz w:val="22"/>
        </w:rPr>
      </w:pPr>
    </w:p>
    <w:p w:rsidR="009553E0" w:rsidRPr="000B7802" w:rsidRDefault="009553E0" w:rsidP="009553E0">
      <w:pPr>
        <w:jc w:val="both"/>
        <w:rPr>
          <w:rFonts w:ascii="Arial" w:hAnsi="Arial"/>
          <w:sz w:val="22"/>
        </w:rPr>
      </w:pPr>
      <w:r w:rsidRPr="000B7802">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rsidR="009553E0" w:rsidRPr="000B7802" w:rsidRDefault="009553E0" w:rsidP="009553E0">
      <w:pPr>
        <w:jc w:val="both"/>
        <w:rPr>
          <w:rFonts w:ascii="Arial" w:hAnsi="Arial"/>
          <w:sz w:val="22"/>
        </w:rPr>
      </w:pPr>
    </w:p>
    <w:p w:rsidR="009553E0" w:rsidRPr="000B7802" w:rsidRDefault="009553E0" w:rsidP="009553E0">
      <w:pPr>
        <w:rPr>
          <w:rFonts w:ascii="Arial" w:hAnsi="Arial"/>
          <w:b/>
          <w:sz w:val="22"/>
          <w:u w:val="single"/>
        </w:rPr>
      </w:pPr>
      <w:r w:rsidRPr="000B7802">
        <w:rPr>
          <w:rFonts w:ascii="Arial" w:hAnsi="Arial"/>
          <w:b/>
          <w:sz w:val="22"/>
          <w:u w:val="single"/>
        </w:rPr>
        <w:t>Action Taken by the DEQ</w:t>
      </w:r>
    </w:p>
    <w:p w:rsidR="009553E0" w:rsidRPr="000B7802" w:rsidRDefault="009553E0" w:rsidP="009553E0">
      <w:pPr>
        <w:rPr>
          <w:rFonts w:ascii="Arial" w:hAnsi="Arial"/>
          <w:sz w:val="22"/>
        </w:rPr>
      </w:pPr>
    </w:p>
    <w:p w:rsidR="009553E0" w:rsidRPr="000B7802" w:rsidRDefault="009553E0" w:rsidP="009553E0">
      <w:pPr>
        <w:jc w:val="both"/>
        <w:rPr>
          <w:rFonts w:ascii="Arial" w:hAnsi="Arial"/>
          <w:sz w:val="22"/>
        </w:rPr>
      </w:pPr>
      <w:r w:rsidRPr="000B7802">
        <w:rPr>
          <w:rFonts w:ascii="Arial" w:hAnsi="Arial"/>
          <w:sz w:val="22"/>
        </w:rPr>
        <w:t xml:space="preserve">The AQD proposes to approve a Minor Modification to ROP No. </w:t>
      </w:r>
      <w:r w:rsidRPr="000B7802">
        <w:rPr>
          <w:rFonts w:ascii="Arial" w:hAnsi="Arial" w:cs="Arial"/>
          <w:noProof/>
          <w:sz w:val="22"/>
          <w:szCs w:val="22"/>
        </w:rPr>
        <w:t>MI-ROP-A5764-2015</w:t>
      </w:r>
      <w:r w:rsidRPr="000B7802">
        <w:rPr>
          <w:rFonts w:ascii="Arial" w:hAnsi="Arial"/>
          <w:sz w:val="22"/>
        </w:rPr>
        <w:t>, as requested by the stationary source.  A final decision on the Minor Modification to the ROP will not be made until any affected states and the U.S.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rsidR="00B5426D" w:rsidRPr="000B7802" w:rsidRDefault="00E44803" w:rsidP="00B5426D">
      <w:r w:rsidRPr="000B7802">
        <w:rPr>
          <w:rFonts w:ascii="Arial" w:hAnsi="Arial" w:cs="Arial"/>
          <w:sz w:val="22"/>
          <w:szCs w:val="22"/>
        </w:rPr>
        <w:br w:type="page"/>
      </w:r>
    </w:p>
    <w:tbl>
      <w:tblPr>
        <w:tblW w:w="10170" w:type="dxa"/>
        <w:tblInd w:w="108" w:type="dxa"/>
        <w:tblLayout w:type="fixed"/>
        <w:tblLook w:val="0000" w:firstRow="0" w:lastRow="0" w:firstColumn="0" w:lastColumn="0" w:noHBand="0" w:noVBand="0"/>
      </w:tblPr>
      <w:tblGrid>
        <w:gridCol w:w="2340"/>
        <w:gridCol w:w="5760"/>
        <w:gridCol w:w="2070"/>
      </w:tblGrid>
      <w:tr w:rsidR="000B7802" w:rsidRPr="000B7802" w:rsidTr="000815EE">
        <w:tc>
          <w:tcPr>
            <w:tcW w:w="2340" w:type="dxa"/>
          </w:tcPr>
          <w:p w:rsidR="00B5426D" w:rsidRPr="000B7802" w:rsidRDefault="00B5426D" w:rsidP="003D1749">
            <w:pPr>
              <w:jc w:val="center"/>
              <w:rPr>
                <w:rFonts w:ascii="Arial" w:hAnsi="Arial"/>
                <w:sz w:val="16"/>
              </w:rPr>
            </w:pPr>
          </w:p>
        </w:tc>
        <w:tc>
          <w:tcPr>
            <w:tcW w:w="5760" w:type="dxa"/>
          </w:tcPr>
          <w:p w:rsidR="00B5426D" w:rsidRPr="000B7802" w:rsidRDefault="00B5426D" w:rsidP="003D1749">
            <w:pPr>
              <w:jc w:val="center"/>
              <w:rPr>
                <w:rFonts w:ascii="Arial" w:hAnsi="Arial"/>
              </w:rPr>
            </w:pPr>
            <w:r w:rsidRPr="000B7802">
              <w:rPr>
                <w:rFonts w:ascii="Arial" w:hAnsi="Arial"/>
              </w:rPr>
              <w:t>Michigan Department of Environmental Quality</w:t>
            </w:r>
          </w:p>
          <w:p w:rsidR="00B5426D" w:rsidRPr="000B7802" w:rsidRDefault="00B5426D" w:rsidP="003D1749">
            <w:pPr>
              <w:jc w:val="center"/>
              <w:rPr>
                <w:rFonts w:ascii="Arial" w:hAnsi="Arial"/>
                <w:sz w:val="16"/>
              </w:rPr>
            </w:pPr>
            <w:r w:rsidRPr="000B7802">
              <w:rPr>
                <w:rFonts w:ascii="Arial" w:hAnsi="Arial"/>
              </w:rPr>
              <w:t>Air Quality Division</w:t>
            </w:r>
          </w:p>
        </w:tc>
        <w:tc>
          <w:tcPr>
            <w:tcW w:w="2070" w:type="dxa"/>
          </w:tcPr>
          <w:p w:rsidR="00B5426D" w:rsidRPr="000B7802" w:rsidRDefault="00B5426D" w:rsidP="003D1749">
            <w:pPr>
              <w:jc w:val="center"/>
              <w:rPr>
                <w:rFonts w:ascii="Arial" w:hAnsi="Arial"/>
                <w:sz w:val="16"/>
              </w:rPr>
            </w:pPr>
          </w:p>
        </w:tc>
      </w:tr>
      <w:tr w:rsidR="000B7802" w:rsidRPr="000B7802" w:rsidTr="000815EE">
        <w:trPr>
          <w:cantSplit/>
          <w:trHeight w:val="333"/>
        </w:trPr>
        <w:tc>
          <w:tcPr>
            <w:tcW w:w="2340" w:type="dxa"/>
          </w:tcPr>
          <w:p w:rsidR="00B5426D" w:rsidRPr="000B7802" w:rsidRDefault="00B5426D" w:rsidP="003D1749">
            <w:pPr>
              <w:pStyle w:val="Header"/>
              <w:jc w:val="center"/>
              <w:rPr>
                <w:rFonts w:ascii="Arial" w:hAnsi="Arial"/>
                <w:b/>
                <w:sz w:val="16"/>
              </w:rPr>
            </w:pPr>
            <w:r w:rsidRPr="000B7802">
              <w:rPr>
                <w:rFonts w:ascii="Arial" w:hAnsi="Arial"/>
                <w:b/>
                <w:sz w:val="16"/>
              </w:rPr>
              <w:t>State Registration Number</w:t>
            </w:r>
          </w:p>
        </w:tc>
        <w:tc>
          <w:tcPr>
            <w:tcW w:w="5760" w:type="dxa"/>
          </w:tcPr>
          <w:p w:rsidR="00B5426D" w:rsidRPr="000B7802" w:rsidRDefault="00B5426D" w:rsidP="003D1749">
            <w:pPr>
              <w:jc w:val="center"/>
              <w:rPr>
                <w:rFonts w:ascii="Arial" w:hAnsi="Arial"/>
                <w:b/>
                <w:sz w:val="28"/>
              </w:rPr>
            </w:pPr>
            <w:r w:rsidRPr="000B7802">
              <w:rPr>
                <w:rFonts w:ascii="Arial" w:hAnsi="Arial"/>
                <w:b/>
                <w:sz w:val="28"/>
              </w:rPr>
              <w:t>RENEWABLE OPERATING PERMIT</w:t>
            </w:r>
          </w:p>
        </w:tc>
        <w:tc>
          <w:tcPr>
            <w:tcW w:w="2070" w:type="dxa"/>
          </w:tcPr>
          <w:p w:rsidR="00B5426D" w:rsidRPr="000B7802" w:rsidRDefault="00B5426D" w:rsidP="003D1749">
            <w:pPr>
              <w:jc w:val="center"/>
              <w:rPr>
                <w:rFonts w:ascii="Arial" w:hAnsi="Arial"/>
                <w:b/>
                <w:sz w:val="16"/>
              </w:rPr>
            </w:pPr>
            <w:r w:rsidRPr="000B7802">
              <w:rPr>
                <w:rFonts w:ascii="Arial" w:hAnsi="Arial"/>
                <w:b/>
                <w:sz w:val="16"/>
              </w:rPr>
              <w:t>ROP Number</w:t>
            </w:r>
          </w:p>
        </w:tc>
      </w:tr>
      <w:tr w:rsidR="000815EE" w:rsidRPr="000B7802" w:rsidTr="000815EE">
        <w:trPr>
          <w:cantSplit/>
          <w:trHeight w:val="428"/>
        </w:trPr>
        <w:tc>
          <w:tcPr>
            <w:tcW w:w="2340" w:type="dxa"/>
            <w:tcBorders>
              <w:bottom w:val="nil"/>
            </w:tcBorders>
          </w:tcPr>
          <w:p w:rsidR="00B5426D" w:rsidRPr="000B7802" w:rsidRDefault="00B5426D" w:rsidP="003D1749">
            <w:pPr>
              <w:pStyle w:val="Header"/>
              <w:jc w:val="center"/>
              <w:rPr>
                <w:rFonts w:ascii="Arial" w:hAnsi="Arial" w:cs="Arial"/>
                <w:bCs/>
                <w:sz w:val="18"/>
                <w:szCs w:val="18"/>
              </w:rPr>
            </w:pPr>
          </w:p>
          <w:p w:rsidR="00B5426D" w:rsidRPr="000B7802" w:rsidRDefault="00B5426D" w:rsidP="003D1749">
            <w:pPr>
              <w:pStyle w:val="Header"/>
              <w:tabs>
                <w:tab w:val="clear" w:pos="8640"/>
                <w:tab w:val="right" w:pos="9972"/>
              </w:tabs>
              <w:jc w:val="center"/>
              <w:rPr>
                <w:rFonts w:ascii="Arial" w:hAnsi="Arial" w:cs="Arial"/>
                <w:bCs/>
                <w:sz w:val="22"/>
                <w:szCs w:val="22"/>
              </w:rPr>
            </w:pPr>
            <w:r w:rsidRPr="000B7802">
              <w:rPr>
                <w:rFonts w:ascii="Arial" w:hAnsi="Arial" w:cs="Arial"/>
                <w:noProof/>
                <w:sz w:val="18"/>
                <w:szCs w:val="22"/>
              </w:rPr>
              <w:t>A5764</w:t>
            </w:r>
          </w:p>
        </w:tc>
        <w:tc>
          <w:tcPr>
            <w:tcW w:w="5760" w:type="dxa"/>
            <w:tcBorders>
              <w:bottom w:val="nil"/>
            </w:tcBorders>
          </w:tcPr>
          <w:p w:rsidR="00B5426D" w:rsidRPr="000B7802" w:rsidRDefault="000815EE" w:rsidP="003D1749">
            <w:pPr>
              <w:pStyle w:val="Heading1"/>
              <w:spacing w:before="120"/>
            </w:pPr>
            <w:bookmarkStart w:id="62" w:name="_Toc516743419"/>
            <w:r w:rsidRPr="000B7802">
              <w:rPr>
                <w:rFonts w:cs="Arial"/>
                <w:sz w:val="22"/>
                <w:szCs w:val="22"/>
              </w:rPr>
              <w:t>DECEMBER</w:t>
            </w:r>
            <w:r w:rsidR="00B5426D" w:rsidRPr="000B7802">
              <w:rPr>
                <w:rFonts w:cs="Arial"/>
                <w:sz w:val="22"/>
                <w:szCs w:val="22"/>
              </w:rPr>
              <w:t xml:space="preserve"> 5, 2016</w:t>
            </w:r>
            <w:r w:rsidR="00B5426D" w:rsidRPr="000B7802">
              <w:t xml:space="preserve"> - </w:t>
            </w:r>
            <w:r w:rsidR="00B5426D" w:rsidRPr="000B7802">
              <w:rPr>
                <w:sz w:val="22"/>
                <w:szCs w:val="22"/>
              </w:rPr>
              <w:t>STAFF REPORT ADDENDUM FOR RULE 216(2) MINOR MODIFICATION</w:t>
            </w:r>
            <w:bookmarkEnd w:id="62"/>
          </w:p>
        </w:tc>
        <w:tc>
          <w:tcPr>
            <w:tcW w:w="2070" w:type="dxa"/>
            <w:tcBorders>
              <w:bottom w:val="nil"/>
            </w:tcBorders>
          </w:tcPr>
          <w:p w:rsidR="00B5426D" w:rsidRPr="000B7802" w:rsidRDefault="00B5426D" w:rsidP="003D1749">
            <w:pPr>
              <w:pStyle w:val="Header"/>
              <w:jc w:val="center"/>
              <w:rPr>
                <w:rFonts w:ascii="Arial" w:hAnsi="Arial" w:cs="Arial"/>
                <w:sz w:val="18"/>
                <w:szCs w:val="18"/>
              </w:rPr>
            </w:pPr>
          </w:p>
          <w:p w:rsidR="00B5426D" w:rsidRPr="000B7802" w:rsidRDefault="00B5426D" w:rsidP="003D1749">
            <w:pPr>
              <w:pStyle w:val="Header"/>
              <w:jc w:val="center"/>
              <w:rPr>
                <w:rFonts w:ascii="Arial" w:hAnsi="Arial" w:cs="Arial"/>
                <w:bCs/>
                <w:sz w:val="22"/>
                <w:szCs w:val="22"/>
              </w:rPr>
            </w:pPr>
            <w:r w:rsidRPr="000B7802">
              <w:rPr>
                <w:rFonts w:ascii="Arial" w:hAnsi="Arial" w:cs="Arial"/>
                <w:noProof/>
                <w:sz w:val="18"/>
                <w:szCs w:val="22"/>
              </w:rPr>
              <w:t>MI-ROP-A5764-2015a</w:t>
            </w:r>
          </w:p>
        </w:tc>
      </w:tr>
    </w:tbl>
    <w:p w:rsidR="00B5426D" w:rsidRPr="000B7802" w:rsidRDefault="00B5426D" w:rsidP="00B5426D">
      <w:pPr>
        <w:rPr>
          <w:rFonts w:ascii="Arial" w:hAnsi="Arial"/>
          <w:sz w:val="22"/>
        </w:rPr>
      </w:pPr>
    </w:p>
    <w:p w:rsidR="00B5426D" w:rsidRPr="000B7802" w:rsidRDefault="00B5426D" w:rsidP="00B5426D">
      <w:pPr>
        <w:rPr>
          <w:rFonts w:ascii="Arial" w:hAnsi="Arial"/>
          <w:b/>
          <w:sz w:val="22"/>
          <w:u w:val="single"/>
        </w:rPr>
      </w:pPr>
      <w:r w:rsidRPr="000B7802">
        <w:rPr>
          <w:rFonts w:ascii="Arial" w:hAnsi="Arial"/>
          <w:b/>
          <w:sz w:val="22"/>
          <w:u w:val="single"/>
        </w:rPr>
        <w:t>Purpose</w:t>
      </w:r>
    </w:p>
    <w:p w:rsidR="00B5426D" w:rsidRPr="000B7802" w:rsidRDefault="00B5426D" w:rsidP="00B5426D">
      <w:pPr>
        <w:rPr>
          <w:rFonts w:ascii="Arial" w:hAnsi="Arial"/>
          <w:sz w:val="22"/>
        </w:rPr>
      </w:pPr>
    </w:p>
    <w:p w:rsidR="00B5426D" w:rsidRPr="000B7802" w:rsidRDefault="00B5426D" w:rsidP="00B5426D">
      <w:pPr>
        <w:jc w:val="both"/>
        <w:rPr>
          <w:rFonts w:ascii="Arial" w:hAnsi="Arial"/>
          <w:sz w:val="22"/>
        </w:rPr>
      </w:pPr>
      <w:r w:rsidRPr="000B7802">
        <w:rPr>
          <w:rFonts w:ascii="Arial" w:hAnsi="Arial"/>
          <w:sz w:val="22"/>
        </w:rPr>
        <w:t xml:space="preserve">A Staff Report dated </w:t>
      </w:r>
      <w:r w:rsidRPr="000B7802">
        <w:rPr>
          <w:rFonts w:ascii="Arial" w:hAnsi="Arial" w:cs="Arial"/>
          <w:noProof/>
          <w:sz w:val="22"/>
          <w:szCs w:val="22"/>
        </w:rPr>
        <w:t>October 17, 2016</w:t>
      </w:r>
      <w:r w:rsidRPr="000B7802">
        <w:rPr>
          <w:rFonts w:ascii="Arial" w:hAnsi="Arial"/>
          <w:sz w:val="22"/>
        </w:rPr>
        <w:t>, was developed in order to set forth the applicable requirements and factual basis for the proposed Minor Modification to the Renewable Operating Permit’s (</w:t>
      </w:r>
      <w:smartTag w:uri="urn:schemas-microsoft-com:office:smarttags" w:element="stockticker">
        <w:r w:rsidRPr="000B7802">
          <w:rPr>
            <w:rFonts w:ascii="Arial" w:hAnsi="Arial"/>
            <w:sz w:val="22"/>
          </w:rPr>
          <w:t>ROP</w:t>
        </w:r>
      </w:smartTag>
      <w:r w:rsidRPr="000B7802">
        <w:rPr>
          <w:rFonts w:ascii="Arial" w:hAnsi="Arial"/>
          <w:sz w:val="22"/>
        </w:rPr>
        <w:t xml:space="preserve">) terms and conditions as required by R 336.1216(2)(c).  The purpose of this Staff Report Addendum is to summarize any significant comments received on the proposed </w:t>
      </w:r>
      <w:smartTag w:uri="urn:schemas-microsoft-com:office:smarttags" w:element="stockticker">
        <w:r w:rsidRPr="000B7802">
          <w:rPr>
            <w:rFonts w:ascii="Arial" w:hAnsi="Arial"/>
            <w:sz w:val="22"/>
          </w:rPr>
          <w:t>ROP</w:t>
        </w:r>
      </w:smartTag>
      <w:r w:rsidRPr="000B7802">
        <w:rPr>
          <w:rFonts w:ascii="Arial" w:hAnsi="Arial"/>
          <w:sz w:val="22"/>
        </w:rPr>
        <w:t xml:space="preserve"> modification during the U.S. Environmental Protection Agency’s (USEPA) 45-day comment period as described in R 336.1216(2)(c).  In addition, this addendum describes any changes to the proposed </w:t>
      </w:r>
      <w:smartTag w:uri="urn:schemas-microsoft-com:office:smarttags" w:element="stockticker">
        <w:r w:rsidRPr="000B7802">
          <w:rPr>
            <w:rFonts w:ascii="Arial" w:hAnsi="Arial"/>
            <w:sz w:val="22"/>
          </w:rPr>
          <w:t>ROP</w:t>
        </w:r>
      </w:smartTag>
      <w:r w:rsidRPr="000B7802">
        <w:rPr>
          <w:rFonts w:ascii="Arial" w:hAnsi="Arial"/>
          <w:sz w:val="22"/>
        </w:rPr>
        <w:t xml:space="preserve"> Minor Modification resulting from these pertinent comments. </w:t>
      </w:r>
    </w:p>
    <w:p w:rsidR="00B5426D" w:rsidRPr="000B7802" w:rsidRDefault="00B5426D" w:rsidP="00B5426D">
      <w:pPr>
        <w:rPr>
          <w:rFonts w:ascii="Arial" w:hAnsi="Arial"/>
          <w:sz w:val="22"/>
        </w:rPr>
      </w:pPr>
    </w:p>
    <w:p w:rsidR="00B5426D" w:rsidRPr="000B7802" w:rsidRDefault="00B5426D" w:rsidP="00B5426D">
      <w:pPr>
        <w:rPr>
          <w:rFonts w:ascii="Arial" w:hAnsi="Arial"/>
          <w:b/>
          <w:sz w:val="22"/>
          <w:u w:val="single"/>
        </w:rPr>
      </w:pPr>
      <w:r w:rsidRPr="000B7802">
        <w:rPr>
          <w:rFonts w:ascii="Arial" w:hAnsi="Arial"/>
          <w:b/>
          <w:sz w:val="22"/>
          <w:u w:val="single"/>
        </w:rPr>
        <w:t>General Information</w:t>
      </w:r>
    </w:p>
    <w:p w:rsidR="00B5426D" w:rsidRPr="000B7802" w:rsidRDefault="00B5426D" w:rsidP="00B5426D">
      <w:pPr>
        <w:rPr>
          <w:rFonts w:ascii="Arial" w:hAnsi="Arial"/>
          <w:sz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510"/>
        <w:gridCol w:w="6660"/>
      </w:tblGrid>
      <w:tr w:rsidR="000B7802" w:rsidRPr="000B7802" w:rsidTr="000815EE">
        <w:tc>
          <w:tcPr>
            <w:tcW w:w="3510" w:type="dxa"/>
            <w:vAlign w:val="center"/>
          </w:tcPr>
          <w:p w:rsidR="00B5426D" w:rsidRPr="000B7802" w:rsidRDefault="00B5426D" w:rsidP="000815EE">
            <w:pPr>
              <w:rPr>
                <w:rFonts w:ascii="Arial" w:hAnsi="Arial"/>
                <w:sz w:val="22"/>
              </w:rPr>
            </w:pPr>
            <w:r w:rsidRPr="000B7802">
              <w:rPr>
                <w:rFonts w:ascii="Arial" w:hAnsi="Arial"/>
                <w:sz w:val="22"/>
              </w:rPr>
              <w:t>Responsible Official:</w:t>
            </w:r>
          </w:p>
        </w:tc>
        <w:tc>
          <w:tcPr>
            <w:tcW w:w="6660" w:type="dxa"/>
            <w:vAlign w:val="center"/>
          </w:tcPr>
          <w:p w:rsidR="00B5426D" w:rsidRPr="000B7802" w:rsidRDefault="00B5426D" w:rsidP="000815EE">
            <w:pPr>
              <w:rPr>
                <w:rFonts w:ascii="Arial" w:hAnsi="Arial" w:cs="Arial"/>
                <w:sz w:val="22"/>
                <w:szCs w:val="22"/>
              </w:rPr>
            </w:pPr>
            <w:r w:rsidRPr="000B7802">
              <w:rPr>
                <w:rFonts w:ascii="Arial" w:hAnsi="Arial" w:cs="Arial"/>
                <w:noProof/>
                <w:sz w:val="22"/>
                <w:szCs w:val="22"/>
              </w:rPr>
              <w:t>Chad Leiter</w:t>
            </w:r>
            <w:r w:rsidRPr="000B7802">
              <w:rPr>
                <w:rFonts w:ascii="Arial" w:hAnsi="Arial" w:cs="Arial"/>
                <w:sz w:val="22"/>
                <w:szCs w:val="22"/>
              </w:rPr>
              <w:t xml:space="preserve">, </w:t>
            </w:r>
            <w:r w:rsidRPr="000B7802">
              <w:rPr>
                <w:rFonts w:ascii="Arial" w:hAnsi="Arial" w:cs="Arial"/>
                <w:noProof/>
                <w:sz w:val="22"/>
                <w:szCs w:val="22"/>
              </w:rPr>
              <w:t>General Manager</w:t>
            </w:r>
          </w:p>
          <w:p w:rsidR="00B5426D" w:rsidRPr="000B7802" w:rsidRDefault="00B5426D" w:rsidP="000815EE">
            <w:pPr>
              <w:rPr>
                <w:rFonts w:ascii="Arial" w:hAnsi="Arial"/>
                <w:sz w:val="22"/>
              </w:rPr>
            </w:pPr>
            <w:r w:rsidRPr="000B7802">
              <w:rPr>
                <w:rFonts w:ascii="Arial" w:hAnsi="Arial" w:cs="Arial"/>
                <w:noProof/>
                <w:sz w:val="22"/>
                <w:szCs w:val="22"/>
              </w:rPr>
              <w:t>231-734-9000</w:t>
            </w:r>
          </w:p>
        </w:tc>
      </w:tr>
      <w:tr w:rsidR="000815EE" w:rsidRPr="000B7802" w:rsidTr="000815EE">
        <w:tc>
          <w:tcPr>
            <w:tcW w:w="3510" w:type="dxa"/>
            <w:vAlign w:val="center"/>
          </w:tcPr>
          <w:p w:rsidR="00B5426D" w:rsidRPr="000B7802" w:rsidRDefault="00B5426D" w:rsidP="000815EE">
            <w:pPr>
              <w:rPr>
                <w:rFonts w:ascii="Arial" w:hAnsi="Arial"/>
                <w:sz w:val="22"/>
              </w:rPr>
            </w:pPr>
            <w:r w:rsidRPr="000B7802">
              <w:rPr>
                <w:rFonts w:ascii="Arial" w:hAnsi="Arial"/>
                <w:sz w:val="22"/>
              </w:rPr>
              <w:t>AQD Contact:</w:t>
            </w:r>
          </w:p>
        </w:tc>
        <w:tc>
          <w:tcPr>
            <w:tcW w:w="6660" w:type="dxa"/>
            <w:vAlign w:val="center"/>
          </w:tcPr>
          <w:p w:rsidR="00B5426D" w:rsidRPr="000B7802" w:rsidRDefault="00B5426D" w:rsidP="000815EE">
            <w:pPr>
              <w:rPr>
                <w:rFonts w:ascii="Arial" w:hAnsi="Arial" w:cs="Arial"/>
                <w:sz w:val="22"/>
                <w:szCs w:val="22"/>
              </w:rPr>
            </w:pPr>
            <w:r w:rsidRPr="000B7802">
              <w:rPr>
                <w:rFonts w:ascii="Arial" w:hAnsi="Arial" w:cs="Arial"/>
                <w:noProof/>
                <w:sz w:val="22"/>
                <w:szCs w:val="22"/>
              </w:rPr>
              <w:t>Caryn Owens</w:t>
            </w:r>
            <w:r w:rsidRPr="000B7802">
              <w:rPr>
                <w:rFonts w:ascii="Arial" w:hAnsi="Arial" w:cs="Arial"/>
                <w:sz w:val="22"/>
                <w:szCs w:val="22"/>
              </w:rPr>
              <w:t xml:space="preserve">, </w:t>
            </w:r>
            <w:r w:rsidRPr="000B7802">
              <w:rPr>
                <w:rFonts w:ascii="Arial" w:hAnsi="Arial" w:cs="Arial"/>
                <w:noProof/>
                <w:sz w:val="22"/>
                <w:szCs w:val="22"/>
              </w:rPr>
              <w:t>Environmental Quality Analyst</w:t>
            </w:r>
          </w:p>
          <w:p w:rsidR="00B5426D" w:rsidRPr="000B7802" w:rsidRDefault="00B5426D" w:rsidP="000815EE">
            <w:pPr>
              <w:rPr>
                <w:rFonts w:ascii="Arial" w:hAnsi="Arial"/>
                <w:sz w:val="22"/>
              </w:rPr>
            </w:pPr>
            <w:r w:rsidRPr="000B7802">
              <w:rPr>
                <w:rFonts w:ascii="Arial" w:hAnsi="Arial" w:cs="Arial"/>
                <w:noProof/>
                <w:sz w:val="22"/>
                <w:szCs w:val="22"/>
              </w:rPr>
              <w:t>231-876-4414</w:t>
            </w:r>
          </w:p>
        </w:tc>
      </w:tr>
    </w:tbl>
    <w:p w:rsidR="00B5426D" w:rsidRPr="000B7802" w:rsidRDefault="00B5426D" w:rsidP="00B5426D">
      <w:pPr>
        <w:jc w:val="both"/>
        <w:rPr>
          <w:rFonts w:ascii="Arial" w:hAnsi="Arial"/>
          <w:sz w:val="22"/>
        </w:rPr>
      </w:pPr>
    </w:p>
    <w:p w:rsidR="00B5426D" w:rsidRPr="000B7802" w:rsidRDefault="00B5426D" w:rsidP="00B5426D">
      <w:pPr>
        <w:rPr>
          <w:rFonts w:ascii="Arial" w:hAnsi="Arial"/>
          <w:b/>
          <w:sz w:val="22"/>
          <w:u w:val="single"/>
        </w:rPr>
      </w:pPr>
      <w:r w:rsidRPr="000B7802">
        <w:rPr>
          <w:rFonts w:ascii="Arial" w:hAnsi="Arial"/>
          <w:b/>
          <w:sz w:val="22"/>
          <w:u w:val="single"/>
        </w:rPr>
        <w:t>Summary of Pertinent Comments</w:t>
      </w:r>
    </w:p>
    <w:p w:rsidR="00B5426D" w:rsidRPr="000B7802" w:rsidRDefault="00B5426D" w:rsidP="00B5426D">
      <w:pPr>
        <w:rPr>
          <w:rFonts w:ascii="Arial" w:hAnsi="Arial"/>
          <w:sz w:val="22"/>
          <w:u w:val="single"/>
        </w:rPr>
      </w:pPr>
    </w:p>
    <w:p w:rsidR="00B5426D" w:rsidRPr="000B7802" w:rsidRDefault="00B5426D" w:rsidP="00B5426D">
      <w:pPr>
        <w:jc w:val="both"/>
        <w:outlineLvl w:val="0"/>
        <w:rPr>
          <w:rFonts w:ascii="Arial" w:hAnsi="Arial"/>
          <w:sz w:val="22"/>
        </w:rPr>
      </w:pPr>
      <w:r w:rsidRPr="000B7802">
        <w:rPr>
          <w:rFonts w:ascii="Arial" w:hAnsi="Arial"/>
          <w:sz w:val="22"/>
        </w:rPr>
        <w:t>No pertinent comments were received during the USEPA’s 45-day comment period.</w:t>
      </w:r>
    </w:p>
    <w:p w:rsidR="00B5426D" w:rsidRPr="000B7802" w:rsidRDefault="00B5426D" w:rsidP="00B5426D">
      <w:pPr>
        <w:rPr>
          <w:rFonts w:ascii="Arial" w:hAnsi="Arial"/>
          <w:sz w:val="22"/>
        </w:rPr>
      </w:pPr>
    </w:p>
    <w:p w:rsidR="00B5426D" w:rsidRPr="000B7802" w:rsidRDefault="00B5426D" w:rsidP="00B5426D">
      <w:pPr>
        <w:rPr>
          <w:rFonts w:ascii="Arial" w:hAnsi="Arial"/>
          <w:b/>
          <w:sz w:val="22"/>
          <w:u w:val="single"/>
        </w:rPr>
      </w:pPr>
      <w:r w:rsidRPr="000B7802">
        <w:rPr>
          <w:rFonts w:ascii="Arial" w:hAnsi="Arial"/>
          <w:b/>
          <w:sz w:val="22"/>
          <w:u w:val="single"/>
        </w:rPr>
        <w:t>Changes to the October 17, 2016 Proposed ROP Minor Modification</w:t>
      </w:r>
    </w:p>
    <w:p w:rsidR="00B5426D" w:rsidRPr="000B7802" w:rsidRDefault="00B5426D" w:rsidP="00B5426D">
      <w:pPr>
        <w:rPr>
          <w:rFonts w:ascii="Arial" w:hAnsi="Arial"/>
          <w:sz w:val="22"/>
        </w:rPr>
      </w:pPr>
    </w:p>
    <w:p w:rsidR="00B5426D" w:rsidRPr="000B7802" w:rsidRDefault="00B5426D" w:rsidP="00B5426D">
      <w:pPr>
        <w:jc w:val="both"/>
        <w:outlineLvl w:val="0"/>
        <w:rPr>
          <w:rFonts w:ascii="Arial" w:hAnsi="Arial"/>
          <w:sz w:val="22"/>
        </w:rPr>
      </w:pPr>
      <w:r w:rsidRPr="000B7802">
        <w:rPr>
          <w:rFonts w:ascii="Arial" w:hAnsi="Arial"/>
          <w:sz w:val="22"/>
        </w:rPr>
        <w:t>No changes were made to the proposed ROP Minor Modification.</w:t>
      </w:r>
    </w:p>
    <w:p w:rsidR="005A042E" w:rsidRPr="000B7802" w:rsidRDefault="005A042E">
      <w:pPr>
        <w:rPr>
          <w:rFonts w:ascii="Arial" w:hAnsi="Arial" w:cs="Arial"/>
          <w:sz w:val="22"/>
          <w:szCs w:val="22"/>
        </w:rPr>
      </w:pPr>
      <w:r w:rsidRPr="000B7802">
        <w:rPr>
          <w:rFonts w:ascii="Arial" w:hAnsi="Arial" w:cs="Arial"/>
          <w:sz w:val="22"/>
          <w:szCs w:val="22"/>
        </w:rPr>
        <w:br w:type="page"/>
      </w:r>
    </w:p>
    <w:p w:rsidR="005A042E" w:rsidRPr="000B7802" w:rsidRDefault="005A042E" w:rsidP="005A042E">
      <w:pPr>
        <w:pStyle w:val="Header"/>
        <w:tabs>
          <w:tab w:val="clear" w:pos="4320"/>
          <w:tab w:val="clear" w:pos="8640"/>
        </w:tabs>
        <w:rPr>
          <w:rFonts w:ascii="Arial" w:hAnsi="Arial"/>
          <w:sz w:val="18"/>
        </w:rPr>
      </w:pPr>
    </w:p>
    <w:tbl>
      <w:tblPr>
        <w:tblW w:w="0" w:type="auto"/>
        <w:tblInd w:w="108" w:type="dxa"/>
        <w:tblLayout w:type="fixed"/>
        <w:tblLook w:val="0000" w:firstRow="0" w:lastRow="0" w:firstColumn="0" w:lastColumn="0" w:noHBand="0" w:noVBand="0"/>
      </w:tblPr>
      <w:tblGrid>
        <w:gridCol w:w="2520"/>
        <w:gridCol w:w="5400"/>
        <w:gridCol w:w="2340"/>
      </w:tblGrid>
      <w:tr w:rsidR="000B7802" w:rsidRPr="000B7802" w:rsidTr="000B7802">
        <w:tc>
          <w:tcPr>
            <w:tcW w:w="2520" w:type="dxa"/>
            <w:vAlign w:val="center"/>
          </w:tcPr>
          <w:p w:rsidR="005A042E" w:rsidRPr="000B7802" w:rsidRDefault="005A042E" w:rsidP="000B7802">
            <w:pPr>
              <w:jc w:val="center"/>
              <w:rPr>
                <w:rFonts w:ascii="Arial" w:hAnsi="Arial"/>
                <w:sz w:val="16"/>
              </w:rPr>
            </w:pPr>
          </w:p>
        </w:tc>
        <w:tc>
          <w:tcPr>
            <w:tcW w:w="5400" w:type="dxa"/>
            <w:vAlign w:val="center"/>
          </w:tcPr>
          <w:p w:rsidR="005A042E" w:rsidRPr="000B7802" w:rsidRDefault="005A042E" w:rsidP="000B7802">
            <w:pPr>
              <w:ind w:left="-108" w:right="-108"/>
              <w:jc w:val="center"/>
              <w:rPr>
                <w:rFonts w:ascii="Arial" w:hAnsi="Arial"/>
              </w:rPr>
            </w:pPr>
            <w:r w:rsidRPr="000B7802">
              <w:rPr>
                <w:rFonts w:ascii="Arial" w:hAnsi="Arial"/>
              </w:rPr>
              <w:t>Michigan Department of Environmental Quality</w:t>
            </w:r>
          </w:p>
          <w:p w:rsidR="005A042E" w:rsidRPr="000B7802" w:rsidRDefault="005A042E" w:rsidP="000B7802">
            <w:pPr>
              <w:jc w:val="center"/>
              <w:rPr>
                <w:rFonts w:ascii="Arial" w:hAnsi="Arial"/>
                <w:sz w:val="16"/>
              </w:rPr>
            </w:pPr>
            <w:r w:rsidRPr="000B7802">
              <w:rPr>
                <w:rFonts w:ascii="Arial" w:hAnsi="Arial"/>
              </w:rPr>
              <w:t>Air Quality Division</w:t>
            </w:r>
          </w:p>
        </w:tc>
        <w:tc>
          <w:tcPr>
            <w:tcW w:w="2340" w:type="dxa"/>
            <w:vAlign w:val="center"/>
          </w:tcPr>
          <w:p w:rsidR="005A042E" w:rsidRPr="000B7802" w:rsidRDefault="005A042E" w:rsidP="000B7802">
            <w:pPr>
              <w:jc w:val="center"/>
              <w:rPr>
                <w:rFonts w:ascii="Arial" w:hAnsi="Arial"/>
                <w:sz w:val="16"/>
              </w:rPr>
            </w:pPr>
          </w:p>
        </w:tc>
      </w:tr>
      <w:tr w:rsidR="000B7802" w:rsidRPr="000B7802" w:rsidTr="000B7802">
        <w:trPr>
          <w:cantSplit/>
          <w:trHeight w:val="333"/>
        </w:trPr>
        <w:tc>
          <w:tcPr>
            <w:tcW w:w="2520" w:type="dxa"/>
            <w:vAlign w:val="center"/>
          </w:tcPr>
          <w:p w:rsidR="005A042E" w:rsidRPr="000B7802" w:rsidRDefault="005A042E" w:rsidP="000B7802">
            <w:pPr>
              <w:pStyle w:val="Header"/>
              <w:jc w:val="center"/>
              <w:rPr>
                <w:rFonts w:ascii="Arial" w:hAnsi="Arial"/>
                <w:b/>
                <w:sz w:val="16"/>
              </w:rPr>
            </w:pPr>
            <w:r w:rsidRPr="000B7802">
              <w:rPr>
                <w:rFonts w:ascii="Arial" w:hAnsi="Arial"/>
                <w:b/>
                <w:sz w:val="16"/>
              </w:rPr>
              <w:t>State Registration Number</w:t>
            </w:r>
          </w:p>
        </w:tc>
        <w:tc>
          <w:tcPr>
            <w:tcW w:w="5400" w:type="dxa"/>
            <w:vAlign w:val="center"/>
          </w:tcPr>
          <w:p w:rsidR="005A042E" w:rsidRPr="000B7802" w:rsidRDefault="005A042E" w:rsidP="000B7802">
            <w:pPr>
              <w:jc w:val="center"/>
              <w:rPr>
                <w:rFonts w:ascii="Arial" w:hAnsi="Arial"/>
                <w:b/>
                <w:sz w:val="28"/>
              </w:rPr>
            </w:pPr>
            <w:r w:rsidRPr="000B7802">
              <w:rPr>
                <w:rFonts w:ascii="Arial" w:hAnsi="Arial"/>
                <w:b/>
                <w:sz w:val="28"/>
              </w:rPr>
              <w:t>RENEWABLE OPERATING PERMIT</w:t>
            </w:r>
          </w:p>
        </w:tc>
        <w:tc>
          <w:tcPr>
            <w:tcW w:w="2340" w:type="dxa"/>
            <w:vAlign w:val="center"/>
          </w:tcPr>
          <w:p w:rsidR="005A042E" w:rsidRPr="000B7802" w:rsidRDefault="005A042E" w:rsidP="000B7802">
            <w:pPr>
              <w:jc w:val="center"/>
              <w:rPr>
                <w:rFonts w:ascii="Arial" w:hAnsi="Arial"/>
                <w:b/>
                <w:sz w:val="16"/>
              </w:rPr>
            </w:pPr>
            <w:r w:rsidRPr="000B7802">
              <w:rPr>
                <w:rFonts w:ascii="Arial" w:hAnsi="Arial"/>
                <w:b/>
                <w:sz w:val="16"/>
              </w:rPr>
              <w:t>ROP Number</w:t>
            </w:r>
          </w:p>
        </w:tc>
      </w:tr>
      <w:tr w:rsidR="000B7802" w:rsidRPr="000B7802" w:rsidTr="000B7802">
        <w:trPr>
          <w:cantSplit/>
          <w:trHeight w:val="428"/>
        </w:trPr>
        <w:tc>
          <w:tcPr>
            <w:tcW w:w="2520" w:type="dxa"/>
            <w:tcBorders>
              <w:bottom w:val="nil"/>
            </w:tcBorders>
            <w:vAlign w:val="center"/>
          </w:tcPr>
          <w:p w:rsidR="005A042E" w:rsidRPr="000B7802" w:rsidRDefault="005A042E" w:rsidP="000B7802">
            <w:pPr>
              <w:pStyle w:val="Header"/>
              <w:jc w:val="center"/>
              <w:rPr>
                <w:rFonts w:ascii="Arial" w:hAnsi="Arial"/>
                <w:sz w:val="22"/>
                <w:szCs w:val="22"/>
              </w:rPr>
            </w:pPr>
            <w:r w:rsidRPr="000B7802">
              <w:rPr>
                <w:rFonts w:ascii="Arial" w:hAnsi="Arial" w:cs="Arial"/>
                <w:noProof/>
                <w:sz w:val="22"/>
                <w:szCs w:val="22"/>
              </w:rPr>
              <w:t>A5764</w:t>
            </w:r>
          </w:p>
        </w:tc>
        <w:tc>
          <w:tcPr>
            <w:tcW w:w="5400" w:type="dxa"/>
            <w:tcBorders>
              <w:bottom w:val="nil"/>
            </w:tcBorders>
            <w:vAlign w:val="center"/>
          </w:tcPr>
          <w:p w:rsidR="005A042E" w:rsidRPr="000B7802" w:rsidRDefault="006D7556" w:rsidP="000B7802">
            <w:pPr>
              <w:pStyle w:val="Heading1"/>
              <w:spacing w:before="120"/>
              <w:rPr>
                <w:sz w:val="22"/>
              </w:rPr>
            </w:pPr>
            <w:bookmarkStart w:id="63" w:name="_Toc516743420"/>
            <w:r w:rsidRPr="000B7802">
              <w:rPr>
                <w:rFonts w:cs="Arial"/>
                <w:noProof/>
                <w:sz w:val="22"/>
                <w:szCs w:val="22"/>
              </w:rPr>
              <w:t>JUNE 14, 2018</w:t>
            </w:r>
            <w:r w:rsidR="005A042E" w:rsidRPr="000B7802">
              <w:rPr>
                <w:sz w:val="22"/>
              </w:rPr>
              <w:t xml:space="preserve"> - STAFF REPORT FOR RULE 216(2) MINOR MODIFICATION</w:t>
            </w:r>
            <w:bookmarkEnd w:id="63"/>
          </w:p>
        </w:tc>
        <w:tc>
          <w:tcPr>
            <w:tcW w:w="2340" w:type="dxa"/>
            <w:tcBorders>
              <w:bottom w:val="nil"/>
            </w:tcBorders>
            <w:vAlign w:val="center"/>
          </w:tcPr>
          <w:p w:rsidR="005A042E" w:rsidRPr="000B7802" w:rsidRDefault="005A042E" w:rsidP="000B7802">
            <w:pPr>
              <w:pStyle w:val="Header"/>
              <w:ind w:left="-105"/>
              <w:jc w:val="center"/>
              <w:rPr>
                <w:rFonts w:ascii="Arial" w:hAnsi="Arial"/>
                <w:sz w:val="22"/>
                <w:szCs w:val="22"/>
              </w:rPr>
            </w:pPr>
            <w:r w:rsidRPr="000B7802">
              <w:rPr>
                <w:rFonts w:ascii="Arial" w:hAnsi="Arial" w:cs="Arial"/>
                <w:noProof/>
                <w:sz w:val="22"/>
                <w:szCs w:val="22"/>
              </w:rPr>
              <w:t>MI-ROP-A5764-2015b</w:t>
            </w:r>
          </w:p>
        </w:tc>
      </w:tr>
    </w:tbl>
    <w:p w:rsidR="005A042E" w:rsidRPr="000B7802" w:rsidRDefault="005A042E" w:rsidP="005A042E">
      <w:pPr>
        <w:jc w:val="both"/>
        <w:rPr>
          <w:rFonts w:ascii="Arial" w:hAnsi="Arial"/>
          <w:sz w:val="22"/>
        </w:rPr>
      </w:pPr>
    </w:p>
    <w:p w:rsidR="005A042E" w:rsidRPr="000B7802" w:rsidRDefault="005A042E" w:rsidP="005A042E">
      <w:pPr>
        <w:rPr>
          <w:rFonts w:ascii="Arial" w:hAnsi="Arial"/>
          <w:b/>
          <w:sz w:val="22"/>
          <w:u w:val="single"/>
        </w:rPr>
      </w:pPr>
      <w:r w:rsidRPr="000B7802">
        <w:rPr>
          <w:rFonts w:ascii="Arial" w:hAnsi="Arial"/>
          <w:b/>
          <w:sz w:val="22"/>
          <w:u w:val="single"/>
        </w:rPr>
        <w:t>Purpose</w:t>
      </w:r>
    </w:p>
    <w:p w:rsidR="005A042E" w:rsidRPr="000B7802" w:rsidRDefault="005A042E" w:rsidP="005A042E">
      <w:pPr>
        <w:rPr>
          <w:rFonts w:ascii="Arial" w:hAnsi="Arial"/>
          <w:sz w:val="22"/>
        </w:rPr>
      </w:pPr>
    </w:p>
    <w:p w:rsidR="005A042E" w:rsidRPr="000B7802" w:rsidRDefault="005A042E" w:rsidP="005A042E">
      <w:pPr>
        <w:jc w:val="both"/>
        <w:rPr>
          <w:rFonts w:ascii="Arial" w:hAnsi="Arial"/>
          <w:sz w:val="22"/>
        </w:rPr>
      </w:pPr>
      <w:r w:rsidRPr="000B7802">
        <w:rPr>
          <w:rFonts w:ascii="Arial" w:hAnsi="Arial"/>
          <w:sz w:val="22"/>
        </w:rPr>
        <w:t xml:space="preserve">On </w:t>
      </w:r>
      <w:r w:rsidRPr="000B7802">
        <w:rPr>
          <w:rFonts w:ascii="Arial" w:hAnsi="Arial" w:cs="Arial"/>
          <w:noProof/>
          <w:sz w:val="22"/>
          <w:szCs w:val="22"/>
        </w:rPr>
        <w:t>December 5, 2016</w:t>
      </w:r>
      <w:r w:rsidRPr="000B7802">
        <w:rPr>
          <w:rFonts w:ascii="Arial" w:hAnsi="Arial"/>
          <w:sz w:val="22"/>
        </w:rPr>
        <w:t>, the Department of Environmental Quality, Air Quality Division (AQD), approved and issued Renewable Operating Permit (</w:t>
      </w:r>
      <w:smartTag w:uri="urn:schemas-microsoft-com:office:smarttags" w:element="stockticker">
        <w:r w:rsidRPr="000B7802">
          <w:rPr>
            <w:rFonts w:ascii="Arial" w:hAnsi="Arial"/>
            <w:sz w:val="22"/>
          </w:rPr>
          <w:t>ROP</w:t>
        </w:r>
      </w:smartTag>
      <w:r w:rsidRPr="000B7802">
        <w:rPr>
          <w:rFonts w:ascii="Arial" w:hAnsi="Arial"/>
          <w:sz w:val="22"/>
        </w:rPr>
        <w:t xml:space="preserve">) No. </w:t>
      </w:r>
      <w:r w:rsidRPr="000B7802">
        <w:rPr>
          <w:rFonts w:ascii="Arial" w:hAnsi="Arial" w:cs="Arial"/>
          <w:noProof/>
          <w:sz w:val="22"/>
          <w:szCs w:val="22"/>
        </w:rPr>
        <w:t>MI-ROP-A5764-2015b</w:t>
      </w:r>
      <w:r w:rsidRPr="000B7802">
        <w:rPr>
          <w:rFonts w:ascii="Arial" w:hAnsi="Arial"/>
          <w:sz w:val="22"/>
        </w:rPr>
        <w:t xml:space="preserve"> to </w:t>
      </w:r>
      <w:r w:rsidRPr="000B7802">
        <w:rPr>
          <w:rFonts w:ascii="Arial" w:hAnsi="Arial" w:cs="Arial"/>
          <w:noProof/>
          <w:sz w:val="22"/>
          <w:szCs w:val="22"/>
        </w:rPr>
        <w:t xml:space="preserve">Ventra Travel Holdings Corp. - Ventra Evart, L.L.C </w:t>
      </w:r>
      <w:r w:rsidRPr="000B7802">
        <w:rPr>
          <w:rFonts w:ascii="Arial" w:hAnsi="Arial"/>
          <w:sz w:val="22"/>
        </w:rPr>
        <w:t xml:space="preserve"> pursuant to R 336.1214.  Once issued, a company is required to submit an application for changes to the </w:t>
      </w:r>
      <w:smartTag w:uri="urn:schemas-microsoft-com:office:smarttags" w:element="stockticker">
        <w:r w:rsidRPr="000B7802">
          <w:rPr>
            <w:rFonts w:ascii="Arial" w:hAnsi="Arial"/>
            <w:sz w:val="22"/>
          </w:rPr>
          <w:t>ROP</w:t>
        </w:r>
      </w:smartTag>
      <w:r w:rsidRPr="000B7802">
        <w:rPr>
          <w:rFonts w:ascii="Arial" w:hAnsi="Arial"/>
          <w:sz w:val="22"/>
        </w:rPr>
        <w:t xml:space="preserve"> as described in R 336.1216.  The purpose of this Staff Report is to describe the changes that were made to the </w:t>
      </w:r>
      <w:smartTag w:uri="urn:schemas-microsoft-com:office:smarttags" w:element="stockticker">
        <w:r w:rsidRPr="000B7802">
          <w:rPr>
            <w:rFonts w:ascii="Arial" w:hAnsi="Arial"/>
            <w:sz w:val="22"/>
          </w:rPr>
          <w:t>ROP</w:t>
        </w:r>
      </w:smartTag>
      <w:r w:rsidRPr="000B7802">
        <w:rPr>
          <w:rFonts w:ascii="Arial" w:hAnsi="Arial"/>
          <w:sz w:val="22"/>
        </w:rPr>
        <w:t xml:space="preserve"> pursuant to R 336.1216(2).   </w:t>
      </w:r>
    </w:p>
    <w:p w:rsidR="005A042E" w:rsidRPr="000B7802" w:rsidRDefault="005A042E" w:rsidP="005A042E">
      <w:pPr>
        <w:jc w:val="both"/>
        <w:rPr>
          <w:rFonts w:ascii="Arial" w:hAnsi="Arial"/>
          <w:sz w:val="22"/>
        </w:rPr>
      </w:pPr>
    </w:p>
    <w:p w:rsidR="005A042E" w:rsidRPr="000B7802" w:rsidRDefault="005A042E" w:rsidP="005A042E">
      <w:pPr>
        <w:rPr>
          <w:rFonts w:ascii="Arial" w:hAnsi="Arial"/>
          <w:b/>
          <w:sz w:val="22"/>
          <w:u w:val="single"/>
        </w:rPr>
      </w:pPr>
      <w:r w:rsidRPr="000B7802">
        <w:rPr>
          <w:rFonts w:ascii="Arial" w:hAnsi="Arial"/>
          <w:b/>
          <w:sz w:val="22"/>
          <w:u w:val="single"/>
        </w:rPr>
        <w:t>General Information</w:t>
      </w:r>
    </w:p>
    <w:p w:rsidR="005A042E" w:rsidRPr="000B7802" w:rsidRDefault="005A042E" w:rsidP="005A042E">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B7802" w:rsidRPr="000B7802" w:rsidTr="000B7802">
        <w:tc>
          <w:tcPr>
            <w:tcW w:w="4464" w:type="dxa"/>
            <w:vAlign w:val="center"/>
          </w:tcPr>
          <w:p w:rsidR="005A042E" w:rsidRPr="000B7802" w:rsidRDefault="005A042E" w:rsidP="000B7802">
            <w:pPr>
              <w:rPr>
                <w:rFonts w:ascii="Arial" w:hAnsi="Arial" w:cs="Arial"/>
                <w:sz w:val="22"/>
                <w:szCs w:val="22"/>
              </w:rPr>
            </w:pPr>
            <w:r w:rsidRPr="000B7802">
              <w:rPr>
                <w:rFonts w:ascii="Arial" w:hAnsi="Arial" w:cs="Arial"/>
                <w:sz w:val="22"/>
                <w:szCs w:val="22"/>
              </w:rPr>
              <w:t>Responsible Official:</w:t>
            </w:r>
          </w:p>
        </w:tc>
        <w:tc>
          <w:tcPr>
            <w:tcW w:w="5796" w:type="dxa"/>
            <w:vAlign w:val="center"/>
          </w:tcPr>
          <w:p w:rsidR="005A042E" w:rsidRPr="000B7802" w:rsidRDefault="005A042E" w:rsidP="000B7802">
            <w:pPr>
              <w:rPr>
                <w:rFonts w:ascii="Arial" w:hAnsi="Arial" w:cs="Arial"/>
                <w:sz w:val="22"/>
                <w:szCs w:val="22"/>
              </w:rPr>
            </w:pPr>
            <w:r w:rsidRPr="000B7802">
              <w:rPr>
                <w:rFonts w:ascii="Arial" w:hAnsi="Arial" w:cs="Arial"/>
                <w:noProof/>
                <w:sz w:val="22"/>
                <w:szCs w:val="22"/>
              </w:rPr>
              <w:t>Chad Leiter</w:t>
            </w:r>
            <w:r w:rsidRPr="000B7802">
              <w:rPr>
                <w:rFonts w:ascii="Arial" w:hAnsi="Arial" w:cs="Arial"/>
                <w:sz w:val="22"/>
                <w:szCs w:val="22"/>
              </w:rPr>
              <w:t xml:space="preserve">, </w:t>
            </w:r>
            <w:r w:rsidRPr="000B7802">
              <w:rPr>
                <w:rFonts w:ascii="Arial" w:hAnsi="Arial" w:cs="Arial"/>
                <w:noProof/>
                <w:sz w:val="22"/>
                <w:szCs w:val="22"/>
              </w:rPr>
              <w:t>General Manager</w:t>
            </w:r>
          </w:p>
          <w:p w:rsidR="005A042E" w:rsidRPr="000B7802" w:rsidRDefault="005A042E" w:rsidP="000B7802">
            <w:pPr>
              <w:rPr>
                <w:rFonts w:ascii="Arial" w:hAnsi="Arial" w:cs="Arial"/>
                <w:sz w:val="22"/>
                <w:szCs w:val="22"/>
              </w:rPr>
            </w:pPr>
            <w:r w:rsidRPr="000B7802">
              <w:rPr>
                <w:rFonts w:ascii="Arial" w:hAnsi="Arial" w:cs="Arial"/>
                <w:noProof/>
                <w:sz w:val="22"/>
                <w:szCs w:val="22"/>
              </w:rPr>
              <w:t>231-734-9000</w:t>
            </w:r>
          </w:p>
        </w:tc>
      </w:tr>
      <w:tr w:rsidR="000B7802" w:rsidRPr="000B7802" w:rsidTr="000B7802">
        <w:tc>
          <w:tcPr>
            <w:tcW w:w="4464" w:type="dxa"/>
            <w:vAlign w:val="center"/>
          </w:tcPr>
          <w:p w:rsidR="005A042E" w:rsidRPr="000B7802" w:rsidRDefault="005A042E" w:rsidP="000B7802">
            <w:pPr>
              <w:tabs>
                <w:tab w:val="center" w:pos="2124"/>
              </w:tabs>
              <w:rPr>
                <w:rFonts w:ascii="Arial" w:hAnsi="Arial" w:cs="Arial"/>
                <w:sz w:val="22"/>
                <w:szCs w:val="22"/>
              </w:rPr>
            </w:pPr>
            <w:r w:rsidRPr="000B7802">
              <w:rPr>
                <w:rFonts w:ascii="Arial" w:hAnsi="Arial" w:cs="Arial"/>
                <w:sz w:val="22"/>
                <w:szCs w:val="22"/>
              </w:rPr>
              <w:t>AQD Contact:</w:t>
            </w:r>
          </w:p>
        </w:tc>
        <w:tc>
          <w:tcPr>
            <w:tcW w:w="5796" w:type="dxa"/>
            <w:vAlign w:val="center"/>
          </w:tcPr>
          <w:p w:rsidR="005A042E" w:rsidRPr="000B7802" w:rsidRDefault="005A042E" w:rsidP="000B7802">
            <w:pPr>
              <w:rPr>
                <w:rFonts w:ascii="Arial" w:hAnsi="Arial" w:cs="Arial"/>
                <w:sz w:val="22"/>
                <w:szCs w:val="22"/>
              </w:rPr>
            </w:pPr>
            <w:r w:rsidRPr="000B7802">
              <w:rPr>
                <w:rFonts w:ascii="Arial" w:hAnsi="Arial" w:cs="Arial"/>
                <w:noProof/>
                <w:sz w:val="22"/>
                <w:szCs w:val="22"/>
              </w:rPr>
              <w:t>Caryn Owens</w:t>
            </w:r>
            <w:r w:rsidRPr="000B7802">
              <w:rPr>
                <w:rFonts w:ascii="Arial" w:hAnsi="Arial" w:cs="Arial"/>
                <w:sz w:val="22"/>
                <w:szCs w:val="22"/>
              </w:rPr>
              <w:t xml:space="preserve">, </w:t>
            </w:r>
            <w:r w:rsidRPr="000B7802">
              <w:rPr>
                <w:rFonts w:ascii="Arial" w:hAnsi="Arial" w:cs="Arial"/>
                <w:noProof/>
                <w:sz w:val="22"/>
                <w:szCs w:val="22"/>
              </w:rPr>
              <w:t>Environmental Engineer</w:t>
            </w:r>
          </w:p>
          <w:p w:rsidR="005A042E" w:rsidRPr="000B7802" w:rsidRDefault="005A042E" w:rsidP="000B7802">
            <w:pPr>
              <w:rPr>
                <w:rFonts w:ascii="Arial" w:hAnsi="Arial" w:cs="Arial"/>
                <w:sz w:val="22"/>
                <w:szCs w:val="22"/>
              </w:rPr>
            </w:pPr>
            <w:r w:rsidRPr="000B7802">
              <w:rPr>
                <w:rFonts w:ascii="Arial" w:hAnsi="Arial" w:cs="Arial"/>
                <w:noProof/>
                <w:sz w:val="22"/>
                <w:szCs w:val="22"/>
              </w:rPr>
              <w:t>231-878-6688</w:t>
            </w:r>
          </w:p>
        </w:tc>
      </w:tr>
      <w:tr w:rsidR="000B7802" w:rsidRPr="000B7802" w:rsidTr="000B7802">
        <w:tc>
          <w:tcPr>
            <w:tcW w:w="4464" w:type="dxa"/>
            <w:vAlign w:val="center"/>
          </w:tcPr>
          <w:p w:rsidR="005A042E" w:rsidRPr="000B7802" w:rsidRDefault="005A042E" w:rsidP="000B7802">
            <w:pPr>
              <w:rPr>
                <w:rFonts w:ascii="Arial" w:hAnsi="Arial" w:cs="Arial"/>
                <w:sz w:val="22"/>
                <w:szCs w:val="22"/>
              </w:rPr>
            </w:pPr>
            <w:r w:rsidRPr="000B7802">
              <w:rPr>
                <w:rFonts w:ascii="Arial" w:hAnsi="Arial" w:cs="Arial"/>
                <w:sz w:val="22"/>
                <w:szCs w:val="22"/>
              </w:rPr>
              <w:t>Application Number:</w:t>
            </w:r>
          </w:p>
        </w:tc>
        <w:tc>
          <w:tcPr>
            <w:tcW w:w="5796" w:type="dxa"/>
            <w:vAlign w:val="center"/>
          </w:tcPr>
          <w:p w:rsidR="005A042E" w:rsidRPr="000B7802" w:rsidRDefault="005A042E" w:rsidP="000B7802">
            <w:pPr>
              <w:rPr>
                <w:rFonts w:ascii="Arial" w:hAnsi="Arial" w:cs="Arial"/>
                <w:sz w:val="22"/>
                <w:szCs w:val="22"/>
              </w:rPr>
            </w:pPr>
            <w:r w:rsidRPr="000B7802">
              <w:rPr>
                <w:rFonts w:ascii="Arial" w:hAnsi="Arial" w:cs="Arial"/>
                <w:noProof/>
                <w:sz w:val="22"/>
                <w:szCs w:val="22"/>
              </w:rPr>
              <w:t>201800072</w:t>
            </w:r>
          </w:p>
        </w:tc>
      </w:tr>
      <w:tr w:rsidR="000B7802" w:rsidRPr="000B7802" w:rsidTr="000B7802">
        <w:tc>
          <w:tcPr>
            <w:tcW w:w="4464" w:type="dxa"/>
            <w:vAlign w:val="center"/>
          </w:tcPr>
          <w:p w:rsidR="005A042E" w:rsidRPr="000B7802" w:rsidRDefault="005A042E" w:rsidP="000B7802">
            <w:pPr>
              <w:rPr>
                <w:rFonts w:ascii="Arial" w:hAnsi="Arial" w:cs="Arial"/>
                <w:sz w:val="22"/>
                <w:szCs w:val="22"/>
              </w:rPr>
            </w:pPr>
            <w:r w:rsidRPr="000B7802">
              <w:rPr>
                <w:rFonts w:ascii="Arial" w:hAnsi="Arial" w:cs="Arial"/>
                <w:sz w:val="22"/>
                <w:szCs w:val="22"/>
              </w:rPr>
              <w:t>Date Application for Minor Modification was Submitted:</w:t>
            </w:r>
          </w:p>
        </w:tc>
        <w:tc>
          <w:tcPr>
            <w:tcW w:w="5796" w:type="dxa"/>
            <w:vAlign w:val="center"/>
          </w:tcPr>
          <w:p w:rsidR="005A042E" w:rsidRPr="000B7802" w:rsidRDefault="005A042E" w:rsidP="000B7802">
            <w:pPr>
              <w:rPr>
                <w:rFonts w:ascii="Arial" w:hAnsi="Arial" w:cs="Arial"/>
                <w:sz w:val="22"/>
                <w:szCs w:val="22"/>
              </w:rPr>
            </w:pPr>
            <w:bookmarkStart w:id="64" w:name="Rule216_Ap_Date1"/>
            <w:r w:rsidRPr="000B7802">
              <w:rPr>
                <w:rFonts w:ascii="Arial" w:hAnsi="Arial" w:cs="Arial"/>
                <w:noProof/>
                <w:sz w:val="22"/>
                <w:szCs w:val="22"/>
              </w:rPr>
              <w:t>May 22, 2018</w:t>
            </w:r>
            <w:bookmarkEnd w:id="64"/>
          </w:p>
        </w:tc>
      </w:tr>
    </w:tbl>
    <w:p w:rsidR="005A042E" w:rsidRPr="000B7802" w:rsidRDefault="005A042E" w:rsidP="005A042E">
      <w:pPr>
        <w:rPr>
          <w:rFonts w:ascii="Arial" w:hAnsi="Arial"/>
          <w:sz w:val="22"/>
        </w:rPr>
      </w:pPr>
    </w:p>
    <w:p w:rsidR="005A042E" w:rsidRPr="000B7802" w:rsidRDefault="005A042E" w:rsidP="005A042E">
      <w:pPr>
        <w:rPr>
          <w:rFonts w:ascii="Arial" w:hAnsi="Arial"/>
          <w:b/>
          <w:sz w:val="22"/>
          <w:u w:val="single"/>
        </w:rPr>
      </w:pPr>
      <w:r w:rsidRPr="000B7802">
        <w:rPr>
          <w:rFonts w:ascii="Arial" w:hAnsi="Arial"/>
          <w:b/>
          <w:sz w:val="22"/>
          <w:u w:val="single"/>
        </w:rPr>
        <w:t>Regulatory Analysis</w:t>
      </w:r>
    </w:p>
    <w:p w:rsidR="005A042E" w:rsidRPr="000B7802" w:rsidRDefault="005A042E" w:rsidP="005A042E">
      <w:pPr>
        <w:rPr>
          <w:rFonts w:ascii="Arial" w:hAnsi="Arial"/>
          <w:sz w:val="22"/>
        </w:rPr>
      </w:pPr>
    </w:p>
    <w:p w:rsidR="005A042E" w:rsidRPr="000B7802" w:rsidRDefault="005A042E" w:rsidP="005A042E">
      <w:pPr>
        <w:jc w:val="both"/>
        <w:rPr>
          <w:rFonts w:ascii="Arial" w:hAnsi="Arial"/>
          <w:sz w:val="22"/>
        </w:rPr>
      </w:pPr>
      <w:r w:rsidRPr="000B7802">
        <w:rPr>
          <w:rFonts w:ascii="Arial" w:hAnsi="Arial"/>
          <w:sz w:val="22"/>
        </w:rPr>
        <w:t>The AQD has determined that the change requested by the stationary source meets the qualifications for a Minor Modification pursuant to R 336.1216(2).</w:t>
      </w:r>
    </w:p>
    <w:p w:rsidR="005A042E" w:rsidRPr="000B7802" w:rsidRDefault="005A042E" w:rsidP="005A042E">
      <w:pPr>
        <w:rPr>
          <w:rFonts w:ascii="Arial" w:hAnsi="Arial"/>
          <w:b/>
          <w:sz w:val="22"/>
        </w:rPr>
      </w:pPr>
    </w:p>
    <w:p w:rsidR="005A042E" w:rsidRPr="000B7802" w:rsidRDefault="005A042E" w:rsidP="005A042E">
      <w:pPr>
        <w:rPr>
          <w:rFonts w:ascii="Arial" w:hAnsi="Arial"/>
          <w:b/>
          <w:sz w:val="22"/>
          <w:u w:val="single"/>
        </w:rPr>
      </w:pPr>
      <w:r w:rsidRPr="000B7802">
        <w:rPr>
          <w:rFonts w:ascii="Arial" w:hAnsi="Arial"/>
          <w:b/>
          <w:sz w:val="22"/>
          <w:u w:val="single"/>
        </w:rPr>
        <w:t>Description of Changes to the ROP</w:t>
      </w:r>
    </w:p>
    <w:p w:rsidR="005A042E" w:rsidRPr="000B7802" w:rsidRDefault="005A042E" w:rsidP="005A042E">
      <w:pPr>
        <w:rPr>
          <w:rFonts w:ascii="Arial" w:hAnsi="Arial"/>
          <w:sz w:val="22"/>
        </w:rPr>
      </w:pPr>
    </w:p>
    <w:p w:rsidR="005A042E" w:rsidRPr="000B7802" w:rsidRDefault="005A042E" w:rsidP="005A042E">
      <w:pPr>
        <w:jc w:val="both"/>
        <w:rPr>
          <w:rFonts w:ascii="Arial" w:hAnsi="Arial"/>
          <w:sz w:val="22"/>
        </w:rPr>
      </w:pPr>
      <w:bookmarkStart w:id="65" w:name="text21"/>
      <w:r w:rsidRPr="000B7802">
        <w:rPr>
          <w:rFonts w:ascii="Arial" w:hAnsi="Arial"/>
          <w:noProof/>
          <w:sz w:val="22"/>
        </w:rPr>
        <w:t xml:space="preserve">Minor Modification Number 201800072 was to remove EUNORTH-C-LINE from the ROP, since it was dismantled and removed from the facility.  FGMISC-PLANT was changed to EUDBOOTH-4698, since it was the only emission unit covered in the Flexible Group Table.  </w:t>
      </w:r>
      <w:bookmarkEnd w:id="65"/>
    </w:p>
    <w:p w:rsidR="005A042E" w:rsidRPr="000B7802" w:rsidRDefault="005A042E" w:rsidP="005A042E">
      <w:pPr>
        <w:rPr>
          <w:rFonts w:ascii="Arial" w:hAnsi="Arial"/>
          <w:sz w:val="22"/>
        </w:rPr>
      </w:pPr>
    </w:p>
    <w:p w:rsidR="005A042E" w:rsidRPr="000B7802" w:rsidRDefault="005A042E" w:rsidP="005A042E">
      <w:pPr>
        <w:rPr>
          <w:rFonts w:ascii="Arial" w:hAnsi="Arial"/>
          <w:b/>
          <w:sz w:val="22"/>
          <w:u w:val="single"/>
        </w:rPr>
      </w:pPr>
      <w:r w:rsidRPr="000B7802">
        <w:rPr>
          <w:rFonts w:ascii="Arial" w:hAnsi="Arial"/>
          <w:b/>
          <w:sz w:val="22"/>
          <w:u w:val="single"/>
        </w:rPr>
        <w:t>Compliance Status</w:t>
      </w:r>
    </w:p>
    <w:p w:rsidR="005A042E" w:rsidRPr="000B7802" w:rsidRDefault="005A042E" w:rsidP="005A042E">
      <w:pPr>
        <w:rPr>
          <w:rFonts w:ascii="Arial" w:hAnsi="Arial"/>
          <w:sz w:val="22"/>
        </w:rPr>
      </w:pPr>
    </w:p>
    <w:p w:rsidR="005A042E" w:rsidRPr="000B7802" w:rsidRDefault="005A042E" w:rsidP="005A042E">
      <w:pPr>
        <w:jc w:val="both"/>
        <w:rPr>
          <w:rFonts w:ascii="Arial" w:hAnsi="Arial"/>
          <w:sz w:val="22"/>
        </w:rPr>
      </w:pPr>
      <w:r w:rsidRPr="000B7802">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rsidR="005A042E" w:rsidRPr="000B7802" w:rsidRDefault="005A042E" w:rsidP="005A042E">
      <w:pPr>
        <w:jc w:val="both"/>
        <w:rPr>
          <w:rFonts w:ascii="Arial" w:hAnsi="Arial"/>
          <w:sz w:val="22"/>
        </w:rPr>
      </w:pPr>
    </w:p>
    <w:p w:rsidR="005A042E" w:rsidRPr="000B7802" w:rsidRDefault="005A042E" w:rsidP="005A042E">
      <w:pPr>
        <w:rPr>
          <w:rFonts w:ascii="Arial" w:hAnsi="Arial"/>
          <w:b/>
          <w:sz w:val="22"/>
          <w:u w:val="single"/>
        </w:rPr>
      </w:pPr>
      <w:r w:rsidRPr="000B7802">
        <w:rPr>
          <w:rFonts w:ascii="Arial" w:hAnsi="Arial"/>
          <w:b/>
          <w:sz w:val="22"/>
          <w:u w:val="single"/>
        </w:rPr>
        <w:t xml:space="preserve">Action Taken by the </w:t>
      </w:r>
      <w:r w:rsidR="000B7802">
        <w:rPr>
          <w:rFonts w:ascii="Arial" w:hAnsi="Arial"/>
          <w:b/>
          <w:sz w:val="22"/>
          <w:u w:val="single"/>
        </w:rPr>
        <w:t>M</w:t>
      </w:r>
      <w:r w:rsidRPr="000B7802">
        <w:rPr>
          <w:rFonts w:ascii="Arial" w:hAnsi="Arial"/>
          <w:b/>
          <w:sz w:val="22"/>
          <w:u w:val="single"/>
        </w:rPr>
        <w:t>DEQ</w:t>
      </w:r>
    </w:p>
    <w:p w:rsidR="005A042E" w:rsidRPr="000B7802" w:rsidRDefault="005A042E" w:rsidP="005A042E">
      <w:pPr>
        <w:rPr>
          <w:rFonts w:ascii="Arial" w:hAnsi="Arial"/>
          <w:sz w:val="22"/>
        </w:rPr>
      </w:pPr>
    </w:p>
    <w:p w:rsidR="005A042E" w:rsidRPr="000B7802" w:rsidRDefault="005A042E" w:rsidP="005A042E">
      <w:pPr>
        <w:jc w:val="both"/>
        <w:rPr>
          <w:rFonts w:ascii="Arial" w:hAnsi="Arial"/>
          <w:sz w:val="22"/>
        </w:rPr>
      </w:pPr>
      <w:r w:rsidRPr="000B7802">
        <w:rPr>
          <w:rFonts w:ascii="Arial" w:hAnsi="Arial"/>
          <w:sz w:val="22"/>
        </w:rPr>
        <w:t xml:space="preserve">The AQD proposes to approve a Minor Modification to ROP No. </w:t>
      </w:r>
      <w:r w:rsidRPr="000B7802">
        <w:rPr>
          <w:rFonts w:ascii="Arial" w:hAnsi="Arial" w:cs="Arial"/>
          <w:noProof/>
          <w:sz w:val="22"/>
          <w:szCs w:val="22"/>
        </w:rPr>
        <w:t>MI-ROP-A5764-2015b</w:t>
      </w:r>
      <w:r w:rsidRPr="000B7802">
        <w:rPr>
          <w:rFonts w:ascii="Arial" w:hAnsi="Arial"/>
          <w:sz w:val="22"/>
        </w:rPr>
        <w:t>, as requested by the stationary source.  A final decision on the Minor Modification to the ROP will not be made until any affected states and the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rsidR="009553E0" w:rsidRPr="000B7802" w:rsidRDefault="009553E0" w:rsidP="00B5426D">
      <w:pPr>
        <w:rPr>
          <w:rFonts w:ascii="Arial" w:hAnsi="Arial" w:cs="Arial"/>
          <w:sz w:val="22"/>
          <w:szCs w:val="22"/>
        </w:rPr>
      </w:pPr>
    </w:p>
    <w:sectPr w:rsidR="009553E0" w:rsidRPr="000B7802">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757" w:rsidRDefault="00E71757">
      <w:r>
        <w:separator/>
      </w:r>
    </w:p>
  </w:endnote>
  <w:endnote w:type="continuationSeparator" w:id="0">
    <w:p w:rsidR="00E71757" w:rsidRDefault="00E7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0BC" w:rsidRDefault="007460BC">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0815EE">
      <w:rPr>
        <w:rStyle w:val="PageNumber"/>
        <w:rFonts w:ascii="Arial" w:hAnsi="Arial"/>
        <w:noProof/>
        <w:sz w:val="20"/>
      </w:rPr>
      <w:t>2</w:t>
    </w:r>
    <w:r>
      <w:rPr>
        <w:rStyle w:val="PageNumber"/>
        <w:rFonts w:ascii="Arial" w:hAnsi="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0BC" w:rsidRDefault="007460BC">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0815EE">
      <w:rPr>
        <w:rStyle w:val="PageNumber"/>
        <w:rFonts w:ascii="Arial" w:hAnsi="Arial"/>
        <w:noProof/>
        <w:sz w:val="20"/>
      </w:rPr>
      <w:t>1</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757" w:rsidRDefault="00E71757">
      <w:r>
        <w:separator/>
      </w:r>
    </w:p>
  </w:footnote>
  <w:footnote w:type="continuationSeparator" w:id="0">
    <w:p w:rsidR="00E71757" w:rsidRDefault="00E71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0BC" w:rsidRPr="00135426" w:rsidRDefault="007460B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757"/>
    <w:rsid w:val="00010B28"/>
    <w:rsid w:val="00015B63"/>
    <w:rsid w:val="0002430E"/>
    <w:rsid w:val="00026AB8"/>
    <w:rsid w:val="00026FE4"/>
    <w:rsid w:val="00033B14"/>
    <w:rsid w:val="00036C22"/>
    <w:rsid w:val="00044E0B"/>
    <w:rsid w:val="0004693A"/>
    <w:rsid w:val="00053310"/>
    <w:rsid w:val="00057978"/>
    <w:rsid w:val="00070B20"/>
    <w:rsid w:val="000815EE"/>
    <w:rsid w:val="00082A06"/>
    <w:rsid w:val="0009079D"/>
    <w:rsid w:val="000A3504"/>
    <w:rsid w:val="000A463D"/>
    <w:rsid w:val="000A5E7E"/>
    <w:rsid w:val="000B7802"/>
    <w:rsid w:val="000C1E62"/>
    <w:rsid w:val="000C35CB"/>
    <w:rsid w:val="000C7F27"/>
    <w:rsid w:val="000E2E60"/>
    <w:rsid w:val="000E43A8"/>
    <w:rsid w:val="000E781D"/>
    <w:rsid w:val="000F32F4"/>
    <w:rsid w:val="000F73C3"/>
    <w:rsid w:val="001002E3"/>
    <w:rsid w:val="00100562"/>
    <w:rsid w:val="00102B51"/>
    <w:rsid w:val="0010361E"/>
    <w:rsid w:val="00111DE5"/>
    <w:rsid w:val="00113B82"/>
    <w:rsid w:val="001159B4"/>
    <w:rsid w:val="00115DF5"/>
    <w:rsid w:val="00123005"/>
    <w:rsid w:val="0012305E"/>
    <w:rsid w:val="001301E9"/>
    <w:rsid w:val="00135426"/>
    <w:rsid w:val="00137218"/>
    <w:rsid w:val="001429D1"/>
    <w:rsid w:val="001466CA"/>
    <w:rsid w:val="00146DE6"/>
    <w:rsid w:val="001533BB"/>
    <w:rsid w:val="00153D66"/>
    <w:rsid w:val="00154568"/>
    <w:rsid w:val="00161412"/>
    <w:rsid w:val="00166EC8"/>
    <w:rsid w:val="00166EE6"/>
    <w:rsid w:val="00167B85"/>
    <w:rsid w:val="00172178"/>
    <w:rsid w:val="001723A8"/>
    <w:rsid w:val="00172BD9"/>
    <w:rsid w:val="00175DF5"/>
    <w:rsid w:val="00177285"/>
    <w:rsid w:val="00185993"/>
    <w:rsid w:val="001900AD"/>
    <w:rsid w:val="00191106"/>
    <w:rsid w:val="001B5D76"/>
    <w:rsid w:val="001C45A8"/>
    <w:rsid w:val="001D0502"/>
    <w:rsid w:val="001D6B5F"/>
    <w:rsid w:val="001D7607"/>
    <w:rsid w:val="001E3D60"/>
    <w:rsid w:val="001E6273"/>
    <w:rsid w:val="001F1448"/>
    <w:rsid w:val="001F287A"/>
    <w:rsid w:val="001F2F32"/>
    <w:rsid w:val="001F742A"/>
    <w:rsid w:val="00201CC7"/>
    <w:rsid w:val="00203061"/>
    <w:rsid w:val="00203E24"/>
    <w:rsid w:val="00204A58"/>
    <w:rsid w:val="00224D78"/>
    <w:rsid w:val="00226144"/>
    <w:rsid w:val="00226BBE"/>
    <w:rsid w:val="0022752F"/>
    <w:rsid w:val="002315E7"/>
    <w:rsid w:val="00231A25"/>
    <w:rsid w:val="0023247F"/>
    <w:rsid w:val="00237F04"/>
    <w:rsid w:val="00250171"/>
    <w:rsid w:val="002519D9"/>
    <w:rsid w:val="00252680"/>
    <w:rsid w:val="00262557"/>
    <w:rsid w:val="00263793"/>
    <w:rsid w:val="002728F4"/>
    <w:rsid w:val="00273E90"/>
    <w:rsid w:val="00283DF7"/>
    <w:rsid w:val="002903A5"/>
    <w:rsid w:val="00290754"/>
    <w:rsid w:val="00295FBF"/>
    <w:rsid w:val="002A48ED"/>
    <w:rsid w:val="002A55C8"/>
    <w:rsid w:val="002A5B17"/>
    <w:rsid w:val="002B092A"/>
    <w:rsid w:val="002B11E3"/>
    <w:rsid w:val="002B4B0E"/>
    <w:rsid w:val="002B5D3B"/>
    <w:rsid w:val="002C0333"/>
    <w:rsid w:val="002C652F"/>
    <w:rsid w:val="002D10C6"/>
    <w:rsid w:val="002D148E"/>
    <w:rsid w:val="002E0E12"/>
    <w:rsid w:val="002F0CC3"/>
    <w:rsid w:val="002F13C4"/>
    <w:rsid w:val="002F5B86"/>
    <w:rsid w:val="003023FC"/>
    <w:rsid w:val="00302FA1"/>
    <w:rsid w:val="003049AC"/>
    <w:rsid w:val="003061C0"/>
    <w:rsid w:val="00306FD5"/>
    <w:rsid w:val="00310006"/>
    <w:rsid w:val="00333AE9"/>
    <w:rsid w:val="00335641"/>
    <w:rsid w:val="00345D9F"/>
    <w:rsid w:val="0034680F"/>
    <w:rsid w:val="00350573"/>
    <w:rsid w:val="00351F7C"/>
    <w:rsid w:val="00354260"/>
    <w:rsid w:val="00355B10"/>
    <w:rsid w:val="00355F38"/>
    <w:rsid w:val="00363292"/>
    <w:rsid w:val="003637D0"/>
    <w:rsid w:val="0036784E"/>
    <w:rsid w:val="00371521"/>
    <w:rsid w:val="00372E82"/>
    <w:rsid w:val="00376F31"/>
    <w:rsid w:val="00377200"/>
    <w:rsid w:val="00377850"/>
    <w:rsid w:val="00383482"/>
    <w:rsid w:val="00383DD1"/>
    <w:rsid w:val="00387882"/>
    <w:rsid w:val="00392731"/>
    <w:rsid w:val="003946CC"/>
    <w:rsid w:val="003950E9"/>
    <w:rsid w:val="003955A4"/>
    <w:rsid w:val="003A0C78"/>
    <w:rsid w:val="003A1467"/>
    <w:rsid w:val="003A2108"/>
    <w:rsid w:val="003A75B8"/>
    <w:rsid w:val="003B36CE"/>
    <w:rsid w:val="003B3A3A"/>
    <w:rsid w:val="003B430D"/>
    <w:rsid w:val="003B5E83"/>
    <w:rsid w:val="003C490E"/>
    <w:rsid w:val="003C4B9D"/>
    <w:rsid w:val="003D6336"/>
    <w:rsid w:val="003D6A01"/>
    <w:rsid w:val="003D6C8F"/>
    <w:rsid w:val="003E6F49"/>
    <w:rsid w:val="003F16E7"/>
    <w:rsid w:val="004008D2"/>
    <w:rsid w:val="0040112A"/>
    <w:rsid w:val="00402D14"/>
    <w:rsid w:val="004039E8"/>
    <w:rsid w:val="00411971"/>
    <w:rsid w:val="00425C80"/>
    <w:rsid w:val="00433BF1"/>
    <w:rsid w:val="00441393"/>
    <w:rsid w:val="004427AA"/>
    <w:rsid w:val="00444D94"/>
    <w:rsid w:val="00444F0F"/>
    <w:rsid w:val="00451C04"/>
    <w:rsid w:val="004541F4"/>
    <w:rsid w:val="004628A4"/>
    <w:rsid w:val="00465C91"/>
    <w:rsid w:val="004670B5"/>
    <w:rsid w:val="00474ADF"/>
    <w:rsid w:val="00474C32"/>
    <w:rsid w:val="00475BD8"/>
    <w:rsid w:val="00477C93"/>
    <w:rsid w:val="0048277E"/>
    <w:rsid w:val="00482E94"/>
    <w:rsid w:val="00485373"/>
    <w:rsid w:val="00485F9B"/>
    <w:rsid w:val="0049200A"/>
    <w:rsid w:val="004A6FD2"/>
    <w:rsid w:val="004B2A6F"/>
    <w:rsid w:val="004B3242"/>
    <w:rsid w:val="004B44A9"/>
    <w:rsid w:val="004C39E7"/>
    <w:rsid w:val="004C48F7"/>
    <w:rsid w:val="004C51C5"/>
    <w:rsid w:val="004C7125"/>
    <w:rsid w:val="004C7896"/>
    <w:rsid w:val="004C78FD"/>
    <w:rsid w:val="004D4B7D"/>
    <w:rsid w:val="004D5012"/>
    <w:rsid w:val="004D7ACD"/>
    <w:rsid w:val="004E713D"/>
    <w:rsid w:val="004F283B"/>
    <w:rsid w:val="00502068"/>
    <w:rsid w:val="0050260F"/>
    <w:rsid w:val="005060F3"/>
    <w:rsid w:val="0050744F"/>
    <w:rsid w:val="005224A0"/>
    <w:rsid w:val="00532985"/>
    <w:rsid w:val="0053606A"/>
    <w:rsid w:val="00537997"/>
    <w:rsid w:val="005426C1"/>
    <w:rsid w:val="00543DF8"/>
    <w:rsid w:val="0055232C"/>
    <w:rsid w:val="005553AB"/>
    <w:rsid w:val="005619EA"/>
    <w:rsid w:val="00562E17"/>
    <w:rsid w:val="00562E6E"/>
    <w:rsid w:val="00566446"/>
    <w:rsid w:val="00570468"/>
    <w:rsid w:val="00572826"/>
    <w:rsid w:val="00572F51"/>
    <w:rsid w:val="0057400E"/>
    <w:rsid w:val="005758FF"/>
    <w:rsid w:val="00587FAA"/>
    <w:rsid w:val="0059043D"/>
    <w:rsid w:val="0059259B"/>
    <w:rsid w:val="005966AE"/>
    <w:rsid w:val="00596804"/>
    <w:rsid w:val="00597110"/>
    <w:rsid w:val="00597E47"/>
    <w:rsid w:val="005A042E"/>
    <w:rsid w:val="005A054B"/>
    <w:rsid w:val="005A1999"/>
    <w:rsid w:val="005A201E"/>
    <w:rsid w:val="005B08A1"/>
    <w:rsid w:val="005B3B35"/>
    <w:rsid w:val="005C6DFC"/>
    <w:rsid w:val="005D0722"/>
    <w:rsid w:val="005E2621"/>
    <w:rsid w:val="005E7221"/>
    <w:rsid w:val="005F1B8C"/>
    <w:rsid w:val="005F3E3E"/>
    <w:rsid w:val="00600D78"/>
    <w:rsid w:val="0060352A"/>
    <w:rsid w:val="00604E76"/>
    <w:rsid w:val="00611F67"/>
    <w:rsid w:val="0061223B"/>
    <w:rsid w:val="006138D1"/>
    <w:rsid w:val="00615F8C"/>
    <w:rsid w:val="006240B1"/>
    <w:rsid w:val="006335CA"/>
    <w:rsid w:val="00633724"/>
    <w:rsid w:val="006414DE"/>
    <w:rsid w:val="00644884"/>
    <w:rsid w:val="00647809"/>
    <w:rsid w:val="00654F9E"/>
    <w:rsid w:val="006552A6"/>
    <w:rsid w:val="00655AFA"/>
    <w:rsid w:val="00656E14"/>
    <w:rsid w:val="00667959"/>
    <w:rsid w:val="00670DC2"/>
    <w:rsid w:val="00672218"/>
    <w:rsid w:val="00676680"/>
    <w:rsid w:val="00683CEC"/>
    <w:rsid w:val="00684786"/>
    <w:rsid w:val="0068541F"/>
    <w:rsid w:val="00690FF9"/>
    <w:rsid w:val="0069759E"/>
    <w:rsid w:val="006978FD"/>
    <w:rsid w:val="006A2CA7"/>
    <w:rsid w:val="006A43CB"/>
    <w:rsid w:val="006B4DBB"/>
    <w:rsid w:val="006B7EC5"/>
    <w:rsid w:val="006C5DF1"/>
    <w:rsid w:val="006D0187"/>
    <w:rsid w:val="006D7383"/>
    <w:rsid w:val="006D7556"/>
    <w:rsid w:val="006E04EE"/>
    <w:rsid w:val="006E3E47"/>
    <w:rsid w:val="006F1886"/>
    <w:rsid w:val="006F1CDE"/>
    <w:rsid w:val="00701F63"/>
    <w:rsid w:val="0070306D"/>
    <w:rsid w:val="00703588"/>
    <w:rsid w:val="00710154"/>
    <w:rsid w:val="00710F06"/>
    <w:rsid w:val="007129B8"/>
    <w:rsid w:val="007140AB"/>
    <w:rsid w:val="007174AF"/>
    <w:rsid w:val="00726518"/>
    <w:rsid w:val="00735DA9"/>
    <w:rsid w:val="00736652"/>
    <w:rsid w:val="00740674"/>
    <w:rsid w:val="00742DEE"/>
    <w:rsid w:val="00743A66"/>
    <w:rsid w:val="007460BC"/>
    <w:rsid w:val="0074639E"/>
    <w:rsid w:val="0075342F"/>
    <w:rsid w:val="00760484"/>
    <w:rsid w:val="007629E8"/>
    <w:rsid w:val="00762A17"/>
    <w:rsid w:val="00770784"/>
    <w:rsid w:val="00773C90"/>
    <w:rsid w:val="007805D9"/>
    <w:rsid w:val="00781399"/>
    <w:rsid w:val="007870F6"/>
    <w:rsid w:val="0079109F"/>
    <w:rsid w:val="00795CB5"/>
    <w:rsid w:val="00796375"/>
    <w:rsid w:val="00796F90"/>
    <w:rsid w:val="007A22BD"/>
    <w:rsid w:val="007A6504"/>
    <w:rsid w:val="007A77F1"/>
    <w:rsid w:val="007B199C"/>
    <w:rsid w:val="007B41C7"/>
    <w:rsid w:val="007C0501"/>
    <w:rsid w:val="007C2B15"/>
    <w:rsid w:val="007C416D"/>
    <w:rsid w:val="007C7308"/>
    <w:rsid w:val="007D067F"/>
    <w:rsid w:val="007D09D9"/>
    <w:rsid w:val="007D429F"/>
    <w:rsid w:val="007D4663"/>
    <w:rsid w:val="007F3FBA"/>
    <w:rsid w:val="007F62B1"/>
    <w:rsid w:val="007F73D0"/>
    <w:rsid w:val="00800330"/>
    <w:rsid w:val="00805D25"/>
    <w:rsid w:val="00813FB1"/>
    <w:rsid w:val="00833053"/>
    <w:rsid w:val="00840CB9"/>
    <w:rsid w:val="008418BB"/>
    <w:rsid w:val="00846C89"/>
    <w:rsid w:val="0084712F"/>
    <w:rsid w:val="0085138A"/>
    <w:rsid w:val="008537FA"/>
    <w:rsid w:val="00854F8B"/>
    <w:rsid w:val="00862EC5"/>
    <w:rsid w:val="00863EC3"/>
    <w:rsid w:val="00873B63"/>
    <w:rsid w:val="00874CB0"/>
    <w:rsid w:val="00875D1C"/>
    <w:rsid w:val="00876E17"/>
    <w:rsid w:val="00884CC7"/>
    <w:rsid w:val="008902C9"/>
    <w:rsid w:val="008929F9"/>
    <w:rsid w:val="0089312A"/>
    <w:rsid w:val="00893B36"/>
    <w:rsid w:val="00893F56"/>
    <w:rsid w:val="008A0380"/>
    <w:rsid w:val="008A38F5"/>
    <w:rsid w:val="008B0DA5"/>
    <w:rsid w:val="008B1972"/>
    <w:rsid w:val="008B41E5"/>
    <w:rsid w:val="008B70E2"/>
    <w:rsid w:val="008B7F9F"/>
    <w:rsid w:val="008C0EAF"/>
    <w:rsid w:val="008C63A7"/>
    <w:rsid w:val="008C70BB"/>
    <w:rsid w:val="008C73B2"/>
    <w:rsid w:val="008D30F9"/>
    <w:rsid w:val="008D7CDB"/>
    <w:rsid w:val="008E1371"/>
    <w:rsid w:val="008E1AD6"/>
    <w:rsid w:val="008E5110"/>
    <w:rsid w:val="008E5C4C"/>
    <w:rsid w:val="008F142A"/>
    <w:rsid w:val="008F69B6"/>
    <w:rsid w:val="00903A1A"/>
    <w:rsid w:val="00905F9C"/>
    <w:rsid w:val="00906AE8"/>
    <w:rsid w:val="00906D69"/>
    <w:rsid w:val="00910D69"/>
    <w:rsid w:val="00910FEA"/>
    <w:rsid w:val="009158BE"/>
    <w:rsid w:val="00917007"/>
    <w:rsid w:val="00923ADB"/>
    <w:rsid w:val="00923ED1"/>
    <w:rsid w:val="00932BBE"/>
    <w:rsid w:val="00935F15"/>
    <w:rsid w:val="0094046A"/>
    <w:rsid w:val="00943279"/>
    <w:rsid w:val="0095187D"/>
    <w:rsid w:val="0095206B"/>
    <w:rsid w:val="009527AC"/>
    <w:rsid w:val="009531FA"/>
    <w:rsid w:val="009539D8"/>
    <w:rsid w:val="009545AB"/>
    <w:rsid w:val="009553E0"/>
    <w:rsid w:val="00956132"/>
    <w:rsid w:val="00962036"/>
    <w:rsid w:val="00962267"/>
    <w:rsid w:val="00970E8F"/>
    <w:rsid w:val="00971B11"/>
    <w:rsid w:val="00973EC4"/>
    <w:rsid w:val="009819CF"/>
    <w:rsid w:val="00982658"/>
    <w:rsid w:val="009830F9"/>
    <w:rsid w:val="00985FF1"/>
    <w:rsid w:val="00991BCF"/>
    <w:rsid w:val="00991F5C"/>
    <w:rsid w:val="00995DE1"/>
    <w:rsid w:val="009970EC"/>
    <w:rsid w:val="009A5F7D"/>
    <w:rsid w:val="009A6697"/>
    <w:rsid w:val="009B2268"/>
    <w:rsid w:val="009B3617"/>
    <w:rsid w:val="009C19C6"/>
    <w:rsid w:val="009C4E62"/>
    <w:rsid w:val="009D0C37"/>
    <w:rsid w:val="009D5EBC"/>
    <w:rsid w:val="009E10CB"/>
    <w:rsid w:val="009E4796"/>
    <w:rsid w:val="009F584A"/>
    <w:rsid w:val="00A0363B"/>
    <w:rsid w:val="00A05E44"/>
    <w:rsid w:val="00A21F9D"/>
    <w:rsid w:val="00A27D2C"/>
    <w:rsid w:val="00A30B26"/>
    <w:rsid w:val="00A30B5F"/>
    <w:rsid w:val="00A4048D"/>
    <w:rsid w:val="00A40DFE"/>
    <w:rsid w:val="00A458A7"/>
    <w:rsid w:val="00A61FF1"/>
    <w:rsid w:val="00A62B77"/>
    <w:rsid w:val="00A64289"/>
    <w:rsid w:val="00A6568D"/>
    <w:rsid w:val="00A67F55"/>
    <w:rsid w:val="00A711AB"/>
    <w:rsid w:val="00A757D5"/>
    <w:rsid w:val="00A75C83"/>
    <w:rsid w:val="00A82D08"/>
    <w:rsid w:val="00A85B58"/>
    <w:rsid w:val="00A9700A"/>
    <w:rsid w:val="00AA037A"/>
    <w:rsid w:val="00AA5BC6"/>
    <w:rsid w:val="00AB1054"/>
    <w:rsid w:val="00AB5A05"/>
    <w:rsid w:val="00AC0D86"/>
    <w:rsid w:val="00AC5456"/>
    <w:rsid w:val="00AD1428"/>
    <w:rsid w:val="00AD6437"/>
    <w:rsid w:val="00AD65E5"/>
    <w:rsid w:val="00AD697A"/>
    <w:rsid w:val="00AD6EA8"/>
    <w:rsid w:val="00AD754F"/>
    <w:rsid w:val="00AE061E"/>
    <w:rsid w:val="00AE1678"/>
    <w:rsid w:val="00AE2622"/>
    <w:rsid w:val="00AE2ED9"/>
    <w:rsid w:val="00AE5528"/>
    <w:rsid w:val="00AF10F4"/>
    <w:rsid w:val="00AF4326"/>
    <w:rsid w:val="00AF5CDE"/>
    <w:rsid w:val="00B008B3"/>
    <w:rsid w:val="00B17134"/>
    <w:rsid w:val="00B17711"/>
    <w:rsid w:val="00B20017"/>
    <w:rsid w:val="00B20A6D"/>
    <w:rsid w:val="00B2681D"/>
    <w:rsid w:val="00B3117B"/>
    <w:rsid w:val="00B333DF"/>
    <w:rsid w:val="00B336B9"/>
    <w:rsid w:val="00B37F1A"/>
    <w:rsid w:val="00B40099"/>
    <w:rsid w:val="00B45992"/>
    <w:rsid w:val="00B50C3F"/>
    <w:rsid w:val="00B5426D"/>
    <w:rsid w:val="00B547BF"/>
    <w:rsid w:val="00B54C93"/>
    <w:rsid w:val="00B63414"/>
    <w:rsid w:val="00B66B39"/>
    <w:rsid w:val="00B72733"/>
    <w:rsid w:val="00B73643"/>
    <w:rsid w:val="00B83795"/>
    <w:rsid w:val="00B91559"/>
    <w:rsid w:val="00B922A0"/>
    <w:rsid w:val="00BB20D6"/>
    <w:rsid w:val="00BB3412"/>
    <w:rsid w:val="00BC4F1E"/>
    <w:rsid w:val="00BC5143"/>
    <w:rsid w:val="00BD0797"/>
    <w:rsid w:val="00BD0E65"/>
    <w:rsid w:val="00BD2DFE"/>
    <w:rsid w:val="00BD7123"/>
    <w:rsid w:val="00BE5F90"/>
    <w:rsid w:val="00BE776A"/>
    <w:rsid w:val="00C0589B"/>
    <w:rsid w:val="00C113BC"/>
    <w:rsid w:val="00C12BAA"/>
    <w:rsid w:val="00C24C83"/>
    <w:rsid w:val="00C260E0"/>
    <w:rsid w:val="00C32CBF"/>
    <w:rsid w:val="00C35E94"/>
    <w:rsid w:val="00C373F4"/>
    <w:rsid w:val="00C407C8"/>
    <w:rsid w:val="00C41158"/>
    <w:rsid w:val="00C47F6C"/>
    <w:rsid w:val="00C50355"/>
    <w:rsid w:val="00C510D0"/>
    <w:rsid w:val="00C512CC"/>
    <w:rsid w:val="00C54ADE"/>
    <w:rsid w:val="00C6059C"/>
    <w:rsid w:val="00C61A82"/>
    <w:rsid w:val="00C66375"/>
    <w:rsid w:val="00C66BD6"/>
    <w:rsid w:val="00C67104"/>
    <w:rsid w:val="00C677A9"/>
    <w:rsid w:val="00C7024C"/>
    <w:rsid w:val="00C726B3"/>
    <w:rsid w:val="00C744F8"/>
    <w:rsid w:val="00C76E93"/>
    <w:rsid w:val="00C801D0"/>
    <w:rsid w:val="00C812D3"/>
    <w:rsid w:val="00C83E87"/>
    <w:rsid w:val="00C84243"/>
    <w:rsid w:val="00C92F27"/>
    <w:rsid w:val="00C94DBD"/>
    <w:rsid w:val="00C95903"/>
    <w:rsid w:val="00CA4B03"/>
    <w:rsid w:val="00CA75F2"/>
    <w:rsid w:val="00CB00FB"/>
    <w:rsid w:val="00CB0D4C"/>
    <w:rsid w:val="00CC0457"/>
    <w:rsid w:val="00CC5082"/>
    <w:rsid w:val="00CC6306"/>
    <w:rsid w:val="00CC67DF"/>
    <w:rsid w:val="00CC7CF8"/>
    <w:rsid w:val="00CD6A10"/>
    <w:rsid w:val="00CD71F7"/>
    <w:rsid w:val="00CE1538"/>
    <w:rsid w:val="00CE5FB0"/>
    <w:rsid w:val="00CF37B7"/>
    <w:rsid w:val="00D01DA5"/>
    <w:rsid w:val="00D025B2"/>
    <w:rsid w:val="00D04321"/>
    <w:rsid w:val="00D05485"/>
    <w:rsid w:val="00D245CF"/>
    <w:rsid w:val="00D2518B"/>
    <w:rsid w:val="00D26941"/>
    <w:rsid w:val="00D30940"/>
    <w:rsid w:val="00D325DF"/>
    <w:rsid w:val="00D34A15"/>
    <w:rsid w:val="00D42E06"/>
    <w:rsid w:val="00D43EB9"/>
    <w:rsid w:val="00D5459C"/>
    <w:rsid w:val="00D57EFB"/>
    <w:rsid w:val="00D60C15"/>
    <w:rsid w:val="00D63D29"/>
    <w:rsid w:val="00D75A5C"/>
    <w:rsid w:val="00D75CF1"/>
    <w:rsid w:val="00D91784"/>
    <w:rsid w:val="00D93BF5"/>
    <w:rsid w:val="00D93FAC"/>
    <w:rsid w:val="00DA122E"/>
    <w:rsid w:val="00DA714D"/>
    <w:rsid w:val="00DB1A79"/>
    <w:rsid w:val="00DB3C7E"/>
    <w:rsid w:val="00DB5924"/>
    <w:rsid w:val="00DB6B6C"/>
    <w:rsid w:val="00DB7D71"/>
    <w:rsid w:val="00DB7FA3"/>
    <w:rsid w:val="00DC185B"/>
    <w:rsid w:val="00DD2FAD"/>
    <w:rsid w:val="00DD4D4E"/>
    <w:rsid w:val="00DE392C"/>
    <w:rsid w:val="00DE39D5"/>
    <w:rsid w:val="00DF46AD"/>
    <w:rsid w:val="00DF6578"/>
    <w:rsid w:val="00E037E8"/>
    <w:rsid w:val="00E070CF"/>
    <w:rsid w:val="00E12D4E"/>
    <w:rsid w:val="00E1421A"/>
    <w:rsid w:val="00E24CF7"/>
    <w:rsid w:val="00E24E0F"/>
    <w:rsid w:val="00E26617"/>
    <w:rsid w:val="00E27A36"/>
    <w:rsid w:val="00E3000B"/>
    <w:rsid w:val="00E34B40"/>
    <w:rsid w:val="00E36E08"/>
    <w:rsid w:val="00E376CE"/>
    <w:rsid w:val="00E406A7"/>
    <w:rsid w:val="00E44803"/>
    <w:rsid w:val="00E50BED"/>
    <w:rsid w:val="00E562DC"/>
    <w:rsid w:val="00E64008"/>
    <w:rsid w:val="00E71757"/>
    <w:rsid w:val="00E73943"/>
    <w:rsid w:val="00E73A29"/>
    <w:rsid w:val="00E74066"/>
    <w:rsid w:val="00E766C7"/>
    <w:rsid w:val="00E81954"/>
    <w:rsid w:val="00E84291"/>
    <w:rsid w:val="00E907F1"/>
    <w:rsid w:val="00E94CDE"/>
    <w:rsid w:val="00EA38D1"/>
    <w:rsid w:val="00EA42F9"/>
    <w:rsid w:val="00EA6E7D"/>
    <w:rsid w:val="00EC093E"/>
    <w:rsid w:val="00EC0D9E"/>
    <w:rsid w:val="00EC142A"/>
    <w:rsid w:val="00EC23F8"/>
    <w:rsid w:val="00EC528A"/>
    <w:rsid w:val="00ED4100"/>
    <w:rsid w:val="00ED6114"/>
    <w:rsid w:val="00ED6F47"/>
    <w:rsid w:val="00EE0520"/>
    <w:rsid w:val="00EE6056"/>
    <w:rsid w:val="00EE6CC6"/>
    <w:rsid w:val="00EF03C5"/>
    <w:rsid w:val="00EF05C3"/>
    <w:rsid w:val="00EF0691"/>
    <w:rsid w:val="00EF2269"/>
    <w:rsid w:val="00EF52AE"/>
    <w:rsid w:val="00EF79CE"/>
    <w:rsid w:val="00F05C88"/>
    <w:rsid w:val="00F124E0"/>
    <w:rsid w:val="00F15946"/>
    <w:rsid w:val="00F17985"/>
    <w:rsid w:val="00F37731"/>
    <w:rsid w:val="00F41E50"/>
    <w:rsid w:val="00F477A5"/>
    <w:rsid w:val="00F478F0"/>
    <w:rsid w:val="00F5342E"/>
    <w:rsid w:val="00F546FE"/>
    <w:rsid w:val="00F55032"/>
    <w:rsid w:val="00F72008"/>
    <w:rsid w:val="00F72107"/>
    <w:rsid w:val="00F73A59"/>
    <w:rsid w:val="00F77AFD"/>
    <w:rsid w:val="00F86609"/>
    <w:rsid w:val="00F875B5"/>
    <w:rsid w:val="00F900ED"/>
    <w:rsid w:val="00F91D4A"/>
    <w:rsid w:val="00F94A05"/>
    <w:rsid w:val="00FA1313"/>
    <w:rsid w:val="00FA1935"/>
    <w:rsid w:val="00FA1D2A"/>
    <w:rsid w:val="00FA5FE2"/>
    <w:rsid w:val="00FA7A36"/>
    <w:rsid w:val="00FB2DB1"/>
    <w:rsid w:val="00FB49C9"/>
    <w:rsid w:val="00FC27C3"/>
    <w:rsid w:val="00FC5534"/>
    <w:rsid w:val="00FC56E5"/>
    <w:rsid w:val="00FC649A"/>
    <w:rsid w:val="00FD5C7C"/>
    <w:rsid w:val="00FD6000"/>
    <w:rsid w:val="00FE17B0"/>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C50AABA3-D528-463E-8B79-BB9E30A0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05358-C2BF-43C0-928C-F2698D9EF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3325</Words>
  <Characters>18954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22235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Owens, Caryn (DEQ)</dc:creator>
  <cp:keywords>DEQ-AQD-ROP Template</cp:keywords>
  <cp:lastModifiedBy>Owens, Caryn (DEQ)</cp:lastModifiedBy>
  <cp:revision>2</cp:revision>
  <cp:lastPrinted>2013-10-29T21:42:00Z</cp:lastPrinted>
  <dcterms:created xsi:type="dcterms:W3CDTF">2018-08-02T12:25:00Z</dcterms:created>
  <dcterms:modified xsi:type="dcterms:W3CDTF">2018-08-02T12:25:00Z</dcterms:modified>
</cp:coreProperties>
</file>